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9B62ED" w:rsidRPr="00E775C2" w:rsidRDefault="009B62ED" w:rsidP="009B62E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DA2FF9">
        <w:rPr>
          <w:sz w:val="26"/>
          <w:szCs w:val="26"/>
        </w:rPr>
        <w:t>изменения</w:t>
      </w:r>
    </w:p>
    <w:p w:rsidR="009B62ED" w:rsidRPr="0076496B" w:rsidRDefault="009B62ED" w:rsidP="009B62E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6496B">
        <w:rPr>
          <w:sz w:val="26"/>
          <w:szCs w:val="26"/>
        </w:rPr>
        <w:t xml:space="preserve">в </w:t>
      </w:r>
      <w:r>
        <w:rPr>
          <w:sz w:val="26"/>
          <w:szCs w:val="26"/>
        </w:rPr>
        <w:t>п</w:t>
      </w:r>
      <w:r w:rsidRPr="0076496B">
        <w:rPr>
          <w:sz w:val="26"/>
          <w:szCs w:val="26"/>
        </w:rPr>
        <w:t>остановление Администрации</w:t>
      </w:r>
    </w:p>
    <w:p w:rsidR="009B62ED" w:rsidRDefault="00A767ED" w:rsidP="009B62E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города Когалыма от 29</w:t>
      </w:r>
      <w:r w:rsidR="009B62ED" w:rsidRPr="0076496B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9B62ED" w:rsidRPr="0076496B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="009B62ED">
        <w:rPr>
          <w:sz w:val="26"/>
          <w:szCs w:val="26"/>
        </w:rPr>
        <w:t xml:space="preserve"> </w:t>
      </w:r>
      <w:r w:rsidR="009B62ED" w:rsidRPr="0076496B">
        <w:rPr>
          <w:sz w:val="26"/>
          <w:szCs w:val="26"/>
        </w:rPr>
        <w:t xml:space="preserve">№ </w:t>
      </w:r>
      <w:r>
        <w:rPr>
          <w:sz w:val="26"/>
          <w:szCs w:val="26"/>
        </w:rPr>
        <w:t>2372</w:t>
      </w:r>
    </w:p>
    <w:p w:rsidR="009B62ED" w:rsidRDefault="009B62ED" w:rsidP="009B62ED">
      <w:pPr>
        <w:ind w:firstLine="851"/>
        <w:rPr>
          <w:sz w:val="26"/>
          <w:szCs w:val="26"/>
        </w:rPr>
      </w:pPr>
    </w:p>
    <w:p w:rsidR="009B62ED" w:rsidRDefault="00DA2FF9" w:rsidP="0095002F">
      <w:pPr>
        <w:spacing w:after="1" w:line="220" w:lineRule="atLeast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соответствии со статьей </w:t>
      </w:r>
      <w:r w:rsidR="00FB5292" w:rsidRPr="00FB5292">
        <w:rPr>
          <w:color w:val="000000" w:themeColor="text1"/>
          <w:sz w:val="26"/>
          <w:szCs w:val="26"/>
        </w:rPr>
        <w:t>134</w:t>
      </w:r>
      <w:r w:rsidR="00A767ED">
        <w:rPr>
          <w:color w:val="000000" w:themeColor="text1"/>
          <w:sz w:val="26"/>
          <w:szCs w:val="26"/>
        </w:rPr>
        <w:t xml:space="preserve"> Трудового кодекса Российской Федерации, </w:t>
      </w:r>
      <w:r w:rsidR="00FB5292">
        <w:rPr>
          <w:color w:val="000000" w:themeColor="text1"/>
          <w:sz w:val="26"/>
          <w:szCs w:val="26"/>
        </w:rPr>
        <w:t xml:space="preserve">статьей 53 Федерального закона от 06.10.2003 №131-ФЗ «Об общих принципах организации местного самоуправления в Российской Федерации», </w:t>
      </w:r>
      <w:r w:rsidR="00A767ED">
        <w:rPr>
          <w:color w:val="000000" w:themeColor="text1"/>
          <w:sz w:val="26"/>
          <w:szCs w:val="26"/>
        </w:rPr>
        <w:t>Уставом города Когалыма</w:t>
      </w:r>
      <w:r w:rsidR="00FB5292">
        <w:rPr>
          <w:color w:val="000000" w:themeColor="text1"/>
          <w:sz w:val="26"/>
          <w:szCs w:val="26"/>
        </w:rPr>
        <w:t>, в целях индексации должностных окладов на 4 процента</w:t>
      </w:r>
      <w:r w:rsidR="009B62ED" w:rsidRPr="001033B1">
        <w:rPr>
          <w:color w:val="000000" w:themeColor="text1"/>
          <w:sz w:val="26"/>
          <w:szCs w:val="26"/>
        </w:rPr>
        <w:t>:</w:t>
      </w:r>
    </w:p>
    <w:p w:rsidR="009B62ED" w:rsidRDefault="009B62ED" w:rsidP="0095002F">
      <w:pPr>
        <w:spacing w:after="1" w:line="220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9B62ED" w:rsidRDefault="009B62ED" w:rsidP="0095002F">
      <w:pPr>
        <w:spacing w:after="1" w:line="220" w:lineRule="atLeast"/>
        <w:ind w:firstLine="709"/>
        <w:jc w:val="both"/>
        <w:rPr>
          <w:sz w:val="26"/>
          <w:szCs w:val="26"/>
        </w:rPr>
      </w:pPr>
      <w:r w:rsidRPr="001033B1">
        <w:rPr>
          <w:sz w:val="26"/>
          <w:szCs w:val="26"/>
        </w:rPr>
        <w:t xml:space="preserve">1. В </w:t>
      </w:r>
      <w:r w:rsidR="00A767ED">
        <w:rPr>
          <w:sz w:val="26"/>
          <w:szCs w:val="26"/>
        </w:rPr>
        <w:t xml:space="preserve">приложение к </w:t>
      </w:r>
      <w:hyperlink r:id="rId7" w:history="1">
        <w:r w:rsidRPr="001033B1">
          <w:rPr>
            <w:color w:val="000000" w:themeColor="text1"/>
            <w:sz w:val="26"/>
            <w:szCs w:val="26"/>
          </w:rPr>
          <w:t>постановлени</w:t>
        </w:r>
      </w:hyperlink>
      <w:r w:rsidR="00A767ED" w:rsidRPr="00A767ED">
        <w:rPr>
          <w:sz w:val="26"/>
          <w:szCs w:val="26"/>
        </w:rPr>
        <w:t>ю</w:t>
      </w:r>
      <w:r w:rsidRPr="001033B1">
        <w:rPr>
          <w:color w:val="000000" w:themeColor="text1"/>
          <w:sz w:val="26"/>
          <w:szCs w:val="26"/>
        </w:rPr>
        <w:t xml:space="preserve"> </w:t>
      </w:r>
      <w:r w:rsidRPr="001033B1">
        <w:rPr>
          <w:sz w:val="26"/>
          <w:szCs w:val="26"/>
        </w:rPr>
        <w:t>Адм</w:t>
      </w:r>
      <w:r w:rsidR="00A767ED">
        <w:rPr>
          <w:sz w:val="26"/>
          <w:szCs w:val="26"/>
        </w:rPr>
        <w:t>инистрации города Когалыма</w:t>
      </w:r>
      <w:r w:rsidR="0095002F">
        <w:rPr>
          <w:sz w:val="26"/>
          <w:szCs w:val="26"/>
        </w:rPr>
        <w:t xml:space="preserve">                 </w:t>
      </w:r>
      <w:r w:rsidR="00A767ED">
        <w:rPr>
          <w:sz w:val="26"/>
          <w:szCs w:val="26"/>
        </w:rPr>
        <w:t xml:space="preserve"> от 29</w:t>
      </w:r>
      <w:r w:rsidRPr="001033B1">
        <w:rPr>
          <w:sz w:val="26"/>
          <w:szCs w:val="26"/>
        </w:rPr>
        <w:t>.</w:t>
      </w:r>
      <w:r w:rsidR="00A767ED">
        <w:rPr>
          <w:sz w:val="26"/>
          <w:szCs w:val="26"/>
        </w:rPr>
        <w:t>10</w:t>
      </w:r>
      <w:r w:rsidRPr="001033B1">
        <w:rPr>
          <w:sz w:val="26"/>
          <w:szCs w:val="26"/>
        </w:rPr>
        <w:t>.201</w:t>
      </w:r>
      <w:r w:rsidR="00A767ED">
        <w:rPr>
          <w:sz w:val="26"/>
          <w:szCs w:val="26"/>
        </w:rPr>
        <w:t>9</w:t>
      </w:r>
      <w:r w:rsidRPr="001033B1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A767ED">
        <w:rPr>
          <w:sz w:val="26"/>
          <w:szCs w:val="26"/>
        </w:rPr>
        <w:t>2372</w:t>
      </w:r>
      <w:r>
        <w:rPr>
          <w:sz w:val="26"/>
          <w:szCs w:val="26"/>
        </w:rPr>
        <w:t xml:space="preserve"> «</w:t>
      </w:r>
      <w:r w:rsidR="00A767ED">
        <w:rPr>
          <w:sz w:val="26"/>
          <w:szCs w:val="26"/>
        </w:rPr>
        <w:t>Об утверждении Положения об оплате и стимулировании труда работников Муниципального казенного учреждения «Управление капитального строительства города Когалыма»</w:t>
      </w:r>
      <w:r w:rsidR="00DA2FF9">
        <w:rPr>
          <w:sz w:val="26"/>
          <w:szCs w:val="26"/>
        </w:rPr>
        <w:t xml:space="preserve"> (далее - П</w:t>
      </w:r>
      <w:r w:rsidR="00ED5B79">
        <w:rPr>
          <w:sz w:val="26"/>
          <w:szCs w:val="26"/>
        </w:rPr>
        <w:t>оложение</w:t>
      </w:r>
      <w:r w:rsidRPr="001033B1">
        <w:rPr>
          <w:sz w:val="26"/>
          <w:szCs w:val="26"/>
        </w:rPr>
        <w:t xml:space="preserve">) внести следующее </w:t>
      </w:r>
      <w:r w:rsidR="00DA2FF9">
        <w:rPr>
          <w:sz w:val="26"/>
          <w:szCs w:val="26"/>
        </w:rPr>
        <w:t>изменение</w:t>
      </w:r>
      <w:r w:rsidRPr="001033B1">
        <w:rPr>
          <w:sz w:val="26"/>
          <w:szCs w:val="26"/>
        </w:rPr>
        <w:t>:</w:t>
      </w:r>
    </w:p>
    <w:p w:rsidR="009B62ED" w:rsidRDefault="009B62ED" w:rsidP="0095002F">
      <w:pPr>
        <w:spacing w:after="1" w:line="220" w:lineRule="atLeast"/>
        <w:ind w:firstLine="709"/>
        <w:jc w:val="both"/>
        <w:rPr>
          <w:sz w:val="26"/>
          <w:szCs w:val="26"/>
        </w:rPr>
      </w:pPr>
      <w:r w:rsidRPr="001033B1">
        <w:rPr>
          <w:sz w:val="26"/>
          <w:szCs w:val="26"/>
        </w:rPr>
        <w:t xml:space="preserve">1.1. </w:t>
      </w:r>
      <w:r w:rsidR="00FB5292">
        <w:rPr>
          <w:sz w:val="26"/>
          <w:szCs w:val="26"/>
        </w:rPr>
        <w:t xml:space="preserve">приложение 1 к Положению изложить в редакции согласно </w:t>
      </w:r>
      <w:proofErr w:type="gramStart"/>
      <w:r w:rsidR="00FB5292">
        <w:rPr>
          <w:sz w:val="26"/>
          <w:szCs w:val="26"/>
        </w:rPr>
        <w:t>приложению</w:t>
      </w:r>
      <w:proofErr w:type="gramEnd"/>
      <w:r w:rsidR="00FB5292">
        <w:rPr>
          <w:sz w:val="26"/>
          <w:szCs w:val="26"/>
        </w:rPr>
        <w:t xml:space="preserve"> к настоящему постановлению.</w:t>
      </w:r>
    </w:p>
    <w:p w:rsidR="00B73803" w:rsidRDefault="00B73803" w:rsidP="0095002F">
      <w:pPr>
        <w:spacing w:after="1" w:line="220" w:lineRule="atLeast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B73803" w:rsidRDefault="00B73803" w:rsidP="00B73803">
      <w:pPr>
        <w:pStyle w:val="2"/>
        <w:ind w:firstLine="709"/>
        <w:rPr>
          <w:sz w:val="26"/>
          <w:szCs w:val="26"/>
          <w:lang w:eastAsia="ar-SA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Настоящее постановление вступает в силу с 01.10.2022.</w:t>
      </w:r>
    </w:p>
    <w:p w:rsidR="009B62ED" w:rsidRDefault="009B62ED" w:rsidP="009500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9385C" w:rsidRDefault="00B73803" w:rsidP="0095002F">
      <w:pPr>
        <w:pStyle w:val="2"/>
        <w:ind w:firstLine="709"/>
        <w:rPr>
          <w:sz w:val="26"/>
          <w:szCs w:val="26"/>
          <w:lang w:eastAsia="ar-SA"/>
        </w:rPr>
      </w:pPr>
      <w:r>
        <w:rPr>
          <w:sz w:val="26"/>
          <w:szCs w:val="26"/>
        </w:rPr>
        <w:t>3</w:t>
      </w:r>
      <w:r w:rsidR="00A9385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A9385C" w:rsidRPr="007E4C67">
        <w:rPr>
          <w:sz w:val="26"/>
          <w:szCs w:val="26"/>
        </w:rPr>
        <w:t>Управлению экономики Администрац</w:t>
      </w:r>
      <w:r w:rsidR="00A9385C">
        <w:rPr>
          <w:sz w:val="26"/>
          <w:szCs w:val="26"/>
        </w:rPr>
        <w:t>ии города Когалыма (</w:t>
      </w:r>
      <w:proofErr w:type="spellStart"/>
      <w:r w:rsidR="00A9385C">
        <w:rPr>
          <w:sz w:val="26"/>
          <w:szCs w:val="26"/>
        </w:rPr>
        <w:t>Е.Г.Загорской</w:t>
      </w:r>
      <w:proofErr w:type="spellEnd"/>
      <w:r w:rsidR="00A9385C" w:rsidRPr="007E4C67">
        <w:rPr>
          <w:sz w:val="26"/>
          <w:szCs w:val="26"/>
        </w:rPr>
        <w:t>)</w:t>
      </w:r>
      <w:r w:rsidR="00A9385C">
        <w:rPr>
          <w:sz w:val="26"/>
          <w:szCs w:val="26"/>
        </w:rPr>
        <w:t xml:space="preserve"> н</w:t>
      </w:r>
      <w:r w:rsidR="00A9385C" w:rsidRPr="00A04B98">
        <w:rPr>
          <w:sz w:val="26"/>
          <w:szCs w:val="26"/>
          <w:lang w:eastAsia="ar-SA"/>
        </w:rPr>
        <w:t xml:space="preserve">аправить в юридическое управление Администрации города Когалыма </w:t>
      </w:r>
      <w:r w:rsidR="00A9385C">
        <w:rPr>
          <w:sz w:val="26"/>
          <w:szCs w:val="26"/>
          <w:lang w:eastAsia="ar-SA"/>
        </w:rPr>
        <w:t>текст постановления,</w:t>
      </w:r>
      <w:r w:rsidR="00A9385C" w:rsidRPr="00A04B98">
        <w:rPr>
          <w:sz w:val="26"/>
          <w:szCs w:val="26"/>
          <w:lang w:eastAsia="ar-SA"/>
        </w:rPr>
        <w:t xml:space="preserve">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 w:rsidR="00A9385C">
        <w:rPr>
          <w:sz w:val="26"/>
          <w:szCs w:val="26"/>
          <w:lang w:eastAsia="ar-SA"/>
        </w:rPr>
        <w:t xml:space="preserve"> </w:t>
      </w:r>
      <w:r w:rsidR="00A9385C" w:rsidRPr="00A04B98">
        <w:rPr>
          <w:sz w:val="26"/>
          <w:szCs w:val="26"/>
          <w:lang w:eastAsia="ar-SA"/>
        </w:rPr>
        <w:t>от 19.06.2013 №149-р</w:t>
      </w:r>
      <w:r w:rsidR="0095002F">
        <w:rPr>
          <w:sz w:val="26"/>
          <w:szCs w:val="26"/>
          <w:lang w:eastAsia="ar-SA"/>
        </w:rPr>
        <w:t xml:space="preserve">                    </w:t>
      </w:r>
      <w:r w:rsidR="00A9385C" w:rsidRPr="00A04B98">
        <w:rPr>
          <w:sz w:val="26"/>
          <w:szCs w:val="26"/>
          <w:lang w:eastAsia="ar-SA"/>
        </w:rPr>
        <w:t xml:space="preserve"> «О мерах по формированию регистра муниципальных нормативных правовых актов Ханты-Мансийского автономного</w:t>
      </w:r>
      <w:r w:rsidR="00A9385C">
        <w:rPr>
          <w:sz w:val="26"/>
          <w:szCs w:val="26"/>
          <w:lang w:eastAsia="ar-SA"/>
        </w:rPr>
        <w:t xml:space="preserve"> </w:t>
      </w:r>
      <w:r w:rsidR="00A9385C" w:rsidRPr="00A04B98">
        <w:rPr>
          <w:sz w:val="26"/>
          <w:szCs w:val="26"/>
          <w:lang w:eastAsia="ar-SA"/>
        </w:rPr>
        <w:t>округа – Югры» для дальнейшего направления в Управление государственной</w:t>
      </w:r>
      <w:r w:rsidR="00A9385C">
        <w:rPr>
          <w:sz w:val="26"/>
          <w:szCs w:val="26"/>
          <w:lang w:eastAsia="ar-SA"/>
        </w:rPr>
        <w:t xml:space="preserve"> </w:t>
      </w:r>
      <w:r w:rsidR="00A9385C" w:rsidRPr="00A04B98">
        <w:rPr>
          <w:sz w:val="26"/>
          <w:szCs w:val="26"/>
          <w:lang w:eastAsia="ar-SA"/>
        </w:rPr>
        <w:t>регистрации нормативных правовых актов Аппарата Губернатора Ханты-Мансийского автономного округа - Югры.</w:t>
      </w:r>
    </w:p>
    <w:p w:rsidR="00A9385C" w:rsidRDefault="00A9385C" w:rsidP="0095002F">
      <w:pPr>
        <w:ind w:firstLine="709"/>
        <w:jc w:val="both"/>
        <w:rPr>
          <w:sz w:val="26"/>
          <w:szCs w:val="26"/>
        </w:rPr>
      </w:pPr>
    </w:p>
    <w:p w:rsidR="00A9385C" w:rsidRPr="007E4C67" w:rsidRDefault="00B73803" w:rsidP="0095002F">
      <w:pPr>
        <w:tabs>
          <w:tab w:val="left" w:pos="0"/>
        </w:tabs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9385C" w:rsidRPr="007E4C67">
        <w:rPr>
          <w:sz w:val="26"/>
          <w:szCs w:val="26"/>
        </w:rPr>
        <w:t xml:space="preserve">. Опубликовать настоящее </w:t>
      </w:r>
      <w:r w:rsidR="00A9385C">
        <w:rPr>
          <w:sz w:val="26"/>
          <w:szCs w:val="26"/>
        </w:rPr>
        <w:t>п</w:t>
      </w:r>
      <w:r w:rsidR="00A9385C" w:rsidRPr="007E4C67">
        <w:rPr>
          <w:sz w:val="26"/>
          <w:szCs w:val="26"/>
        </w:rPr>
        <w:t>остановление</w:t>
      </w:r>
      <w:r w:rsidR="00A9385C">
        <w:rPr>
          <w:sz w:val="26"/>
          <w:szCs w:val="26"/>
        </w:rPr>
        <w:t xml:space="preserve"> </w:t>
      </w:r>
      <w:r w:rsidR="00A9385C" w:rsidRPr="007E4C67">
        <w:rPr>
          <w:sz w:val="26"/>
          <w:szCs w:val="26"/>
        </w:rPr>
        <w:t xml:space="preserve">в </w:t>
      </w:r>
      <w:r w:rsidR="00A9385C">
        <w:rPr>
          <w:sz w:val="26"/>
          <w:szCs w:val="26"/>
        </w:rPr>
        <w:t>газете «Когалымский вестник»</w:t>
      </w:r>
      <w:r w:rsidR="00A9385C" w:rsidRPr="007E4C67">
        <w:rPr>
          <w:sz w:val="26"/>
          <w:szCs w:val="26"/>
        </w:rPr>
        <w:t xml:space="preserve"> и разместить на официальном сайте Администрации города Когалыма в </w:t>
      </w:r>
      <w:r w:rsidR="00A9385C">
        <w:rPr>
          <w:sz w:val="26"/>
          <w:szCs w:val="26"/>
        </w:rPr>
        <w:t xml:space="preserve">информационно-телекоммуникационной </w:t>
      </w:r>
      <w:r w:rsidR="00A9385C" w:rsidRPr="007E4C67">
        <w:rPr>
          <w:sz w:val="26"/>
          <w:szCs w:val="26"/>
        </w:rPr>
        <w:t>сети Интернет (</w:t>
      </w:r>
      <w:hyperlink r:id="rId8" w:history="1">
        <w:r w:rsidR="00A9385C" w:rsidRPr="007E4C67">
          <w:rPr>
            <w:sz w:val="26"/>
            <w:szCs w:val="26"/>
          </w:rPr>
          <w:t>www.admkogalym.ru</w:t>
        </w:r>
      </w:hyperlink>
      <w:r w:rsidR="00A9385C" w:rsidRPr="007E4C67">
        <w:rPr>
          <w:sz w:val="26"/>
          <w:szCs w:val="26"/>
        </w:rPr>
        <w:t>).</w:t>
      </w:r>
    </w:p>
    <w:p w:rsidR="00A9385C" w:rsidRPr="007E4C67" w:rsidRDefault="00A9385C" w:rsidP="0095002F">
      <w:pPr>
        <w:tabs>
          <w:tab w:val="left" w:pos="0"/>
          <w:tab w:val="left" w:pos="1134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</w:p>
    <w:p w:rsidR="009B62ED" w:rsidRDefault="00B73803" w:rsidP="0095002F">
      <w:pPr>
        <w:tabs>
          <w:tab w:val="left" w:pos="0"/>
        </w:tabs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9385C" w:rsidRPr="007E4C67">
        <w:rPr>
          <w:sz w:val="26"/>
          <w:szCs w:val="26"/>
        </w:rPr>
        <w:t xml:space="preserve">. Контроль за выполнением постановления возложить на первого заместителя </w:t>
      </w:r>
      <w:r w:rsidR="00A9385C">
        <w:rPr>
          <w:sz w:val="26"/>
          <w:szCs w:val="26"/>
        </w:rPr>
        <w:t>г</w:t>
      </w:r>
      <w:r w:rsidR="00A9385C" w:rsidRPr="007E4C67">
        <w:rPr>
          <w:sz w:val="26"/>
          <w:szCs w:val="26"/>
        </w:rPr>
        <w:t>лавы</w:t>
      </w:r>
      <w:r w:rsidR="00A9385C">
        <w:rPr>
          <w:sz w:val="26"/>
          <w:szCs w:val="26"/>
        </w:rPr>
        <w:t xml:space="preserve"> </w:t>
      </w:r>
      <w:r w:rsidR="00A9385C" w:rsidRPr="007E4C67">
        <w:rPr>
          <w:sz w:val="26"/>
          <w:szCs w:val="26"/>
        </w:rPr>
        <w:t xml:space="preserve">города Когалыма </w:t>
      </w:r>
      <w:proofErr w:type="spellStart"/>
      <w:r w:rsidR="00A9385C">
        <w:rPr>
          <w:sz w:val="26"/>
          <w:szCs w:val="26"/>
        </w:rPr>
        <w:t>Р.Я.Ярема</w:t>
      </w:r>
      <w:proofErr w:type="spellEnd"/>
      <w:r w:rsidR="00A9385C" w:rsidRPr="007E4C67">
        <w:rPr>
          <w:sz w:val="26"/>
          <w:szCs w:val="26"/>
        </w:rPr>
        <w:t>.</w:t>
      </w:r>
    </w:p>
    <w:p w:rsidR="00AC36B8" w:rsidRDefault="00AC36B8" w:rsidP="001817AD">
      <w:pPr>
        <w:tabs>
          <w:tab w:val="left" w:pos="0"/>
        </w:tabs>
        <w:ind w:right="141" w:firstLine="567"/>
        <w:jc w:val="both"/>
        <w:rPr>
          <w:sz w:val="26"/>
          <w:szCs w:val="26"/>
        </w:rPr>
      </w:pPr>
    </w:p>
    <w:p w:rsidR="009B62ED" w:rsidRDefault="009B62ED" w:rsidP="009B62ED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9B62ED" w:rsidTr="00A767ED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88C10318E484CCDA61C23FA68E96F8C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9B62ED" w:rsidRPr="008465F5" w:rsidRDefault="009B62ED" w:rsidP="00A767ED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9B62ED" w:rsidTr="00A767ED">
              <w:tc>
                <w:tcPr>
                  <w:tcW w:w="3822" w:type="dxa"/>
                </w:tcPr>
                <w:p w:rsidR="009B62ED" w:rsidRPr="00903CF1" w:rsidRDefault="009B62ED" w:rsidP="00A767ED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9B62ED" w:rsidRPr="00903CF1" w:rsidRDefault="009B62ED" w:rsidP="00A767ED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9B62ED" w:rsidRPr="00903CF1" w:rsidRDefault="009B62ED" w:rsidP="00A767E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9B62ED" w:rsidRPr="00903CF1" w:rsidRDefault="009B62ED" w:rsidP="00A767E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[Номер сертификата 1]</w:t>
                  </w:r>
                </w:p>
                <w:p w:rsidR="009B62ED" w:rsidRPr="00903CF1" w:rsidRDefault="009B62ED" w:rsidP="00A767E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B62ED" w:rsidRDefault="009B62ED" w:rsidP="00A767ED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9B62ED" w:rsidRDefault="009B62ED" w:rsidP="00A767E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B62ED" w:rsidRDefault="009B62ED" w:rsidP="00A767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1BE60051747B40AB9A358FCE43180880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9B62ED" w:rsidRPr="00465FC6" w:rsidRDefault="009B62ED" w:rsidP="00A767ED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ED5C7C" w:rsidRPr="008329FC" w:rsidRDefault="00ED5C7C" w:rsidP="001817AD">
      <w:pPr>
        <w:tabs>
          <w:tab w:val="left" w:pos="2030"/>
        </w:tabs>
        <w:rPr>
          <w:sz w:val="26"/>
          <w:szCs w:val="26"/>
        </w:rPr>
      </w:pPr>
    </w:p>
    <w:sectPr w:rsidR="00ED5C7C" w:rsidRPr="008329FC" w:rsidSect="0095002F">
      <w:pgSz w:w="11906" w:h="16838"/>
      <w:pgMar w:top="993" w:right="567" w:bottom="426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4E7"/>
    <w:rsid w:val="00015A6A"/>
    <w:rsid w:val="000F0569"/>
    <w:rsid w:val="00115C6A"/>
    <w:rsid w:val="001817AD"/>
    <w:rsid w:val="001D0927"/>
    <w:rsid w:val="001E328E"/>
    <w:rsid w:val="00201088"/>
    <w:rsid w:val="00271B68"/>
    <w:rsid w:val="002B10AF"/>
    <w:rsid w:val="002B49A0"/>
    <w:rsid w:val="002D5593"/>
    <w:rsid w:val="002E0A30"/>
    <w:rsid w:val="002F7936"/>
    <w:rsid w:val="00313DAF"/>
    <w:rsid w:val="003447F7"/>
    <w:rsid w:val="003F587E"/>
    <w:rsid w:val="0043438A"/>
    <w:rsid w:val="004F33B1"/>
    <w:rsid w:val="006015ED"/>
    <w:rsid w:val="00625AA2"/>
    <w:rsid w:val="006A56F1"/>
    <w:rsid w:val="0070572E"/>
    <w:rsid w:val="00747B75"/>
    <w:rsid w:val="007C24AA"/>
    <w:rsid w:val="007D1C62"/>
    <w:rsid w:val="007E28C2"/>
    <w:rsid w:val="007E3E0D"/>
    <w:rsid w:val="007F5689"/>
    <w:rsid w:val="00820045"/>
    <w:rsid w:val="008329FC"/>
    <w:rsid w:val="00845C6F"/>
    <w:rsid w:val="0086685A"/>
    <w:rsid w:val="00874F39"/>
    <w:rsid w:val="00877CE5"/>
    <w:rsid w:val="008C0B7C"/>
    <w:rsid w:val="008D2DB3"/>
    <w:rsid w:val="0095002F"/>
    <w:rsid w:val="00952EC3"/>
    <w:rsid w:val="0095636D"/>
    <w:rsid w:val="009B62ED"/>
    <w:rsid w:val="00A564E7"/>
    <w:rsid w:val="00A74B1F"/>
    <w:rsid w:val="00A767ED"/>
    <w:rsid w:val="00A9385C"/>
    <w:rsid w:val="00AC36B8"/>
    <w:rsid w:val="00B22DDA"/>
    <w:rsid w:val="00B73803"/>
    <w:rsid w:val="00BB1866"/>
    <w:rsid w:val="00BC37E6"/>
    <w:rsid w:val="00BE5136"/>
    <w:rsid w:val="00C27247"/>
    <w:rsid w:val="00C700C4"/>
    <w:rsid w:val="00CB2627"/>
    <w:rsid w:val="00CC367F"/>
    <w:rsid w:val="00CF6B89"/>
    <w:rsid w:val="00D52DB6"/>
    <w:rsid w:val="00DA2FF9"/>
    <w:rsid w:val="00EB75CB"/>
    <w:rsid w:val="00ED5B79"/>
    <w:rsid w:val="00ED5C7C"/>
    <w:rsid w:val="00ED62A2"/>
    <w:rsid w:val="00EE539C"/>
    <w:rsid w:val="00F06198"/>
    <w:rsid w:val="00F47BB7"/>
    <w:rsid w:val="00F5080D"/>
    <w:rsid w:val="00F56444"/>
    <w:rsid w:val="00FB5292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3672"/>
  <w15:docId w15:val="{80EEA91B-1756-4764-9052-327D77E8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B62ED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A9385C"/>
    <w:pPr>
      <w:ind w:firstLine="72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938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0B6DF8873DD86F3AA8CBF81CC52165BF0456BB9479FD0923874844132B233F17E0C872BF9045B3C0B355D4DDBAA6EA87DTDM7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8C10318E484CCDA61C23FA68E96F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5DEE84-3FAE-4890-9BBA-B8AE207332CB}"/>
      </w:docPartPr>
      <w:docPartBody>
        <w:p w:rsidR="00886A72" w:rsidRDefault="003F48C0" w:rsidP="003F48C0">
          <w:pPr>
            <w:pStyle w:val="788C10318E484CCDA61C23FA68E96F8C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1BE60051747B40AB9A358FCE431808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575A89-2147-44B2-8E0C-672D1BBF8DB9}"/>
      </w:docPartPr>
      <w:docPartBody>
        <w:p w:rsidR="00886A72" w:rsidRDefault="003F48C0" w:rsidP="003F48C0">
          <w:pPr>
            <w:pStyle w:val="1BE60051747B40AB9A358FCE43180880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2918"/>
    <w:rsid w:val="00152910"/>
    <w:rsid w:val="002121AE"/>
    <w:rsid w:val="0022143D"/>
    <w:rsid w:val="002D4D9E"/>
    <w:rsid w:val="003F48C0"/>
    <w:rsid w:val="00442918"/>
    <w:rsid w:val="00457D96"/>
    <w:rsid w:val="007B4884"/>
    <w:rsid w:val="00886A72"/>
    <w:rsid w:val="00A30898"/>
    <w:rsid w:val="00BF171D"/>
    <w:rsid w:val="00E67E01"/>
    <w:rsid w:val="00EB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48C0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788C10318E484CCDA61C23FA68E96F8C">
    <w:name w:val="788C10318E484CCDA61C23FA68E96F8C"/>
    <w:rsid w:val="003F48C0"/>
  </w:style>
  <w:style w:type="paragraph" w:customStyle="1" w:styleId="1BE60051747B40AB9A358FCE43180880">
    <w:name w:val="1BE60051747B40AB9A358FCE43180880"/>
    <w:rsid w:val="003F48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05301-D118-4348-A22D-9E39D260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Гариева Татьяна Павловна</cp:lastModifiedBy>
  <cp:revision>4</cp:revision>
  <cp:lastPrinted>2021-01-20T06:03:00Z</cp:lastPrinted>
  <dcterms:created xsi:type="dcterms:W3CDTF">2022-06-06T11:00:00Z</dcterms:created>
  <dcterms:modified xsi:type="dcterms:W3CDTF">2022-09-08T06:07:00Z</dcterms:modified>
</cp:coreProperties>
</file>