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CC" w:rsidRDefault="00DF4DCC" w:rsidP="00DF4DCC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2556116</wp:posOffset>
            </wp:positionH>
            <wp:positionV relativeFrom="paragraph">
              <wp:posOffset>-170180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 xml:space="preserve">  </w:t>
      </w:r>
    </w:p>
    <w:p w:rsidR="00DF4DCC" w:rsidRPr="00722020" w:rsidRDefault="00DF4DCC" w:rsidP="00DF4DCC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DF4DCC" w:rsidRPr="00722020" w:rsidRDefault="00DF4DCC" w:rsidP="00DF4DCC">
      <w:pPr>
        <w:widowControl w:val="0"/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РЕШЕНИЕ</w:t>
      </w:r>
    </w:p>
    <w:p w:rsidR="00DF4DCC" w:rsidRPr="00722020" w:rsidRDefault="00DF4DCC" w:rsidP="00DF4DCC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DF4DCC" w:rsidRPr="00722020" w:rsidRDefault="00DF4DCC" w:rsidP="00DF4DCC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F4DCC" w:rsidRPr="00722020" w:rsidRDefault="00DF4DCC" w:rsidP="00DF4DCC">
      <w:pPr>
        <w:ind w:right="2"/>
        <w:jc w:val="center"/>
        <w:rPr>
          <w:color w:val="3366FF"/>
          <w:sz w:val="2"/>
        </w:rPr>
      </w:pPr>
    </w:p>
    <w:p w:rsidR="00DF4DCC" w:rsidRPr="00722020" w:rsidRDefault="00DF4DCC" w:rsidP="00DF4DCC">
      <w:pPr>
        <w:ind w:right="-181"/>
        <w:rPr>
          <w:color w:val="3366FF"/>
          <w:sz w:val="20"/>
        </w:rPr>
      </w:pPr>
    </w:p>
    <w:p w:rsidR="00DF4DCC" w:rsidRPr="00722020" w:rsidRDefault="00DF4DCC" w:rsidP="00DF4DCC">
      <w:pPr>
        <w:rPr>
          <w:color w:val="3366FF"/>
          <w:sz w:val="26"/>
          <w:szCs w:val="26"/>
        </w:rPr>
      </w:pPr>
      <w:r w:rsidRPr="004E0BD1">
        <w:rPr>
          <w:color w:val="3366FF"/>
          <w:sz w:val="26"/>
          <w:szCs w:val="26"/>
          <w:u w:val="single"/>
        </w:rPr>
        <w:t>От «18» июня 2015 г.</w:t>
      </w:r>
      <w:r w:rsidRPr="00722020">
        <w:rPr>
          <w:color w:val="3366FF"/>
          <w:sz w:val="26"/>
          <w:szCs w:val="26"/>
        </w:rPr>
        <w:t xml:space="preserve">                                </w:t>
      </w:r>
      <w:r>
        <w:rPr>
          <w:color w:val="3366FF"/>
          <w:sz w:val="26"/>
          <w:szCs w:val="26"/>
        </w:rPr>
        <w:t xml:space="preserve">                          </w:t>
      </w:r>
      <w:r w:rsidRPr="00722020">
        <w:rPr>
          <w:color w:val="3366FF"/>
          <w:sz w:val="26"/>
          <w:szCs w:val="26"/>
        </w:rPr>
        <w:t xml:space="preserve">                       </w:t>
      </w:r>
      <w:r w:rsidRPr="004E0BD1">
        <w:rPr>
          <w:color w:val="3366FF"/>
          <w:sz w:val="26"/>
          <w:szCs w:val="26"/>
          <w:u w:val="single"/>
        </w:rPr>
        <w:t>№54</w:t>
      </w:r>
      <w:r>
        <w:rPr>
          <w:color w:val="3366FF"/>
          <w:sz w:val="26"/>
          <w:szCs w:val="26"/>
          <w:u w:val="single"/>
        </w:rPr>
        <w:t>7</w:t>
      </w:r>
      <w:r w:rsidRPr="004E0BD1">
        <w:rPr>
          <w:color w:val="3366FF"/>
          <w:sz w:val="26"/>
          <w:szCs w:val="26"/>
          <w:u w:val="single"/>
        </w:rPr>
        <w:t>-ГД</w:t>
      </w:r>
      <w:r w:rsidRPr="00722020">
        <w:rPr>
          <w:color w:val="3366FF"/>
          <w:sz w:val="26"/>
          <w:szCs w:val="26"/>
        </w:rPr>
        <w:t xml:space="preserve"> </w:t>
      </w: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3B1F35" w:rsidRDefault="003B1F35" w:rsidP="006231FE">
      <w:pPr>
        <w:jc w:val="both"/>
        <w:rPr>
          <w:sz w:val="26"/>
          <w:szCs w:val="26"/>
        </w:rPr>
      </w:pP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 отопительного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и о мероприятиях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по подготовке объектов жилищно-коммунального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хозяйства города Когалыма к отопительному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сезону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</w:p>
    <w:p w:rsidR="00DC0EE9" w:rsidRDefault="00DC0EE9" w:rsidP="006231FE">
      <w:pPr>
        <w:ind w:firstLine="708"/>
        <w:jc w:val="both"/>
        <w:rPr>
          <w:sz w:val="26"/>
          <w:szCs w:val="26"/>
        </w:rPr>
      </w:pPr>
    </w:p>
    <w:p w:rsidR="005A0C3C" w:rsidRDefault="005A0C3C" w:rsidP="006231FE">
      <w:pPr>
        <w:ind w:firstLine="708"/>
        <w:jc w:val="both"/>
        <w:rPr>
          <w:sz w:val="26"/>
          <w:szCs w:val="26"/>
        </w:rPr>
      </w:pPr>
    </w:p>
    <w:p w:rsidR="00DC0EE9" w:rsidRDefault="00DC0EE9" w:rsidP="00623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Дума города Когалыма РЕШИЛА: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bookmarkStart w:id="0" w:name="sub_1"/>
    </w:p>
    <w:p w:rsidR="00DC0EE9" w:rsidRDefault="00DC0EE9" w:rsidP="005A0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="005A0C3C">
        <w:rPr>
          <w:sz w:val="26"/>
          <w:szCs w:val="26"/>
        </w:rPr>
        <w:t xml:space="preserve"> и о мероприятиях по подготовке объектов жилищно-коммунального хозяйства города Когалыма к отопительному сезону 201</w:t>
      </w:r>
      <w:r w:rsidR="0077630F">
        <w:rPr>
          <w:sz w:val="26"/>
          <w:szCs w:val="26"/>
        </w:rPr>
        <w:t>5</w:t>
      </w:r>
      <w:r w:rsidR="005A0C3C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5A0C3C">
        <w:rPr>
          <w:sz w:val="26"/>
          <w:szCs w:val="26"/>
        </w:rPr>
        <w:t xml:space="preserve"> годов, </w:t>
      </w:r>
      <w:r>
        <w:rPr>
          <w:sz w:val="26"/>
          <w:szCs w:val="26"/>
        </w:rPr>
        <w:t>согласно приложению</w:t>
      </w:r>
      <w:r w:rsidR="005A0C3C">
        <w:rPr>
          <w:sz w:val="26"/>
          <w:szCs w:val="26"/>
        </w:rPr>
        <w:t xml:space="preserve"> к настоящему решению.</w:t>
      </w:r>
    </w:p>
    <w:p w:rsidR="00DC32AF" w:rsidRDefault="00DC32AF" w:rsidP="005A0C3C">
      <w:pPr>
        <w:ind w:firstLine="709"/>
        <w:jc w:val="both"/>
        <w:rPr>
          <w:sz w:val="26"/>
          <w:szCs w:val="26"/>
        </w:rPr>
      </w:pPr>
    </w:p>
    <w:p w:rsidR="00DC0EE9" w:rsidRDefault="00DC0EE9" w:rsidP="00623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2.1. Выполнение мероприятий по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утверждённых постановлением Администрации города Когалыма от </w:t>
      </w:r>
      <w:r w:rsidR="00386FB6">
        <w:rPr>
          <w:sz w:val="26"/>
          <w:szCs w:val="26"/>
        </w:rPr>
        <w:t>2</w:t>
      </w:r>
      <w:r w:rsidR="0077630F">
        <w:rPr>
          <w:sz w:val="26"/>
          <w:szCs w:val="26"/>
        </w:rPr>
        <w:t>5</w:t>
      </w:r>
      <w:r w:rsidR="00386FB6">
        <w:rPr>
          <w:sz w:val="26"/>
          <w:szCs w:val="26"/>
        </w:rPr>
        <w:t>.0</w:t>
      </w:r>
      <w:r w:rsidR="0077630F">
        <w:rPr>
          <w:sz w:val="26"/>
          <w:szCs w:val="26"/>
        </w:rPr>
        <w:t>3</w:t>
      </w:r>
      <w:r w:rsidR="00386FB6">
        <w:rPr>
          <w:sz w:val="26"/>
          <w:szCs w:val="26"/>
        </w:rPr>
        <w:t>.201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386FB6">
        <w:rPr>
          <w:sz w:val="26"/>
          <w:szCs w:val="26"/>
        </w:rPr>
        <w:t>8</w:t>
      </w:r>
      <w:r w:rsidR="0077630F">
        <w:rPr>
          <w:sz w:val="26"/>
          <w:szCs w:val="26"/>
        </w:rPr>
        <w:t>24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5A0C3C">
        <w:rPr>
          <w:sz w:val="26"/>
          <w:szCs w:val="26"/>
        </w:rPr>
        <w:t xml:space="preserve"> годов»</w:t>
      </w:r>
      <w:r w:rsidR="009636D1">
        <w:rPr>
          <w:sz w:val="26"/>
          <w:szCs w:val="26"/>
        </w:rPr>
        <w:t xml:space="preserve"> (далее - Мероприятия)</w:t>
      </w:r>
      <w:r w:rsidR="005A0C3C">
        <w:rPr>
          <w:sz w:val="26"/>
          <w:szCs w:val="26"/>
        </w:rPr>
        <w:t>;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Предоставить в Думу города Когалыма информацию о ходе выполнения </w:t>
      </w:r>
      <w:r w:rsidR="005A0C3C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в сентябре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286797" w:rsidRDefault="00286797" w:rsidP="00DC53A2">
      <w:pPr>
        <w:ind w:firstLine="708"/>
        <w:jc w:val="both"/>
        <w:rPr>
          <w:sz w:val="26"/>
          <w:szCs w:val="26"/>
        </w:rPr>
      </w:pPr>
      <w:bookmarkStart w:id="2" w:name="sub_3"/>
      <w:bookmarkEnd w:id="1"/>
    </w:p>
    <w:p w:rsidR="00DC0EE9" w:rsidRDefault="00DC0EE9" w:rsidP="00DC53A2">
      <w:pPr>
        <w:ind w:firstLine="70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</w:t>
      </w:r>
      <w:r w:rsidR="009636D1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 xml:space="preserve">в </w:t>
      </w:r>
      <w:r w:rsidR="0077630F">
        <w:rPr>
          <w:spacing w:val="2"/>
          <w:sz w:val="26"/>
          <w:szCs w:val="26"/>
        </w:rPr>
        <w:t>газете «Когалымский вестник».</w:t>
      </w:r>
    </w:p>
    <w:p w:rsidR="00DC0EE9" w:rsidRDefault="00DC0EE9" w:rsidP="00DC53A2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DC0EE9" w:rsidRDefault="00DC0EE9" w:rsidP="006231FE">
      <w:pPr>
        <w:ind w:firstLine="709"/>
        <w:jc w:val="both"/>
        <w:rPr>
          <w:sz w:val="26"/>
          <w:szCs w:val="26"/>
        </w:rPr>
      </w:pPr>
    </w:p>
    <w:p w:rsidR="00582972" w:rsidRDefault="00582972" w:rsidP="00DC5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DC0EE9" w:rsidRDefault="00582972" w:rsidP="00DC5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DC0EE9">
        <w:rPr>
          <w:sz w:val="26"/>
          <w:szCs w:val="26"/>
        </w:rPr>
        <w:t xml:space="preserve"> города Когалыма</w:t>
      </w:r>
      <w:r w:rsidR="00DC0EE9">
        <w:rPr>
          <w:sz w:val="26"/>
          <w:szCs w:val="26"/>
        </w:rPr>
        <w:tab/>
      </w:r>
      <w:r w:rsidR="00DC0EE9">
        <w:rPr>
          <w:sz w:val="26"/>
          <w:szCs w:val="26"/>
        </w:rPr>
        <w:tab/>
      </w:r>
      <w:r w:rsidR="00DC0EE9">
        <w:rPr>
          <w:sz w:val="26"/>
          <w:szCs w:val="26"/>
        </w:rPr>
        <w:tab/>
      </w:r>
      <w:r w:rsidR="00DC0EE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А.Ю.Говорищева</w:t>
      </w:r>
    </w:p>
    <w:p w:rsidR="00DC0EE9" w:rsidRPr="00101B47" w:rsidRDefault="00DC0EE9" w:rsidP="006231FE">
      <w:pPr>
        <w:jc w:val="both"/>
        <w:rPr>
          <w:sz w:val="26"/>
          <w:szCs w:val="26"/>
        </w:rPr>
      </w:pPr>
    </w:p>
    <w:p w:rsidR="00DC0EE9" w:rsidRDefault="00DC0EE9" w:rsidP="006231FE">
      <w:pPr>
        <w:jc w:val="both"/>
        <w:rPr>
          <w:sz w:val="22"/>
          <w:szCs w:val="22"/>
        </w:rPr>
      </w:pPr>
    </w:p>
    <w:p w:rsidR="00DC0EE9" w:rsidRDefault="00DC0EE9" w:rsidP="006231FE">
      <w:pPr>
        <w:ind w:firstLine="7920"/>
        <w:rPr>
          <w:bCs/>
          <w:sz w:val="26"/>
          <w:szCs w:val="26"/>
        </w:rPr>
        <w:sectPr w:rsidR="00DC0EE9" w:rsidSect="003E3D8B">
          <w:footerReference w:type="even" r:id="rId9"/>
          <w:footerReference w:type="default" r:id="rId10"/>
          <w:pgSz w:w="11906" w:h="16838" w:code="9"/>
          <w:pgMar w:top="568" w:right="567" w:bottom="568" w:left="2552" w:header="284" w:footer="284" w:gutter="0"/>
          <w:cols w:space="708"/>
          <w:titlePg/>
          <w:docGrid w:linePitch="360"/>
        </w:sectPr>
      </w:pPr>
    </w:p>
    <w:p w:rsidR="00DC0EE9" w:rsidRDefault="00DC0EE9" w:rsidP="009004D4">
      <w:pPr>
        <w:ind w:right="22" w:firstLine="6096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lastRenderedPageBreak/>
        <w:t>Приложение</w:t>
      </w:r>
    </w:p>
    <w:p w:rsidR="00DC0EE9" w:rsidRDefault="00DC0EE9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DC0EE9" w:rsidRDefault="00DC0EE9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C0EE9" w:rsidRPr="009004D4" w:rsidRDefault="003B1F35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>от 18.06.2015</w:t>
      </w:r>
      <w:r w:rsidR="0077630F">
        <w:rPr>
          <w:sz w:val="26"/>
          <w:szCs w:val="26"/>
        </w:rPr>
        <w:t xml:space="preserve"> </w:t>
      </w:r>
      <w:r w:rsidR="00DC0EE9">
        <w:rPr>
          <w:sz w:val="26"/>
          <w:szCs w:val="26"/>
        </w:rPr>
        <w:t>№</w:t>
      </w:r>
      <w:r>
        <w:rPr>
          <w:sz w:val="26"/>
          <w:szCs w:val="26"/>
        </w:rPr>
        <w:t xml:space="preserve"> 547-ГД</w:t>
      </w:r>
    </w:p>
    <w:p w:rsidR="00DC0EE9" w:rsidRDefault="00DC0EE9" w:rsidP="009004D4">
      <w:pPr>
        <w:ind w:right="22" w:firstLine="708"/>
        <w:jc w:val="center"/>
        <w:rPr>
          <w:b/>
          <w:sz w:val="26"/>
          <w:szCs w:val="26"/>
        </w:rPr>
      </w:pPr>
    </w:p>
    <w:p w:rsidR="0077630F" w:rsidRDefault="0077630F" w:rsidP="00CA26CF">
      <w:pPr>
        <w:ind w:right="22"/>
        <w:jc w:val="center"/>
        <w:rPr>
          <w:sz w:val="26"/>
          <w:szCs w:val="26"/>
        </w:rPr>
      </w:pPr>
    </w:p>
    <w:p w:rsidR="00DC0EE9" w:rsidRPr="003977C7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77630F">
        <w:rPr>
          <w:sz w:val="26"/>
          <w:szCs w:val="26"/>
        </w:rPr>
        <w:t>4</w:t>
      </w:r>
      <w:r w:rsidRPr="003977C7"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 w:rsidRPr="003977C7">
        <w:rPr>
          <w:sz w:val="26"/>
          <w:szCs w:val="26"/>
        </w:rPr>
        <w:t xml:space="preserve"> годов и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DC0EE9" w:rsidRPr="003977C7" w:rsidRDefault="00DC0EE9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77630F">
        <w:rPr>
          <w:sz w:val="26"/>
          <w:szCs w:val="26"/>
        </w:rPr>
        <w:t>5</w:t>
      </w:r>
      <w:r w:rsidRPr="003977C7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Pr="003977C7">
        <w:rPr>
          <w:sz w:val="26"/>
          <w:szCs w:val="26"/>
        </w:rPr>
        <w:t xml:space="preserve"> годов</w:t>
      </w:r>
    </w:p>
    <w:p w:rsidR="00DC0EE9" w:rsidRDefault="00DC0EE9" w:rsidP="009004D4">
      <w:pPr>
        <w:ind w:right="22" w:firstLine="708"/>
        <w:jc w:val="center"/>
        <w:rPr>
          <w:sz w:val="28"/>
          <w:szCs w:val="28"/>
        </w:rPr>
      </w:pPr>
    </w:p>
    <w:p w:rsidR="0077630F" w:rsidRDefault="0077630F" w:rsidP="0077630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633D4">
        <w:rPr>
          <w:sz w:val="26"/>
          <w:szCs w:val="26"/>
        </w:rPr>
        <w:t>ероприятия по подготовке объектов ЖКХ города Когалыма к работе в осенне-зимний период 20</w:t>
      </w:r>
      <w:r>
        <w:rPr>
          <w:sz w:val="26"/>
          <w:szCs w:val="26"/>
        </w:rPr>
        <w:t>14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Мероприятия) были разработаны в марте 2014 года на общую сумму </w:t>
      </w:r>
      <w:r w:rsidRPr="0077630F">
        <w:rPr>
          <w:bCs/>
          <w:sz w:val="26"/>
          <w:szCs w:val="26"/>
        </w:rPr>
        <w:t>116,6</w:t>
      </w:r>
      <w:r>
        <w:rPr>
          <w:bCs/>
          <w:sz w:val="26"/>
          <w:szCs w:val="26"/>
        </w:rPr>
        <w:t xml:space="preserve"> </w:t>
      </w:r>
      <w:proofErr w:type="spellStart"/>
      <w:r w:rsidRPr="000E56E6">
        <w:rPr>
          <w:sz w:val="26"/>
          <w:szCs w:val="26"/>
        </w:rPr>
        <w:t>млн.руб</w:t>
      </w:r>
      <w:proofErr w:type="spellEnd"/>
      <w:r w:rsidRPr="000E56E6">
        <w:rPr>
          <w:sz w:val="26"/>
          <w:szCs w:val="26"/>
        </w:rPr>
        <w:t>.</w:t>
      </w:r>
      <w:r>
        <w:rPr>
          <w:sz w:val="26"/>
          <w:szCs w:val="26"/>
        </w:rPr>
        <w:t xml:space="preserve"> и в апреле </w:t>
      </w:r>
      <w:r w:rsidRPr="009633D4">
        <w:rPr>
          <w:sz w:val="26"/>
          <w:szCs w:val="26"/>
        </w:rPr>
        <w:t xml:space="preserve">согласованы Департаментом ЖКК </w:t>
      </w:r>
      <w:r>
        <w:rPr>
          <w:sz w:val="26"/>
          <w:szCs w:val="26"/>
        </w:rPr>
        <w:t xml:space="preserve">и энергетики </w:t>
      </w:r>
      <w:r w:rsidRPr="009633D4">
        <w:rPr>
          <w:sz w:val="26"/>
          <w:szCs w:val="26"/>
        </w:rPr>
        <w:t xml:space="preserve">и </w:t>
      </w:r>
      <w:r>
        <w:rPr>
          <w:sz w:val="26"/>
          <w:szCs w:val="26"/>
        </w:rPr>
        <w:t>Службой жилищного и строительного надзора ХМАО-</w:t>
      </w:r>
      <w:r w:rsidRPr="009633D4">
        <w:rPr>
          <w:sz w:val="26"/>
          <w:szCs w:val="26"/>
        </w:rPr>
        <w:t>Югры</w:t>
      </w:r>
      <w:r>
        <w:rPr>
          <w:sz w:val="26"/>
          <w:szCs w:val="26"/>
        </w:rPr>
        <w:t>.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 июня по октябрь </w:t>
      </w:r>
      <w:r w:rsidR="003B1F35">
        <w:rPr>
          <w:sz w:val="26"/>
          <w:szCs w:val="26"/>
        </w:rPr>
        <w:t xml:space="preserve">2014 года </w:t>
      </w:r>
      <w:r>
        <w:rPr>
          <w:sz w:val="26"/>
          <w:szCs w:val="26"/>
        </w:rPr>
        <w:t>предприятиями жилищно-коммунального хозяйства города был выполнен основной комплекс ра</w:t>
      </w:r>
      <w:r w:rsidR="003B1F35">
        <w:rPr>
          <w:sz w:val="26"/>
          <w:szCs w:val="26"/>
        </w:rPr>
        <w:t>бот на объектах электро-, тепло</w:t>
      </w:r>
      <w:r>
        <w:rPr>
          <w:sz w:val="26"/>
          <w:szCs w:val="26"/>
        </w:rPr>
        <w:t>, водоснабжения, водоотведения и в жилищном фонде города Когалыма, запланированный Мероприятиями.</w:t>
      </w:r>
    </w:p>
    <w:p w:rsidR="0077630F" w:rsidRDefault="0077630F" w:rsidP="0077630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Своевременное и</w:t>
      </w:r>
      <w:r w:rsidRPr="00FC298A">
        <w:rPr>
          <w:bCs/>
          <w:sz w:val="26"/>
          <w:szCs w:val="26"/>
        </w:rPr>
        <w:t xml:space="preserve">сполнение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>ероприяти</w:t>
      </w:r>
      <w:r>
        <w:rPr>
          <w:sz w:val="26"/>
          <w:szCs w:val="26"/>
        </w:rPr>
        <w:t>й</w:t>
      </w:r>
      <w:r w:rsidRPr="009633D4">
        <w:rPr>
          <w:sz w:val="26"/>
          <w:szCs w:val="26"/>
        </w:rPr>
        <w:t xml:space="preserve"> по подготовке объектов ЖКХ города Когалыма к работе в осенне-зимний период 20</w:t>
      </w:r>
      <w:r>
        <w:rPr>
          <w:sz w:val="26"/>
          <w:szCs w:val="26"/>
        </w:rPr>
        <w:t>14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позволило </w:t>
      </w:r>
      <w:r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работе в отопительный период 2014-2015 годов в сроки установленные законодательством. 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15.10.2014 город Когалым получил </w:t>
      </w:r>
      <w:r w:rsidRPr="00C10E50">
        <w:rPr>
          <w:sz w:val="26"/>
          <w:szCs w:val="26"/>
        </w:rPr>
        <w:t xml:space="preserve">паспорт готовности </w:t>
      </w:r>
      <w:r>
        <w:rPr>
          <w:sz w:val="26"/>
          <w:szCs w:val="26"/>
        </w:rPr>
        <w:t>муниципального образования к осенне-зимнему периоду 2014</w:t>
      </w:r>
      <w:r w:rsidRPr="00C10E50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C10E50">
        <w:rPr>
          <w:sz w:val="26"/>
          <w:szCs w:val="26"/>
        </w:rPr>
        <w:t xml:space="preserve"> годов (от </w:t>
      </w:r>
      <w:r>
        <w:rPr>
          <w:sz w:val="26"/>
          <w:szCs w:val="26"/>
        </w:rPr>
        <w:t>15</w:t>
      </w:r>
      <w:r w:rsidRPr="00C10E50">
        <w:rPr>
          <w:sz w:val="26"/>
          <w:szCs w:val="26"/>
        </w:rPr>
        <w:t>.10.201</w:t>
      </w:r>
      <w:r>
        <w:rPr>
          <w:sz w:val="26"/>
          <w:szCs w:val="26"/>
        </w:rPr>
        <w:t>4 №58-02</w:t>
      </w:r>
      <w:r w:rsidRPr="00C10E50">
        <w:rPr>
          <w:sz w:val="26"/>
          <w:szCs w:val="26"/>
        </w:rPr>
        <w:t>1-П).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94A9E">
        <w:rPr>
          <w:sz w:val="26"/>
          <w:szCs w:val="26"/>
        </w:rPr>
        <w:t>топительный период в дошкольных, общеобразовательных и медицинских учреждениях</w:t>
      </w:r>
      <w:r>
        <w:rPr>
          <w:sz w:val="26"/>
          <w:szCs w:val="26"/>
        </w:rPr>
        <w:t xml:space="preserve">, а также </w:t>
      </w:r>
      <w:r w:rsidRPr="00C94A9E">
        <w:rPr>
          <w:sz w:val="26"/>
          <w:szCs w:val="26"/>
        </w:rPr>
        <w:t xml:space="preserve"> в жилищном фонде и на иных объектах города произведен с 01.09.201</w:t>
      </w:r>
      <w:r>
        <w:rPr>
          <w:sz w:val="26"/>
          <w:szCs w:val="26"/>
        </w:rPr>
        <w:t>4 (постановления Администрации города Когалыма от 01.09.2014 №2219).</w:t>
      </w:r>
    </w:p>
    <w:p w:rsidR="0077630F" w:rsidRDefault="0077630F" w:rsidP="00776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24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отопительный период </w:t>
      </w:r>
      <w:r w:rsidRPr="007E62F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7E62F0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7E62F0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24A9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инженерных сетях города Когалыма аварий </w:t>
      </w:r>
      <w:r w:rsidRPr="007E62F0">
        <w:rPr>
          <w:sz w:val="26"/>
          <w:szCs w:val="26"/>
        </w:rPr>
        <w:t xml:space="preserve">зарегистрировано </w:t>
      </w:r>
      <w:r>
        <w:rPr>
          <w:sz w:val="26"/>
          <w:szCs w:val="26"/>
        </w:rPr>
        <w:t>не было, имели место только технологические нарушения (</w:t>
      </w:r>
      <w:r w:rsidRPr="007F684B">
        <w:rPr>
          <w:sz w:val="26"/>
          <w:szCs w:val="26"/>
        </w:rPr>
        <w:t>144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нарушений):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4A9C">
        <w:rPr>
          <w:sz w:val="26"/>
          <w:szCs w:val="26"/>
        </w:rPr>
        <w:t xml:space="preserve">по теплоснабжению </w:t>
      </w:r>
      <w:r w:rsidRPr="007F684B">
        <w:rPr>
          <w:sz w:val="26"/>
          <w:szCs w:val="26"/>
        </w:rPr>
        <w:t>– 54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горячему водоснабжению – 14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холодному водоснабжению – 0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водоотведению - 76</w:t>
      </w:r>
    </w:p>
    <w:p w:rsidR="0077630F" w:rsidRDefault="0077630F" w:rsidP="0077630F">
      <w:pPr>
        <w:ind w:firstLine="709"/>
        <w:jc w:val="both"/>
        <w:rPr>
          <w:sz w:val="26"/>
          <w:szCs w:val="26"/>
        </w:rPr>
      </w:pPr>
      <w:r w:rsidRPr="005D16D7">
        <w:rPr>
          <w:sz w:val="26"/>
          <w:szCs w:val="26"/>
        </w:rPr>
        <w:t xml:space="preserve">Причинами возникновения технологических нарушений на </w:t>
      </w:r>
      <w:r>
        <w:rPr>
          <w:sz w:val="26"/>
          <w:szCs w:val="26"/>
        </w:rPr>
        <w:t xml:space="preserve">инженерных </w:t>
      </w:r>
      <w:r w:rsidRPr="005D16D7">
        <w:rPr>
          <w:sz w:val="26"/>
          <w:szCs w:val="26"/>
        </w:rPr>
        <w:t>сетях  в основной своей массе являются изменения свойств материалов и естественный износ</w:t>
      </w:r>
      <w:r w:rsidRPr="007F4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трубопроводов, </w:t>
      </w:r>
      <w:r w:rsidRPr="007E62F0">
        <w:rPr>
          <w:sz w:val="26"/>
          <w:szCs w:val="26"/>
        </w:rPr>
        <w:t>в основном в левобережной части города Когалыма</w:t>
      </w:r>
      <w:r>
        <w:rPr>
          <w:sz w:val="26"/>
          <w:szCs w:val="26"/>
        </w:rPr>
        <w:t xml:space="preserve"> (деревянный жилфонд) на </w:t>
      </w:r>
      <w:r w:rsidRPr="007E62F0">
        <w:rPr>
          <w:sz w:val="26"/>
          <w:szCs w:val="26"/>
        </w:rPr>
        <w:t>участк</w:t>
      </w:r>
      <w:r>
        <w:rPr>
          <w:sz w:val="26"/>
          <w:szCs w:val="26"/>
        </w:rPr>
        <w:t>ах ветхих сетей</w:t>
      </w:r>
      <w:r w:rsidRPr="007E62F0">
        <w:rPr>
          <w:sz w:val="26"/>
          <w:szCs w:val="26"/>
        </w:rPr>
        <w:t>, которые выполнены в надземном исполнении</w:t>
      </w:r>
      <w:r>
        <w:rPr>
          <w:sz w:val="26"/>
          <w:szCs w:val="26"/>
        </w:rPr>
        <w:t xml:space="preserve">. </w:t>
      </w:r>
      <w:r w:rsidRPr="00F735AA">
        <w:rPr>
          <w:sz w:val="26"/>
          <w:szCs w:val="26"/>
        </w:rPr>
        <w:t>Также имеют место случаи нарушения правил эксплуатации тепловых сетей со стороны других организаций (в основном при земляных работах)</w:t>
      </w:r>
      <w:r>
        <w:rPr>
          <w:sz w:val="26"/>
          <w:szCs w:val="26"/>
        </w:rPr>
        <w:t>.</w:t>
      </w:r>
      <w:r w:rsidRPr="00594B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F1449" w:rsidRDefault="0077630F" w:rsidP="00BF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5D16D7">
        <w:rPr>
          <w:sz w:val="26"/>
          <w:szCs w:val="26"/>
        </w:rPr>
        <w:t>ледует отметить</w:t>
      </w:r>
      <w:r>
        <w:rPr>
          <w:sz w:val="26"/>
          <w:szCs w:val="26"/>
        </w:rPr>
        <w:t>, что по сравнению с аналогичным периодом предыдущего года (20</w:t>
      </w:r>
      <w:r w:rsidR="00BF1449">
        <w:rPr>
          <w:sz w:val="26"/>
          <w:szCs w:val="26"/>
        </w:rPr>
        <w:t xml:space="preserve">14 года) количество технологических нарушений на сетях тепло-, водоснабжения города </w:t>
      </w:r>
      <w:r>
        <w:rPr>
          <w:sz w:val="26"/>
          <w:szCs w:val="26"/>
        </w:rPr>
        <w:t xml:space="preserve">сократилось на </w:t>
      </w:r>
      <w:r w:rsidRPr="007F684B">
        <w:rPr>
          <w:sz w:val="26"/>
          <w:szCs w:val="26"/>
        </w:rPr>
        <w:t>46,5</w:t>
      </w:r>
      <w:r>
        <w:rPr>
          <w:sz w:val="26"/>
          <w:szCs w:val="26"/>
        </w:rPr>
        <w:t>%.</w:t>
      </w:r>
    </w:p>
    <w:p w:rsidR="00BF1449" w:rsidRDefault="00BF1449" w:rsidP="00BF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Сравнительная таблица количества технологических нарушений на инженерных сетях города Когалыма по годам:</w:t>
      </w: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13"/>
        <w:gridCol w:w="1178"/>
        <w:gridCol w:w="1116"/>
        <w:gridCol w:w="1231"/>
      </w:tblGrid>
      <w:tr w:rsidR="00BF1449" w:rsidRPr="00C83A0D" w:rsidTr="004C0D62">
        <w:tc>
          <w:tcPr>
            <w:tcW w:w="534" w:type="dxa"/>
            <w:vMerge w:val="restart"/>
            <w:shd w:val="clear" w:color="auto" w:fill="auto"/>
            <w:vAlign w:val="center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 xml:space="preserve">№ </w:t>
            </w:r>
            <w:proofErr w:type="gramStart"/>
            <w:r w:rsidRPr="00C83A0D">
              <w:rPr>
                <w:sz w:val="20"/>
                <w:szCs w:val="20"/>
              </w:rPr>
              <w:t>п</w:t>
            </w:r>
            <w:proofErr w:type="gramEnd"/>
            <w:r w:rsidRPr="00C83A0D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Вид инженерных сетей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Количество технологических нарушений за отопительный период, шт.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Процент снижения, %</w:t>
            </w:r>
          </w:p>
        </w:tc>
      </w:tr>
      <w:tr w:rsidR="00BF1449" w:rsidRPr="00C83A0D" w:rsidTr="004C0D62">
        <w:tc>
          <w:tcPr>
            <w:tcW w:w="534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BF1449" w:rsidRPr="00C83A0D" w:rsidRDefault="005D0EF7" w:rsidP="005D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BF1449" w:rsidRPr="00C83A0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="00BF1449" w:rsidRPr="00C83A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309" w:type="dxa"/>
            <w:shd w:val="clear" w:color="auto" w:fill="auto"/>
          </w:tcPr>
          <w:p w:rsidR="00BF1449" w:rsidRPr="00C83A0D" w:rsidRDefault="00BF1449" w:rsidP="005D0EF7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2</w:t>
            </w:r>
            <w:r w:rsidR="005D0EF7">
              <w:rPr>
                <w:sz w:val="20"/>
                <w:szCs w:val="20"/>
              </w:rPr>
              <w:t>015</w:t>
            </w:r>
            <w:r w:rsidRPr="00C83A0D">
              <w:rPr>
                <w:sz w:val="20"/>
                <w:szCs w:val="20"/>
              </w:rPr>
              <w:t>-201</w:t>
            </w:r>
            <w:r w:rsidR="005D0EF7">
              <w:rPr>
                <w:sz w:val="20"/>
                <w:szCs w:val="20"/>
              </w:rPr>
              <w:t>6</w:t>
            </w:r>
            <w:r w:rsidRPr="00C83A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309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1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Теплоснабжение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64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54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16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2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Горячее водоснабжение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33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58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3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Холодное водоснабжение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8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0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100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4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Водоотведение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12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76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pPr>
              <w:tabs>
                <w:tab w:val="left" w:pos="3450"/>
              </w:tabs>
            </w:pPr>
            <w:r>
              <w:tab/>
              <w:t>ИТОГО: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117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144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</w:tr>
    </w:tbl>
    <w:p w:rsidR="00BF1449" w:rsidRPr="005D16D7" w:rsidRDefault="00BF1449" w:rsidP="0077630F">
      <w:pPr>
        <w:ind w:firstLine="709"/>
        <w:jc w:val="both"/>
        <w:rPr>
          <w:sz w:val="26"/>
          <w:szCs w:val="26"/>
        </w:rPr>
      </w:pPr>
    </w:p>
    <w:p w:rsidR="00381082" w:rsidRDefault="00381082" w:rsidP="00381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прошедшего отопительного периода </w:t>
      </w:r>
      <w:r w:rsidRPr="00226347">
        <w:rPr>
          <w:bCs/>
          <w:sz w:val="26"/>
          <w:szCs w:val="26"/>
        </w:rPr>
        <w:t>201</w:t>
      </w:r>
      <w:r w:rsidR="0077630F">
        <w:rPr>
          <w:bCs/>
          <w:sz w:val="26"/>
          <w:szCs w:val="26"/>
        </w:rPr>
        <w:t>4</w:t>
      </w:r>
      <w:r w:rsidRPr="00226347">
        <w:rPr>
          <w:bCs/>
          <w:sz w:val="26"/>
          <w:szCs w:val="26"/>
        </w:rPr>
        <w:t>-201</w:t>
      </w:r>
      <w:r w:rsidR="0077630F">
        <w:rPr>
          <w:bCs/>
          <w:sz w:val="26"/>
          <w:szCs w:val="26"/>
        </w:rPr>
        <w:t>5</w:t>
      </w:r>
      <w:r w:rsidRPr="00226347">
        <w:rPr>
          <w:bCs/>
          <w:sz w:val="26"/>
          <w:szCs w:val="26"/>
        </w:rPr>
        <w:t xml:space="preserve"> </w:t>
      </w:r>
      <w:r w:rsidR="000D3C5C">
        <w:rPr>
          <w:bCs/>
          <w:sz w:val="26"/>
          <w:szCs w:val="26"/>
        </w:rPr>
        <w:t xml:space="preserve">годов </w:t>
      </w:r>
      <w:r>
        <w:rPr>
          <w:sz w:val="26"/>
          <w:szCs w:val="26"/>
        </w:rPr>
        <w:t>позволяет сделать вывод</w:t>
      </w:r>
      <w:r w:rsidRPr="006A5F82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работа </w:t>
      </w:r>
      <w:r w:rsidRPr="006A5F82">
        <w:rPr>
          <w:sz w:val="26"/>
          <w:szCs w:val="26"/>
        </w:rPr>
        <w:t>все</w:t>
      </w:r>
      <w:r>
        <w:rPr>
          <w:sz w:val="26"/>
          <w:szCs w:val="26"/>
        </w:rPr>
        <w:t>х</w:t>
      </w:r>
      <w:r w:rsidRPr="006A5F82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предприятий</w:t>
      </w:r>
      <w:r w:rsidRPr="006A5F8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 в полной мере обеспечила население, объекты социально-бытового назначения, а также иные объекты города</w:t>
      </w:r>
      <w:r w:rsidR="000D3C5C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надежным и бесперебойным электро-, тело</w:t>
      </w:r>
      <w:r w:rsidR="009636D1">
        <w:rPr>
          <w:sz w:val="26"/>
          <w:szCs w:val="26"/>
        </w:rPr>
        <w:t>-</w:t>
      </w:r>
      <w:r>
        <w:rPr>
          <w:sz w:val="26"/>
          <w:szCs w:val="26"/>
        </w:rPr>
        <w:t>, водоснабжением и водоотведением надлежащего качества.</w:t>
      </w:r>
    </w:p>
    <w:p w:rsidR="00DC0EE9" w:rsidRDefault="00DC0EE9" w:rsidP="00A844EA">
      <w:pPr>
        <w:tabs>
          <w:tab w:val="left" w:pos="0"/>
        </w:tabs>
        <w:spacing w:before="12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При разработке </w:t>
      </w:r>
      <w:r w:rsidRPr="009633D4">
        <w:rPr>
          <w:bCs/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9633D4">
        <w:rPr>
          <w:sz w:val="26"/>
          <w:szCs w:val="26"/>
        </w:rPr>
        <w:t xml:space="preserve"> по подготовке объектов </w:t>
      </w:r>
      <w:r>
        <w:rPr>
          <w:sz w:val="26"/>
          <w:szCs w:val="26"/>
        </w:rPr>
        <w:t xml:space="preserve">жилищно-коммунального хозяйства </w:t>
      </w:r>
      <w:r w:rsidRPr="009633D4">
        <w:rPr>
          <w:sz w:val="26"/>
          <w:szCs w:val="26"/>
        </w:rPr>
        <w:t>города Когалыма к работе в осенне-зимний период 20</w:t>
      </w:r>
      <w:r>
        <w:rPr>
          <w:sz w:val="26"/>
          <w:szCs w:val="26"/>
        </w:rPr>
        <w:t>1</w:t>
      </w:r>
      <w:r w:rsidR="0077630F">
        <w:rPr>
          <w:sz w:val="26"/>
          <w:szCs w:val="26"/>
        </w:rPr>
        <w:t>5</w:t>
      </w:r>
      <w:r w:rsidRPr="009633D4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="003B1F35">
        <w:rPr>
          <w:sz w:val="26"/>
          <w:szCs w:val="26"/>
        </w:rPr>
        <w:t>(</w:t>
      </w:r>
      <w:r w:rsidR="000D3C5C">
        <w:rPr>
          <w:sz w:val="26"/>
          <w:szCs w:val="26"/>
        </w:rPr>
        <w:t>далее</w:t>
      </w:r>
      <w:r w:rsidR="009636D1">
        <w:rPr>
          <w:sz w:val="26"/>
          <w:szCs w:val="26"/>
        </w:rPr>
        <w:t xml:space="preserve"> – </w:t>
      </w:r>
      <w:r w:rsidR="000D3C5C">
        <w:rPr>
          <w:sz w:val="26"/>
          <w:szCs w:val="26"/>
        </w:rPr>
        <w:t>Мероприятия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="000D3C5C">
        <w:rPr>
          <w:sz w:val="26"/>
          <w:szCs w:val="26"/>
        </w:rPr>
        <w:t xml:space="preserve">) </w:t>
      </w:r>
      <w:r>
        <w:rPr>
          <w:sz w:val="26"/>
          <w:szCs w:val="26"/>
        </w:rPr>
        <w:t>были учтены все необходимые объемы работ</w:t>
      </w:r>
      <w:r w:rsidRPr="008424C4">
        <w:rPr>
          <w:sz w:val="26"/>
          <w:szCs w:val="26"/>
        </w:rPr>
        <w:t xml:space="preserve"> по замене и реконструкции сетей тепло-, водо</w:t>
      </w:r>
      <w:r>
        <w:rPr>
          <w:sz w:val="26"/>
          <w:szCs w:val="26"/>
        </w:rPr>
        <w:t>-, электро</w:t>
      </w:r>
      <w:r w:rsidRPr="008424C4">
        <w:rPr>
          <w:sz w:val="26"/>
          <w:szCs w:val="26"/>
        </w:rPr>
        <w:t>снабжения</w:t>
      </w:r>
      <w:r>
        <w:rPr>
          <w:sz w:val="26"/>
          <w:szCs w:val="26"/>
        </w:rPr>
        <w:t>, водоотведения, а также реконструкции, модернизации, капитальному и текущему ремонту объектов коммунального хозяйства и жилищного фонда</w:t>
      </w:r>
      <w:r w:rsidRPr="008424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в рамках </w:t>
      </w:r>
      <w:r w:rsidRPr="008424C4">
        <w:rPr>
          <w:sz w:val="26"/>
          <w:szCs w:val="26"/>
        </w:rPr>
        <w:t>существующих объемов финансовых средств.</w:t>
      </w:r>
      <w:r>
        <w:rPr>
          <w:sz w:val="26"/>
          <w:szCs w:val="26"/>
        </w:rPr>
        <w:t xml:space="preserve"> </w:t>
      </w:r>
    </w:p>
    <w:p w:rsidR="00546C04" w:rsidRDefault="00DC0EE9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средств по Мероприятиям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составляет </w:t>
      </w:r>
      <w:r w:rsidR="0077630F" w:rsidRPr="0077630F">
        <w:rPr>
          <w:sz w:val="26"/>
          <w:szCs w:val="26"/>
        </w:rPr>
        <w:t xml:space="preserve">71,0 </w:t>
      </w:r>
      <w:proofErr w:type="spellStart"/>
      <w:r w:rsidR="0077630F" w:rsidRPr="0077630F">
        <w:rPr>
          <w:sz w:val="26"/>
          <w:szCs w:val="26"/>
        </w:rPr>
        <w:t>млн.руб</w:t>
      </w:r>
      <w:proofErr w:type="spellEnd"/>
      <w:r w:rsidR="0077630F" w:rsidRPr="0077630F">
        <w:rPr>
          <w:sz w:val="26"/>
          <w:szCs w:val="26"/>
        </w:rPr>
        <w:t>., из них:</w:t>
      </w:r>
    </w:p>
    <w:p w:rsidR="00546C04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 xml:space="preserve">средства бюджета города Когалыма – 0,3 </w:t>
      </w:r>
      <w:proofErr w:type="spellStart"/>
      <w:r w:rsidR="0077630F" w:rsidRPr="0077630F">
        <w:rPr>
          <w:sz w:val="26"/>
          <w:szCs w:val="26"/>
        </w:rPr>
        <w:t>млн.руб</w:t>
      </w:r>
      <w:proofErr w:type="spellEnd"/>
      <w:r w:rsidR="0077630F" w:rsidRPr="0077630F">
        <w:rPr>
          <w:sz w:val="26"/>
          <w:szCs w:val="26"/>
        </w:rPr>
        <w:t>.;</w:t>
      </w:r>
    </w:p>
    <w:p w:rsidR="00546C04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 xml:space="preserve">средства бюджета округа  – 4,2 </w:t>
      </w:r>
      <w:proofErr w:type="spellStart"/>
      <w:r w:rsidR="0077630F" w:rsidRPr="0077630F">
        <w:rPr>
          <w:sz w:val="26"/>
          <w:szCs w:val="26"/>
        </w:rPr>
        <w:t>млн</w:t>
      </w:r>
      <w:proofErr w:type="gramStart"/>
      <w:r w:rsidR="0077630F" w:rsidRPr="0077630F">
        <w:rPr>
          <w:sz w:val="26"/>
          <w:szCs w:val="26"/>
        </w:rPr>
        <w:t>.р</w:t>
      </w:r>
      <w:proofErr w:type="gramEnd"/>
      <w:r w:rsidR="0077630F" w:rsidRPr="0077630F">
        <w:rPr>
          <w:sz w:val="26"/>
          <w:szCs w:val="26"/>
        </w:rPr>
        <w:t>уб</w:t>
      </w:r>
      <w:proofErr w:type="spellEnd"/>
      <w:r w:rsidR="0077630F" w:rsidRPr="0077630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77630F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 xml:space="preserve">средства предприятий – 66,5 </w:t>
      </w:r>
      <w:proofErr w:type="spellStart"/>
      <w:r w:rsidR="0077630F" w:rsidRPr="0077630F">
        <w:rPr>
          <w:sz w:val="26"/>
          <w:szCs w:val="26"/>
        </w:rPr>
        <w:t>млн.руб</w:t>
      </w:r>
      <w:proofErr w:type="spellEnd"/>
      <w:r w:rsidR="0077630F" w:rsidRPr="0077630F">
        <w:rPr>
          <w:sz w:val="26"/>
          <w:szCs w:val="26"/>
        </w:rPr>
        <w:t>.</w:t>
      </w:r>
    </w:p>
    <w:p w:rsidR="00DC0EE9" w:rsidRPr="00FB0E61" w:rsidRDefault="00DC0EE9" w:rsidP="00097F4F">
      <w:pPr>
        <w:tabs>
          <w:tab w:val="left" w:pos="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исполнению запланированы </w:t>
      </w:r>
      <w:r w:rsidRPr="00FB0E61">
        <w:rPr>
          <w:sz w:val="26"/>
          <w:szCs w:val="26"/>
        </w:rPr>
        <w:t xml:space="preserve">следующие </w:t>
      </w:r>
      <w:r w:rsidR="009636D1">
        <w:rPr>
          <w:sz w:val="26"/>
          <w:szCs w:val="26"/>
        </w:rPr>
        <w:t>М</w:t>
      </w:r>
      <w:r w:rsidRPr="00FB0E61">
        <w:rPr>
          <w:sz w:val="26"/>
          <w:szCs w:val="26"/>
        </w:rPr>
        <w:t>ероприятия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Pr="00FB0E61">
        <w:rPr>
          <w:sz w:val="26"/>
          <w:szCs w:val="26"/>
        </w:rPr>
        <w:t>:</w:t>
      </w:r>
    </w:p>
    <w:tbl>
      <w:tblPr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387"/>
        <w:gridCol w:w="1080"/>
        <w:gridCol w:w="1006"/>
        <w:gridCol w:w="749"/>
      </w:tblGrid>
      <w:tr w:rsidR="00DC0EE9" w:rsidRPr="00FB0E61" w:rsidTr="003634B7">
        <w:trPr>
          <w:trHeight w:val="570"/>
          <w:tblCellSpacing w:w="0" w:type="dxa"/>
        </w:trPr>
        <w:tc>
          <w:tcPr>
            <w:tcW w:w="577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№</w:t>
            </w:r>
          </w:p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proofErr w:type="spellStart"/>
            <w:r w:rsidRPr="003A4A51">
              <w:rPr>
                <w:bCs/>
                <w:sz w:val="24"/>
              </w:rPr>
              <w:t>Ед.изм</w:t>
            </w:r>
            <w:proofErr w:type="spellEnd"/>
            <w:r w:rsidRPr="003A4A51">
              <w:rPr>
                <w:bCs/>
                <w:sz w:val="24"/>
              </w:rPr>
              <w:t>.</w:t>
            </w:r>
          </w:p>
        </w:tc>
        <w:tc>
          <w:tcPr>
            <w:tcW w:w="1006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План</w:t>
            </w:r>
          </w:p>
        </w:tc>
        <w:tc>
          <w:tcPr>
            <w:tcW w:w="749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 xml:space="preserve">Срок </w:t>
            </w:r>
          </w:p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исполнения</w:t>
            </w:r>
          </w:p>
        </w:tc>
      </w:tr>
      <w:tr w:rsidR="00DC0EE9" w:rsidRPr="00FB0E61" w:rsidTr="003634B7">
        <w:trPr>
          <w:trHeight w:val="243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котельных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3A4A51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11</w:t>
            </w:r>
          </w:p>
        </w:tc>
        <w:tc>
          <w:tcPr>
            <w:tcW w:w="749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306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sz w:val="24"/>
              </w:rPr>
              <w:t>Модернизация котельного оборудования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ед.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749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DC0EE9" w:rsidRPr="00FB0E61" w:rsidTr="003634B7">
        <w:trPr>
          <w:trHeight w:val="225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3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Текущий ремонт котельного оборудования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  <w:r w:rsidR="00381082">
              <w:rPr>
                <w:bCs/>
                <w:sz w:val="24"/>
              </w:rPr>
              <w:t>4</w:t>
            </w:r>
            <w:r w:rsidR="00546C04">
              <w:rPr>
                <w:bCs/>
                <w:sz w:val="24"/>
              </w:rPr>
              <w:t>9</w:t>
            </w:r>
          </w:p>
        </w:tc>
        <w:tc>
          <w:tcPr>
            <w:tcW w:w="749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329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центральных тепловых пунктов (ЦТП)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proofErr w:type="spellStart"/>
            <w:r w:rsidRPr="003A4A51">
              <w:rPr>
                <w:bCs/>
                <w:sz w:val="24"/>
              </w:rPr>
              <w:t>ед</w:t>
            </w:r>
            <w:proofErr w:type="spellEnd"/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749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336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5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тепловых сетей (в 2-х трубном исполнении)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381082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84,7</w:t>
            </w:r>
          </w:p>
        </w:tc>
        <w:tc>
          <w:tcPr>
            <w:tcW w:w="749" w:type="dxa"/>
          </w:tcPr>
          <w:p w:rsidR="00DC0EE9" w:rsidRPr="003A4A51" w:rsidRDefault="00381082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513"/>
          <w:tblCellSpacing w:w="0" w:type="dxa"/>
        </w:trPr>
        <w:tc>
          <w:tcPr>
            <w:tcW w:w="577" w:type="dxa"/>
          </w:tcPr>
          <w:p w:rsidR="00DC0EE9" w:rsidRPr="003A4A51" w:rsidRDefault="00381082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тепловых сетей (в 2-х трубном исполнении)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0,36</w:t>
            </w:r>
          </w:p>
        </w:tc>
        <w:tc>
          <w:tcPr>
            <w:tcW w:w="749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</w:t>
            </w:r>
            <w:r w:rsidR="00D20D7F">
              <w:rPr>
                <w:bCs/>
                <w:sz w:val="24"/>
              </w:rPr>
              <w:t>0</w:t>
            </w:r>
            <w:r w:rsidRPr="003A4A51">
              <w:rPr>
                <w:bCs/>
                <w:sz w:val="24"/>
              </w:rPr>
              <w:t>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220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газопроводов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C0EE9" w:rsidP="00546C04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4</w:t>
            </w:r>
            <w:r w:rsidR="00546C04">
              <w:rPr>
                <w:bCs/>
                <w:sz w:val="24"/>
              </w:rPr>
              <w:t>4</w:t>
            </w:r>
            <w:r w:rsidRPr="003A4A51">
              <w:rPr>
                <w:bCs/>
                <w:sz w:val="24"/>
              </w:rPr>
              <w:t>,</w:t>
            </w:r>
            <w:r w:rsidR="00546C04">
              <w:rPr>
                <w:bCs/>
                <w:sz w:val="24"/>
              </w:rPr>
              <w:t>0</w:t>
            </w:r>
          </w:p>
        </w:tc>
        <w:tc>
          <w:tcPr>
            <w:tcW w:w="749" w:type="dxa"/>
          </w:tcPr>
          <w:p w:rsidR="00DC0EE9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C0EE9" w:rsidRPr="003A4A51">
              <w:rPr>
                <w:bCs/>
                <w:sz w:val="24"/>
              </w:rPr>
              <w:t>.08.201</w:t>
            </w:r>
            <w:r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396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20D7F" w:rsidP="00D20D7F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128</w:t>
            </w:r>
            <w:r w:rsidR="00DC0EE9" w:rsidRPr="003A4A51">
              <w:rPr>
                <w:bCs/>
                <w:sz w:val="24"/>
              </w:rPr>
              <w:t>,</w:t>
            </w:r>
            <w:r w:rsidR="00546C04">
              <w:rPr>
                <w:bCs/>
                <w:sz w:val="24"/>
              </w:rPr>
              <w:t>2</w:t>
            </w:r>
          </w:p>
        </w:tc>
        <w:tc>
          <w:tcPr>
            <w:tcW w:w="749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259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Строительство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0,175</w:t>
            </w:r>
          </w:p>
        </w:tc>
        <w:tc>
          <w:tcPr>
            <w:tcW w:w="749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01.11.2015</w:t>
            </w:r>
          </w:p>
        </w:tc>
      </w:tr>
      <w:tr w:rsidR="00DC0EE9" w:rsidRPr="00FB0E61" w:rsidTr="003634B7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0,73</w:t>
            </w:r>
          </w:p>
        </w:tc>
        <w:tc>
          <w:tcPr>
            <w:tcW w:w="749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3634B7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канализационных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10</w:t>
            </w:r>
            <w:r w:rsidR="00D20D7F">
              <w:rPr>
                <w:bCs/>
                <w:sz w:val="24"/>
              </w:rPr>
              <w:t>6</w:t>
            </w:r>
          </w:p>
        </w:tc>
        <w:tc>
          <w:tcPr>
            <w:tcW w:w="749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01.09.2015</w:t>
            </w:r>
          </w:p>
        </w:tc>
      </w:tr>
      <w:tr w:rsidR="00DC0EE9" w:rsidRPr="00FB0E61" w:rsidTr="003634B7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  <w:r w:rsidR="00D20D7F">
              <w:rPr>
                <w:bCs/>
                <w:sz w:val="24"/>
              </w:rPr>
              <w:t>2</w:t>
            </w:r>
          </w:p>
        </w:tc>
        <w:tc>
          <w:tcPr>
            <w:tcW w:w="5387" w:type="dxa"/>
          </w:tcPr>
          <w:p w:rsidR="00DC0EE9" w:rsidRPr="003A4A51" w:rsidRDefault="00546C04" w:rsidP="00546C04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Замена </w:t>
            </w:r>
            <w:r w:rsidR="00DC0EE9" w:rsidRPr="003A4A51">
              <w:rPr>
                <w:bCs/>
                <w:sz w:val="24"/>
              </w:rPr>
              <w:t>канализационных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20D7F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546C04">
              <w:rPr>
                <w:bCs/>
                <w:sz w:val="24"/>
              </w:rPr>
              <w:t>5</w:t>
            </w:r>
          </w:p>
        </w:tc>
        <w:tc>
          <w:tcPr>
            <w:tcW w:w="749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332"/>
          <w:tblCellSpacing w:w="0" w:type="dxa"/>
        </w:trPr>
        <w:tc>
          <w:tcPr>
            <w:tcW w:w="577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электрических сетей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546C04" w:rsidRPr="00097F4F" w:rsidRDefault="00546C04" w:rsidP="00097F4F">
            <w:pPr>
              <w:pStyle w:val="a7"/>
              <w:spacing w:before="120"/>
              <w:jc w:val="center"/>
              <w:rPr>
                <w:sz w:val="24"/>
              </w:rPr>
            </w:pPr>
            <w:r w:rsidRPr="00097F4F">
              <w:rPr>
                <w:bCs/>
                <w:sz w:val="24"/>
              </w:rPr>
              <w:t>38</w:t>
            </w:r>
            <w:r w:rsidR="00097F4F" w:rsidRPr="00097F4F">
              <w:rPr>
                <w:bCs/>
                <w:sz w:val="24"/>
              </w:rPr>
              <w:t>2</w:t>
            </w:r>
            <w:r w:rsidRPr="00097F4F">
              <w:rPr>
                <w:bCs/>
                <w:sz w:val="24"/>
              </w:rPr>
              <w:t>,</w:t>
            </w:r>
            <w:r w:rsidR="00097F4F" w:rsidRPr="00097F4F">
              <w:rPr>
                <w:bCs/>
                <w:sz w:val="24"/>
              </w:rPr>
              <w:t>1</w:t>
            </w:r>
          </w:p>
        </w:tc>
        <w:tc>
          <w:tcPr>
            <w:tcW w:w="749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282"/>
          <w:tblCellSpacing w:w="0" w:type="dxa"/>
        </w:trPr>
        <w:tc>
          <w:tcPr>
            <w:tcW w:w="577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Текущий ремонт электрооборудования и электрических сетей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шт.</w:t>
            </w:r>
          </w:p>
        </w:tc>
        <w:tc>
          <w:tcPr>
            <w:tcW w:w="1006" w:type="dxa"/>
          </w:tcPr>
          <w:p w:rsidR="00546C04" w:rsidRPr="00097F4F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097F4F">
              <w:rPr>
                <w:bCs/>
                <w:sz w:val="24"/>
              </w:rPr>
              <w:t>2315</w:t>
            </w:r>
          </w:p>
        </w:tc>
        <w:tc>
          <w:tcPr>
            <w:tcW w:w="749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546C04" w:rsidRPr="00FB0E61" w:rsidTr="003634B7">
        <w:trPr>
          <w:trHeight w:val="344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16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Подготовка трансформаторных подстанций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097F4F" w:rsidRDefault="00546C04" w:rsidP="00097F4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097F4F">
              <w:rPr>
                <w:bCs/>
                <w:sz w:val="24"/>
              </w:rPr>
              <w:t>14</w:t>
            </w:r>
            <w:r w:rsidR="00097F4F" w:rsidRPr="00097F4F">
              <w:rPr>
                <w:bCs/>
                <w:sz w:val="24"/>
              </w:rPr>
              <w:t>4</w:t>
            </w:r>
          </w:p>
        </w:tc>
        <w:tc>
          <w:tcPr>
            <w:tcW w:w="749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263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17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 xml:space="preserve">Реконструкция КЛ-10 </w:t>
            </w:r>
            <w:proofErr w:type="spellStart"/>
            <w:r w:rsidRPr="00546C04">
              <w:rPr>
                <w:bCs/>
                <w:sz w:val="24"/>
              </w:rPr>
              <w:t>кВ</w:t>
            </w:r>
            <w:proofErr w:type="spellEnd"/>
            <w:r w:rsidRPr="00546C04">
              <w:rPr>
                <w:bCs/>
                <w:sz w:val="24"/>
              </w:rPr>
              <w:t xml:space="preserve"> </w:t>
            </w:r>
            <w:proofErr w:type="spellStart"/>
            <w:r w:rsidRPr="00546C04">
              <w:rPr>
                <w:bCs/>
                <w:sz w:val="24"/>
              </w:rPr>
              <w:t>ф.ф</w:t>
            </w:r>
            <w:proofErr w:type="spellEnd"/>
            <w:r w:rsidRPr="00546C04">
              <w:rPr>
                <w:bCs/>
                <w:sz w:val="24"/>
              </w:rPr>
              <w:t>. Южная-21, Южная-22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A4A51">
              <w:rPr>
                <w:bCs/>
                <w:sz w:val="24"/>
              </w:rPr>
              <w:t>,2</w:t>
            </w:r>
          </w:p>
        </w:tc>
        <w:tc>
          <w:tcPr>
            <w:tcW w:w="749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546C04" w:rsidRPr="00FB0E61" w:rsidTr="003634B7">
        <w:trPr>
          <w:trHeight w:val="287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>Модернизация электрооборудования ОРУ-35кВ ПС-35/10кВ №21</w:t>
            </w:r>
          </w:p>
        </w:tc>
        <w:tc>
          <w:tcPr>
            <w:tcW w:w="1080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49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477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>Модернизация силовых трансформаторов 2550/10/0,4кВ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49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315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жилищного фонда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sz w:val="24"/>
              </w:rPr>
            </w:pPr>
            <w:proofErr w:type="spellStart"/>
            <w:r w:rsidRPr="003A4A51">
              <w:rPr>
                <w:bCs/>
                <w:sz w:val="24"/>
              </w:rPr>
              <w:t>тыс.кв.м</w:t>
            </w:r>
            <w:proofErr w:type="spellEnd"/>
          </w:p>
        </w:tc>
        <w:tc>
          <w:tcPr>
            <w:tcW w:w="1006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57</w:t>
            </w:r>
            <w:r w:rsidRPr="003A4A51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749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3634B7">
        <w:trPr>
          <w:trHeight w:val="323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Пополнение аварийного запаса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proofErr w:type="spellStart"/>
            <w:r w:rsidRPr="003A4A51">
              <w:rPr>
                <w:bCs/>
                <w:sz w:val="24"/>
              </w:rPr>
              <w:t>млн.руб</w:t>
            </w:r>
            <w:proofErr w:type="spellEnd"/>
            <w:r w:rsidRPr="003A4A51"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</w:tc>
        <w:tc>
          <w:tcPr>
            <w:tcW w:w="749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>
              <w:rPr>
                <w:bCs/>
                <w:sz w:val="24"/>
              </w:rPr>
              <w:t>5</w:t>
            </w:r>
          </w:p>
        </w:tc>
      </w:tr>
    </w:tbl>
    <w:p w:rsidR="00DC0EE9" w:rsidRDefault="00DC0EE9" w:rsidP="003E3D8B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Мероприятия </w:t>
      </w:r>
      <w:r w:rsidR="009636D1">
        <w:rPr>
          <w:sz w:val="26"/>
          <w:szCs w:val="26"/>
        </w:rPr>
        <w:t>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утверждены постановлением Администрации города Когалыма от </w:t>
      </w:r>
      <w:r w:rsidR="00381082">
        <w:rPr>
          <w:sz w:val="26"/>
          <w:szCs w:val="26"/>
        </w:rPr>
        <w:t>2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77630F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381082">
        <w:rPr>
          <w:sz w:val="26"/>
          <w:szCs w:val="26"/>
        </w:rPr>
        <w:t>8</w:t>
      </w:r>
      <w:r w:rsidR="0077630F">
        <w:rPr>
          <w:sz w:val="26"/>
          <w:szCs w:val="26"/>
        </w:rPr>
        <w:t>24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годов», а также согласованы с Департаментом жилищно-коммунального комплекса и энергетики </w:t>
      </w:r>
      <w:r w:rsidR="000D3C5C">
        <w:rPr>
          <w:sz w:val="26"/>
          <w:szCs w:val="26"/>
        </w:rPr>
        <w:t>Ханты-Мансийского автономного округа-Югры</w:t>
      </w:r>
      <w:r>
        <w:rPr>
          <w:sz w:val="26"/>
          <w:szCs w:val="26"/>
        </w:rPr>
        <w:t xml:space="preserve"> и региональной Службой жилищного и строительного надзора.</w:t>
      </w:r>
    </w:p>
    <w:p w:rsidR="00DC0EE9" w:rsidRDefault="00DC0EE9" w:rsidP="002A0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 w:rsidR="009636D1">
        <w:rPr>
          <w:sz w:val="26"/>
          <w:szCs w:val="26"/>
        </w:rPr>
        <w:t>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="009636D1"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0D3C5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DC0EE9" w:rsidRDefault="00DC0EE9" w:rsidP="005152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C0EE9" w:rsidRDefault="00DC0EE9" w:rsidP="00BC4A1C">
      <w:pPr>
        <w:tabs>
          <w:tab w:val="left" w:pos="0"/>
        </w:tabs>
        <w:ind w:firstLine="709"/>
        <w:jc w:val="both"/>
      </w:pPr>
    </w:p>
    <w:sectPr w:rsidR="00DC0EE9" w:rsidSect="003634B7">
      <w:pgSz w:w="11906" w:h="16838"/>
      <w:pgMar w:top="1134" w:right="567" w:bottom="1134" w:left="2552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AA" w:rsidRDefault="005A04AA">
      <w:r>
        <w:separator/>
      </w:r>
    </w:p>
  </w:endnote>
  <w:endnote w:type="continuationSeparator" w:id="0">
    <w:p w:rsidR="005A04AA" w:rsidRDefault="005A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9" w:rsidRDefault="00DC0EE9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EE9" w:rsidRDefault="00DC0EE9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9" w:rsidRDefault="00DC0EE9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DCC">
      <w:rPr>
        <w:rStyle w:val="a5"/>
        <w:noProof/>
      </w:rPr>
      <w:t>2</w:t>
    </w:r>
    <w:r>
      <w:rPr>
        <w:rStyle w:val="a5"/>
      </w:rPr>
      <w:fldChar w:fldCharType="end"/>
    </w:r>
  </w:p>
  <w:p w:rsidR="00DC0EE9" w:rsidRDefault="00DC0EE9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AA" w:rsidRDefault="005A04AA">
      <w:r>
        <w:separator/>
      </w:r>
    </w:p>
  </w:footnote>
  <w:footnote w:type="continuationSeparator" w:id="0">
    <w:p w:rsidR="005A04AA" w:rsidRDefault="005A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E"/>
    <w:rsid w:val="00045B04"/>
    <w:rsid w:val="00075143"/>
    <w:rsid w:val="00097F4F"/>
    <w:rsid w:val="000C13E6"/>
    <w:rsid w:val="000D3C5C"/>
    <w:rsid w:val="00101B47"/>
    <w:rsid w:val="00131996"/>
    <w:rsid w:val="001812ED"/>
    <w:rsid w:val="00182DA1"/>
    <w:rsid w:val="00183538"/>
    <w:rsid w:val="001A578E"/>
    <w:rsid w:val="001B1F40"/>
    <w:rsid w:val="001B784D"/>
    <w:rsid w:val="001C1DF0"/>
    <w:rsid w:val="001F08FF"/>
    <w:rsid w:val="00240A76"/>
    <w:rsid w:val="00270DC8"/>
    <w:rsid w:val="00286797"/>
    <w:rsid w:val="002A03CA"/>
    <w:rsid w:val="0031166A"/>
    <w:rsid w:val="00332DAF"/>
    <w:rsid w:val="00346A29"/>
    <w:rsid w:val="00361D96"/>
    <w:rsid w:val="003634B7"/>
    <w:rsid w:val="00381082"/>
    <w:rsid w:val="00386FB6"/>
    <w:rsid w:val="003977C7"/>
    <w:rsid w:val="003A47FE"/>
    <w:rsid w:val="003A4A51"/>
    <w:rsid w:val="003B1F35"/>
    <w:rsid w:val="003C7FD8"/>
    <w:rsid w:val="003E2C1C"/>
    <w:rsid w:val="003E3D8B"/>
    <w:rsid w:val="003E7A04"/>
    <w:rsid w:val="003F2B66"/>
    <w:rsid w:val="0048626E"/>
    <w:rsid w:val="004B238E"/>
    <w:rsid w:val="004B438C"/>
    <w:rsid w:val="004D3DCA"/>
    <w:rsid w:val="005075D5"/>
    <w:rsid w:val="0051372B"/>
    <w:rsid w:val="005152CA"/>
    <w:rsid w:val="00546C04"/>
    <w:rsid w:val="00582972"/>
    <w:rsid w:val="00594B57"/>
    <w:rsid w:val="005A04AA"/>
    <w:rsid w:val="005A0C3C"/>
    <w:rsid w:val="005C3A7E"/>
    <w:rsid w:val="005D0EF7"/>
    <w:rsid w:val="005D16D7"/>
    <w:rsid w:val="005F64B0"/>
    <w:rsid w:val="0061702B"/>
    <w:rsid w:val="006231FE"/>
    <w:rsid w:val="00624A9C"/>
    <w:rsid w:val="00696CC9"/>
    <w:rsid w:val="006A5F82"/>
    <w:rsid w:val="006A682C"/>
    <w:rsid w:val="006C575D"/>
    <w:rsid w:val="006D2B6D"/>
    <w:rsid w:val="006E1469"/>
    <w:rsid w:val="006F6247"/>
    <w:rsid w:val="0072175F"/>
    <w:rsid w:val="00731A55"/>
    <w:rsid w:val="00737569"/>
    <w:rsid w:val="00745A58"/>
    <w:rsid w:val="007654F0"/>
    <w:rsid w:val="0076792D"/>
    <w:rsid w:val="0077630F"/>
    <w:rsid w:val="007B046F"/>
    <w:rsid w:val="007D23E4"/>
    <w:rsid w:val="007D2730"/>
    <w:rsid w:val="007D5C33"/>
    <w:rsid w:val="007E62F0"/>
    <w:rsid w:val="007F3BD8"/>
    <w:rsid w:val="007F4738"/>
    <w:rsid w:val="008424C4"/>
    <w:rsid w:val="00852E1B"/>
    <w:rsid w:val="008C2581"/>
    <w:rsid w:val="008C4E30"/>
    <w:rsid w:val="009004D4"/>
    <w:rsid w:val="00913E6C"/>
    <w:rsid w:val="009633D4"/>
    <w:rsid w:val="009636D1"/>
    <w:rsid w:val="009A6D26"/>
    <w:rsid w:val="009D050D"/>
    <w:rsid w:val="009D3CA8"/>
    <w:rsid w:val="009E6233"/>
    <w:rsid w:val="009F5FC3"/>
    <w:rsid w:val="00A11BFD"/>
    <w:rsid w:val="00A36091"/>
    <w:rsid w:val="00A378C0"/>
    <w:rsid w:val="00A844EA"/>
    <w:rsid w:val="00AD39DE"/>
    <w:rsid w:val="00AD6C92"/>
    <w:rsid w:val="00B04879"/>
    <w:rsid w:val="00B14F6C"/>
    <w:rsid w:val="00B47EDF"/>
    <w:rsid w:val="00B677D1"/>
    <w:rsid w:val="00B7380D"/>
    <w:rsid w:val="00B86EE5"/>
    <w:rsid w:val="00BC4A1C"/>
    <w:rsid w:val="00BF1449"/>
    <w:rsid w:val="00C0659C"/>
    <w:rsid w:val="00C101E4"/>
    <w:rsid w:val="00C141AD"/>
    <w:rsid w:val="00C3592B"/>
    <w:rsid w:val="00C559C7"/>
    <w:rsid w:val="00C625B0"/>
    <w:rsid w:val="00CA26CF"/>
    <w:rsid w:val="00CC448F"/>
    <w:rsid w:val="00CD1FC3"/>
    <w:rsid w:val="00D10A8A"/>
    <w:rsid w:val="00D20D7F"/>
    <w:rsid w:val="00D8162B"/>
    <w:rsid w:val="00DC0EE9"/>
    <w:rsid w:val="00DC32AF"/>
    <w:rsid w:val="00DC53A2"/>
    <w:rsid w:val="00DE501F"/>
    <w:rsid w:val="00DF4753"/>
    <w:rsid w:val="00DF4DCC"/>
    <w:rsid w:val="00E11EAD"/>
    <w:rsid w:val="00E13A1D"/>
    <w:rsid w:val="00E2644B"/>
    <w:rsid w:val="00E75D74"/>
    <w:rsid w:val="00E90639"/>
    <w:rsid w:val="00EC7188"/>
    <w:rsid w:val="00EE7AF9"/>
    <w:rsid w:val="00EF7658"/>
    <w:rsid w:val="00F16F2A"/>
    <w:rsid w:val="00F17323"/>
    <w:rsid w:val="00F57A29"/>
    <w:rsid w:val="00F735AA"/>
    <w:rsid w:val="00F7395D"/>
    <w:rsid w:val="00F81221"/>
    <w:rsid w:val="00FB0E61"/>
    <w:rsid w:val="00FC268F"/>
    <w:rsid w:val="00FC38DD"/>
    <w:rsid w:val="00FC6436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937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48</cp:revision>
  <cp:lastPrinted>2015-06-22T06:55:00Z</cp:lastPrinted>
  <dcterms:created xsi:type="dcterms:W3CDTF">2012-05-11T04:08:00Z</dcterms:created>
  <dcterms:modified xsi:type="dcterms:W3CDTF">2015-06-22T09:53:00Z</dcterms:modified>
</cp:coreProperties>
</file>