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E57AAF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bookmarkStart w:id="0" w:name="_GoBack"/>
      <w:bookmarkEnd w:id="0"/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от 18.07.2019 №1599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Default="00ED2F35" w:rsidP="008475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D2F35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5214FF">
        <w:rPr>
          <w:sz w:val="26"/>
          <w:szCs w:val="26"/>
        </w:rPr>
        <w:t>постановлением Правительства Российской Федерации</w:t>
      </w:r>
      <w:r w:rsidR="008475C3">
        <w:rPr>
          <w:sz w:val="26"/>
          <w:szCs w:val="26"/>
        </w:rPr>
        <w:t xml:space="preserve"> от 26.03.2016 №236 «О требованиях к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предоставлению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в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электронной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форме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государственных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и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муниципальных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услуг»</w:t>
      </w:r>
      <w:r w:rsidRPr="00ED2F35">
        <w:rPr>
          <w:sz w:val="26"/>
          <w:szCs w:val="26"/>
        </w:rPr>
        <w:t xml:space="preserve">, </w:t>
      </w:r>
      <w:r w:rsidR="00EB1F9C" w:rsidRPr="00EB1F9C">
        <w:rPr>
          <w:sz w:val="26"/>
          <w:szCs w:val="26"/>
        </w:rPr>
        <w:t>постановлением Администраци</w:t>
      </w:r>
      <w:r w:rsidR="00A90106">
        <w:rPr>
          <w:sz w:val="26"/>
          <w:szCs w:val="26"/>
        </w:rPr>
        <w:t xml:space="preserve">и города Когалыма от 13.04.2018 </w:t>
      </w:r>
      <w:r w:rsidR="00EB1F9C" w:rsidRPr="00EB1F9C">
        <w:rPr>
          <w:sz w:val="26"/>
          <w:szCs w:val="26"/>
        </w:rPr>
        <w:t>№757 «Об утверждении порядка разработки и утверждения административных</w:t>
      </w:r>
      <w:r w:rsidR="008475C3">
        <w:rPr>
          <w:sz w:val="26"/>
          <w:szCs w:val="26"/>
        </w:rPr>
        <w:t xml:space="preserve"> </w:t>
      </w:r>
      <w:r w:rsidR="00EB1F9C" w:rsidRPr="00EB1F9C">
        <w:rPr>
          <w:sz w:val="26"/>
          <w:szCs w:val="26"/>
        </w:rPr>
        <w:t>регламентов предоставления муниципальных услуг»</w:t>
      </w:r>
      <w:r w:rsidR="00EB1F9C">
        <w:rPr>
          <w:sz w:val="26"/>
          <w:szCs w:val="26"/>
        </w:rPr>
        <w:t xml:space="preserve"> </w:t>
      </w:r>
      <w:r w:rsidRPr="00ED2F3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 xml:space="preserve">В приложение к постановлению Администрации города Когалыма от 18.07.2019 №1599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 xml:space="preserve">услуги «Предоставление земельных участков, находящихся в муниципальной собственности или государственная собственность на которые </w:t>
      </w:r>
      <w:r>
        <w:rPr>
          <w:sz w:val="26"/>
          <w:szCs w:val="26"/>
        </w:rPr>
        <w:t>не разграничена, без торгов»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2747F2">
        <w:rPr>
          <w:sz w:val="26"/>
          <w:szCs w:val="26"/>
        </w:rPr>
        <w:t>) внести следующее изменение</w:t>
      </w:r>
      <w:r w:rsidRPr="007C515D">
        <w:rPr>
          <w:sz w:val="26"/>
          <w:szCs w:val="26"/>
        </w:rPr>
        <w:t>:</w:t>
      </w:r>
    </w:p>
    <w:p w:rsidR="00ED2F35" w:rsidRDefault="00832544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абзац третий</w:t>
      </w:r>
      <w:r w:rsidR="006A1730">
        <w:rPr>
          <w:sz w:val="26"/>
          <w:szCs w:val="26"/>
        </w:rPr>
        <w:t xml:space="preserve"> пункта 32.1</w:t>
      </w:r>
      <w:r w:rsidR="004D5375">
        <w:rPr>
          <w:sz w:val="26"/>
          <w:szCs w:val="26"/>
        </w:rPr>
        <w:t xml:space="preserve"> </w:t>
      </w:r>
      <w:r w:rsidR="00EB1F9C">
        <w:rPr>
          <w:sz w:val="26"/>
          <w:szCs w:val="26"/>
        </w:rPr>
        <w:t>а</w:t>
      </w:r>
      <w:r w:rsidR="00ED2F35">
        <w:rPr>
          <w:sz w:val="26"/>
          <w:szCs w:val="26"/>
        </w:rPr>
        <w:t>дминистративного регламента</w:t>
      </w:r>
      <w:r>
        <w:rPr>
          <w:sz w:val="26"/>
          <w:szCs w:val="26"/>
        </w:rPr>
        <w:t xml:space="preserve"> изложить в следующей редакции</w:t>
      </w:r>
      <w:r w:rsidR="00ED2F35" w:rsidRPr="00AB09F2">
        <w:rPr>
          <w:sz w:val="26"/>
          <w:szCs w:val="26"/>
        </w:rPr>
        <w:t>:</w:t>
      </w:r>
    </w:p>
    <w:p w:rsidR="00ED2F35" w:rsidRDefault="00ED2F35" w:rsidP="00832544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«</w:t>
      </w:r>
      <w:r w:rsidR="00832544" w:rsidRPr="00832544">
        <w:rPr>
          <w:sz w:val="26"/>
          <w:szCs w:val="26"/>
        </w:rPr>
        <w:t xml:space="preserve">Форматно-логическая проверка сформированного </w:t>
      </w:r>
      <w:r w:rsidR="00832544">
        <w:rPr>
          <w:sz w:val="26"/>
          <w:szCs w:val="26"/>
        </w:rPr>
        <w:t xml:space="preserve">заявления </w:t>
      </w:r>
      <w:r w:rsidR="00832544" w:rsidRPr="00832544">
        <w:rPr>
          <w:sz w:val="26"/>
          <w:szCs w:val="26"/>
        </w:rPr>
        <w:t>осуществляется единым порталом автоматически</w:t>
      </w:r>
      <w:r w:rsidR="00A44CA0">
        <w:rPr>
          <w:sz w:val="26"/>
          <w:szCs w:val="26"/>
        </w:rPr>
        <w:t xml:space="preserve"> в процессе заполнения З</w:t>
      </w:r>
      <w:r w:rsidR="00832544" w:rsidRPr="00832544">
        <w:rPr>
          <w:sz w:val="26"/>
          <w:szCs w:val="26"/>
        </w:rPr>
        <w:t xml:space="preserve">аявителем каждого из полей электронной формы </w:t>
      </w:r>
      <w:r w:rsidR="00B25402">
        <w:rPr>
          <w:sz w:val="26"/>
          <w:szCs w:val="26"/>
        </w:rPr>
        <w:t>заявления</w:t>
      </w:r>
      <w:r w:rsidR="00832544" w:rsidRPr="00832544">
        <w:rPr>
          <w:sz w:val="26"/>
          <w:szCs w:val="26"/>
        </w:rPr>
        <w:t xml:space="preserve">. При выявлении единым порталом некорректно заполненного поля электронной формы </w:t>
      </w:r>
      <w:r w:rsidR="00B25402">
        <w:rPr>
          <w:sz w:val="26"/>
          <w:szCs w:val="26"/>
        </w:rPr>
        <w:t>заявления З</w:t>
      </w:r>
      <w:r w:rsidR="00832544" w:rsidRPr="00832544">
        <w:rPr>
          <w:sz w:val="26"/>
          <w:szCs w:val="26"/>
        </w:rPr>
        <w:t>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A44CA0">
        <w:rPr>
          <w:sz w:val="26"/>
          <w:szCs w:val="26"/>
        </w:rPr>
        <w:t>но в электронной форме заявления</w:t>
      </w:r>
      <w:r w:rsidR="00832544">
        <w:rPr>
          <w:sz w:val="26"/>
          <w:szCs w:val="26"/>
        </w:rPr>
        <w:t>.».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</w:t>
      </w:r>
      <w:r>
        <w:rPr>
          <w:sz w:val="26"/>
          <w:szCs w:val="26"/>
        </w:rPr>
        <w:lastRenderedPageBreak/>
        <w:t>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</w:t>
      </w:r>
      <w:r w:rsidRPr="00E37412">
        <w:rPr>
          <w:sz w:val="26"/>
          <w:szCs w:val="26"/>
        </w:rPr>
        <w:t>» (</w:t>
      </w:r>
      <w:hyperlink r:id="rId7" w:history="1">
        <w:r w:rsidRPr="00E37412">
          <w:rPr>
            <w:rStyle w:val="a9"/>
            <w:sz w:val="26"/>
            <w:szCs w:val="26"/>
            <w:lang w:val="en-US"/>
          </w:rPr>
          <w:t>www</w:t>
        </w:r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admkogalym</w:t>
        </w:r>
        <w:proofErr w:type="spellEnd"/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E37412">
        <w:rPr>
          <w:sz w:val="26"/>
          <w:szCs w:val="26"/>
        </w:rPr>
        <w:t>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742B4"/>
    <w:rsid w:val="001D0927"/>
    <w:rsid w:val="001E328E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A2702"/>
    <w:rsid w:val="004D246C"/>
    <w:rsid w:val="004D5375"/>
    <w:rsid w:val="004F33B1"/>
    <w:rsid w:val="005214FF"/>
    <w:rsid w:val="005348E1"/>
    <w:rsid w:val="005927BE"/>
    <w:rsid w:val="005D7155"/>
    <w:rsid w:val="006015ED"/>
    <w:rsid w:val="00620E57"/>
    <w:rsid w:val="00625AA2"/>
    <w:rsid w:val="006A1730"/>
    <w:rsid w:val="0071783C"/>
    <w:rsid w:val="00747B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7C"/>
    <w:rsid w:val="008D2DB3"/>
    <w:rsid w:val="00952EC3"/>
    <w:rsid w:val="00A44CA0"/>
    <w:rsid w:val="00A564E7"/>
    <w:rsid w:val="00A90106"/>
    <w:rsid w:val="00B22DDA"/>
    <w:rsid w:val="00B25402"/>
    <w:rsid w:val="00BB1866"/>
    <w:rsid w:val="00BC37E6"/>
    <w:rsid w:val="00C27247"/>
    <w:rsid w:val="00C700C4"/>
    <w:rsid w:val="00CB2627"/>
    <w:rsid w:val="00CC367F"/>
    <w:rsid w:val="00CF6B89"/>
    <w:rsid w:val="00D35452"/>
    <w:rsid w:val="00D52DB6"/>
    <w:rsid w:val="00E07242"/>
    <w:rsid w:val="00E57AAF"/>
    <w:rsid w:val="00EB1F9C"/>
    <w:rsid w:val="00EB75CB"/>
    <w:rsid w:val="00ED2F35"/>
    <w:rsid w:val="00ED5C7C"/>
    <w:rsid w:val="00ED62A2"/>
    <w:rsid w:val="00EE539C"/>
    <w:rsid w:val="00F06198"/>
    <w:rsid w:val="00F5080D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B24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4D9E"/>
    <w:rsid w:val="00442918"/>
    <w:rsid w:val="006A4A44"/>
    <w:rsid w:val="0082247D"/>
    <w:rsid w:val="009401A8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BB34-BE52-4661-B10A-E0BE0449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10</cp:revision>
  <cp:lastPrinted>2022-04-11T06:22:00Z</cp:lastPrinted>
  <dcterms:created xsi:type="dcterms:W3CDTF">2022-04-11T06:22:00Z</dcterms:created>
  <dcterms:modified xsi:type="dcterms:W3CDTF">2022-10-17T12:31:00Z</dcterms:modified>
</cp:coreProperties>
</file>