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035A5C7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0B88E9C" w14:textId="77777777" w:rsidR="00874F39" w:rsidRPr="003B56A9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5343CF5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77F46C" wp14:editId="53E8B08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B75055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0EC22C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C9AA2F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36BA89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4306DA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E9FA035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DFEBDC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0C25508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A44C50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B48B04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CD1FA3A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E796F4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3AE68A2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4F0DC1B" w14:textId="77777777" w:rsidR="00340476" w:rsidRPr="00340476" w:rsidRDefault="00340476" w:rsidP="00340476">
      <w:pPr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340476">
        <w:rPr>
          <w:bCs/>
          <w:spacing w:val="-6"/>
          <w:sz w:val="26"/>
          <w:szCs w:val="26"/>
        </w:rPr>
        <w:t xml:space="preserve">О внесении изменений </w:t>
      </w:r>
    </w:p>
    <w:p w14:paraId="4738B5B3" w14:textId="77777777" w:rsidR="00340476" w:rsidRPr="00340476" w:rsidRDefault="00340476" w:rsidP="00340476">
      <w:pPr>
        <w:autoSpaceDE w:val="0"/>
        <w:autoSpaceDN w:val="0"/>
        <w:adjustRightInd w:val="0"/>
        <w:jc w:val="both"/>
        <w:rPr>
          <w:bCs/>
          <w:spacing w:val="-6"/>
          <w:sz w:val="26"/>
          <w:szCs w:val="26"/>
        </w:rPr>
      </w:pPr>
      <w:r w:rsidRPr="00340476">
        <w:rPr>
          <w:bCs/>
          <w:spacing w:val="-6"/>
          <w:sz w:val="26"/>
          <w:szCs w:val="26"/>
        </w:rPr>
        <w:t xml:space="preserve">в постановление Администрации </w:t>
      </w:r>
    </w:p>
    <w:p w14:paraId="659F6F37" w14:textId="77777777" w:rsidR="00340476" w:rsidRPr="00340476" w:rsidRDefault="00340476" w:rsidP="003404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40476">
        <w:rPr>
          <w:bCs/>
          <w:spacing w:val="-6"/>
          <w:sz w:val="26"/>
          <w:szCs w:val="26"/>
        </w:rPr>
        <w:t>города Когалыма</w:t>
      </w:r>
    </w:p>
    <w:p w14:paraId="307A6CFE" w14:textId="77777777" w:rsidR="00340476" w:rsidRPr="00340476" w:rsidRDefault="00340476" w:rsidP="00340476">
      <w:pPr>
        <w:jc w:val="both"/>
        <w:rPr>
          <w:sz w:val="26"/>
          <w:szCs w:val="26"/>
        </w:rPr>
      </w:pPr>
      <w:r w:rsidRPr="00340476">
        <w:rPr>
          <w:sz w:val="26"/>
          <w:szCs w:val="26"/>
        </w:rPr>
        <w:t>от 23.09.2015 №2856</w:t>
      </w:r>
    </w:p>
    <w:p w14:paraId="63B42835" w14:textId="77777777" w:rsidR="00B22DDA" w:rsidRDefault="00B22DDA" w:rsidP="00B22DDA">
      <w:pPr>
        <w:ind w:firstLine="851"/>
        <w:rPr>
          <w:sz w:val="26"/>
          <w:szCs w:val="26"/>
        </w:rPr>
      </w:pPr>
    </w:p>
    <w:p w14:paraId="11777497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2EC07795" w14:textId="061FB6AD" w:rsidR="00340476" w:rsidRPr="00340476" w:rsidRDefault="00340476" w:rsidP="00AA2D2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0476">
        <w:rPr>
          <w:sz w:val="26"/>
          <w:szCs w:val="26"/>
        </w:rPr>
        <w:t xml:space="preserve">В соответствии с </w:t>
      </w:r>
      <w:hyperlink r:id="rId7" w:history="1">
        <w:r w:rsidRPr="00340476">
          <w:rPr>
            <w:sz w:val="26"/>
            <w:szCs w:val="26"/>
          </w:rPr>
          <w:t>постановлением</w:t>
        </w:r>
      </w:hyperlink>
      <w:r w:rsidRPr="00340476">
        <w:rPr>
          <w:sz w:val="26"/>
          <w:szCs w:val="26"/>
        </w:rPr>
        <w:t xml:space="preserve"> </w:t>
      </w:r>
      <w:r w:rsidR="00194A15" w:rsidRPr="00194A15">
        <w:rPr>
          <w:sz w:val="26"/>
          <w:szCs w:val="26"/>
        </w:rPr>
        <w:t>Правительства Ханты-Мансийского автономного округа – Югры</w:t>
      </w:r>
      <w:r w:rsidR="00194A15">
        <w:rPr>
          <w:sz w:val="26"/>
          <w:szCs w:val="26"/>
        </w:rPr>
        <w:t xml:space="preserve"> </w:t>
      </w:r>
      <w:r w:rsidR="00194A15" w:rsidRPr="00194A15">
        <w:rPr>
          <w:sz w:val="26"/>
          <w:szCs w:val="26"/>
        </w:rPr>
        <w:t>от 30 августа 2013 года №328-п «О порядке проведения оценки</w:t>
      </w:r>
      <w:r w:rsidR="00194A15">
        <w:rPr>
          <w:sz w:val="26"/>
          <w:szCs w:val="26"/>
        </w:rPr>
        <w:t xml:space="preserve"> </w:t>
      </w:r>
      <w:r w:rsidR="00194A15" w:rsidRPr="00194A15">
        <w:rPr>
          <w:sz w:val="26"/>
          <w:szCs w:val="26"/>
        </w:rPr>
        <w:t>регулирующего воздействия проектов нормативных правовых</w:t>
      </w:r>
      <w:r w:rsidR="00194A15">
        <w:rPr>
          <w:sz w:val="26"/>
          <w:szCs w:val="26"/>
        </w:rPr>
        <w:t xml:space="preserve"> </w:t>
      </w:r>
      <w:r w:rsidR="00194A15" w:rsidRPr="00194A15">
        <w:rPr>
          <w:sz w:val="26"/>
          <w:szCs w:val="26"/>
        </w:rPr>
        <w:t>актов, подготовленных исполнительными органами государственной власти Ханты-Мансийского автономного округа – Югры, экспертизы и оценки фактического воздействия нормативных правовых актов Ханты-Мансийского автономного округа – Югры»</w:t>
      </w:r>
      <w:r w:rsidRPr="00340476">
        <w:rPr>
          <w:sz w:val="26"/>
          <w:szCs w:val="26"/>
        </w:rPr>
        <w:t>,  в целях приведения муниципального правового акта в соответствие с нормами действующего законодательства Российской Федерации:</w:t>
      </w:r>
    </w:p>
    <w:p w14:paraId="28B867D9" w14:textId="77777777" w:rsidR="00340476" w:rsidRPr="00340476" w:rsidRDefault="00340476" w:rsidP="00AA2D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705DB3C" w14:textId="383ECFA4" w:rsidR="00340476" w:rsidRDefault="00340476" w:rsidP="00AA2D27">
      <w:pPr>
        <w:ind w:firstLine="709"/>
        <w:jc w:val="both"/>
        <w:rPr>
          <w:sz w:val="26"/>
          <w:szCs w:val="26"/>
        </w:rPr>
      </w:pPr>
      <w:r w:rsidRPr="00340476">
        <w:rPr>
          <w:sz w:val="26"/>
          <w:szCs w:val="26"/>
        </w:rPr>
        <w:t xml:space="preserve">1. В приложение 1 к постановлению Администрации города Когалыма </w:t>
      </w:r>
      <w:r w:rsidR="00AA2D27">
        <w:rPr>
          <w:sz w:val="26"/>
          <w:szCs w:val="26"/>
        </w:rPr>
        <w:t xml:space="preserve">           </w:t>
      </w:r>
      <w:r w:rsidRPr="00340476">
        <w:rPr>
          <w:sz w:val="26"/>
          <w:szCs w:val="26"/>
        </w:rPr>
        <w:t xml:space="preserve">от 23.09.2015 № 2856 «О </w:t>
      </w:r>
      <w:r w:rsidR="0045213E" w:rsidRPr="0045213E">
        <w:rPr>
          <w:sz w:val="26"/>
          <w:szCs w:val="26"/>
        </w:rPr>
        <w:t xml:space="preserve">Порядке проведения оценки регулирующего </w:t>
      </w:r>
      <w:r w:rsidR="0045213E" w:rsidRPr="00AA2D27">
        <w:rPr>
          <w:spacing w:val="-6"/>
          <w:sz w:val="26"/>
          <w:szCs w:val="26"/>
        </w:rPr>
        <w:t>воздействия проектов муниципальных нормативных правовых актов, экспертизы</w:t>
      </w:r>
      <w:r w:rsidR="0045213E" w:rsidRPr="0045213E">
        <w:rPr>
          <w:sz w:val="26"/>
          <w:szCs w:val="26"/>
        </w:rPr>
        <w:t xml:space="preserve"> и оценки фактического воздействия муниципальных нормативных правовых актов в городе Когалыме</w:t>
      </w:r>
      <w:r w:rsidRPr="00340476">
        <w:rPr>
          <w:sz w:val="26"/>
          <w:szCs w:val="26"/>
        </w:rPr>
        <w:t>» (далее - Порядок) внести следующие изменения:</w:t>
      </w:r>
    </w:p>
    <w:p w14:paraId="5CB09C98" w14:textId="062BCE0D" w:rsidR="00C51064" w:rsidRDefault="005474C7" w:rsidP="00AA2D2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Подпункты 1.2.1, 1.2.2 пункта 1.2 Порядка </w:t>
      </w:r>
      <w:r w:rsidRPr="005474C7">
        <w:rPr>
          <w:sz w:val="26"/>
          <w:szCs w:val="26"/>
        </w:rPr>
        <w:t>изложить в следующей редакции:</w:t>
      </w:r>
    </w:p>
    <w:p w14:paraId="536B6835" w14:textId="18A83C6D" w:rsidR="005474C7" w:rsidRPr="005474C7" w:rsidRDefault="005474C7" w:rsidP="005474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«1.2.1. </w:t>
      </w:r>
      <w:r w:rsidRPr="005474C7">
        <w:rPr>
          <w:sz w:val="26"/>
          <w:szCs w:val="26"/>
        </w:rPr>
        <w:t>регулирующий орган – орган</w:t>
      </w:r>
      <w:r>
        <w:rPr>
          <w:sz w:val="26"/>
          <w:szCs w:val="26"/>
        </w:rPr>
        <w:t>ы</w:t>
      </w:r>
      <w:r w:rsidRPr="005474C7"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  <w:t xml:space="preserve"> (структурные подразделения органа местного самоуправления)</w:t>
      </w:r>
      <w:r w:rsidRPr="005474C7">
        <w:t xml:space="preserve"> </w:t>
      </w:r>
      <w:r w:rsidRPr="005474C7">
        <w:rPr>
          <w:sz w:val="26"/>
          <w:szCs w:val="26"/>
        </w:rPr>
        <w:t>или субъект</w:t>
      </w:r>
      <w:r>
        <w:rPr>
          <w:sz w:val="26"/>
          <w:szCs w:val="26"/>
        </w:rPr>
        <w:t>ы</w:t>
      </w:r>
      <w:r w:rsidRPr="005474C7">
        <w:rPr>
          <w:sz w:val="26"/>
          <w:szCs w:val="26"/>
        </w:rPr>
        <w:t xml:space="preserve"> правотворческой инициативы, установленны</w:t>
      </w:r>
      <w:r>
        <w:rPr>
          <w:sz w:val="26"/>
          <w:szCs w:val="26"/>
        </w:rPr>
        <w:t>е</w:t>
      </w:r>
      <w:r w:rsidRPr="005474C7">
        <w:rPr>
          <w:sz w:val="26"/>
          <w:szCs w:val="26"/>
        </w:rPr>
        <w:t xml:space="preserve"> Уставом города Когалыма</w:t>
      </w:r>
      <w:r w:rsidRPr="005474C7">
        <w:rPr>
          <w:sz w:val="26"/>
          <w:szCs w:val="26"/>
        </w:rPr>
        <w:t>, являющи</w:t>
      </w:r>
      <w:r>
        <w:rPr>
          <w:sz w:val="26"/>
          <w:szCs w:val="26"/>
        </w:rPr>
        <w:t>е</w:t>
      </w:r>
      <w:r w:rsidRPr="005474C7">
        <w:rPr>
          <w:sz w:val="26"/>
          <w:szCs w:val="26"/>
        </w:rPr>
        <w:t>ся разработчиком концепции (идеи) предлагаемого правового регулирования, проекта муниципального нормативного правового акта, затрагивающего вопросы осуществления предпринимательской, инвестиционной и иной экономической деятельности, осуществляющи</w:t>
      </w:r>
      <w:r>
        <w:rPr>
          <w:sz w:val="26"/>
          <w:szCs w:val="26"/>
        </w:rPr>
        <w:t>е</w:t>
      </w:r>
      <w:r w:rsidRPr="005474C7">
        <w:rPr>
          <w:sz w:val="26"/>
          <w:szCs w:val="26"/>
        </w:rPr>
        <w:t xml:space="preserve"> функции по нормативно-правовому регулированию в соответствующи</w:t>
      </w:r>
      <w:r w:rsidR="00187B00">
        <w:rPr>
          <w:sz w:val="26"/>
          <w:szCs w:val="26"/>
        </w:rPr>
        <w:t>х сферах общественных отношений;</w:t>
      </w:r>
    </w:p>
    <w:p w14:paraId="598C7C7F" w14:textId="214E8309" w:rsidR="005474C7" w:rsidRDefault="005474C7" w:rsidP="005474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</w:t>
      </w:r>
      <w:r w:rsidRPr="005474C7">
        <w:rPr>
          <w:sz w:val="26"/>
          <w:szCs w:val="26"/>
        </w:rPr>
        <w:t xml:space="preserve">орган, осуществляющий экспертизу и (или) </w:t>
      </w:r>
      <w:r>
        <w:rPr>
          <w:sz w:val="26"/>
          <w:szCs w:val="26"/>
        </w:rPr>
        <w:t>ОФВ</w:t>
      </w:r>
      <w:r w:rsidRPr="005474C7">
        <w:rPr>
          <w:sz w:val="26"/>
          <w:szCs w:val="26"/>
        </w:rPr>
        <w:t xml:space="preserve"> муниципальных нормативных правовых актов, – орган</w:t>
      </w:r>
      <w:r>
        <w:rPr>
          <w:sz w:val="26"/>
          <w:szCs w:val="26"/>
        </w:rPr>
        <w:t>ы</w:t>
      </w:r>
      <w:r w:rsidRPr="005474C7"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  <w:t xml:space="preserve"> </w:t>
      </w:r>
      <w:r w:rsidRPr="005474C7">
        <w:rPr>
          <w:sz w:val="26"/>
          <w:szCs w:val="26"/>
        </w:rPr>
        <w:t>(структурные подразделения органа местного самоуправления)</w:t>
      </w:r>
      <w:r w:rsidRPr="005474C7">
        <w:t xml:space="preserve"> </w:t>
      </w:r>
      <w:r w:rsidRPr="005474C7">
        <w:rPr>
          <w:sz w:val="26"/>
          <w:szCs w:val="26"/>
        </w:rPr>
        <w:t>или субъект</w:t>
      </w:r>
      <w:r>
        <w:rPr>
          <w:sz w:val="26"/>
          <w:szCs w:val="26"/>
        </w:rPr>
        <w:t xml:space="preserve">ы </w:t>
      </w:r>
      <w:r w:rsidRPr="005474C7">
        <w:rPr>
          <w:sz w:val="26"/>
          <w:szCs w:val="26"/>
        </w:rPr>
        <w:t>правотворческой инициативы, установленны</w:t>
      </w:r>
      <w:r>
        <w:rPr>
          <w:sz w:val="26"/>
          <w:szCs w:val="26"/>
        </w:rPr>
        <w:t>е</w:t>
      </w:r>
      <w:r w:rsidRPr="005474C7">
        <w:rPr>
          <w:sz w:val="26"/>
          <w:szCs w:val="26"/>
        </w:rPr>
        <w:t xml:space="preserve"> Уставом города Когалыма</w:t>
      </w:r>
      <w:r w:rsidRPr="005474C7">
        <w:rPr>
          <w:sz w:val="26"/>
          <w:szCs w:val="26"/>
        </w:rPr>
        <w:t>, выполняющи</w:t>
      </w:r>
      <w:r>
        <w:rPr>
          <w:sz w:val="26"/>
          <w:szCs w:val="26"/>
        </w:rPr>
        <w:t>е</w:t>
      </w:r>
      <w:r w:rsidRPr="005474C7">
        <w:rPr>
          <w:sz w:val="26"/>
          <w:szCs w:val="26"/>
        </w:rPr>
        <w:t xml:space="preserve"> функции по нормативному правовому регулированию в соответствующих сферах общественных отношений;</w:t>
      </w:r>
      <w:r>
        <w:rPr>
          <w:sz w:val="26"/>
          <w:szCs w:val="26"/>
        </w:rPr>
        <w:t>»</w:t>
      </w:r>
      <w:r w:rsidR="00187B00">
        <w:rPr>
          <w:sz w:val="26"/>
          <w:szCs w:val="26"/>
        </w:rPr>
        <w:t>.</w:t>
      </w:r>
    </w:p>
    <w:p w14:paraId="63E9726D" w14:textId="7164CA56" w:rsidR="005474C7" w:rsidRDefault="005474C7" w:rsidP="005474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1.2. </w:t>
      </w:r>
      <w:r w:rsidRPr="005474C7">
        <w:rPr>
          <w:sz w:val="26"/>
          <w:szCs w:val="26"/>
        </w:rPr>
        <w:t>Подпункты 1.2.</w:t>
      </w:r>
      <w:r>
        <w:rPr>
          <w:sz w:val="26"/>
          <w:szCs w:val="26"/>
        </w:rPr>
        <w:t>4</w:t>
      </w:r>
      <w:r w:rsidRPr="005474C7">
        <w:rPr>
          <w:sz w:val="26"/>
          <w:szCs w:val="26"/>
        </w:rPr>
        <w:t>, 1.2.</w:t>
      </w:r>
      <w:r>
        <w:rPr>
          <w:sz w:val="26"/>
          <w:szCs w:val="26"/>
        </w:rPr>
        <w:t>5</w:t>
      </w:r>
      <w:r w:rsidRPr="005474C7">
        <w:rPr>
          <w:sz w:val="26"/>
          <w:szCs w:val="26"/>
        </w:rPr>
        <w:t xml:space="preserve"> пункта 1.2 Порядка изложить в следующей редакции:</w:t>
      </w:r>
    </w:p>
    <w:p w14:paraId="42B33DA7" w14:textId="4BE1ECD8" w:rsidR="005474C7" w:rsidRDefault="005474C7" w:rsidP="005474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«1.2.4. </w:t>
      </w:r>
      <w:r w:rsidRPr="005474C7">
        <w:rPr>
          <w:sz w:val="26"/>
          <w:szCs w:val="26"/>
        </w:rPr>
        <w:t xml:space="preserve">публичные консультации – открытые обсуждения с заинтересованными лицами концепции (идеи) предлагаемого правового регулирования, проекта муниципального нормативного правового акта или муниципального нормативного правового акта, организуемые регулирующим органом или органом, осуществляющим экспертизу и (или) </w:t>
      </w:r>
      <w:r w:rsidR="00187B00">
        <w:rPr>
          <w:sz w:val="26"/>
          <w:szCs w:val="26"/>
        </w:rPr>
        <w:t>ОФВ</w:t>
      </w:r>
      <w:r w:rsidRPr="005474C7">
        <w:rPr>
          <w:sz w:val="26"/>
          <w:szCs w:val="26"/>
        </w:rPr>
        <w:t xml:space="preserve">, при проведении публичных консультаций на этапе формирования концепции (идеи) предлагаемого правового регулирования, процедур оценки регулирующего воздействия, экспертизы или </w:t>
      </w:r>
      <w:r w:rsidR="00187B00">
        <w:rPr>
          <w:sz w:val="26"/>
          <w:szCs w:val="26"/>
        </w:rPr>
        <w:t>ОФВ;</w:t>
      </w:r>
    </w:p>
    <w:p w14:paraId="3547E972" w14:textId="5C05A64B" w:rsidR="00187B00" w:rsidRDefault="00187B00" w:rsidP="005474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1.2.5. </w:t>
      </w:r>
      <w:r w:rsidRPr="00187B00">
        <w:rPr>
          <w:sz w:val="26"/>
          <w:szCs w:val="26"/>
        </w:rPr>
        <w:t xml:space="preserve">участники публичных консультаций - структурные подразделения Администрации города Когалыма (за исключением регулирующих органов и органов, осуществляющих экспертизу и (или) ОФВ муниципальных нормативных правовых актов), иные органы, организации и заинтересованные лица, принимающие участие в публичных консультациях на этапе формирования концепции (идеи) предлагаемого правового регулирования, при проведении процедур ОРВ проектов муниципальных нормативных правовых актов, экспертизы и </w:t>
      </w:r>
      <w:r>
        <w:rPr>
          <w:sz w:val="26"/>
          <w:szCs w:val="26"/>
        </w:rPr>
        <w:t>ОФВ</w:t>
      </w:r>
      <w:r w:rsidRPr="00187B00">
        <w:rPr>
          <w:sz w:val="26"/>
          <w:szCs w:val="26"/>
        </w:rPr>
        <w:t xml:space="preserve"> муниципальных нормативных правовых актов;</w:t>
      </w:r>
      <w:r>
        <w:rPr>
          <w:sz w:val="26"/>
          <w:szCs w:val="26"/>
        </w:rPr>
        <w:t>»</w:t>
      </w:r>
      <w:r w:rsidRPr="00187B00">
        <w:rPr>
          <w:sz w:val="26"/>
          <w:szCs w:val="26"/>
        </w:rPr>
        <w:t>.</w:t>
      </w:r>
    </w:p>
    <w:p w14:paraId="687E86B7" w14:textId="77777777" w:rsidR="00671283" w:rsidRDefault="00671283" w:rsidP="005474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Абзац шестнадцатый пункта 1.3 Порядка изложить в следующей редакции:</w:t>
      </w:r>
    </w:p>
    <w:p w14:paraId="17C8E046" w14:textId="297459B4" w:rsidR="00671283" w:rsidRPr="00671283" w:rsidRDefault="00671283" w:rsidP="006712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71283">
        <w:rPr>
          <w:sz w:val="26"/>
          <w:szCs w:val="26"/>
        </w:rPr>
        <w:t xml:space="preserve">Проекты муниципальных нормативных правовых актов подлежат процедуре оценки регулирующего воздействия при наличии в </w:t>
      </w:r>
      <w:r w:rsidRPr="00671283">
        <w:rPr>
          <w:sz w:val="26"/>
          <w:szCs w:val="26"/>
        </w:rPr>
        <w:t>них положений</w:t>
      </w:r>
      <w:r w:rsidRPr="00671283">
        <w:rPr>
          <w:sz w:val="26"/>
          <w:szCs w:val="26"/>
        </w:rPr>
        <w:t>:</w:t>
      </w:r>
    </w:p>
    <w:p w14:paraId="10509A80" w14:textId="37BDD5D6" w:rsidR="00671283" w:rsidRPr="00671283" w:rsidRDefault="00671283" w:rsidP="006712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671283">
        <w:rPr>
          <w:sz w:val="26"/>
          <w:szCs w:val="26"/>
        </w:rPr>
        <w:t>)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– обязательные требования);</w:t>
      </w:r>
    </w:p>
    <w:p w14:paraId="5FC963A9" w14:textId="6CA0F490" w:rsidR="00187B00" w:rsidRDefault="003E56D6" w:rsidP="006712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71283" w:rsidRPr="00671283">
        <w:rPr>
          <w:sz w:val="26"/>
          <w:szCs w:val="26"/>
        </w:rPr>
        <w:t>) устанавливающих новые или изменяющих ранее предусмотренные муниципальными нормативными правовыми актами обязанности для субъектов инвестиционной деятельности;</w:t>
      </w:r>
      <w:r>
        <w:rPr>
          <w:sz w:val="26"/>
          <w:szCs w:val="26"/>
        </w:rPr>
        <w:t>».</w:t>
      </w:r>
    </w:p>
    <w:p w14:paraId="75D32628" w14:textId="4817DB42" w:rsidR="003E56D6" w:rsidRDefault="003E56D6" w:rsidP="006712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Пункт 1.4 Порядка дополнить </w:t>
      </w:r>
      <w:r w:rsidR="00F95A9D">
        <w:rPr>
          <w:sz w:val="26"/>
          <w:szCs w:val="26"/>
        </w:rPr>
        <w:t xml:space="preserve">пятым абзацем </w:t>
      </w:r>
      <w:r w:rsidR="00F95A9D" w:rsidRPr="00F95A9D">
        <w:rPr>
          <w:sz w:val="26"/>
          <w:szCs w:val="26"/>
        </w:rPr>
        <w:t>следующего содержания:</w:t>
      </w:r>
    </w:p>
    <w:p w14:paraId="56434E50" w14:textId="4A7DF900" w:rsidR="00F95A9D" w:rsidRDefault="00F95A9D" w:rsidP="006712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95A9D">
        <w:rPr>
          <w:sz w:val="26"/>
          <w:szCs w:val="26"/>
        </w:rPr>
        <w:t>При проведении публичных консультаций регулирующий орган обеспечивает онлайн-трансляцию публичного обсуждения проекта муниципального нормативного правового регулирования на портале проектов нормативных правовых актов, в том числе с возможностью получения вопросов (обращений) в онлайн-режиме.</w:t>
      </w:r>
      <w:r>
        <w:rPr>
          <w:sz w:val="26"/>
          <w:szCs w:val="26"/>
        </w:rPr>
        <w:t>».</w:t>
      </w:r>
    </w:p>
    <w:p w14:paraId="5DC65415" w14:textId="1CE79C69" w:rsidR="00F95A9D" w:rsidRDefault="00F0659E" w:rsidP="006712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Подпункт «б» пункта 5.2 Порядка </w:t>
      </w:r>
      <w:r w:rsidRPr="00F0659E">
        <w:rPr>
          <w:sz w:val="26"/>
          <w:szCs w:val="26"/>
        </w:rPr>
        <w:t>изложить в следующей редакции:</w:t>
      </w:r>
    </w:p>
    <w:p w14:paraId="1A4486C2" w14:textId="77777777" w:rsidR="00F0659E" w:rsidRPr="00F0659E" w:rsidRDefault="00F0659E" w:rsidP="00F065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«б) </w:t>
      </w:r>
      <w:r w:rsidRPr="00F0659E">
        <w:rPr>
          <w:sz w:val="26"/>
          <w:szCs w:val="26"/>
        </w:rPr>
        <w:t>рассматривает проект муниципального нормативного правового акта на предмет:</w:t>
      </w:r>
    </w:p>
    <w:p w14:paraId="51F2821D" w14:textId="126796FD" w:rsidR="00F0659E" w:rsidRPr="00F0659E" w:rsidRDefault="00F0659E" w:rsidP="00F0659E">
      <w:pPr>
        <w:ind w:firstLine="709"/>
        <w:jc w:val="both"/>
        <w:rPr>
          <w:sz w:val="26"/>
          <w:szCs w:val="26"/>
        </w:rPr>
      </w:pPr>
      <w:r w:rsidRPr="00F0659E">
        <w:rPr>
          <w:sz w:val="26"/>
          <w:szCs w:val="26"/>
        </w:rPr>
        <w:t xml:space="preserve"> наличия (отсутствия)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Pr="00F0659E">
        <w:rPr>
          <w:sz w:val="26"/>
          <w:szCs w:val="26"/>
        </w:rPr>
        <w:t>иной экономической деятельности,</w:t>
      </w:r>
      <w:r w:rsidRPr="00F0659E">
        <w:rPr>
          <w:sz w:val="26"/>
          <w:szCs w:val="26"/>
        </w:rPr>
        <w:t xml:space="preserve"> и бюджета </w:t>
      </w:r>
      <w:r>
        <w:rPr>
          <w:sz w:val="26"/>
          <w:szCs w:val="26"/>
        </w:rPr>
        <w:t>города Когалыма</w:t>
      </w:r>
      <w:r w:rsidRPr="00F0659E">
        <w:rPr>
          <w:sz w:val="26"/>
          <w:szCs w:val="26"/>
        </w:rPr>
        <w:t xml:space="preserve">; </w:t>
      </w:r>
    </w:p>
    <w:p w14:paraId="7C681EB0" w14:textId="43784B63" w:rsidR="00F0659E" w:rsidRDefault="00F0659E" w:rsidP="00F0659E">
      <w:pPr>
        <w:ind w:firstLine="709"/>
        <w:jc w:val="both"/>
        <w:rPr>
          <w:sz w:val="26"/>
          <w:szCs w:val="26"/>
        </w:rPr>
      </w:pPr>
      <w:r w:rsidRPr="00F0659E">
        <w:rPr>
          <w:sz w:val="26"/>
          <w:szCs w:val="26"/>
        </w:rPr>
        <w:lastRenderedPageBreak/>
        <w:t>соответствия устанавливаемых, изменяемых ранее предусмотренных муниципальными нормативными правовыми актами обязательных требований принципам, установленным Федеральным законом от 31 июля 2020 года № 247-ФЗ «Об обязательных треб</w:t>
      </w:r>
      <w:r>
        <w:rPr>
          <w:sz w:val="26"/>
          <w:szCs w:val="26"/>
        </w:rPr>
        <w:t>ованиях в Российской Федерации»;».</w:t>
      </w:r>
    </w:p>
    <w:p w14:paraId="1CAFC318" w14:textId="77777777" w:rsidR="00340476" w:rsidRPr="00340476" w:rsidRDefault="00340476" w:rsidP="00AA2D27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340476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(В.И. Феоктистов)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DDC3867" w14:textId="77777777" w:rsidR="00340476" w:rsidRPr="00340476" w:rsidRDefault="00340476" w:rsidP="00AA2D27">
      <w:pPr>
        <w:ind w:firstLine="709"/>
        <w:jc w:val="both"/>
        <w:rPr>
          <w:sz w:val="26"/>
          <w:szCs w:val="26"/>
        </w:rPr>
      </w:pPr>
    </w:p>
    <w:p w14:paraId="246C823D" w14:textId="77777777" w:rsidR="00340476" w:rsidRPr="00340476" w:rsidRDefault="00340476" w:rsidP="00AA2D27">
      <w:pPr>
        <w:ind w:firstLine="709"/>
        <w:jc w:val="both"/>
        <w:rPr>
          <w:sz w:val="26"/>
          <w:szCs w:val="26"/>
        </w:rPr>
      </w:pPr>
      <w:r w:rsidRPr="00340476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AA2D27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71CD2830" w14:textId="77777777" w:rsidR="00340476" w:rsidRPr="00340476" w:rsidRDefault="00340476" w:rsidP="00AA2D27">
      <w:pPr>
        <w:ind w:firstLine="709"/>
        <w:jc w:val="both"/>
        <w:rPr>
          <w:sz w:val="26"/>
          <w:szCs w:val="26"/>
        </w:rPr>
      </w:pPr>
    </w:p>
    <w:p w14:paraId="668BA4F5" w14:textId="77777777" w:rsidR="00ED5C7C" w:rsidRDefault="00340476" w:rsidP="00AA2D27">
      <w:pPr>
        <w:ind w:firstLine="709"/>
        <w:jc w:val="both"/>
        <w:rPr>
          <w:sz w:val="26"/>
          <w:szCs w:val="26"/>
        </w:rPr>
      </w:pPr>
      <w:r w:rsidRPr="00340476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340476">
        <w:rPr>
          <w:sz w:val="26"/>
          <w:szCs w:val="26"/>
        </w:rPr>
        <w:t>Т.И.Черных</w:t>
      </w:r>
      <w:proofErr w:type="spellEnd"/>
      <w:r w:rsidRPr="00340476">
        <w:rPr>
          <w:sz w:val="26"/>
          <w:szCs w:val="26"/>
        </w:rPr>
        <w:t>.</w:t>
      </w:r>
    </w:p>
    <w:p w14:paraId="16443E06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530C18B0" w14:textId="77777777" w:rsidR="001D0927" w:rsidRPr="00AA2D27" w:rsidRDefault="001D0927" w:rsidP="00ED5C7C">
      <w:pPr>
        <w:ind w:firstLine="709"/>
        <w:jc w:val="both"/>
      </w:pPr>
    </w:p>
    <w:p w14:paraId="4C249F83" w14:textId="77777777" w:rsidR="00AA2D27" w:rsidRDefault="00AA2D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3C131301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21BEDBC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6C8091B2" w14:textId="77777777" w:rsidTr="001D0927">
              <w:tc>
                <w:tcPr>
                  <w:tcW w:w="3822" w:type="dxa"/>
                </w:tcPr>
                <w:p w14:paraId="547BF7F3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0C8BDA1" wp14:editId="501F7EC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2E3F706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E888189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5DE553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3D78D15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5F04AC35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514F5BC6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B62408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2352D71C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2CCF24B" w14:textId="77777777" w:rsidR="00C700C4" w:rsidRPr="00AA2D27" w:rsidRDefault="00C700C4" w:rsidP="00340476">
      <w:pPr>
        <w:spacing w:after="200" w:line="276" w:lineRule="auto"/>
        <w:rPr>
          <w:sz w:val="10"/>
          <w:szCs w:val="10"/>
        </w:rPr>
      </w:pPr>
    </w:p>
    <w:sectPr w:rsidR="00C700C4" w:rsidRPr="00AA2D27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2566"/>
    <w:rsid w:val="00082085"/>
    <w:rsid w:val="000F0569"/>
    <w:rsid w:val="00165CFC"/>
    <w:rsid w:val="00171A84"/>
    <w:rsid w:val="00187B00"/>
    <w:rsid w:val="00194A15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0476"/>
    <w:rsid w:val="003447F7"/>
    <w:rsid w:val="00373BF6"/>
    <w:rsid w:val="003B56A9"/>
    <w:rsid w:val="003E56D6"/>
    <w:rsid w:val="003F587E"/>
    <w:rsid w:val="0043438A"/>
    <w:rsid w:val="0045213E"/>
    <w:rsid w:val="004A13E2"/>
    <w:rsid w:val="004F33B1"/>
    <w:rsid w:val="005474C7"/>
    <w:rsid w:val="005500E4"/>
    <w:rsid w:val="006015ED"/>
    <w:rsid w:val="00616C29"/>
    <w:rsid w:val="00625AA2"/>
    <w:rsid w:val="00635680"/>
    <w:rsid w:val="00661ABC"/>
    <w:rsid w:val="00671283"/>
    <w:rsid w:val="006A5DEA"/>
    <w:rsid w:val="006D0498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A2D27"/>
    <w:rsid w:val="00B22DDA"/>
    <w:rsid w:val="00B25576"/>
    <w:rsid w:val="00BB1866"/>
    <w:rsid w:val="00BC37E6"/>
    <w:rsid w:val="00C27247"/>
    <w:rsid w:val="00C51064"/>
    <w:rsid w:val="00C700C4"/>
    <w:rsid w:val="00C700F3"/>
    <w:rsid w:val="00C96083"/>
    <w:rsid w:val="00CB2627"/>
    <w:rsid w:val="00CC367F"/>
    <w:rsid w:val="00CF6B89"/>
    <w:rsid w:val="00D52DB6"/>
    <w:rsid w:val="00EB75CB"/>
    <w:rsid w:val="00ED3096"/>
    <w:rsid w:val="00ED5C7C"/>
    <w:rsid w:val="00ED62A2"/>
    <w:rsid w:val="00EE539C"/>
    <w:rsid w:val="00F06198"/>
    <w:rsid w:val="00F0659E"/>
    <w:rsid w:val="00F5080D"/>
    <w:rsid w:val="00F64077"/>
    <w:rsid w:val="00F76DE2"/>
    <w:rsid w:val="00F95A9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046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annotation reference"/>
    <w:basedOn w:val="a0"/>
    <w:uiPriority w:val="99"/>
    <w:semiHidden/>
    <w:unhideWhenUsed/>
    <w:rsid w:val="00373B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3BF6"/>
  </w:style>
  <w:style w:type="character" w:customStyle="1" w:styleId="ab">
    <w:name w:val="Текст примечания Знак"/>
    <w:basedOn w:val="a0"/>
    <w:link w:val="aa"/>
    <w:uiPriority w:val="99"/>
    <w:semiHidden/>
    <w:rsid w:val="00373B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3B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3B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732EA2E9508E4951DCAE78BD2985FB4F8FACEE3576AF1112A1608BE40BCDCC7DA70EAB4DE4593164964D88213BE18D557UEa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  <w:rsid w:val="00F8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F0BAF-43AB-4E5B-8AD7-FC520FE3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Марина Валерьевна</cp:lastModifiedBy>
  <cp:revision>3</cp:revision>
  <cp:lastPrinted>2022-04-05T05:08:00Z</cp:lastPrinted>
  <dcterms:created xsi:type="dcterms:W3CDTF">2023-02-22T04:29:00Z</dcterms:created>
  <dcterms:modified xsi:type="dcterms:W3CDTF">2023-02-22T07:15:00Z</dcterms:modified>
</cp:coreProperties>
</file>