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23" w:rsidRPr="00751D23" w:rsidRDefault="00751D23" w:rsidP="00751D23">
      <w:pPr>
        <w:spacing w:line="240" w:lineRule="auto"/>
        <w:rPr>
          <w:rFonts w:ascii="Times New Roman" w:hAnsi="Times New Roman"/>
          <w:color w:val="3366FF"/>
          <w:sz w:val="28"/>
          <w:szCs w:val="28"/>
          <w:lang w:eastAsia="ru-RU"/>
        </w:rPr>
      </w:pPr>
    </w:p>
    <w:p w:rsidR="00751D23" w:rsidRPr="00751D23" w:rsidRDefault="00751D23" w:rsidP="00751D23">
      <w:pPr>
        <w:spacing w:line="240" w:lineRule="auto"/>
        <w:rPr>
          <w:rFonts w:ascii="Times New Roman" w:hAnsi="Times New Roman"/>
          <w:b/>
          <w:color w:val="3366FF"/>
          <w:sz w:val="28"/>
          <w:szCs w:val="28"/>
        </w:rPr>
      </w:pPr>
      <w:r w:rsidRPr="00751D23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7216;visibility:visible;mso-wrap-distance-left:7in;mso-wrap-distance-top:2.9pt;mso-wrap-distance-right:7in;mso-wrap-distance-bottom:2.9pt;mso-position-horizontal-relative:margin">
            <v:imagedata r:id="rId7" o:title=""/>
            <w10:wrap anchorx="margin"/>
          </v:shape>
        </w:pict>
      </w:r>
    </w:p>
    <w:p w:rsidR="00751D23" w:rsidRPr="00751D23" w:rsidRDefault="00751D23" w:rsidP="00751D23">
      <w:pPr>
        <w:spacing w:line="240" w:lineRule="auto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751D23"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751D23" w:rsidRPr="00751D23" w:rsidRDefault="00751D23" w:rsidP="00751D23">
      <w:pPr>
        <w:spacing w:line="240" w:lineRule="auto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751D23"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751D23" w:rsidRPr="00751D23" w:rsidRDefault="00751D23" w:rsidP="00751D23">
      <w:pPr>
        <w:spacing w:line="240" w:lineRule="auto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751D23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751D23" w:rsidRPr="00751D23" w:rsidRDefault="00751D23" w:rsidP="00751D23">
      <w:pPr>
        <w:spacing w:line="240" w:lineRule="auto"/>
        <w:rPr>
          <w:rFonts w:ascii="Times New Roman" w:hAnsi="Times New Roman"/>
          <w:b/>
          <w:color w:val="3366FF"/>
          <w:sz w:val="28"/>
          <w:szCs w:val="28"/>
        </w:rPr>
      </w:pPr>
    </w:p>
    <w:p w:rsidR="00751D23" w:rsidRPr="00751D23" w:rsidRDefault="00751D23" w:rsidP="00751D2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От «01»   июня</w:t>
      </w:r>
      <w:r w:rsidRPr="00751D23">
        <w:rPr>
          <w:rFonts w:ascii="Times New Roman" w:hAnsi="Times New Roman"/>
          <w:b/>
          <w:color w:val="3366FF"/>
          <w:sz w:val="28"/>
          <w:szCs w:val="28"/>
        </w:rPr>
        <w:t xml:space="preserve">  2015 г.                                  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№1604</w:t>
      </w:r>
    </w:p>
    <w:p w:rsidR="00751D23" w:rsidRDefault="00751D23" w:rsidP="00F755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370114" w:rsidRDefault="00370114" w:rsidP="00CF6C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370114" w:rsidRDefault="00370114" w:rsidP="00CF6C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CA0B04"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>б утверждении правил</w:t>
      </w:r>
    </w:p>
    <w:p w:rsidR="00370114" w:rsidRDefault="00370114" w:rsidP="00CF6C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использования водных объектов</w:t>
      </w:r>
    </w:p>
    <w:p w:rsidR="00370114" w:rsidRDefault="00370114" w:rsidP="00CF6C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общего пользования,</w:t>
      </w:r>
    </w:p>
    <w:p w:rsidR="00370114" w:rsidRPr="00CA0B04" w:rsidRDefault="00370114" w:rsidP="00CF6C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расположенных в городе Когалыме</w:t>
      </w:r>
      <w:r w:rsidRPr="00CA0B04">
        <w:rPr>
          <w:rFonts w:ascii="Times New Roman" w:hAnsi="Times New Roman"/>
          <w:bCs/>
          <w:sz w:val="26"/>
          <w:szCs w:val="26"/>
        </w:rPr>
        <w:t>,</w:t>
      </w:r>
    </w:p>
    <w:p w:rsidR="00370114" w:rsidRDefault="00370114" w:rsidP="00CF6C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для личных и бытовых нужд</w:t>
      </w:r>
    </w:p>
    <w:p w:rsidR="00370114" w:rsidRPr="00CA0B04" w:rsidRDefault="00370114" w:rsidP="00CF6C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 информирования населения</w:t>
      </w:r>
    </w:p>
    <w:p w:rsidR="00370114" w:rsidRDefault="00370114" w:rsidP="00CF6C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 ограничениях использования</w:t>
      </w:r>
    </w:p>
    <w:p w:rsidR="00370114" w:rsidRDefault="00370114" w:rsidP="00CF6C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таких водных объектов</w:t>
      </w:r>
    </w:p>
    <w:p w:rsidR="00370114" w:rsidRDefault="00370114" w:rsidP="00D01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0114" w:rsidRDefault="00370114" w:rsidP="00D01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Водного кодекса Российской Федерации, Федерального </w:t>
      </w:r>
      <w:hyperlink r:id="rId8" w:history="1">
        <w:r w:rsidRPr="00CA0B04">
          <w:rPr>
            <w:rFonts w:ascii="Times New Roman" w:hAnsi="Times New Roman"/>
            <w:sz w:val="26"/>
            <w:szCs w:val="26"/>
          </w:rPr>
          <w:t>закона</w:t>
        </w:r>
      </w:hyperlink>
      <w:r>
        <w:rPr>
          <w:rFonts w:ascii="Times New Roman" w:hAnsi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9" w:history="1">
        <w:r w:rsidRPr="00CA0B04">
          <w:rPr>
            <w:rFonts w:ascii="Times New Roman" w:hAnsi="Times New Roman"/>
            <w:sz w:val="26"/>
            <w:szCs w:val="26"/>
          </w:rPr>
          <w:t>Устава</w:t>
        </w:r>
      </w:hyperlink>
      <w:r>
        <w:rPr>
          <w:rFonts w:ascii="Times New Roman" w:hAnsi="Times New Roman"/>
          <w:sz w:val="26"/>
          <w:szCs w:val="26"/>
        </w:rPr>
        <w:t xml:space="preserve"> города Когалыма, в целях установления правил использования водных объектов общего пользования, расположенных в городе Когалыме, для личных и бытовых нужд и информирования населения об ограничениях использования таких водных объектов:</w:t>
      </w:r>
    </w:p>
    <w:p w:rsidR="00370114" w:rsidRDefault="00370114" w:rsidP="00D01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0114" w:rsidRDefault="00370114" w:rsidP="00D01D0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02B83">
        <w:rPr>
          <w:rFonts w:ascii="Times New Roman" w:hAnsi="Times New Roman"/>
          <w:sz w:val="26"/>
          <w:szCs w:val="26"/>
        </w:rPr>
        <w:t xml:space="preserve">Утвердить </w:t>
      </w:r>
      <w:hyperlink w:anchor="Par29" w:history="1">
        <w:r w:rsidRPr="00302B83">
          <w:rPr>
            <w:rFonts w:ascii="Times New Roman" w:hAnsi="Times New Roman"/>
            <w:sz w:val="26"/>
            <w:szCs w:val="26"/>
          </w:rPr>
          <w:t>Правила</w:t>
        </w:r>
      </w:hyperlink>
      <w:r w:rsidRPr="00302B83">
        <w:rPr>
          <w:rFonts w:ascii="Times New Roman" w:hAnsi="Times New Roman"/>
          <w:sz w:val="26"/>
          <w:szCs w:val="26"/>
        </w:rPr>
        <w:t xml:space="preserve"> использования водных объектов общего пользования, расположенных в городе Когалыме, для личных и бытовых нужд и информирования населения об ограничениях использования таких водных объектов согласно приложению.</w:t>
      </w:r>
    </w:p>
    <w:p w:rsidR="00370114" w:rsidRDefault="00370114" w:rsidP="00D01D0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370114" w:rsidRPr="00302B83" w:rsidRDefault="00370114" w:rsidP="00D01D0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Муниципальному казенному учреждению «Управлению жилищно-коммунального хозяйства</w:t>
      </w:r>
      <w:r w:rsidRPr="00302B83">
        <w:rPr>
          <w:rFonts w:ascii="Times New Roman" w:hAnsi="Times New Roman"/>
          <w:sz w:val="26"/>
          <w:szCs w:val="26"/>
        </w:rPr>
        <w:t xml:space="preserve"> города Когалыма</w:t>
      </w:r>
      <w:r>
        <w:rPr>
          <w:rFonts w:ascii="Times New Roman" w:hAnsi="Times New Roman"/>
          <w:sz w:val="26"/>
          <w:szCs w:val="26"/>
        </w:rPr>
        <w:t>»</w:t>
      </w:r>
      <w:r w:rsidRPr="00302B83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А.А.Морозов</w:t>
      </w:r>
      <w:r w:rsidRPr="00302B83">
        <w:rPr>
          <w:rFonts w:ascii="Times New Roman" w:hAnsi="Times New Roman"/>
          <w:sz w:val="26"/>
          <w:szCs w:val="26"/>
        </w:rPr>
        <w:t>)</w:t>
      </w:r>
      <w:r w:rsidRPr="00FE5BE1">
        <w:rPr>
          <w:sz w:val="26"/>
          <w:szCs w:val="26"/>
        </w:rPr>
        <w:t xml:space="preserve"> </w:t>
      </w:r>
      <w:r w:rsidRPr="00302B83">
        <w:rPr>
          <w:rFonts w:ascii="Times New Roman" w:hAnsi="Times New Roman"/>
          <w:color w:val="000000"/>
          <w:sz w:val="26"/>
          <w:szCs w:val="26"/>
        </w:rPr>
        <w:t xml:space="preserve"> направить в юридическое управление Администрации города Когалыма текст постановления и приложение к нему, его реквизиты, и сроки, предусмотренные распоряжением Администрации города Когалыма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</w:t>
      </w:r>
      <w:r w:rsidRPr="00302B83">
        <w:rPr>
          <w:rFonts w:ascii="Times New Roman" w:hAnsi="Times New Roman"/>
          <w:color w:val="000000"/>
          <w:sz w:val="26"/>
          <w:szCs w:val="26"/>
        </w:rPr>
        <w:t xml:space="preserve"> от 19.06.2013 №149-р «О мерах по формированию регистра муниципальных нормативно-правовых актов Ханты – Мансийского автономного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</w:t>
      </w:r>
      <w:r w:rsidRPr="00302B83">
        <w:rPr>
          <w:rFonts w:ascii="Times New Roman" w:hAnsi="Times New Roman"/>
          <w:color w:val="000000"/>
          <w:sz w:val="26"/>
          <w:szCs w:val="26"/>
        </w:rPr>
        <w:t>округа – Югры» для дальнейшего направления в Управление государственной регистрации нормативно – правовых актов Аппарата Губернатора Ханты-Мансийского автономного округа – Югры.</w:t>
      </w:r>
    </w:p>
    <w:p w:rsidR="00370114" w:rsidRPr="00302B83" w:rsidRDefault="00370114" w:rsidP="00D01D0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370114" w:rsidRDefault="00370114" w:rsidP="00D01D0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02B83">
        <w:rPr>
          <w:rFonts w:ascii="Times New Roman" w:hAnsi="Times New Roman"/>
          <w:sz w:val="26"/>
          <w:szCs w:val="26"/>
        </w:rPr>
        <w:lastRenderedPageBreak/>
        <w:t>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</w:t>
      </w:r>
      <w:hyperlink r:id="rId10" w:history="1">
        <w:r w:rsidRPr="00302B83">
          <w:rPr>
            <w:rFonts w:ascii="Times New Roman" w:hAnsi="Times New Roman"/>
            <w:sz w:val="26"/>
            <w:szCs w:val="26"/>
          </w:rPr>
          <w:t>www.admkogalym.ru</w:t>
        </w:r>
      </w:hyperlink>
      <w:r w:rsidRPr="00302B83">
        <w:rPr>
          <w:rFonts w:ascii="Times New Roman" w:hAnsi="Times New Roman"/>
          <w:sz w:val="26"/>
          <w:szCs w:val="26"/>
        </w:rPr>
        <w:t>).</w:t>
      </w:r>
    </w:p>
    <w:p w:rsidR="00370114" w:rsidRDefault="00370114" w:rsidP="00D01D0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370114" w:rsidRPr="00302B83" w:rsidRDefault="00370114" w:rsidP="00D01D0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02B83">
        <w:rPr>
          <w:rFonts w:ascii="Times New Roman" w:hAnsi="Times New Roman"/>
          <w:sz w:val="26"/>
          <w:szCs w:val="26"/>
        </w:rPr>
        <w:t>Контроль за выполнением постановления возложить на заместителя главы Администрации города Когалыма П.А.Ращупкина.</w:t>
      </w:r>
    </w:p>
    <w:p w:rsidR="00370114" w:rsidRDefault="00370114" w:rsidP="00D01D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0114" w:rsidRDefault="00370114" w:rsidP="00D01D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0114" w:rsidRPr="00CA0B04" w:rsidRDefault="00370114" w:rsidP="00D01D0F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CA0B04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CA0B04">
        <w:rPr>
          <w:rFonts w:ascii="Times New Roman" w:hAnsi="Times New Roman"/>
          <w:sz w:val="26"/>
          <w:szCs w:val="26"/>
        </w:rPr>
        <w:t xml:space="preserve"> Администр</w:t>
      </w:r>
      <w:r>
        <w:rPr>
          <w:rFonts w:ascii="Times New Roman" w:hAnsi="Times New Roman"/>
          <w:sz w:val="26"/>
          <w:szCs w:val="26"/>
        </w:rPr>
        <w:t>ации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В.И.Степура</w:t>
      </w:r>
    </w:p>
    <w:p w:rsidR="00370114" w:rsidRDefault="00370114" w:rsidP="0030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114" w:rsidRDefault="00370114" w:rsidP="0030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114" w:rsidRDefault="00370114" w:rsidP="0030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114" w:rsidRDefault="00370114" w:rsidP="0030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114" w:rsidRDefault="00370114" w:rsidP="0030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114" w:rsidRDefault="00370114" w:rsidP="0030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114" w:rsidRDefault="00370114" w:rsidP="0030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114" w:rsidRDefault="00370114" w:rsidP="0030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114" w:rsidRDefault="00370114" w:rsidP="0030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114" w:rsidRDefault="00370114" w:rsidP="0030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114" w:rsidRDefault="00370114" w:rsidP="0030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114" w:rsidRDefault="00370114" w:rsidP="0030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114" w:rsidRDefault="00370114" w:rsidP="0030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114" w:rsidRDefault="00370114" w:rsidP="0030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114" w:rsidRDefault="00370114" w:rsidP="0030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114" w:rsidRDefault="00370114" w:rsidP="0030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114" w:rsidRDefault="00370114" w:rsidP="0030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114" w:rsidRDefault="00370114" w:rsidP="0030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114" w:rsidRDefault="00370114" w:rsidP="0030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114" w:rsidRDefault="00370114" w:rsidP="0030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114" w:rsidRDefault="00370114" w:rsidP="0030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114" w:rsidRDefault="00370114" w:rsidP="0030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114" w:rsidRDefault="00370114" w:rsidP="0030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114" w:rsidRDefault="00370114" w:rsidP="0030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114" w:rsidRDefault="00370114" w:rsidP="0030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114" w:rsidRDefault="00370114" w:rsidP="0030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114" w:rsidRDefault="00370114" w:rsidP="0030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114" w:rsidRDefault="00370114" w:rsidP="0030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114" w:rsidRDefault="00370114" w:rsidP="0030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114" w:rsidRDefault="00370114" w:rsidP="0030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114" w:rsidRDefault="00370114" w:rsidP="0030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114" w:rsidRDefault="00370114" w:rsidP="0030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114" w:rsidRDefault="00370114" w:rsidP="0030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114" w:rsidRDefault="00370114" w:rsidP="0030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114" w:rsidRDefault="00370114" w:rsidP="0030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114" w:rsidRDefault="00370114" w:rsidP="0030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114" w:rsidRDefault="00370114" w:rsidP="0030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114" w:rsidRDefault="00370114" w:rsidP="0030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114" w:rsidRDefault="00370114" w:rsidP="0030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114" w:rsidRDefault="00370114" w:rsidP="0030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114" w:rsidRDefault="00370114" w:rsidP="0030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114" w:rsidRDefault="00370114" w:rsidP="0030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114" w:rsidRDefault="00370114" w:rsidP="004E3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0114" w:rsidRDefault="00370114" w:rsidP="004E3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0114" w:rsidRDefault="00370114" w:rsidP="004E3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0114" w:rsidRPr="001D6D44" w:rsidRDefault="00370114" w:rsidP="004E3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sz w:val="20"/>
          <w:szCs w:val="20"/>
        </w:rPr>
      </w:pPr>
    </w:p>
    <w:p w:rsidR="00370114" w:rsidRPr="001D6D44" w:rsidRDefault="00370114" w:rsidP="004E3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1D6D44">
        <w:rPr>
          <w:rFonts w:ascii="Times New Roman" w:hAnsi="Times New Roman"/>
          <w:color w:val="FFFFFF"/>
        </w:rPr>
        <w:t>Согласовано:</w:t>
      </w:r>
    </w:p>
    <w:p w:rsidR="00370114" w:rsidRPr="001D6D44" w:rsidRDefault="00370114" w:rsidP="004E3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1D6D44">
        <w:rPr>
          <w:rFonts w:ascii="Times New Roman" w:hAnsi="Times New Roman"/>
          <w:color w:val="FFFFFF"/>
        </w:rPr>
        <w:t>зам. главы Администрации г.Когалыма</w:t>
      </w:r>
      <w:r w:rsidRPr="001D6D44">
        <w:rPr>
          <w:rFonts w:ascii="Times New Roman" w:hAnsi="Times New Roman"/>
          <w:color w:val="FFFFFF"/>
        </w:rPr>
        <w:tab/>
      </w:r>
      <w:r w:rsidRPr="001D6D44">
        <w:rPr>
          <w:rFonts w:ascii="Times New Roman" w:hAnsi="Times New Roman"/>
          <w:color w:val="FFFFFF"/>
        </w:rPr>
        <w:tab/>
        <w:t>П.А.Ращупкин</w:t>
      </w:r>
    </w:p>
    <w:p w:rsidR="00370114" w:rsidRPr="001D6D44" w:rsidRDefault="00370114" w:rsidP="004E32F1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1D6D44">
        <w:rPr>
          <w:rFonts w:ascii="Times New Roman" w:hAnsi="Times New Roman"/>
          <w:color w:val="FFFFFF"/>
        </w:rPr>
        <w:t>начальник ЮУ</w:t>
      </w:r>
      <w:r w:rsidRPr="001D6D44">
        <w:rPr>
          <w:rFonts w:ascii="Times New Roman" w:hAnsi="Times New Roman"/>
          <w:color w:val="FFFFFF"/>
        </w:rPr>
        <w:tab/>
      </w:r>
      <w:r w:rsidRPr="001D6D44">
        <w:rPr>
          <w:rFonts w:ascii="Times New Roman" w:hAnsi="Times New Roman"/>
          <w:color w:val="FFFFFF"/>
        </w:rPr>
        <w:tab/>
      </w:r>
      <w:r w:rsidRPr="001D6D44">
        <w:rPr>
          <w:rFonts w:ascii="Times New Roman" w:hAnsi="Times New Roman"/>
          <w:color w:val="FFFFFF"/>
        </w:rPr>
        <w:tab/>
      </w:r>
      <w:r w:rsidRPr="001D6D44">
        <w:rPr>
          <w:rFonts w:ascii="Times New Roman" w:hAnsi="Times New Roman"/>
          <w:color w:val="FFFFFF"/>
        </w:rPr>
        <w:tab/>
      </w:r>
      <w:r w:rsidRPr="001D6D44">
        <w:rPr>
          <w:rFonts w:ascii="Times New Roman" w:hAnsi="Times New Roman"/>
          <w:color w:val="FFFFFF"/>
        </w:rPr>
        <w:tab/>
      </w:r>
      <w:r w:rsidRPr="001D6D44">
        <w:rPr>
          <w:rFonts w:ascii="Times New Roman" w:hAnsi="Times New Roman"/>
          <w:color w:val="FFFFFF"/>
        </w:rPr>
        <w:tab/>
        <w:t>И.А.Леонтьева</w:t>
      </w:r>
    </w:p>
    <w:p w:rsidR="00370114" w:rsidRPr="001D6D44" w:rsidRDefault="00370114" w:rsidP="004E32F1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1D6D44">
        <w:rPr>
          <w:rFonts w:ascii="Times New Roman" w:hAnsi="Times New Roman"/>
          <w:color w:val="FFFFFF"/>
        </w:rPr>
        <w:t>и.о. начальника ОО ЮУ</w:t>
      </w:r>
      <w:r w:rsidRPr="001D6D44">
        <w:rPr>
          <w:rFonts w:ascii="Times New Roman" w:hAnsi="Times New Roman"/>
          <w:color w:val="FFFFFF"/>
        </w:rPr>
        <w:tab/>
      </w:r>
      <w:r w:rsidRPr="001D6D44">
        <w:rPr>
          <w:rFonts w:ascii="Times New Roman" w:hAnsi="Times New Roman"/>
          <w:color w:val="FFFFFF"/>
        </w:rPr>
        <w:tab/>
      </w:r>
      <w:r w:rsidRPr="001D6D44">
        <w:rPr>
          <w:rFonts w:ascii="Times New Roman" w:hAnsi="Times New Roman"/>
          <w:color w:val="FFFFFF"/>
        </w:rPr>
        <w:tab/>
      </w:r>
      <w:r w:rsidRPr="001D6D44">
        <w:rPr>
          <w:rFonts w:ascii="Times New Roman" w:hAnsi="Times New Roman"/>
          <w:color w:val="FFFFFF"/>
        </w:rPr>
        <w:tab/>
        <w:t>Д.А.Дидур</w:t>
      </w:r>
    </w:p>
    <w:p w:rsidR="00370114" w:rsidRPr="001D6D44" w:rsidRDefault="00370114" w:rsidP="004E32F1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1D6D44">
        <w:rPr>
          <w:rFonts w:ascii="Times New Roman" w:hAnsi="Times New Roman"/>
          <w:color w:val="FFFFFF"/>
        </w:rPr>
        <w:lastRenderedPageBreak/>
        <w:t>Подготовлено:</w:t>
      </w:r>
    </w:p>
    <w:p w:rsidR="00370114" w:rsidRPr="001D6D44" w:rsidRDefault="00370114" w:rsidP="004E32F1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1D6D44">
        <w:rPr>
          <w:rFonts w:ascii="Times New Roman" w:hAnsi="Times New Roman"/>
          <w:color w:val="FFFFFF"/>
        </w:rPr>
        <w:t>директор МКУ «УЖКХ г.Когалыма»</w:t>
      </w:r>
      <w:r w:rsidRPr="001D6D44">
        <w:rPr>
          <w:rFonts w:ascii="Times New Roman" w:hAnsi="Times New Roman"/>
          <w:color w:val="FFFFFF"/>
        </w:rPr>
        <w:tab/>
      </w:r>
      <w:r w:rsidRPr="001D6D44">
        <w:rPr>
          <w:rFonts w:ascii="Times New Roman" w:hAnsi="Times New Roman"/>
          <w:color w:val="FFFFFF"/>
        </w:rPr>
        <w:tab/>
      </w:r>
      <w:r w:rsidRPr="001D6D44">
        <w:rPr>
          <w:rFonts w:ascii="Times New Roman" w:hAnsi="Times New Roman"/>
          <w:color w:val="FFFFFF"/>
        </w:rPr>
        <w:tab/>
        <w:t>А.А.Морозов</w:t>
      </w:r>
    </w:p>
    <w:p w:rsidR="00370114" w:rsidRPr="001D6D44" w:rsidRDefault="00370114" w:rsidP="004E32F1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370114" w:rsidRPr="001D6D44" w:rsidRDefault="00370114" w:rsidP="004E32F1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1D6D44">
        <w:rPr>
          <w:rFonts w:ascii="Times New Roman" w:hAnsi="Times New Roman"/>
          <w:color w:val="FFFFFF"/>
        </w:rPr>
        <w:t>Разослать: МКУ «УЖКХ г. Когалыма», ОРЖКХ, ЮУ, прокуратура, Сабуров, газета, МКУ «УОДОМС».</w:t>
      </w:r>
    </w:p>
    <w:p w:rsidR="00F75568" w:rsidRDefault="00F75568" w:rsidP="00302B83">
      <w:pPr>
        <w:tabs>
          <w:tab w:val="left" w:pos="6750"/>
          <w:tab w:val="right" w:pos="9355"/>
        </w:tabs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</w:p>
    <w:p w:rsidR="00F75568" w:rsidRDefault="00F75568" w:rsidP="00302B83">
      <w:pPr>
        <w:tabs>
          <w:tab w:val="left" w:pos="6750"/>
          <w:tab w:val="right" w:pos="9355"/>
        </w:tabs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</w:p>
    <w:p w:rsidR="00F75568" w:rsidRDefault="00F75568" w:rsidP="00302B83">
      <w:pPr>
        <w:tabs>
          <w:tab w:val="left" w:pos="6750"/>
          <w:tab w:val="right" w:pos="9355"/>
        </w:tabs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</w:p>
    <w:p w:rsidR="00F75568" w:rsidRDefault="00F75568" w:rsidP="00302B83">
      <w:pPr>
        <w:tabs>
          <w:tab w:val="left" w:pos="6750"/>
          <w:tab w:val="right" w:pos="9355"/>
        </w:tabs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</w:p>
    <w:p w:rsidR="00F75568" w:rsidRDefault="00F75568" w:rsidP="00302B83">
      <w:pPr>
        <w:tabs>
          <w:tab w:val="left" w:pos="6750"/>
          <w:tab w:val="right" w:pos="9355"/>
        </w:tabs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</w:p>
    <w:p w:rsidR="00370114" w:rsidRPr="00CA0B04" w:rsidRDefault="00370114" w:rsidP="00302B83">
      <w:pPr>
        <w:tabs>
          <w:tab w:val="left" w:pos="6750"/>
          <w:tab w:val="right" w:pos="9355"/>
        </w:tabs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  <w:r w:rsidRPr="00CA0B04">
        <w:rPr>
          <w:rFonts w:ascii="Times New Roman" w:hAnsi="Times New Roman"/>
          <w:sz w:val="26"/>
          <w:szCs w:val="26"/>
        </w:rPr>
        <w:t>Приложение</w:t>
      </w:r>
    </w:p>
    <w:p w:rsidR="00370114" w:rsidRPr="00CA0B04" w:rsidRDefault="00370114" w:rsidP="00302B83">
      <w:pPr>
        <w:tabs>
          <w:tab w:val="left" w:pos="6770"/>
          <w:tab w:val="right" w:pos="9355"/>
        </w:tabs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  <w:r w:rsidRPr="00CA0B04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370114" w:rsidRPr="00CA0B04" w:rsidRDefault="00370114" w:rsidP="00302B83">
      <w:pPr>
        <w:tabs>
          <w:tab w:val="left" w:pos="6770"/>
          <w:tab w:val="right" w:pos="9355"/>
        </w:tabs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  <w:r w:rsidRPr="00CA0B04">
        <w:rPr>
          <w:rFonts w:ascii="Times New Roman" w:hAnsi="Times New Roman"/>
          <w:sz w:val="26"/>
          <w:szCs w:val="26"/>
        </w:rPr>
        <w:t>города Когалыма</w:t>
      </w:r>
    </w:p>
    <w:p w:rsidR="00370114" w:rsidRPr="00CA0B04" w:rsidRDefault="00370114" w:rsidP="00302B83">
      <w:pPr>
        <w:tabs>
          <w:tab w:val="left" w:pos="6730"/>
          <w:tab w:val="right" w:pos="9355"/>
        </w:tabs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  <w:r w:rsidRPr="00CA0B04">
        <w:rPr>
          <w:rFonts w:ascii="Times New Roman" w:hAnsi="Times New Roman"/>
          <w:sz w:val="26"/>
          <w:szCs w:val="26"/>
        </w:rPr>
        <w:t xml:space="preserve">от </w:t>
      </w:r>
      <w:r w:rsidR="0073511E">
        <w:rPr>
          <w:rFonts w:ascii="Times New Roman" w:hAnsi="Times New Roman"/>
          <w:sz w:val="26"/>
          <w:szCs w:val="26"/>
        </w:rPr>
        <w:t>01.06.2015 №1604</w:t>
      </w:r>
    </w:p>
    <w:p w:rsidR="00370114" w:rsidRDefault="00370114" w:rsidP="00302B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70114" w:rsidRPr="00CF6CD5" w:rsidRDefault="00370114" w:rsidP="00302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1" w:name="Par29"/>
      <w:bookmarkEnd w:id="1"/>
      <w:r w:rsidRPr="00CF6CD5">
        <w:rPr>
          <w:rFonts w:ascii="Times New Roman" w:hAnsi="Times New Roman"/>
          <w:bCs/>
          <w:sz w:val="26"/>
          <w:szCs w:val="26"/>
        </w:rPr>
        <w:t>П</w:t>
      </w:r>
      <w:r>
        <w:rPr>
          <w:rFonts w:ascii="Times New Roman" w:hAnsi="Times New Roman"/>
          <w:bCs/>
          <w:sz w:val="26"/>
          <w:szCs w:val="26"/>
        </w:rPr>
        <w:t>равила</w:t>
      </w:r>
    </w:p>
    <w:p w:rsidR="00370114" w:rsidRDefault="00370114" w:rsidP="00302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использования водных объектов общего пользования</w:t>
      </w:r>
      <w:r w:rsidRPr="00CF6CD5">
        <w:rPr>
          <w:rFonts w:ascii="Times New Roman" w:hAnsi="Times New Roman"/>
          <w:bCs/>
          <w:sz w:val="26"/>
          <w:szCs w:val="26"/>
        </w:rPr>
        <w:t>,</w:t>
      </w:r>
      <w:r>
        <w:rPr>
          <w:rFonts w:ascii="Times New Roman" w:hAnsi="Times New Roman"/>
          <w:bCs/>
          <w:sz w:val="26"/>
          <w:szCs w:val="26"/>
        </w:rPr>
        <w:t xml:space="preserve"> расположенных в </w:t>
      </w:r>
    </w:p>
    <w:p w:rsidR="00370114" w:rsidRPr="00CF6CD5" w:rsidRDefault="00370114" w:rsidP="00302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городе Когалыме</w:t>
      </w:r>
      <w:r w:rsidRPr="00CF6CD5">
        <w:rPr>
          <w:rFonts w:ascii="Times New Roman" w:hAnsi="Times New Roman"/>
          <w:bCs/>
          <w:sz w:val="26"/>
          <w:szCs w:val="26"/>
        </w:rPr>
        <w:t>,</w:t>
      </w:r>
      <w:r>
        <w:rPr>
          <w:rFonts w:ascii="Times New Roman" w:hAnsi="Times New Roman"/>
          <w:bCs/>
          <w:sz w:val="26"/>
          <w:szCs w:val="26"/>
        </w:rPr>
        <w:t xml:space="preserve"> для личных и бытовых нужд и информирования населения</w:t>
      </w:r>
    </w:p>
    <w:p w:rsidR="00370114" w:rsidRPr="00CF6CD5" w:rsidRDefault="00370114" w:rsidP="00302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 ограничениях использования таких водных объектов</w:t>
      </w:r>
    </w:p>
    <w:p w:rsidR="00370114" w:rsidRDefault="00370114" w:rsidP="00302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0114" w:rsidRPr="00BC2116" w:rsidRDefault="00370114" w:rsidP="00BC211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Общие положения</w:t>
      </w:r>
    </w:p>
    <w:p w:rsidR="00370114" w:rsidRDefault="00370114" w:rsidP="004E3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0114" w:rsidRPr="00B96A05" w:rsidRDefault="00370114" w:rsidP="004E3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B96A05">
        <w:rPr>
          <w:rFonts w:ascii="Times New Roman" w:hAnsi="Times New Roman"/>
          <w:sz w:val="26"/>
          <w:szCs w:val="26"/>
        </w:rPr>
        <w:t xml:space="preserve">Настоящие Правила </w:t>
      </w:r>
      <w:r w:rsidRPr="00B96A05">
        <w:rPr>
          <w:rFonts w:ascii="Times New Roman" w:hAnsi="Times New Roman"/>
          <w:bCs/>
          <w:sz w:val="26"/>
          <w:szCs w:val="26"/>
        </w:rPr>
        <w:t xml:space="preserve">использования водных объектов общего пользования, расположенных в городе Когалыме, для личных и бытовых нужд и информирования населения об ограничениях использования таких водных объектов (далее - Правила) </w:t>
      </w:r>
      <w:r w:rsidRPr="00B96A05">
        <w:rPr>
          <w:rFonts w:ascii="Times New Roman" w:hAnsi="Times New Roman"/>
          <w:sz w:val="26"/>
          <w:szCs w:val="26"/>
        </w:rPr>
        <w:t xml:space="preserve">разработаны в соответствии с Водным </w:t>
      </w:r>
      <w:hyperlink r:id="rId11" w:history="1">
        <w:r w:rsidRPr="00B96A05">
          <w:rPr>
            <w:rFonts w:ascii="Times New Roman" w:hAnsi="Times New Roman"/>
            <w:sz w:val="26"/>
            <w:szCs w:val="26"/>
          </w:rPr>
          <w:t>кодексом</w:t>
        </w:r>
      </w:hyperlink>
      <w:r w:rsidRPr="00B96A05">
        <w:rPr>
          <w:rFonts w:ascii="Times New Roman" w:hAnsi="Times New Roman"/>
          <w:sz w:val="26"/>
          <w:szCs w:val="26"/>
        </w:rPr>
        <w:t xml:space="preserve"> Российской Федерации, Федеральным </w:t>
      </w:r>
      <w:hyperlink r:id="rId12" w:history="1">
        <w:r w:rsidRPr="00B96A05">
          <w:rPr>
            <w:rFonts w:ascii="Times New Roman" w:hAnsi="Times New Roman"/>
            <w:sz w:val="26"/>
            <w:szCs w:val="26"/>
          </w:rPr>
          <w:t>законом</w:t>
        </w:r>
      </w:hyperlink>
      <w:r>
        <w:t xml:space="preserve"> </w:t>
      </w:r>
      <w:r w:rsidRPr="00B96A05">
        <w:rPr>
          <w:rFonts w:ascii="Times New Roman" w:hAnsi="Times New Roman"/>
          <w:sz w:val="26"/>
          <w:szCs w:val="26"/>
        </w:rPr>
        <w:t>от 06.10.2003 №131-ФЗ «Об общих принципах организации местного самоуправления в Российской Федерации», постановлением Правительства Ханты-Мансийского автономного округа – Югры от 09.10.2007 №241-п «Об утверждении Правил охраны жизни людей на водных объектах в Ханты-Мансийском автономном округе – Югре», а также другими нормативными правовыми актами Российской Федерации и Ханты-Мансийского автономного округа - Югры.</w:t>
      </w:r>
    </w:p>
    <w:p w:rsidR="00370114" w:rsidRPr="00B96A05" w:rsidRDefault="00370114" w:rsidP="004E3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Pr="00B96A05">
        <w:rPr>
          <w:rFonts w:ascii="Times New Roman" w:hAnsi="Times New Roman"/>
          <w:sz w:val="26"/>
          <w:szCs w:val="26"/>
        </w:rPr>
        <w:t>Правила определяют порядок использования водных объектов общего пользования, расположенных в городе Когалыме, для целей питьевого и хозяйственно-бытового водоснабжения, полива садовых, дачных земельных участков, ведения личного подсобного хозяйства, водопоя, купания и удовлетворения иных личных и бытовых нужд граждан, не связанных с осуществлением предпринимательской деятельности, а также информирования населения об ограничениях использования таких водных объектов.</w:t>
      </w:r>
    </w:p>
    <w:p w:rsidR="00370114" w:rsidRPr="00070C36" w:rsidRDefault="00370114" w:rsidP="004E3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Pr="00070C36">
        <w:rPr>
          <w:rFonts w:ascii="Times New Roman" w:hAnsi="Times New Roman"/>
          <w:sz w:val="26"/>
          <w:szCs w:val="26"/>
        </w:rPr>
        <w:t>Правила обязательны для выполнения всеми физическими лицами, а также юридическими лицами, независимо от организационно-правовых форм собственности</w:t>
      </w:r>
      <w:r>
        <w:rPr>
          <w:rFonts w:ascii="Times New Roman" w:hAnsi="Times New Roman"/>
          <w:sz w:val="26"/>
          <w:szCs w:val="26"/>
        </w:rPr>
        <w:t xml:space="preserve"> организации</w:t>
      </w:r>
      <w:r w:rsidRPr="00070C3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070C36">
        <w:rPr>
          <w:rFonts w:ascii="Times New Roman" w:hAnsi="Times New Roman"/>
          <w:sz w:val="26"/>
          <w:szCs w:val="26"/>
        </w:rPr>
        <w:t>город</w:t>
      </w:r>
      <w:r>
        <w:rPr>
          <w:rFonts w:ascii="Times New Roman" w:hAnsi="Times New Roman"/>
          <w:sz w:val="26"/>
          <w:szCs w:val="26"/>
        </w:rPr>
        <w:t xml:space="preserve">е </w:t>
      </w:r>
      <w:r w:rsidRPr="00070C36">
        <w:rPr>
          <w:rFonts w:ascii="Times New Roman" w:hAnsi="Times New Roman"/>
          <w:sz w:val="26"/>
          <w:szCs w:val="26"/>
        </w:rPr>
        <w:t>Когалым</w:t>
      </w:r>
      <w:r>
        <w:rPr>
          <w:rFonts w:ascii="Times New Roman" w:hAnsi="Times New Roman"/>
          <w:sz w:val="26"/>
          <w:szCs w:val="26"/>
        </w:rPr>
        <w:t>е</w:t>
      </w:r>
      <w:r w:rsidRPr="00070C36">
        <w:rPr>
          <w:rFonts w:ascii="Times New Roman" w:hAnsi="Times New Roman"/>
          <w:sz w:val="26"/>
          <w:szCs w:val="26"/>
        </w:rPr>
        <w:t>.</w:t>
      </w:r>
    </w:p>
    <w:p w:rsidR="00370114" w:rsidRPr="00070C36" w:rsidRDefault="00370114" w:rsidP="004E3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Pr="00070C36">
        <w:rPr>
          <w:rFonts w:ascii="Times New Roman" w:hAnsi="Times New Roman"/>
          <w:sz w:val="26"/>
          <w:szCs w:val="26"/>
        </w:rPr>
        <w:t>Действие настоящих Правил не распространяется на особо охраняемые водные объекты, а также на водные объекты, расположенные в границах особо охраняемых природных территорий.</w:t>
      </w:r>
    </w:p>
    <w:p w:rsidR="00370114" w:rsidRPr="00070C36" w:rsidRDefault="00370114" w:rsidP="004E3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</w:t>
      </w:r>
      <w:r w:rsidRPr="00070C36">
        <w:rPr>
          <w:rFonts w:ascii="Times New Roman" w:hAnsi="Times New Roman"/>
          <w:sz w:val="26"/>
          <w:szCs w:val="26"/>
        </w:rPr>
        <w:t xml:space="preserve">Поверхностные водные объекты, находящиеся в государственной или муниципальной собственности, расположенные </w:t>
      </w:r>
      <w:r>
        <w:rPr>
          <w:rFonts w:ascii="Times New Roman" w:hAnsi="Times New Roman"/>
          <w:sz w:val="26"/>
          <w:szCs w:val="26"/>
        </w:rPr>
        <w:t>в</w:t>
      </w:r>
      <w:r w:rsidRPr="00070C36">
        <w:rPr>
          <w:rFonts w:ascii="Times New Roman" w:hAnsi="Times New Roman"/>
          <w:sz w:val="26"/>
          <w:szCs w:val="26"/>
        </w:rPr>
        <w:t xml:space="preserve"> город</w:t>
      </w:r>
      <w:r>
        <w:rPr>
          <w:rFonts w:ascii="Times New Roman" w:hAnsi="Times New Roman"/>
          <w:sz w:val="26"/>
          <w:szCs w:val="26"/>
        </w:rPr>
        <w:t>е</w:t>
      </w:r>
      <w:r w:rsidRPr="00070C36">
        <w:rPr>
          <w:rFonts w:ascii="Times New Roman" w:hAnsi="Times New Roman"/>
          <w:sz w:val="26"/>
          <w:szCs w:val="26"/>
        </w:rPr>
        <w:t xml:space="preserve"> Когалым</w:t>
      </w:r>
      <w:r>
        <w:rPr>
          <w:rFonts w:ascii="Times New Roman" w:hAnsi="Times New Roman"/>
          <w:sz w:val="26"/>
          <w:szCs w:val="26"/>
        </w:rPr>
        <w:t>е</w:t>
      </w:r>
      <w:r w:rsidRPr="00070C36">
        <w:rPr>
          <w:rFonts w:ascii="Times New Roman" w:hAnsi="Times New Roman"/>
          <w:sz w:val="26"/>
          <w:szCs w:val="26"/>
        </w:rPr>
        <w:t xml:space="preserve">, </w:t>
      </w:r>
      <w:r w:rsidRPr="00070C36">
        <w:rPr>
          <w:rFonts w:ascii="Times New Roman" w:hAnsi="Times New Roman"/>
          <w:sz w:val="26"/>
          <w:szCs w:val="26"/>
        </w:rPr>
        <w:lastRenderedPageBreak/>
        <w:t>являются водными объектами общего пользования, то есть общедоступными водными объектами, если иное не установлено действующим законодательством РФ.</w:t>
      </w:r>
    </w:p>
    <w:p w:rsidR="00370114" w:rsidRPr="00B96A05" w:rsidRDefault="00370114" w:rsidP="004E3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 </w:t>
      </w:r>
      <w:r w:rsidRPr="00B96A05">
        <w:rPr>
          <w:rFonts w:ascii="Times New Roman" w:hAnsi="Times New Roman"/>
          <w:sz w:val="26"/>
          <w:szCs w:val="26"/>
        </w:rPr>
        <w:t>Полоса земли вдоль береговой линии водного объекта общего пользования предназначена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</w:t>
      </w:r>
    </w:p>
    <w:p w:rsidR="00370114" w:rsidRPr="00B96A05" w:rsidRDefault="00370114" w:rsidP="004E3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1.7. </w:t>
      </w:r>
      <w:r w:rsidRPr="00B96A05">
        <w:rPr>
          <w:rFonts w:ascii="Times New Roman" w:hAnsi="Times New Roman"/>
          <w:sz w:val="26"/>
          <w:szCs w:val="26"/>
        </w:rPr>
        <w:t>Каждый гражданин вправе пользоваться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370114" w:rsidRPr="00B96A05" w:rsidRDefault="00370114" w:rsidP="004E3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1.8. </w:t>
      </w:r>
      <w:r w:rsidRPr="00B96A05">
        <w:rPr>
          <w:rFonts w:ascii="Times New Roman" w:hAnsi="Times New Roman"/>
          <w:sz w:val="26"/>
          <w:szCs w:val="26"/>
        </w:rPr>
        <w:t>Использование водных объектов общего пользования для рекреационных целей (отдых, туризм, физкультурно-оздоровительная и спортивная деятельность граждан) осуществляется с учетом водного законодательства Российской Федерации.</w:t>
      </w:r>
    </w:p>
    <w:p w:rsidR="00370114" w:rsidRDefault="00370114" w:rsidP="004E3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0114" w:rsidRDefault="00370114" w:rsidP="00C447A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Порядок и использование водных объектов</w:t>
      </w:r>
    </w:p>
    <w:p w:rsidR="00370114" w:rsidRDefault="00370114" w:rsidP="00C447A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личных и бытовых нужд</w:t>
      </w:r>
    </w:p>
    <w:p w:rsidR="00370114" w:rsidRDefault="00370114" w:rsidP="004E3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0114" w:rsidRPr="007471FC" w:rsidRDefault="00370114" w:rsidP="004E3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Pr="007471FC">
        <w:rPr>
          <w:rFonts w:ascii="Times New Roman" w:hAnsi="Times New Roman"/>
          <w:sz w:val="26"/>
          <w:szCs w:val="26"/>
        </w:rPr>
        <w:t>Забор (изъятие) водных ресурсов для тушения пожаров допускается из любых водных объектов без какого-либо разрешения, бесплатно и в необходимом для ликвидации пожаров количестве.</w:t>
      </w:r>
    </w:p>
    <w:p w:rsidR="00370114" w:rsidRPr="007471FC" w:rsidRDefault="00370114" w:rsidP="004E32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2.1.2. </w:t>
      </w:r>
      <w:r w:rsidRPr="007471FC">
        <w:rPr>
          <w:rFonts w:ascii="Times New Roman" w:hAnsi="Times New Roman"/>
          <w:sz w:val="26"/>
          <w:szCs w:val="26"/>
        </w:rPr>
        <w:t>Для целей питьевого и хозяйственно-бытового водоснабжения используются водные объекты общего пользования, защищенные от загрязнения и засорения, пригодность которых для указанных целей соответствует санитарно-эпидемиологическим нормам и правилам.</w:t>
      </w:r>
    </w:p>
    <w:p w:rsidR="00370114" w:rsidRPr="007471FC" w:rsidRDefault="00370114" w:rsidP="004E32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2.1.3. </w:t>
      </w:r>
      <w:r w:rsidRPr="007471FC">
        <w:rPr>
          <w:rFonts w:ascii="Times New Roman" w:hAnsi="Times New Roman"/>
          <w:sz w:val="26"/>
          <w:szCs w:val="26"/>
        </w:rPr>
        <w:t>Запрещается использование водных объектов общего пользования для целей питьевого и хозяйственно-бытового водоснабжения в случаях установления ограничения водопользования.</w:t>
      </w:r>
    </w:p>
    <w:p w:rsidR="00370114" w:rsidRPr="007471FC" w:rsidRDefault="00370114" w:rsidP="004E32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r w:rsidRPr="007471FC">
        <w:rPr>
          <w:rFonts w:ascii="Times New Roman" w:hAnsi="Times New Roman"/>
          <w:sz w:val="26"/>
          <w:szCs w:val="26"/>
        </w:rPr>
        <w:t xml:space="preserve">Сроки купального сезона, продолжительность работы </w:t>
      </w:r>
      <w:r>
        <w:rPr>
          <w:rFonts w:ascii="Times New Roman" w:hAnsi="Times New Roman"/>
          <w:sz w:val="26"/>
          <w:szCs w:val="26"/>
        </w:rPr>
        <w:t>пляжей и мест массового отдыха</w:t>
      </w:r>
      <w:r w:rsidRPr="007471FC">
        <w:rPr>
          <w:rFonts w:ascii="Times New Roman" w:hAnsi="Times New Roman"/>
          <w:sz w:val="26"/>
          <w:szCs w:val="26"/>
        </w:rPr>
        <w:t xml:space="preserve"> устанавливаются постановлением Администрации города Когалыма</w:t>
      </w:r>
      <w:r>
        <w:rPr>
          <w:rFonts w:ascii="Times New Roman" w:hAnsi="Times New Roman"/>
          <w:sz w:val="26"/>
          <w:szCs w:val="26"/>
        </w:rPr>
        <w:t xml:space="preserve"> не менее чем за 10 дней до начала сезона</w:t>
      </w:r>
      <w:r w:rsidRPr="007471FC">
        <w:rPr>
          <w:rFonts w:ascii="Times New Roman" w:hAnsi="Times New Roman"/>
          <w:sz w:val="26"/>
          <w:szCs w:val="26"/>
        </w:rPr>
        <w:t>.</w:t>
      </w:r>
    </w:p>
    <w:p w:rsidR="00370114" w:rsidRPr="00B96A05" w:rsidRDefault="00370114" w:rsidP="004E32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</w:t>
      </w:r>
      <w:r w:rsidRPr="00B96A05">
        <w:rPr>
          <w:rFonts w:ascii="Times New Roman" w:hAnsi="Times New Roman"/>
          <w:sz w:val="26"/>
          <w:szCs w:val="26"/>
        </w:rPr>
        <w:t>При использовании водных объектов для личных и бытовых нужд запрещается:</w:t>
      </w:r>
    </w:p>
    <w:p w:rsidR="00370114" w:rsidRDefault="00370114" w:rsidP="004E3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засорять, загрязнять водные объекты и береговую полосу, уничтожать или повреждать почвенный покров и объекты растительного мира на береговой полосе и водную растительность, причинять иной вред водному объекту, береговой полосе;</w:t>
      </w:r>
    </w:p>
    <w:p w:rsidR="00370114" w:rsidRDefault="00370114" w:rsidP="004E3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нарушать права и законные интересы собственников водных объектов и других водопользователей;</w:t>
      </w:r>
    </w:p>
    <w:p w:rsidR="00370114" w:rsidRDefault="00370114" w:rsidP="004E3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купаться в необорудованных местах, а также местах, где выставлены щиты (аншлаги) с предупреждающими и запрещающими знаками и надписями;</w:t>
      </w:r>
    </w:p>
    <w:p w:rsidR="00370114" w:rsidRDefault="00370114" w:rsidP="004E3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пользоваться автотранспортными средствами, осуществлять их стоянку, заправку топливом, мойку и ремонт механических и иных транспортных средств и механизмов в пределах береговой полосы;</w:t>
      </w:r>
    </w:p>
    <w:p w:rsidR="00370114" w:rsidRDefault="00370114" w:rsidP="004E3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д) повреждать или уничтожать специальные информационные знаки, определяющие границы прибрежной защитной полосы и водоохраной зоны водного объекта, иные информационные знаки;</w:t>
      </w:r>
    </w:p>
    <w:p w:rsidR="00370114" w:rsidRDefault="00370114" w:rsidP="004E3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 распитие спиртных напитков;</w:t>
      </w:r>
    </w:p>
    <w:p w:rsidR="00370114" w:rsidRDefault="00370114" w:rsidP="004E3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ж) купание домашних животных и скота, стирка белья;</w:t>
      </w:r>
    </w:p>
    <w:p w:rsidR="00370114" w:rsidRDefault="00370114" w:rsidP="004E3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з) создание препятствий водопользователям, осуществляющим пользование водным объектом общего пользования на основаниях, установленных законодательством Российской Федерации, ограничение их прав;</w:t>
      </w:r>
    </w:p>
    <w:p w:rsidR="00370114" w:rsidRDefault="00370114" w:rsidP="004E3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и) создание помех и опасности для судоходства, совершение иных действий, угрожающих жизни и здоровью людей и наносящих вред окружающей природной среде.</w:t>
      </w:r>
    </w:p>
    <w:p w:rsidR="00370114" w:rsidRDefault="00370114" w:rsidP="00302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70114" w:rsidRDefault="00370114" w:rsidP="00C447A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Информирование населения города Когалыма</w:t>
      </w:r>
    </w:p>
    <w:p w:rsidR="00370114" w:rsidRDefault="00370114" w:rsidP="00C447A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ограничении водопользования</w:t>
      </w:r>
    </w:p>
    <w:p w:rsidR="00370114" w:rsidRDefault="00370114" w:rsidP="004E3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0114" w:rsidRDefault="00370114" w:rsidP="004E3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</w:t>
      </w:r>
      <w:r w:rsidRPr="00D9017C">
        <w:rPr>
          <w:rFonts w:ascii="Times New Roman" w:hAnsi="Times New Roman"/>
          <w:sz w:val="26"/>
          <w:szCs w:val="26"/>
        </w:rPr>
        <w:t xml:space="preserve"> Предоставление информации об ограничении водопользования на водных объектах обеспечивается муниципальным казенным учреждением «Управлением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D9017C">
        <w:rPr>
          <w:rFonts w:ascii="Times New Roman" w:hAnsi="Times New Roman"/>
          <w:sz w:val="26"/>
          <w:szCs w:val="26"/>
        </w:rPr>
        <w:t>жилищно-коммунального хозяйства</w:t>
      </w:r>
      <w:r>
        <w:rPr>
          <w:rFonts w:ascii="Times New Roman" w:hAnsi="Times New Roman"/>
          <w:sz w:val="26"/>
          <w:szCs w:val="26"/>
        </w:rPr>
        <w:t xml:space="preserve"> города Когалыма</w:t>
      </w:r>
      <w:r w:rsidRPr="00D9017C">
        <w:rPr>
          <w:rFonts w:ascii="Times New Roman" w:hAnsi="Times New Roman"/>
          <w:sz w:val="26"/>
          <w:szCs w:val="26"/>
        </w:rPr>
        <w:t>»:</w:t>
      </w:r>
    </w:p>
    <w:p w:rsidR="00370114" w:rsidRDefault="00370114" w:rsidP="004E3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через средства массовой информации, </w:t>
      </w:r>
      <w:r w:rsidRPr="00302B83">
        <w:rPr>
          <w:rFonts w:ascii="Times New Roman" w:hAnsi="Times New Roman"/>
          <w:sz w:val="26"/>
          <w:szCs w:val="26"/>
        </w:rPr>
        <w:t>на официальном сайте Администрации города Когалыма в сети «Интернет» (</w:t>
      </w:r>
      <w:hyperlink r:id="rId13" w:history="1">
        <w:r w:rsidRPr="00302B83">
          <w:rPr>
            <w:rFonts w:ascii="Times New Roman" w:hAnsi="Times New Roman"/>
            <w:sz w:val="26"/>
            <w:szCs w:val="26"/>
          </w:rPr>
          <w:t>www.admkogalym.ru</w:t>
        </w:r>
      </w:hyperlink>
      <w:r w:rsidRPr="00302B83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370114" w:rsidRDefault="00370114" w:rsidP="004E3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установку специальных информационных знаков;</w:t>
      </w:r>
    </w:p>
    <w:p w:rsidR="00370114" w:rsidRDefault="00370114" w:rsidP="004E3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иными общедоступными способами, предусмотренными законодательством Российской Федерации.</w:t>
      </w:r>
    </w:p>
    <w:p w:rsidR="00370114" w:rsidRDefault="00370114" w:rsidP="004E3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Организация установки специальных информационных знаков вдоль берегов водных объектов, а также в местах, где запрещено купание, плавание на маломерных судах, водных мотоциклах и других аналогичных технических средствах, устанавливается муниципальным </w:t>
      </w:r>
      <w:r w:rsidRPr="00D9017C">
        <w:rPr>
          <w:rFonts w:ascii="Times New Roman" w:hAnsi="Times New Roman"/>
          <w:sz w:val="26"/>
          <w:szCs w:val="26"/>
        </w:rPr>
        <w:t>казенным учреждением «Управлением жилищно-коммунального хозяйства»</w:t>
      </w:r>
      <w:r>
        <w:rPr>
          <w:rFonts w:ascii="Times New Roman" w:hAnsi="Times New Roman"/>
          <w:sz w:val="26"/>
          <w:szCs w:val="26"/>
        </w:rPr>
        <w:t>.</w:t>
      </w:r>
    </w:p>
    <w:p w:rsidR="00370114" w:rsidRDefault="00370114" w:rsidP="004E3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Водопользование может быть приостановлено или ограничено в соответствии с водным законодательством Российской Федерации в случаях:</w:t>
      </w:r>
    </w:p>
    <w:p w:rsidR="00370114" w:rsidRDefault="00370114" w:rsidP="004E3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угрозы причинения вреда жизни или здоровью человека;</w:t>
      </w:r>
    </w:p>
    <w:p w:rsidR="00370114" w:rsidRDefault="00370114" w:rsidP="004E3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возникновения радиационной аварии или иных чрезвычайных ситуаций природного или техногенного характера;</w:t>
      </w:r>
    </w:p>
    <w:p w:rsidR="00370114" w:rsidRDefault="00370114" w:rsidP="004E3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причинения вреда окружающей среде;</w:t>
      </w:r>
    </w:p>
    <w:p w:rsidR="00370114" w:rsidRDefault="00370114" w:rsidP="004E3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установления охранных зон гидроэнергетических объектов;</w:t>
      </w:r>
    </w:p>
    <w:p w:rsidR="00370114" w:rsidRDefault="00370114" w:rsidP="004E3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85D5A">
        <w:rPr>
          <w:rFonts w:ascii="Times New Roman" w:hAnsi="Times New Roman"/>
          <w:sz w:val="26"/>
          <w:szCs w:val="26"/>
        </w:rPr>
        <w:t>в иных предусмотренных федеральными законами случаях</w:t>
      </w:r>
      <w:r>
        <w:rPr>
          <w:rFonts w:ascii="Times New Roman" w:hAnsi="Times New Roman"/>
          <w:sz w:val="26"/>
          <w:szCs w:val="26"/>
        </w:rPr>
        <w:t>.</w:t>
      </w:r>
    </w:p>
    <w:p w:rsidR="00370114" w:rsidRPr="00585D5A" w:rsidRDefault="00370114" w:rsidP="00BD2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5D5A">
        <w:rPr>
          <w:rFonts w:ascii="Times New Roman" w:hAnsi="Times New Roman"/>
          <w:sz w:val="26"/>
          <w:szCs w:val="26"/>
        </w:rPr>
        <w:t xml:space="preserve">Приостановление водопользования в случаях, предусмотренных </w:t>
      </w:r>
      <w:hyperlink r:id="rId14" w:history="1">
        <w:r w:rsidRPr="00585D5A">
          <w:rPr>
            <w:rFonts w:ascii="Times New Roman" w:hAnsi="Times New Roman"/>
            <w:sz w:val="26"/>
            <w:szCs w:val="26"/>
          </w:rPr>
          <w:t>Кодексом</w:t>
        </w:r>
      </w:hyperlink>
      <w:r w:rsidRPr="00585D5A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правонарушениях, осуществляется в судебном порядке. </w:t>
      </w:r>
    </w:p>
    <w:p w:rsidR="00370114" w:rsidRDefault="00370114" w:rsidP="004E32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70114" w:rsidRDefault="00370114" w:rsidP="00C447A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Ответственность за нарушение настоящих Правил</w:t>
      </w:r>
    </w:p>
    <w:p w:rsidR="00370114" w:rsidRDefault="00370114" w:rsidP="00302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70114" w:rsidRDefault="00370114" w:rsidP="004E3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За нарушение настоящих Правил, виновные лица несут ответственность в соответствии с действующим законодательством Российской Федерации,</w:t>
      </w:r>
      <w:r w:rsidRPr="00460481">
        <w:rPr>
          <w:rFonts w:ascii="Times New Roman" w:hAnsi="Times New Roman"/>
          <w:sz w:val="26"/>
          <w:szCs w:val="26"/>
        </w:rPr>
        <w:t xml:space="preserve"> </w:t>
      </w:r>
      <w:r w:rsidRPr="00722442">
        <w:rPr>
          <w:rFonts w:ascii="Times New Roman" w:hAnsi="Times New Roman"/>
          <w:sz w:val="26"/>
          <w:szCs w:val="26"/>
        </w:rPr>
        <w:t>Ханты-Мансийского автономного округа – Югры</w:t>
      </w:r>
      <w:r>
        <w:rPr>
          <w:rFonts w:ascii="Times New Roman" w:hAnsi="Times New Roman"/>
          <w:sz w:val="26"/>
          <w:szCs w:val="26"/>
        </w:rPr>
        <w:t>.</w:t>
      </w:r>
    </w:p>
    <w:p w:rsidR="00370114" w:rsidRDefault="00370114" w:rsidP="004E3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4.2.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вред.</w:t>
      </w:r>
    </w:p>
    <w:p w:rsidR="00370114" w:rsidRDefault="00370114" w:rsidP="004E3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0114" w:rsidRDefault="00370114" w:rsidP="004E32F1">
      <w:pPr>
        <w:spacing w:line="240" w:lineRule="auto"/>
        <w:jc w:val="center"/>
      </w:pPr>
      <w:r>
        <w:t>________________________</w:t>
      </w:r>
    </w:p>
    <w:sectPr w:rsidR="00370114" w:rsidSect="004E32F1">
      <w:footerReference w:type="even" r:id="rId15"/>
      <w:footerReference w:type="default" r:id="rId16"/>
      <w:pgSz w:w="11905" w:h="16838"/>
      <w:pgMar w:top="1134" w:right="567" w:bottom="1134" w:left="2552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D44" w:rsidRDefault="001D6D44">
      <w:r>
        <w:separator/>
      </w:r>
    </w:p>
  </w:endnote>
  <w:endnote w:type="continuationSeparator" w:id="0">
    <w:p w:rsidR="001D6D44" w:rsidRDefault="001D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14" w:rsidRDefault="00370114" w:rsidP="00D050B9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0114" w:rsidRDefault="00370114" w:rsidP="004E32F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14" w:rsidRDefault="00370114" w:rsidP="00D050B9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1D23">
      <w:rPr>
        <w:rStyle w:val="a8"/>
        <w:noProof/>
      </w:rPr>
      <w:t>4</w:t>
    </w:r>
    <w:r>
      <w:rPr>
        <w:rStyle w:val="a8"/>
      </w:rPr>
      <w:fldChar w:fldCharType="end"/>
    </w:r>
  </w:p>
  <w:p w:rsidR="00370114" w:rsidRDefault="00370114" w:rsidP="004E32F1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D44" w:rsidRDefault="001D6D44">
      <w:r>
        <w:separator/>
      </w:r>
    </w:p>
  </w:footnote>
  <w:footnote w:type="continuationSeparator" w:id="0">
    <w:p w:rsidR="001D6D44" w:rsidRDefault="001D6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83059"/>
    <w:multiLevelType w:val="multilevel"/>
    <w:tmpl w:val="A790ED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64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C191A0F"/>
    <w:multiLevelType w:val="hybridMultilevel"/>
    <w:tmpl w:val="D180AC5E"/>
    <w:lvl w:ilvl="0" w:tplc="7900819C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A4451A"/>
    <w:multiLevelType w:val="multilevel"/>
    <w:tmpl w:val="620A9AD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">
    <w:nsid w:val="2224012E"/>
    <w:multiLevelType w:val="multilevel"/>
    <w:tmpl w:val="22849E1A"/>
    <w:lvl w:ilvl="0">
      <w:start w:val="1"/>
      <w:numFmt w:val="decimal"/>
      <w:lvlText w:val="%1."/>
      <w:lvlJc w:val="left"/>
      <w:pPr>
        <w:ind w:left="974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2A978D1"/>
    <w:multiLevelType w:val="multilevel"/>
    <w:tmpl w:val="E88A8EA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C5739C9"/>
    <w:multiLevelType w:val="multilevel"/>
    <w:tmpl w:val="05BEA7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6">
    <w:nsid w:val="34E8581F"/>
    <w:multiLevelType w:val="multilevel"/>
    <w:tmpl w:val="EF66B31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7">
    <w:nsid w:val="467B1193"/>
    <w:multiLevelType w:val="hybridMultilevel"/>
    <w:tmpl w:val="B0F63B6C"/>
    <w:lvl w:ilvl="0" w:tplc="C4BE500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839080E"/>
    <w:multiLevelType w:val="hybridMultilevel"/>
    <w:tmpl w:val="D830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3659D5"/>
    <w:multiLevelType w:val="multilevel"/>
    <w:tmpl w:val="FCEA364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0">
    <w:nsid w:val="74AB1FD4"/>
    <w:multiLevelType w:val="multilevel"/>
    <w:tmpl w:val="20C8DF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B04"/>
    <w:rsid w:val="00050DB8"/>
    <w:rsid w:val="00070C36"/>
    <w:rsid w:val="001A3903"/>
    <w:rsid w:val="001B122A"/>
    <w:rsid w:val="001D326D"/>
    <w:rsid w:val="001D6D44"/>
    <w:rsid w:val="00271D83"/>
    <w:rsid w:val="00302B83"/>
    <w:rsid w:val="00370114"/>
    <w:rsid w:val="00425919"/>
    <w:rsid w:val="00460481"/>
    <w:rsid w:val="004B6D8B"/>
    <w:rsid w:val="004E32F1"/>
    <w:rsid w:val="005206CD"/>
    <w:rsid w:val="00525FB1"/>
    <w:rsid w:val="00564974"/>
    <w:rsid w:val="005722DB"/>
    <w:rsid w:val="00585D5A"/>
    <w:rsid w:val="005A77FB"/>
    <w:rsid w:val="006837E4"/>
    <w:rsid w:val="0069266E"/>
    <w:rsid w:val="00722442"/>
    <w:rsid w:val="0073511E"/>
    <w:rsid w:val="00735DE4"/>
    <w:rsid w:val="00745E13"/>
    <w:rsid w:val="007471FC"/>
    <w:rsid w:val="00751D23"/>
    <w:rsid w:val="00792C12"/>
    <w:rsid w:val="007E43C3"/>
    <w:rsid w:val="00820E97"/>
    <w:rsid w:val="0094049E"/>
    <w:rsid w:val="009C72F5"/>
    <w:rsid w:val="00B61F2B"/>
    <w:rsid w:val="00B96A05"/>
    <w:rsid w:val="00BB0FA6"/>
    <w:rsid w:val="00BC2116"/>
    <w:rsid w:val="00BD2E15"/>
    <w:rsid w:val="00C2282E"/>
    <w:rsid w:val="00C447A4"/>
    <w:rsid w:val="00CA0B04"/>
    <w:rsid w:val="00CF6CD5"/>
    <w:rsid w:val="00D01D0F"/>
    <w:rsid w:val="00D050B9"/>
    <w:rsid w:val="00D25B90"/>
    <w:rsid w:val="00D44556"/>
    <w:rsid w:val="00D776B5"/>
    <w:rsid w:val="00D816E7"/>
    <w:rsid w:val="00D9017C"/>
    <w:rsid w:val="00DB316C"/>
    <w:rsid w:val="00E13E9E"/>
    <w:rsid w:val="00E3169A"/>
    <w:rsid w:val="00E36635"/>
    <w:rsid w:val="00F107E7"/>
    <w:rsid w:val="00F75568"/>
    <w:rsid w:val="00F92C03"/>
    <w:rsid w:val="00FE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E5ABDEA-21CB-4905-A599-EB4E4B2A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2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9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901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02B83"/>
    <w:pPr>
      <w:ind w:left="720"/>
      <w:contextualSpacing/>
    </w:pPr>
  </w:style>
  <w:style w:type="paragraph" w:styleId="a6">
    <w:name w:val="footer"/>
    <w:basedOn w:val="a"/>
    <w:link w:val="a7"/>
    <w:uiPriority w:val="99"/>
    <w:rsid w:val="004E32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820E97"/>
    <w:rPr>
      <w:rFonts w:cs="Times New Roman"/>
      <w:lang w:eastAsia="en-US"/>
    </w:rPr>
  </w:style>
  <w:style w:type="character" w:styleId="a8">
    <w:name w:val="page number"/>
    <w:uiPriority w:val="99"/>
    <w:rsid w:val="004E32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F49959CDCA5C6A17579206E29E39706397B9E713DE942BD459049D375899E0CF185D547DEC709n0hDJ" TargetMode="External"/><Relationship Id="rId13" Type="http://schemas.openxmlformats.org/officeDocument/2006/relationships/hyperlink" Target="http://www.admkogalym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CBF49959CDCA5C6A17579206E29E39706397B9E713DE942BD459049D375899E0CF185D547DEC709n0hD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BF49959CDCA5C6A17579206E29E39706387F957239E942BD459049D375899E0CF185D547DFC509n0h3J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BF49959CDCA5C6A175672D7845B49801342391733FE115E510961E8C258FCB4CB18380049BCA000595ABBBn9h1J" TargetMode="External"/><Relationship Id="rId14" Type="http://schemas.openxmlformats.org/officeDocument/2006/relationships/hyperlink" Target="consultantplus://offline/ref=59B08ED899F35F59E0704891D7DADA827247CA19723CF5F39E3B9667C919747E7A15A4ACC8901B13WCS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Титовский Александр Павлович</dc:creator>
  <cp:keywords/>
  <dc:description/>
  <cp:lastModifiedBy>Подивилова Галина Альбертовна</cp:lastModifiedBy>
  <cp:revision>15</cp:revision>
  <cp:lastPrinted>2015-06-02T05:48:00Z</cp:lastPrinted>
  <dcterms:created xsi:type="dcterms:W3CDTF">2015-01-22T09:33:00Z</dcterms:created>
  <dcterms:modified xsi:type="dcterms:W3CDTF">2015-06-10T10:02:00Z</dcterms:modified>
</cp:coreProperties>
</file>