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37" w:rsidRPr="0021570D" w:rsidRDefault="00B81037" w:rsidP="00B81037">
      <w:pPr>
        <w:rPr>
          <w:rFonts w:ascii="Times New Roman" w:hAnsi="Times New Roman" w:cs="Times New Roman"/>
          <w:sz w:val="26"/>
          <w:szCs w:val="26"/>
        </w:rPr>
      </w:pPr>
    </w:p>
    <w:p w:rsidR="00B81037" w:rsidRPr="0021570D" w:rsidRDefault="00B81037" w:rsidP="00B81037">
      <w:pPr>
        <w:rPr>
          <w:rFonts w:ascii="Times New Roman" w:hAnsi="Times New Roman" w:cs="Times New Roman"/>
          <w:sz w:val="22"/>
          <w:szCs w:val="28"/>
        </w:rPr>
      </w:pPr>
    </w:p>
    <w:p w:rsidR="00B81037" w:rsidRPr="0021570D" w:rsidRDefault="00B81037" w:rsidP="00B81037">
      <w:pPr>
        <w:rPr>
          <w:rFonts w:ascii="Times New Roman" w:hAnsi="Times New Roman" w:cs="Times New Roman"/>
          <w:color w:val="3366FF"/>
          <w:szCs w:val="28"/>
        </w:rPr>
      </w:pPr>
    </w:p>
    <w:p w:rsidR="00B81037" w:rsidRPr="0021570D" w:rsidRDefault="00B81037" w:rsidP="00B81037">
      <w:pPr>
        <w:rPr>
          <w:rFonts w:ascii="Times New Roman" w:hAnsi="Times New Roman" w:cs="Times New Roman"/>
          <w:b/>
          <w:color w:val="3366FF"/>
          <w:sz w:val="28"/>
          <w:szCs w:val="28"/>
        </w:rPr>
      </w:pPr>
      <w:r w:rsidRPr="0021570D">
        <w:rPr>
          <w:rFonts w:ascii="Times New Roman" w:hAnsi="Times New Roman" w:cs="Times New Roman"/>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7.7pt;margin-top:-46.95pt;width:42pt;height:54pt;z-index:-251658240;visibility:visible;mso-wrap-distance-left:7in;mso-wrap-distance-top:2.9pt;mso-wrap-distance-right:7in;mso-wrap-distance-bottom:2.9pt;mso-position-horizontal-relative:margin">
            <v:imagedata r:id="rId8" o:title=""/>
            <w10:wrap anchorx="margin"/>
          </v:shape>
        </w:pict>
      </w:r>
    </w:p>
    <w:p w:rsidR="00B81037" w:rsidRPr="0021570D" w:rsidRDefault="00B81037" w:rsidP="00B81037">
      <w:pPr>
        <w:jc w:val="center"/>
        <w:rPr>
          <w:rFonts w:ascii="Times New Roman" w:hAnsi="Times New Roman" w:cs="Times New Roman"/>
          <w:b/>
          <w:color w:val="3366FF"/>
          <w:sz w:val="28"/>
          <w:szCs w:val="28"/>
        </w:rPr>
      </w:pPr>
      <w:r w:rsidRPr="0021570D">
        <w:rPr>
          <w:rFonts w:ascii="Times New Roman" w:hAnsi="Times New Roman" w:cs="Times New Roman"/>
          <w:b/>
          <w:color w:val="3366FF"/>
          <w:sz w:val="28"/>
          <w:szCs w:val="28"/>
        </w:rPr>
        <w:t>ПОСТАНОВЛЕНИЕ</w:t>
      </w:r>
    </w:p>
    <w:p w:rsidR="00B81037" w:rsidRPr="0021570D" w:rsidRDefault="00B81037" w:rsidP="00B81037">
      <w:pPr>
        <w:jc w:val="center"/>
        <w:rPr>
          <w:rFonts w:ascii="Times New Roman" w:hAnsi="Times New Roman" w:cs="Times New Roman"/>
          <w:b/>
          <w:color w:val="3366FF"/>
          <w:sz w:val="28"/>
          <w:szCs w:val="28"/>
        </w:rPr>
      </w:pPr>
      <w:r w:rsidRPr="0021570D">
        <w:rPr>
          <w:rFonts w:ascii="Times New Roman" w:hAnsi="Times New Roman" w:cs="Times New Roman"/>
          <w:b/>
          <w:color w:val="3366FF"/>
          <w:sz w:val="28"/>
          <w:szCs w:val="28"/>
        </w:rPr>
        <w:t>АДМИНИСТРАЦИИ  ГОРОДА  КОГАЛЫМА</w:t>
      </w:r>
    </w:p>
    <w:p w:rsidR="00B81037" w:rsidRPr="0021570D" w:rsidRDefault="00B81037" w:rsidP="00B81037">
      <w:pPr>
        <w:jc w:val="center"/>
        <w:rPr>
          <w:rFonts w:ascii="Times New Roman" w:hAnsi="Times New Roman" w:cs="Times New Roman"/>
          <w:b/>
          <w:color w:val="3366FF"/>
          <w:sz w:val="28"/>
          <w:szCs w:val="28"/>
          <w:lang w:eastAsia="ar-SA"/>
        </w:rPr>
      </w:pPr>
      <w:r w:rsidRPr="0021570D">
        <w:rPr>
          <w:rFonts w:ascii="Times New Roman" w:hAnsi="Times New Roman" w:cs="Times New Roman"/>
          <w:b/>
          <w:color w:val="3366FF"/>
          <w:sz w:val="28"/>
          <w:szCs w:val="28"/>
        </w:rPr>
        <w:t>Ханты-Мансийского автономного округа - Югры</w:t>
      </w:r>
    </w:p>
    <w:p w:rsidR="00B81037" w:rsidRPr="0021570D" w:rsidRDefault="00B81037" w:rsidP="00B81037">
      <w:pPr>
        <w:rPr>
          <w:rFonts w:ascii="Times New Roman" w:eastAsia="Calibri" w:hAnsi="Times New Roman" w:cs="Times New Roman"/>
          <w:b/>
          <w:color w:val="3366FF"/>
          <w:sz w:val="20"/>
          <w:szCs w:val="28"/>
          <w:lang w:eastAsia="en-US"/>
        </w:rPr>
      </w:pPr>
    </w:p>
    <w:p w:rsidR="00B81037" w:rsidRPr="0021570D" w:rsidRDefault="00B81037" w:rsidP="00B81037">
      <w:pPr>
        <w:ind w:firstLine="0"/>
        <w:rPr>
          <w:rFonts w:ascii="Times New Roman" w:hAnsi="Times New Roman" w:cs="Times New Roman"/>
          <w:b/>
          <w:color w:val="3366FF"/>
          <w:sz w:val="28"/>
          <w:szCs w:val="28"/>
        </w:rPr>
      </w:pPr>
      <w:r w:rsidRPr="0021570D">
        <w:rPr>
          <w:rFonts w:ascii="Times New Roman" w:hAnsi="Times New Roman" w:cs="Times New Roman"/>
          <w:b/>
          <w:color w:val="3366FF"/>
          <w:sz w:val="28"/>
          <w:szCs w:val="28"/>
        </w:rPr>
        <w:t xml:space="preserve">От «28»  октября  2015 г.                                  </w:t>
      </w:r>
      <w:r>
        <w:rPr>
          <w:rFonts w:ascii="Times New Roman" w:hAnsi="Times New Roman" w:cs="Times New Roman"/>
          <w:b/>
          <w:color w:val="3366FF"/>
          <w:sz w:val="28"/>
          <w:szCs w:val="28"/>
        </w:rPr>
        <w:t xml:space="preserve">                           №3207</w:t>
      </w:r>
    </w:p>
    <w:p w:rsidR="00D37E3D" w:rsidRPr="00B36325" w:rsidRDefault="00D37E3D" w:rsidP="00B36325">
      <w:pPr>
        <w:widowControl/>
        <w:ind w:firstLine="0"/>
        <w:jc w:val="center"/>
        <w:rPr>
          <w:rFonts w:ascii="Times New Roman" w:hAnsi="Times New Roman" w:cs="Times New Roman"/>
          <w:bCs/>
          <w:sz w:val="26"/>
          <w:szCs w:val="26"/>
          <w:lang w:eastAsia="en-US"/>
        </w:rPr>
      </w:pPr>
    </w:p>
    <w:p w:rsidR="00D37E3D"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r w:rsidRPr="00B36325">
        <w:rPr>
          <w:rFonts w:ascii="Times New Roman" w:hAnsi="Times New Roman" w:cs="Times New Roman"/>
          <w:sz w:val="26"/>
          <w:szCs w:val="26"/>
          <w:lang w:eastAsia="en-US"/>
        </w:rPr>
        <w:t>О</w:t>
      </w:r>
      <w:r>
        <w:rPr>
          <w:rFonts w:ascii="Times New Roman" w:hAnsi="Times New Roman" w:cs="Times New Roman"/>
          <w:sz w:val="26"/>
          <w:szCs w:val="26"/>
          <w:lang w:eastAsia="en-US"/>
        </w:rPr>
        <w:t>б</w:t>
      </w:r>
      <w:r w:rsidRPr="00B36325">
        <w:rPr>
          <w:rFonts w:ascii="Times New Roman" w:hAnsi="Times New Roman" w:cs="Times New Roman"/>
          <w:sz w:val="26"/>
          <w:szCs w:val="26"/>
          <w:lang w:eastAsia="en-US"/>
        </w:rPr>
        <w:t xml:space="preserve"> утверждении Положения</w:t>
      </w:r>
    </w:p>
    <w:p w:rsidR="00D37E3D" w:rsidRPr="00B36325" w:rsidRDefault="00D37E3D" w:rsidP="00B36325">
      <w:pPr>
        <w:widowControl/>
        <w:ind w:firstLine="0"/>
        <w:jc w:val="left"/>
        <w:rPr>
          <w:rFonts w:ascii="Times New Roman" w:hAnsi="Times New Roman" w:cs="Times New Roman"/>
          <w:sz w:val="26"/>
          <w:szCs w:val="26"/>
          <w:lang w:eastAsia="en-US"/>
        </w:rPr>
      </w:pPr>
      <w:r w:rsidRPr="00B36325">
        <w:rPr>
          <w:rFonts w:ascii="Times New Roman" w:hAnsi="Times New Roman" w:cs="Times New Roman"/>
          <w:sz w:val="26"/>
          <w:szCs w:val="26"/>
          <w:lang w:eastAsia="en-US"/>
        </w:rPr>
        <w:t>об оплате труда и стимулирующих</w:t>
      </w:r>
    </w:p>
    <w:p w:rsidR="00D37E3D" w:rsidRPr="00B36325" w:rsidRDefault="00D37E3D" w:rsidP="00B36325">
      <w:pPr>
        <w:widowControl/>
        <w:ind w:firstLine="0"/>
        <w:jc w:val="left"/>
        <w:rPr>
          <w:rFonts w:ascii="Times New Roman" w:hAnsi="Times New Roman" w:cs="Times New Roman"/>
          <w:sz w:val="26"/>
          <w:szCs w:val="26"/>
          <w:lang w:eastAsia="en-US"/>
        </w:rPr>
      </w:pPr>
      <w:r w:rsidRPr="00B36325">
        <w:rPr>
          <w:rFonts w:ascii="Times New Roman" w:hAnsi="Times New Roman" w:cs="Times New Roman"/>
          <w:sz w:val="26"/>
          <w:szCs w:val="26"/>
          <w:lang w:eastAsia="en-US"/>
        </w:rPr>
        <w:t>выплатах работников муниципального</w:t>
      </w:r>
    </w:p>
    <w:p w:rsidR="00D37E3D" w:rsidRPr="00B36325" w:rsidRDefault="00D37E3D" w:rsidP="00B36325">
      <w:pPr>
        <w:widowControl/>
        <w:ind w:firstLine="0"/>
        <w:jc w:val="left"/>
        <w:rPr>
          <w:rFonts w:ascii="Times New Roman" w:hAnsi="Times New Roman" w:cs="Times New Roman"/>
          <w:sz w:val="26"/>
          <w:szCs w:val="26"/>
          <w:lang w:eastAsia="en-US"/>
        </w:rPr>
      </w:pPr>
      <w:r w:rsidRPr="00B36325">
        <w:rPr>
          <w:rFonts w:ascii="Times New Roman" w:hAnsi="Times New Roman" w:cs="Times New Roman"/>
          <w:sz w:val="26"/>
          <w:szCs w:val="26"/>
          <w:lang w:eastAsia="en-US"/>
        </w:rPr>
        <w:t>автономного учреждения</w:t>
      </w:r>
    </w:p>
    <w:p w:rsidR="00D37E3D" w:rsidRPr="00B36325" w:rsidRDefault="00D37E3D" w:rsidP="00B36325">
      <w:pPr>
        <w:widowControl/>
        <w:ind w:firstLine="0"/>
        <w:jc w:val="left"/>
        <w:rPr>
          <w:rFonts w:ascii="Times New Roman" w:hAnsi="Times New Roman" w:cs="Times New Roman"/>
          <w:sz w:val="26"/>
          <w:szCs w:val="26"/>
          <w:lang w:eastAsia="en-US"/>
        </w:rPr>
      </w:pPr>
      <w:r w:rsidRPr="00B36325">
        <w:rPr>
          <w:rFonts w:ascii="Times New Roman" w:hAnsi="Times New Roman" w:cs="Times New Roman"/>
          <w:sz w:val="26"/>
          <w:szCs w:val="26"/>
          <w:lang w:eastAsia="en-US"/>
        </w:rPr>
        <w:t>«Многофункциональный центр предоставления</w:t>
      </w:r>
    </w:p>
    <w:p w:rsidR="00D37E3D" w:rsidRPr="00B36325" w:rsidRDefault="00D37E3D" w:rsidP="00B36325">
      <w:pPr>
        <w:widowControl/>
        <w:ind w:firstLine="0"/>
        <w:jc w:val="left"/>
        <w:rPr>
          <w:rFonts w:ascii="Times New Roman" w:hAnsi="Times New Roman" w:cs="Times New Roman"/>
          <w:sz w:val="26"/>
          <w:szCs w:val="26"/>
          <w:lang w:eastAsia="en-US"/>
        </w:rPr>
      </w:pPr>
      <w:r w:rsidRPr="00B36325">
        <w:rPr>
          <w:rFonts w:ascii="Times New Roman" w:hAnsi="Times New Roman" w:cs="Times New Roman"/>
          <w:sz w:val="26"/>
          <w:szCs w:val="26"/>
          <w:lang w:eastAsia="en-US"/>
        </w:rPr>
        <w:t>государственных и муниципальных услуг»</w:t>
      </w:r>
    </w:p>
    <w:p w:rsidR="00D37E3D" w:rsidRDefault="00D37E3D" w:rsidP="00164EBD">
      <w:pPr>
        <w:widowControl/>
        <w:ind w:firstLine="709"/>
        <w:rPr>
          <w:rFonts w:ascii="Times New Roman" w:hAnsi="Times New Roman" w:cs="Times New Roman"/>
          <w:sz w:val="26"/>
          <w:szCs w:val="26"/>
          <w:lang w:eastAsia="en-US"/>
        </w:rPr>
      </w:pPr>
    </w:p>
    <w:p w:rsidR="00D37E3D" w:rsidRPr="00B36325" w:rsidRDefault="00D37E3D" w:rsidP="00164EBD">
      <w:pPr>
        <w:widowControl/>
        <w:ind w:firstLine="709"/>
        <w:rPr>
          <w:rFonts w:ascii="Times New Roman" w:hAnsi="Times New Roman" w:cs="Times New Roman"/>
          <w:sz w:val="26"/>
          <w:szCs w:val="26"/>
          <w:lang w:eastAsia="en-US"/>
        </w:rPr>
      </w:pPr>
    </w:p>
    <w:p w:rsidR="00D37E3D" w:rsidRPr="00B36325" w:rsidRDefault="00D37E3D" w:rsidP="00164EBD">
      <w:pPr>
        <w:widowControl/>
        <w:ind w:firstLine="709"/>
        <w:rPr>
          <w:rFonts w:ascii="Times New Roman" w:hAnsi="Times New Roman" w:cs="Times New Roman"/>
          <w:sz w:val="26"/>
          <w:szCs w:val="26"/>
          <w:lang w:eastAsia="en-US"/>
        </w:rPr>
      </w:pPr>
      <w:r w:rsidRPr="00B36325">
        <w:rPr>
          <w:rFonts w:ascii="Times New Roman" w:hAnsi="Times New Roman" w:cs="Times New Roman"/>
          <w:sz w:val="26"/>
          <w:szCs w:val="26"/>
          <w:lang w:eastAsia="en-US"/>
        </w:rPr>
        <w:t>В соответствии с Трудовым кодексом Российской Федерации, Бюджетным кодекс</w:t>
      </w:r>
      <w:r>
        <w:rPr>
          <w:rFonts w:ascii="Times New Roman" w:hAnsi="Times New Roman" w:cs="Times New Roman"/>
          <w:sz w:val="26"/>
          <w:szCs w:val="26"/>
          <w:lang w:eastAsia="en-US"/>
        </w:rPr>
        <w:t>ом</w:t>
      </w:r>
      <w:r w:rsidRPr="00B36325">
        <w:rPr>
          <w:rFonts w:ascii="Times New Roman" w:hAnsi="Times New Roman" w:cs="Times New Roman"/>
          <w:sz w:val="26"/>
          <w:szCs w:val="26"/>
          <w:lang w:eastAsia="en-US"/>
        </w:rPr>
        <w:t xml:space="preserve"> Российской Федерации, Федеральным законом </w:t>
      </w:r>
      <w:r>
        <w:rPr>
          <w:rFonts w:ascii="Times New Roman" w:hAnsi="Times New Roman" w:cs="Times New Roman"/>
          <w:sz w:val="26"/>
          <w:szCs w:val="26"/>
          <w:lang w:eastAsia="en-US"/>
        </w:rPr>
        <w:t xml:space="preserve">                   </w:t>
      </w:r>
      <w:r w:rsidRPr="00B36325">
        <w:rPr>
          <w:rFonts w:ascii="Times New Roman" w:hAnsi="Times New Roman" w:cs="Times New Roman"/>
          <w:sz w:val="26"/>
          <w:szCs w:val="26"/>
          <w:lang w:eastAsia="en-US"/>
        </w:rPr>
        <w:t>от 06.10.2003 №131-ФЗ «Об общих принципах организации местного самоуправления в Российской Федерации», постановление</w:t>
      </w:r>
      <w:r>
        <w:rPr>
          <w:rFonts w:ascii="Times New Roman" w:hAnsi="Times New Roman" w:cs="Times New Roman"/>
          <w:sz w:val="26"/>
          <w:szCs w:val="26"/>
          <w:lang w:eastAsia="en-US"/>
        </w:rPr>
        <w:t>м</w:t>
      </w:r>
      <w:r w:rsidRPr="00B36325">
        <w:rPr>
          <w:rFonts w:ascii="Times New Roman" w:hAnsi="Times New Roman" w:cs="Times New Roman"/>
          <w:sz w:val="26"/>
          <w:szCs w:val="26"/>
          <w:lang w:eastAsia="en-US"/>
        </w:rPr>
        <w:t xml:space="preserve"> Правительства Ханты-Мансийского автономного округа – Югры от 13.04.2007 №97-п </w:t>
      </w:r>
      <w:r>
        <w:rPr>
          <w:rFonts w:ascii="Times New Roman" w:hAnsi="Times New Roman" w:cs="Times New Roman"/>
          <w:sz w:val="26"/>
          <w:szCs w:val="26"/>
          <w:lang w:eastAsia="en-US"/>
        </w:rPr>
        <w:t xml:space="preserve">               </w:t>
      </w:r>
      <w:r w:rsidRPr="00B36325">
        <w:rPr>
          <w:rFonts w:ascii="Times New Roman" w:hAnsi="Times New Roman" w:cs="Times New Roman"/>
          <w:sz w:val="26"/>
          <w:szCs w:val="26"/>
          <w:lang w:eastAsia="en-US"/>
        </w:rPr>
        <w:t>«Об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Уставом города Когалыма, постановлением Администрации города Когалыма от 17.12.2012 №3000 «О создании муниципального автономного учреждения «Многофункциональный центр предоставления государственных и муниципальных услуг»:</w:t>
      </w:r>
    </w:p>
    <w:p w:rsidR="00D37E3D" w:rsidRPr="00B36325" w:rsidRDefault="00D37E3D" w:rsidP="00164EBD">
      <w:pPr>
        <w:widowControl/>
        <w:ind w:firstLine="709"/>
        <w:rPr>
          <w:rFonts w:ascii="Times New Roman" w:hAnsi="Times New Roman" w:cs="Times New Roman"/>
          <w:sz w:val="26"/>
          <w:szCs w:val="26"/>
          <w:lang w:eastAsia="en-US"/>
        </w:rPr>
      </w:pPr>
    </w:p>
    <w:p w:rsidR="00D37E3D" w:rsidRDefault="00D37E3D" w:rsidP="00164EBD">
      <w:pPr>
        <w:widowControl/>
        <w:autoSpaceDE/>
        <w:autoSpaceDN/>
        <w:adjustRightInd/>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 xml:space="preserve">1. </w:t>
      </w:r>
      <w:r w:rsidRPr="00B36325">
        <w:rPr>
          <w:rFonts w:ascii="Times New Roman" w:hAnsi="Times New Roman" w:cs="Times New Roman"/>
          <w:sz w:val="26"/>
          <w:szCs w:val="26"/>
          <w:lang w:eastAsia="en-US"/>
        </w:rPr>
        <w:t xml:space="preserve">Утвердить </w:t>
      </w:r>
      <w:hyperlink w:anchor="Par29" w:history="1">
        <w:r w:rsidRPr="00B36325">
          <w:rPr>
            <w:rFonts w:ascii="Times New Roman" w:hAnsi="Times New Roman" w:cs="Times New Roman"/>
            <w:sz w:val="26"/>
            <w:szCs w:val="26"/>
            <w:lang w:eastAsia="en-US"/>
          </w:rPr>
          <w:t>Положение</w:t>
        </w:r>
      </w:hyperlink>
      <w:r w:rsidRPr="00B36325">
        <w:rPr>
          <w:rFonts w:ascii="Times New Roman" w:hAnsi="Times New Roman" w:cs="Times New Roman"/>
          <w:sz w:val="26"/>
          <w:szCs w:val="26"/>
          <w:lang w:eastAsia="en-US"/>
        </w:rPr>
        <w:t xml:space="preserve"> об оплате труда и стимулирующих выплатах работников муниципального автономного учреждения «Многофункциональный центр предоставления государ</w:t>
      </w:r>
      <w:r>
        <w:rPr>
          <w:rFonts w:ascii="Times New Roman" w:hAnsi="Times New Roman" w:cs="Times New Roman"/>
          <w:sz w:val="26"/>
          <w:szCs w:val="26"/>
          <w:lang w:eastAsia="en-US"/>
        </w:rPr>
        <w:t>ственных и муниципальных услуг» согласно приложению к настоящему постановлению.</w:t>
      </w:r>
    </w:p>
    <w:p w:rsidR="00D37E3D" w:rsidRPr="00B36325" w:rsidRDefault="00D37E3D" w:rsidP="00164EBD">
      <w:pPr>
        <w:widowControl/>
        <w:autoSpaceDE/>
        <w:autoSpaceDN/>
        <w:adjustRightInd/>
        <w:ind w:firstLine="709"/>
        <w:rPr>
          <w:rFonts w:ascii="Times New Roman" w:hAnsi="Times New Roman" w:cs="Times New Roman"/>
          <w:sz w:val="26"/>
          <w:szCs w:val="26"/>
          <w:lang w:eastAsia="en-US"/>
        </w:rPr>
      </w:pPr>
    </w:p>
    <w:p w:rsidR="00D37E3D" w:rsidRDefault="00D37E3D" w:rsidP="00164EBD">
      <w:pPr>
        <w:widowControl/>
        <w:autoSpaceDE/>
        <w:autoSpaceDN/>
        <w:adjustRightInd/>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 xml:space="preserve">2. </w:t>
      </w:r>
      <w:r w:rsidRPr="00B36325">
        <w:rPr>
          <w:rFonts w:ascii="Times New Roman" w:hAnsi="Times New Roman" w:cs="Times New Roman"/>
          <w:sz w:val="26"/>
          <w:szCs w:val="26"/>
          <w:lang w:eastAsia="en-US"/>
        </w:rPr>
        <w:t xml:space="preserve">Руководителю муниципального автономного учреждения «Многофункциональный центр предоставления государственных и муниципальных услуг» </w:t>
      </w:r>
      <w:r>
        <w:rPr>
          <w:rFonts w:ascii="Times New Roman" w:hAnsi="Times New Roman" w:cs="Times New Roman"/>
          <w:sz w:val="26"/>
          <w:szCs w:val="26"/>
          <w:lang w:eastAsia="en-US"/>
        </w:rPr>
        <w:t xml:space="preserve">(М.С.Андреева) </w:t>
      </w:r>
      <w:r w:rsidRPr="00B36325">
        <w:rPr>
          <w:rFonts w:ascii="Times New Roman" w:hAnsi="Times New Roman" w:cs="Times New Roman"/>
          <w:sz w:val="26"/>
          <w:szCs w:val="26"/>
          <w:lang w:eastAsia="en-US"/>
        </w:rPr>
        <w:t>привести локальные нормативные акты по оплате труда и стимулирующих выплатах в соответствии с настоящим постановлением.</w:t>
      </w:r>
    </w:p>
    <w:p w:rsidR="00D37E3D" w:rsidRPr="00B36325" w:rsidRDefault="00D37E3D" w:rsidP="00164EBD">
      <w:pPr>
        <w:widowControl/>
        <w:autoSpaceDE/>
        <w:autoSpaceDN/>
        <w:adjustRightInd/>
        <w:ind w:firstLine="709"/>
        <w:rPr>
          <w:rFonts w:ascii="Times New Roman" w:hAnsi="Times New Roman" w:cs="Times New Roman"/>
          <w:sz w:val="26"/>
          <w:szCs w:val="26"/>
          <w:lang w:eastAsia="en-US"/>
        </w:rPr>
      </w:pPr>
    </w:p>
    <w:p w:rsidR="00D37E3D" w:rsidRDefault="00D37E3D" w:rsidP="00164EBD">
      <w:pPr>
        <w:widowControl/>
        <w:autoSpaceDE/>
        <w:autoSpaceDN/>
        <w:adjustRightInd/>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 xml:space="preserve">3. </w:t>
      </w:r>
      <w:r w:rsidRPr="00B36325">
        <w:rPr>
          <w:rFonts w:ascii="Times New Roman" w:hAnsi="Times New Roman" w:cs="Times New Roman"/>
          <w:sz w:val="26"/>
          <w:szCs w:val="26"/>
          <w:lang w:eastAsia="en-US"/>
        </w:rPr>
        <w:t xml:space="preserve">Управлению экономики Администрации города Когалыма (Е.Г.Загорская)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Pr>
          <w:rFonts w:ascii="Times New Roman" w:hAnsi="Times New Roman" w:cs="Times New Roman"/>
          <w:sz w:val="26"/>
          <w:szCs w:val="26"/>
          <w:lang w:eastAsia="en-US"/>
        </w:rPr>
        <w:t xml:space="preserve">                     </w:t>
      </w:r>
      <w:r w:rsidRPr="00B36325">
        <w:rPr>
          <w:rFonts w:ascii="Times New Roman" w:hAnsi="Times New Roman" w:cs="Times New Roman"/>
          <w:sz w:val="26"/>
          <w:szCs w:val="26"/>
          <w:lang w:eastAsia="en-US"/>
        </w:rPr>
        <w:lastRenderedPageBreak/>
        <w:t xml:space="preserve">от 19.06.2013 №149-р «О мерах по формированию регистра муниципальных нормативных правовых актов Ханты-Мансийского автономного </w:t>
      </w:r>
      <w:r>
        <w:rPr>
          <w:rFonts w:ascii="Times New Roman" w:hAnsi="Times New Roman" w:cs="Times New Roman"/>
          <w:sz w:val="26"/>
          <w:szCs w:val="26"/>
          <w:lang w:eastAsia="en-US"/>
        </w:rPr>
        <w:t xml:space="preserve">                     </w:t>
      </w:r>
      <w:r w:rsidRPr="00B36325">
        <w:rPr>
          <w:rFonts w:ascii="Times New Roman" w:hAnsi="Times New Roman" w:cs="Times New Roman"/>
          <w:sz w:val="26"/>
          <w:szCs w:val="26"/>
          <w:lang w:eastAsia="en-US"/>
        </w:rPr>
        <w:t>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37E3D" w:rsidRPr="00B36325" w:rsidRDefault="00D37E3D" w:rsidP="00164EBD">
      <w:pPr>
        <w:widowControl/>
        <w:autoSpaceDE/>
        <w:autoSpaceDN/>
        <w:adjustRightInd/>
        <w:ind w:firstLine="709"/>
        <w:rPr>
          <w:rFonts w:ascii="Times New Roman" w:hAnsi="Times New Roman" w:cs="Times New Roman"/>
          <w:sz w:val="26"/>
          <w:szCs w:val="26"/>
          <w:lang w:eastAsia="en-US"/>
        </w:rPr>
      </w:pPr>
    </w:p>
    <w:p w:rsidR="00D37E3D" w:rsidRDefault="00D37E3D" w:rsidP="00164EBD">
      <w:pPr>
        <w:widowControl/>
        <w:autoSpaceDE/>
        <w:autoSpaceDN/>
        <w:adjustRightInd/>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 xml:space="preserve">4. </w:t>
      </w:r>
      <w:r w:rsidRPr="00B36325">
        <w:rPr>
          <w:rFonts w:ascii="Times New Roman" w:hAnsi="Times New Roman" w:cs="Times New Roman"/>
          <w:sz w:val="26"/>
          <w:szCs w:val="26"/>
          <w:lang w:eastAsia="en-US"/>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9" w:history="1">
        <w:r w:rsidRPr="00164EBD">
          <w:rPr>
            <w:rFonts w:ascii="Times New Roman" w:hAnsi="Times New Roman" w:cs="Times New Roman"/>
            <w:sz w:val="26"/>
            <w:szCs w:val="26"/>
            <w:lang w:val="en-US" w:eastAsia="en-US"/>
          </w:rPr>
          <w:t>www</w:t>
        </w:r>
        <w:r w:rsidRPr="00164EBD">
          <w:rPr>
            <w:rFonts w:ascii="Times New Roman" w:hAnsi="Times New Roman" w:cs="Times New Roman"/>
            <w:sz w:val="26"/>
            <w:szCs w:val="26"/>
            <w:lang w:eastAsia="en-US"/>
          </w:rPr>
          <w:t>.</w:t>
        </w:r>
        <w:r w:rsidRPr="00164EBD">
          <w:rPr>
            <w:rFonts w:ascii="Times New Roman" w:hAnsi="Times New Roman" w:cs="Times New Roman"/>
            <w:sz w:val="26"/>
            <w:szCs w:val="26"/>
            <w:lang w:val="en-US" w:eastAsia="en-US"/>
          </w:rPr>
          <w:t>admkogalym</w:t>
        </w:r>
        <w:r w:rsidRPr="00164EBD">
          <w:rPr>
            <w:rFonts w:ascii="Times New Roman" w:hAnsi="Times New Roman" w:cs="Times New Roman"/>
            <w:sz w:val="26"/>
            <w:szCs w:val="26"/>
            <w:lang w:eastAsia="en-US"/>
          </w:rPr>
          <w:t>.</w:t>
        </w:r>
        <w:r w:rsidRPr="00164EBD">
          <w:rPr>
            <w:rFonts w:ascii="Times New Roman" w:hAnsi="Times New Roman" w:cs="Times New Roman"/>
            <w:sz w:val="26"/>
            <w:szCs w:val="26"/>
            <w:lang w:val="en-US" w:eastAsia="en-US"/>
          </w:rPr>
          <w:t>ru</w:t>
        </w:r>
      </w:hyperlink>
      <w:r w:rsidRPr="00164EBD">
        <w:rPr>
          <w:rFonts w:ascii="Times New Roman" w:hAnsi="Times New Roman" w:cs="Times New Roman"/>
          <w:sz w:val="26"/>
          <w:szCs w:val="26"/>
          <w:lang w:eastAsia="en-US"/>
        </w:rPr>
        <w:t>).</w:t>
      </w:r>
    </w:p>
    <w:p w:rsidR="00D37E3D" w:rsidRPr="00B36325" w:rsidRDefault="00D37E3D" w:rsidP="00164EBD">
      <w:pPr>
        <w:widowControl/>
        <w:autoSpaceDE/>
        <w:autoSpaceDN/>
        <w:adjustRightInd/>
        <w:ind w:firstLine="709"/>
        <w:rPr>
          <w:rFonts w:ascii="Times New Roman" w:hAnsi="Times New Roman" w:cs="Times New Roman"/>
          <w:sz w:val="26"/>
          <w:szCs w:val="26"/>
          <w:lang w:eastAsia="en-US"/>
        </w:rPr>
      </w:pPr>
    </w:p>
    <w:p w:rsidR="00D37E3D" w:rsidRPr="00B36325" w:rsidRDefault="00D37E3D" w:rsidP="00164EBD">
      <w:pPr>
        <w:widowControl/>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5</w:t>
      </w:r>
      <w:r w:rsidRPr="00B36325">
        <w:rPr>
          <w:rFonts w:ascii="Times New Roman" w:hAnsi="Times New Roman" w:cs="Times New Roman"/>
          <w:sz w:val="26"/>
          <w:szCs w:val="26"/>
          <w:lang w:eastAsia="en-US"/>
        </w:rPr>
        <w:t>. Контроль за выполнением постановления возложить на заместителя главы Администрации города Когалыма Т.И.Черных.</w:t>
      </w:r>
    </w:p>
    <w:p w:rsidR="00D37E3D" w:rsidRDefault="00D37E3D" w:rsidP="00164EBD">
      <w:pPr>
        <w:widowControl/>
        <w:ind w:firstLine="709"/>
        <w:rPr>
          <w:rFonts w:ascii="Times New Roman" w:hAnsi="Times New Roman" w:cs="Times New Roman"/>
          <w:sz w:val="26"/>
          <w:szCs w:val="26"/>
          <w:lang w:eastAsia="en-US"/>
        </w:rPr>
      </w:pPr>
    </w:p>
    <w:p w:rsidR="00D37E3D" w:rsidRPr="00B36325" w:rsidRDefault="00D37E3D" w:rsidP="00164EBD">
      <w:pPr>
        <w:widowControl/>
        <w:ind w:firstLine="709"/>
        <w:rPr>
          <w:rFonts w:ascii="Times New Roman" w:hAnsi="Times New Roman" w:cs="Times New Roman"/>
          <w:sz w:val="26"/>
          <w:szCs w:val="26"/>
          <w:lang w:eastAsia="en-US"/>
        </w:rPr>
      </w:pPr>
    </w:p>
    <w:p w:rsidR="00D37E3D" w:rsidRDefault="00D37E3D" w:rsidP="00164EBD">
      <w:pPr>
        <w:widowControl/>
        <w:ind w:firstLine="709"/>
        <w:rPr>
          <w:rFonts w:ascii="Times New Roman" w:hAnsi="Times New Roman" w:cs="Times New Roman"/>
          <w:sz w:val="26"/>
          <w:szCs w:val="26"/>
          <w:lang w:eastAsia="en-US"/>
        </w:rPr>
      </w:pPr>
    </w:p>
    <w:p w:rsidR="00D37E3D" w:rsidRPr="00B36325" w:rsidRDefault="00D37E3D" w:rsidP="00164EBD">
      <w:pPr>
        <w:widowControl/>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Исполняющий обязанности</w:t>
      </w:r>
    </w:p>
    <w:p w:rsidR="00D37E3D" w:rsidRPr="00B36325" w:rsidRDefault="00D37E3D" w:rsidP="00164EBD">
      <w:pPr>
        <w:widowControl/>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г</w:t>
      </w:r>
      <w:r w:rsidRPr="00B36325">
        <w:rPr>
          <w:rFonts w:ascii="Times New Roman" w:hAnsi="Times New Roman" w:cs="Times New Roman"/>
          <w:sz w:val="26"/>
          <w:szCs w:val="26"/>
          <w:lang w:eastAsia="en-US"/>
        </w:rPr>
        <w:t>лав</w:t>
      </w:r>
      <w:r>
        <w:rPr>
          <w:rFonts w:ascii="Times New Roman" w:hAnsi="Times New Roman" w:cs="Times New Roman"/>
          <w:sz w:val="26"/>
          <w:szCs w:val="26"/>
          <w:lang w:eastAsia="en-US"/>
        </w:rPr>
        <w:t>ы</w:t>
      </w:r>
      <w:r w:rsidRPr="00B36325">
        <w:rPr>
          <w:rFonts w:ascii="Times New Roman" w:hAnsi="Times New Roman" w:cs="Times New Roman"/>
          <w:sz w:val="26"/>
          <w:szCs w:val="26"/>
          <w:lang w:eastAsia="en-US"/>
        </w:rPr>
        <w:t xml:space="preserve"> Администрации города Когалыма</w:t>
      </w:r>
      <w:r w:rsidRPr="00B36325">
        <w:rPr>
          <w:rFonts w:ascii="Times New Roman" w:hAnsi="Times New Roman" w:cs="Times New Roman"/>
          <w:sz w:val="26"/>
          <w:szCs w:val="26"/>
          <w:lang w:eastAsia="en-US"/>
        </w:rPr>
        <w:tab/>
      </w:r>
      <w:r w:rsidRPr="00B36325">
        <w:rPr>
          <w:rFonts w:ascii="Times New Roman" w:hAnsi="Times New Roman" w:cs="Times New Roman"/>
          <w:sz w:val="26"/>
          <w:szCs w:val="26"/>
          <w:lang w:eastAsia="en-US"/>
        </w:rPr>
        <w:tab/>
      </w:r>
      <w:r>
        <w:rPr>
          <w:rFonts w:ascii="Times New Roman" w:hAnsi="Times New Roman" w:cs="Times New Roman"/>
          <w:sz w:val="26"/>
          <w:szCs w:val="26"/>
          <w:lang w:eastAsia="en-US"/>
        </w:rPr>
        <w:t xml:space="preserve">          С.В.Подивилов</w:t>
      </w:r>
    </w:p>
    <w:p w:rsidR="00D37E3D" w:rsidRPr="00B36325" w:rsidRDefault="00D37E3D" w:rsidP="00164EBD">
      <w:pPr>
        <w:widowControl/>
        <w:ind w:firstLine="709"/>
        <w:rPr>
          <w:rFonts w:ascii="Times New Roman" w:hAnsi="Times New Roman" w:cs="Times New Roman"/>
          <w:sz w:val="26"/>
          <w:szCs w:val="26"/>
          <w:lang w:eastAsia="en-US"/>
        </w:rPr>
      </w:pPr>
    </w:p>
    <w:p w:rsidR="00D37E3D" w:rsidRPr="00B36325" w:rsidRDefault="00D37E3D" w:rsidP="00164EBD">
      <w:pPr>
        <w:widowControl/>
        <w:ind w:firstLine="709"/>
        <w:rPr>
          <w:rFonts w:ascii="Times New Roman" w:hAnsi="Times New Roman" w:cs="Times New Roman"/>
          <w:sz w:val="26"/>
          <w:szCs w:val="26"/>
          <w:lang w:eastAsia="en-US"/>
        </w:rPr>
      </w:pPr>
    </w:p>
    <w:p w:rsidR="00D37E3D" w:rsidRPr="00B36325" w:rsidRDefault="00D37E3D" w:rsidP="00164EBD">
      <w:pPr>
        <w:widowControl/>
        <w:ind w:firstLine="709"/>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B36325" w:rsidRDefault="00D37E3D" w:rsidP="00B36325">
      <w:pPr>
        <w:widowControl/>
        <w:ind w:firstLine="0"/>
        <w:jc w:val="left"/>
        <w:rPr>
          <w:rFonts w:ascii="Times New Roman" w:hAnsi="Times New Roman" w:cs="Times New Roman"/>
          <w:sz w:val="26"/>
          <w:szCs w:val="26"/>
          <w:lang w:eastAsia="en-US"/>
        </w:rPr>
      </w:pPr>
    </w:p>
    <w:p w:rsidR="00D37E3D" w:rsidRPr="00480515" w:rsidRDefault="00D37E3D" w:rsidP="00B36325">
      <w:pPr>
        <w:widowControl/>
        <w:ind w:firstLine="0"/>
        <w:jc w:val="left"/>
        <w:rPr>
          <w:rFonts w:ascii="Times New Roman" w:hAnsi="Times New Roman" w:cs="Times New Roman"/>
          <w:color w:val="FFFFFF"/>
          <w:sz w:val="22"/>
          <w:szCs w:val="22"/>
          <w:lang w:eastAsia="en-US"/>
        </w:rPr>
      </w:pPr>
    </w:p>
    <w:p w:rsidR="004B27D5" w:rsidRPr="00480515" w:rsidRDefault="004B27D5" w:rsidP="00B36325">
      <w:pPr>
        <w:widowControl/>
        <w:ind w:firstLine="0"/>
        <w:jc w:val="left"/>
        <w:rPr>
          <w:rFonts w:ascii="Times New Roman" w:hAnsi="Times New Roman" w:cs="Times New Roman"/>
          <w:color w:val="FFFFFF"/>
          <w:sz w:val="22"/>
          <w:szCs w:val="22"/>
          <w:lang w:eastAsia="en-US"/>
        </w:rPr>
      </w:pPr>
      <w:bookmarkStart w:id="0" w:name="_GoBack"/>
      <w:bookmarkEnd w:id="0"/>
    </w:p>
    <w:p w:rsidR="00D37E3D" w:rsidRPr="00480515" w:rsidRDefault="00D37E3D" w:rsidP="00B36325">
      <w:pPr>
        <w:widowControl/>
        <w:ind w:firstLine="0"/>
        <w:jc w:val="left"/>
        <w:rPr>
          <w:rFonts w:ascii="Times New Roman" w:hAnsi="Times New Roman" w:cs="Times New Roman"/>
          <w:color w:val="FFFFFF"/>
          <w:sz w:val="22"/>
          <w:szCs w:val="22"/>
          <w:lang w:eastAsia="en-US"/>
        </w:rPr>
      </w:pPr>
    </w:p>
    <w:p w:rsidR="00D37E3D" w:rsidRPr="00480515" w:rsidRDefault="00D37E3D" w:rsidP="00B36325">
      <w:pPr>
        <w:widowControl/>
        <w:ind w:firstLine="0"/>
        <w:jc w:val="left"/>
        <w:rPr>
          <w:rFonts w:ascii="Times New Roman" w:hAnsi="Times New Roman" w:cs="Times New Roman"/>
          <w:color w:val="FFFFFF"/>
          <w:sz w:val="22"/>
          <w:szCs w:val="22"/>
          <w:lang w:eastAsia="en-US"/>
        </w:rPr>
      </w:pPr>
      <w:r w:rsidRPr="00480515">
        <w:rPr>
          <w:rFonts w:ascii="Times New Roman" w:hAnsi="Times New Roman" w:cs="Times New Roman"/>
          <w:color w:val="FFFFFF"/>
          <w:sz w:val="22"/>
          <w:szCs w:val="22"/>
          <w:lang w:eastAsia="en-US"/>
        </w:rPr>
        <w:t>Согласовано:</w:t>
      </w:r>
    </w:p>
    <w:p w:rsidR="00D37E3D" w:rsidRPr="00480515" w:rsidRDefault="00D37E3D" w:rsidP="00B36325">
      <w:pPr>
        <w:widowControl/>
        <w:ind w:firstLine="0"/>
        <w:jc w:val="left"/>
        <w:rPr>
          <w:rFonts w:ascii="Times New Roman" w:hAnsi="Times New Roman" w:cs="Times New Roman"/>
          <w:color w:val="FFFFFF"/>
          <w:sz w:val="22"/>
          <w:szCs w:val="22"/>
          <w:lang w:eastAsia="en-US"/>
        </w:rPr>
      </w:pPr>
      <w:r w:rsidRPr="00480515">
        <w:rPr>
          <w:rFonts w:ascii="Times New Roman" w:hAnsi="Times New Roman" w:cs="Times New Roman"/>
          <w:color w:val="FFFFFF"/>
          <w:sz w:val="22"/>
          <w:szCs w:val="22"/>
          <w:lang w:eastAsia="en-US"/>
        </w:rPr>
        <w:t>зам. главы Администрации г.Когалыма</w:t>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t>Т.И.Черных</w:t>
      </w:r>
    </w:p>
    <w:p w:rsidR="00D37E3D" w:rsidRPr="00480515" w:rsidRDefault="00D37E3D" w:rsidP="00B36325">
      <w:pPr>
        <w:widowControl/>
        <w:ind w:firstLine="0"/>
        <w:jc w:val="left"/>
        <w:rPr>
          <w:rFonts w:ascii="Times New Roman" w:hAnsi="Times New Roman" w:cs="Times New Roman"/>
          <w:color w:val="FFFFFF"/>
          <w:sz w:val="22"/>
          <w:szCs w:val="22"/>
          <w:lang w:eastAsia="en-US"/>
        </w:rPr>
      </w:pPr>
      <w:r w:rsidRPr="00480515">
        <w:rPr>
          <w:rFonts w:ascii="Times New Roman" w:hAnsi="Times New Roman" w:cs="Times New Roman"/>
          <w:color w:val="FFFFFF"/>
          <w:sz w:val="22"/>
          <w:szCs w:val="22"/>
          <w:lang w:eastAsia="en-US"/>
        </w:rPr>
        <w:t>и.о. начальника ЮУ</w:t>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t>М.В.Борис</w:t>
      </w:r>
    </w:p>
    <w:p w:rsidR="00D37E3D" w:rsidRPr="00480515" w:rsidRDefault="00D37E3D" w:rsidP="00B36325">
      <w:pPr>
        <w:widowControl/>
        <w:ind w:firstLine="0"/>
        <w:jc w:val="left"/>
        <w:rPr>
          <w:rFonts w:ascii="Times New Roman" w:hAnsi="Times New Roman" w:cs="Times New Roman"/>
          <w:color w:val="FFFFFF"/>
          <w:sz w:val="22"/>
          <w:szCs w:val="22"/>
          <w:lang w:eastAsia="en-US"/>
        </w:rPr>
      </w:pPr>
      <w:r w:rsidRPr="00480515">
        <w:rPr>
          <w:rFonts w:ascii="Times New Roman" w:hAnsi="Times New Roman" w:cs="Times New Roman"/>
          <w:color w:val="FFFFFF"/>
          <w:sz w:val="22"/>
          <w:szCs w:val="22"/>
          <w:lang w:eastAsia="en-US"/>
        </w:rPr>
        <w:t>зам. начальника УЭ</w:t>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t>Ю.Л.Спиридонова</w:t>
      </w:r>
    </w:p>
    <w:p w:rsidR="00D37E3D" w:rsidRPr="00480515" w:rsidRDefault="00D37E3D" w:rsidP="00B36325">
      <w:pPr>
        <w:widowControl/>
        <w:ind w:firstLine="0"/>
        <w:jc w:val="left"/>
        <w:rPr>
          <w:rFonts w:ascii="Times New Roman" w:hAnsi="Times New Roman" w:cs="Times New Roman"/>
          <w:color w:val="FFFFFF"/>
          <w:sz w:val="22"/>
          <w:szCs w:val="22"/>
          <w:lang w:eastAsia="en-US"/>
        </w:rPr>
      </w:pPr>
      <w:r w:rsidRPr="00480515">
        <w:rPr>
          <w:rFonts w:ascii="Times New Roman" w:hAnsi="Times New Roman" w:cs="Times New Roman"/>
          <w:color w:val="FFFFFF"/>
          <w:sz w:val="22"/>
          <w:szCs w:val="22"/>
          <w:lang w:eastAsia="en-US"/>
        </w:rPr>
        <w:t>начальник ОО ЮУ</w:t>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t>Д.А.Дидур</w:t>
      </w:r>
      <w:r w:rsidRPr="00480515">
        <w:rPr>
          <w:rFonts w:ascii="Times New Roman" w:hAnsi="Times New Roman" w:cs="Times New Roman"/>
          <w:color w:val="FFFFFF"/>
          <w:sz w:val="22"/>
          <w:szCs w:val="22"/>
          <w:lang w:eastAsia="en-US"/>
        </w:rPr>
        <w:tab/>
      </w:r>
    </w:p>
    <w:p w:rsidR="00D37E3D" w:rsidRPr="00480515" w:rsidRDefault="00D37E3D" w:rsidP="00B36325">
      <w:pPr>
        <w:widowControl/>
        <w:ind w:firstLine="0"/>
        <w:jc w:val="left"/>
        <w:rPr>
          <w:rFonts w:ascii="Times New Roman" w:hAnsi="Times New Roman" w:cs="Times New Roman"/>
          <w:color w:val="FFFFFF"/>
          <w:sz w:val="22"/>
          <w:szCs w:val="22"/>
          <w:lang w:eastAsia="en-US"/>
        </w:rPr>
      </w:pPr>
      <w:r w:rsidRPr="00480515">
        <w:rPr>
          <w:rFonts w:ascii="Times New Roman" w:hAnsi="Times New Roman" w:cs="Times New Roman"/>
          <w:color w:val="FFFFFF"/>
          <w:sz w:val="22"/>
          <w:szCs w:val="22"/>
          <w:lang w:eastAsia="en-US"/>
        </w:rPr>
        <w:t>зам. начальник ОФОЭиК</w:t>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t>Е.А.Пискорская</w:t>
      </w:r>
    </w:p>
    <w:p w:rsidR="00D37E3D" w:rsidRPr="00480515" w:rsidRDefault="00D37E3D" w:rsidP="00B36325">
      <w:pPr>
        <w:widowControl/>
        <w:ind w:firstLine="0"/>
        <w:jc w:val="left"/>
        <w:rPr>
          <w:rFonts w:ascii="Times New Roman" w:hAnsi="Times New Roman" w:cs="Times New Roman"/>
          <w:color w:val="FFFFFF"/>
          <w:sz w:val="22"/>
          <w:szCs w:val="22"/>
          <w:lang w:eastAsia="en-US"/>
        </w:rPr>
      </w:pPr>
      <w:r w:rsidRPr="00480515">
        <w:rPr>
          <w:rFonts w:ascii="Times New Roman" w:hAnsi="Times New Roman" w:cs="Times New Roman"/>
          <w:color w:val="FFFFFF"/>
          <w:sz w:val="22"/>
          <w:szCs w:val="22"/>
          <w:lang w:eastAsia="en-US"/>
        </w:rPr>
        <w:t>директор МАУ «МФЦ»</w:t>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t>М.С.Андреева</w:t>
      </w:r>
    </w:p>
    <w:p w:rsidR="00D37E3D" w:rsidRPr="00480515" w:rsidRDefault="00D37E3D" w:rsidP="00B36325">
      <w:pPr>
        <w:widowControl/>
        <w:ind w:firstLine="0"/>
        <w:jc w:val="left"/>
        <w:rPr>
          <w:rFonts w:ascii="Times New Roman" w:hAnsi="Times New Roman" w:cs="Times New Roman"/>
          <w:color w:val="FFFFFF"/>
          <w:sz w:val="22"/>
          <w:szCs w:val="22"/>
          <w:lang w:eastAsia="en-US"/>
        </w:rPr>
      </w:pPr>
      <w:r w:rsidRPr="00480515">
        <w:rPr>
          <w:rFonts w:ascii="Times New Roman" w:hAnsi="Times New Roman" w:cs="Times New Roman"/>
          <w:color w:val="FFFFFF"/>
          <w:sz w:val="22"/>
          <w:szCs w:val="22"/>
          <w:lang w:eastAsia="en-US"/>
        </w:rPr>
        <w:t>Подготовлено:</w:t>
      </w:r>
    </w:p>
    <w:p w:rsidR="00D37E3D" w:rsidRPr="00480515" w:rsidRDefault="00D37E3D" w:rsidP="00B36325">
      <w:pPr>
        <w:widowControl/>
        <w:ind w:firstLine="0"/>
        <w:jc w:val="left"/>
        <w:rPr>
          <w:rFonts w:ascii="Times New Roman" w:hAnsi="Times New Roman" w:cs="Times New Roman"/>
          <w:color w:val="FFFFFF"/>
          <w:sz w:val="22"/>
          <w:szCs w:val="22"/>
          <w:lang w:eastAsia="en-US"/>
        </w:rPr>
      </w:pPr>
      <w:r w:rsidRPr="00480515">
        <w:rPr>
          <w:rFonts w:ascii="Times New Roman" w:hAnsi="Times New Roman" w:cs="Times New Roman"/>
          <w:color w:val="FFFFFF"/>
          <w:sz w:val="22"/>
          <w:szCs w:val="22"/>
          <w:lang w:eastAsia="en-US"/>
        </w:rPr>
        <w:t>начальник ОТиЗ УЭ</w:t>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r>
      <w:r w:rsidRPr="00480515">
        <w:rPr>
          <w:rFonts w:ascii="Times New Roman" w:hAnsi="Times New Roman" w:cs="Times New Roman"/>
          <w:color w:val="FFFFFF"/>
          <w:sz w:val="22"/>
          <w:szCs w:val="22"/>
          <w:lang w:eastAsia="en-US"/>
        </w:rPr>
        <w:tab/>
        <w:t>Н.М.Прытова</w:t>
      </w:r>
    </w:p>
    <w:p w:rsidR="00D37E3D" w:rsidRPr="00480515" w:rsidRDefault="00D37E3D" w:rsidP="00B36325">
      <w:pPr>
        <w:widowControl/>
        <w:ind w:firstLine="0"/>
        <w:jc w:val="left"/>
        <w:rPr>
          <w:rFonts w:ascii="Times New Roman" w:hAnsi="Times New Roman" w:cs="Times New Roman"/>
          <w:color w:val="FFFFFF"/>
          <w:sz w:val="22"/>
          <w:szCs w:val="22"/>
          <w:lang w:eastAsia="en-US"/>
        </w:rPr>
      </w:pPr>
    </w:p>
    <w:p w:rsidR="00D37E3D" w:rsidRPr="00480515" w:rsidRDefault="00D37E3D" w:rsidP="00B36325">
      <w:pPr>
        <w:widowControl/>
        <w:ind w:firstLine="0"/>
        <w:jc w:val="left"/>
        <w:rPr>
          <w:rFonts w:ascii="Times New Roman" w:hAnsi="Times New Roman" w:cs="Times New Roman"/>
          <w:color w:val="FFFFFF"/>
          <w:sz w:val="22"/>
          <w:szCs w:val="22"/>
          <w:lang w:eastAsia="en-US"/>
        </w:rPr>
      </w:pPr>
      <w:r w:rsidRPr="00480515">
        <w:rPr>
          <w:rFonts w:ascii="Times New Roman" w:hAnsi="Times New Roman" w:cs="Times New Roman"/>
          <w:color w:val="FFFFFF"/>
          <w:sz w:val="22"/>
          <w:szCs w:val="22"/>
          <w:lang w:eastAsia="en-US"/>
        </w:rPr>
        <w:lastRenderedPageBreak/>
        <w:t>Разослать: УЭ, ОФЭОиК, МАУ «МФЦ», газета, Сабуров</w:t>
      </w:r>
    </w:p>
    <w:p w:rsidR="00D37E3D" w:rsidRPr="00D35F13" w:rsidRDefault="00D37E3D" w:rsidP="00164EBD">
      <w:pPr>
        <w:pStyle w:val="ConsPlusNormal"/>
        <w:ind w:left="4860"/>
        <w:rPr>
          <w:rFonts w:ascii="Times New Roman" w:hAnsi="Times New Roman" w:cs="Times New Roman"/>
          <w:sz w:val="26"/>
          <w:szCs w:val="26"/>
        </w:rPr>
      </w:pPr>
      <w:r w:rsidRPr="00D35F13">
        <w:rPr>
          <w:rFonts w:ascii="Times New Roman" w:hAnsi="Times New Roman" w:cs="Times New Roman"/>
          <w:sz w:val="26"/>
          <w:szCs w:val="26"/>
        </w:rPr>
        <w:t>Приложение</w:t>
      </w:r>
    </w:p>
    <w:p w:rsidR="00D37E3D" w:rsidRPr="00D35F13" w:rsidRDefault="00D37E3D" w:rsidP="00164EBD">
      <w:pPr>
        <w:pStyle w:val="ConsPlusNormal"/>
        <w:ind w:left="4860"/>
        <w:rPr>
          <w:rFonts w:ascii="Times New Roman" w:hAnsi="Times New Roman" w:cs="Times New Roman"/>
          <w:sz w:val="26"/>
          <w:szCs w:val="26"/>
        </w:rPr>
      </w:pPr>
      <w:r w:rsidRPr="00D35F13">
        <w:rPr>
          <w:rFonts w:ascii="Times New Roman" w:hAnsi="Times New Roman" w:cs="Times New Roman"/>
          <w:sz w:val="26"/>
          <w:szCs w:val="26"/>
        </w:rPr>
        <w:t>к постановлению Администрации</w:t>
      </w:r>
    </w:p>
    <w:p w:rsidR="00D37E3D" w:rsidRPr="00D35F13" w:rsidRDefault="00D37E3D" w:rsidP="00164EBD">
      <w:pPr>
        <w:pStyle w:val="ConsPlusNormal"/>
        <w:ind w:left="4860"/>
        <w:rPr>
          <w:rFonts w:ascii="Times New Roman" w:hAnsi="Times New Roman" w:cs="Times New Roman"/>
          <w:sz w:val="26"/>
          <w:szCs w:val="26"/>
        </w:rPr>
      </w:pPr>
      <w:r w:rsidRPr="00D35F13">
        <w:rPr>
          <w:rFonts w:ascii="Times New Roman" w:hAnsi="Times New Roman" w:cs="Times New Roman"/>
          <w:sz w:val="26"/>
          <w:szCs w:val="26"/>
        </w:rPr>
        <w:t>города Когалыма</w:t>
      </w:r>
    </w:p>
    <w:p w:rsidR="00D37E3D" w:rsidRDefault="00D37E3D" w:rsidP="00164EBD">
      <w:pPr>
        <w:pStyle w:val="ConsPlusNormal"/>
        <w:ind w:left="4860"/>
        <w:rPr>
          <w:rFonts w:ascii="Times New Roman" w:hAnsi="Times New Roman" w:cs="Times New Roman"/>
          <w:sz w:val="26"/>
          <w:szCs w:val="26"/>
        </w:rPr>
      </w:pPr>
      <w:r w:rsidRPr="00D35F13">
        <w:rPr>
          <w:rFonts w:ascii="Times New Roman" w:hAnsi="Times New Roman" w:cs="Times New Roman"/>
          <w:sz w:val="26"/>
          <w:szCs w:val="26"/>
        </w:rPr>
        <w:t xml:space="preserve">от </w:t>
      </w:r>
      <w:r>
        <w:rPr>
          <w:rFonts w:ascii="Times New Roman" w:hAnsi="Times New Roman" w:cs="Times New Roman"/>
          <w:sz w:val="26"/>
          <w:szCs w:val="26"/>
        </w:rPr>
        <w:t>28.10.2015 №3207</w:t>
      </w:r>
    </w:p>
    <w:p w:rsidR="00D37E3D" w:rsidRPr="00D35F13" w:rsidRDefault="00D37E3D" w:rsidP="00164EBD">
      <w:pPr>
        <w:pStyle w:val="ConsPlusNormal"/>
        <w:ind w:left="4860"/>
        <w:rPr>
          <w:rFonts w:ascii="Times New Roman" w:hAnsi="Times New Roman" w:cs="Times New Roman"/>
          <w:sz w:val="26"/>
          <w:szCs w:val="26"/>
        </w:rPr>
      </w:pPr>
    </w:p>
    <w:p w:rsidR="00D37E3D" w:rsidRPr="00164EBD" w:rsidRDefault="00D37E3D" w:rsidP="00A51E14">
      <w:pPr>
        <w:pStyle w:val="1"/>
        <w:spacing w:before="0" w:after="0"/>
        <w:rPr>
          <w:rFonts w:ascii="Times New Roman" w:hAnsi="Times New Roman" w:cs="Times New Roman"/>
          <w:b w:val="0"/>
          <w:color w:val="auto"/>
          <w:sz w:val="26"/>
          <w:szCs w:val="26"/>
        </w:rPr>
      </w:pPr>
      <w:r w:rsidRPr="00164EBD">
        <w:rPr>
          <w:rFonts w:ascii="Times New Roman" w:hAnsi="Times New Roman" w:cs="Times New Roman"/>
          <w:b w:val="0"/>
          <w:color w:val="auto"/>
          <w:sz w:val="26"/>
          <w:szCs w:val="26"/>
        </w:rPr>
        <w:t xml:space="preserve">Положение </w:t>
      </w:r>
    </w:p>
    <w:p w:rsidR="00D37E3D" w:rsidRPr="00164EBD" w:rsidRDefault="00D37E3D" w:rsidP="00A51E14">
      <w:pPr>
        <w:pStyle w:val="1"/>
        <w:spacing w:before="0" w:after="0"/>
        <w:rPr>
          <w:rFonts w:ascii="Times New Roman" w:hAnsi="Times New Roman" w:cs="Times New Roman"/>
          <w:b w:val="0"/>
          <w:color w:val="auto"/>
          <w:sz w:val="26"/>
          <w:szCs w:val="26"/>
        </w:rPr>
      </w:pPr>
      <w:r>
        <w:rPr>
          <w:rFonts w:ascii="Times New Roman" w:hAnsi="Times New Roman" w:cs="Times New Roman"/>
          <w:b w:val="0"/>
          <w:color w:val="auto"/>
          <w:sz w:val="26"/>
          <w:szCs w:val="26"/>
        </w:rPr>
        <w:t>об оплате труда и стимулирующих выплатах</w:t>
      </w:r>
      <w:r w:rsidRPr="00164EBD">
        <w:rPr>
          <w:rFonts w:ascii="Times New Roman" w:hAnsi="Times New Roman" w:cs="Times New Roman"/>
          <w:b w:val="0"/>
          <w:color w:val="auto"/>
          <w:sz w:val="26"/>
          <w:szCs w:val="26"/>
        </w:rPr>
        <w:t xml:space="preserve"> работников муниципального автономного учреждения «Многофункциональный центр предоставления государственных и муниципальных услуг»</w:t>
      </w:r>
    </w:p>
    <w:p w:rsidR="00D37E3D" w:rsidRPr="00164EBD" w:rsidRDefault="00D37E3D" w:rsidP="00A51E14">
      <w:pPr>
        <w:rPr>
          <w:rFonts w:ascii="Times New Roman" w:hAnsi="Times New Roman" w:cs="Times New Roman"/>
          <w:sz w:val="26"/>
          <w:szCs w:val="26"/>
        </w:rPr>
      </w:pPr>
    </w:p>
    <w:p w:rsidR="00D37E3D" w:rsidRPr="00164EBD" w:rsidRDefault="00D37E3D" w:rsidP="00164EBD">
      <w:pPr>
        <w:pStyle w:val="a4"/>
        <w:numPr>
          <w:ilvl w:val="0"/>
          <w:numId w:val="1"/>
        </w:numPr>
        <w:ind w:left="0" w:firstLine="0"/>
        <w:jc w:val="center"/>
        <w:rPr>
          <w:rFonts w:ascii="Times New Roman" w:hAnsi="Times New Roman" w:cs="Times New Roman"/>
          <w:sz w:val="26"/>
          <w:szCs w:val="26"/>
        </w:rPr>
      </w:pPr>
      <w:bookmarkStart w:id="1" w:name="sub_1001"/>
      <w:r w:rsidRPr="00164EBD">
        <w:rPr>
          <w:rFonts w:ascii="Times New Roman" w:hAnsi="Times New Roman" w:cs="Times New Roman"/>
          <w:sz w:val="26"/>
          <w:szCs w:val="26"/>
        </w:rPr>
        <w:t>Общие положения</w:t>
      </w:r>
      <w:bookmarkEnd w:id="1"/>
    </w:p>
    <w:p w:rsidR="00D37E3D" w:rsidRPr="00D35F13" w:rsidRDefault="00D37E3D" w:rsidP="00164EBD">
      <w:pPr>
        <w:pStyle w:val="a4"/>
        <w:ind w:firstLine="709"/>
        <w:rPr>
          <w:rFonts w:ascii="Times New Roman" w:hAnsi="Times New Roman" w:cs="Times New Roman"/>
          <w:b/>
          <w:sz w:val="26"/>
          <w:szCs w:val="26"/>
        </w:rPr>
      </w:pPr>
    </w:p>
    <w:p w:rsidR="00D37E3D" w:rsidRPr="00E10B4F" w:rsidRDefault="00D37E3D" w:rsidP="00164EBD">
      <w:pPr>
        <w:pStyle w:val="a4"/>
        <w:ind w:firstLine="709"/>
        <w:rPr>
          <w:rFonts w:ascii="Times New Roman" w:hAnsi="Times New Roman" w:cs="Times New Roman"/>
          <w:sz w:val="26"/>
          <w:szCs w:val="26"/>
        </w:rPr>
      </w:pPr>
      <w:bookmarkStart w:id="2" w:name="sub_1011"/>
      <w:r w:rsidRPr="00D35F13">
        <w:rPr>
          <w:rFonts w:ascii="Times New Roman" w:hAnsi="Times New Roman" w:cs="Times New Roman"/>
          <w:sz w:val="26"/>
          <w:szCs w:val="26"/>
        </w:rPr>
        <w:t xml:space="preserve">1.1. </w:t>
      </w:r>
      <w:r w:rsidRPr="00E10B4F">
        <w:rPr>
          <w:rFonts w:ascii="Times New Roman" w:hAnsi="Times New Roman" w:cs="Times New Roman"/>
          <w:sz w:val="26"/>
          <w:szCs w:val="26"/>
        </w:rPr>
        <w:t xml:space="preserve">Положение </w:t>
      </w:r>
      <w:r>
        <w:rPr>
          <w:rFonts w:ascii="Times New Roman" w:hAnsi="Times New Roman" w:cs="Times New Roman"/>
          <w:sz w:val="26"/>
          <w:szCs w:val="26"/>
        </w:rPr>
        <w:t xml:space="preserve">об оплате труда и </w:t>
      </w:r>
      <w:r w:rsidRPr="004A7EF9">
        <w:rPr>
          <w:rFonts w:ascii="Times New Roman" w:hAnsi="Times New Roman" w:cs="Times New Roman"/>
          <w:sz w:val="26"/>
          <w:szCs w:val="26"/>
        </w:rPr>
        <w:t>стимулирующих выплатах</w:t>
      </w:r>
      <w:r w:rsidRPr="00164EBD">
        <w:rPr>
          <w:rFonts w:ascii="Times New Roman" w:hAnsi="Times New Roman" w:cs="Times New Roman"/>
          <w:b/>
          <w:sz w:val="26"/>
          <w:szCs w:val="26"/>
        </w:rPr>
        <w:t xml:space="preserve"> </w:t>
      </w:r>
      <w:r>
        <w:rPr>
          <w:rFonts w:ascii="Times New Roman" w:hAnsi="Times New Roman" w:cs="Times New Roman"/>
          <w:sz w:val="26"/>
          <w:szCs w:val="26"/>
        </w:rPr>
        <w:t xml:space="preserve">работников муниципального автономного учреждения «Многофункциональный центр предоставления государственных и муниципальных услуг» (далее – Положение) </w:t>
      </w:r>
      <w:r w:rsidRPr="00E10B4F">
        <w:rPr>
          <w:rFonts w:ascii="Times New Roman" w:hAnsi="Times New Roman" w:cs="Times New Roman"/>
          <w:sz w:val="26"/>
          <w:szCs w:val="26"/>
        </w:rPr>
        <w:t xml:space="preserve">разработано в соответствии с </w:t>
      </w:r>
      <w:hyperlink r:id="rId10" w:history="1">
        <w:r w:rsidRPr="00E10B4F">
          <w:rPr>
            <w:rStyle w:val="a7"/>
            <w:rFonts w:ascii="Times New Roman" w:hAnsi="Times New Roman" w:cs="Times New Roman"/>
            <w:color w:val="auto"/>
            <w:sz w:val="26"/>
            <w:szCs w:val="26"/>
          </w:rPr>
          <w:t>Трудовым кодексом</w:t>
        </w:r>
      </w:hyperlink>
      <w:r w:rsidRPr="00E10B4F">
        <w:rPr>
          <w:rFonts w:ascii="Times New Roman" w:hAnsi="Times New Roman" w:cs="Times New Roman"/>
          <w:sz w:val="26"/>
          <w:szCs w:val="26"/>
        </w:rPr>
        <w:t xml:space="preserve"> Российской Федерации, </w:t>
      </w:r>
      <w:hyperlink r:id="rId11" w:history="1">
        <w:r>
          <w:rPr>
            <w:rStyle w:val="a7"/>
            <w:rFonts w:ascii="Times New Roman" w:hAnsi="Times New Roman" w:cs="Times New Roman"/>
            <w:color w:val="auto"/>
            <w:sz w:val="26"/>
            <w:szCs w:val="26"/>
          </w:rPr>
          <w:t>постановлением</w:t>
        </w:r>
      </w:hyperlink>
      <w:r>
        <w:rPr>
          <w:rStyle w:val="a7"/>
          <w:rFonts w:ascii="Times New Roman" w:hAnsi="Times New Roman" w:cs="Times New Roman"/>
          <w:color w:val="auto"/>
          <w:sz w:val="26"/>
          <w:szCs w:val="26"/>
        </w:rPr>
        <w:t xml:space="preserve"> </w:t>
      </w:r>
      <w:r w:rsidRPr="00E10B4F">
        <w:rPr>
          <w:rFonts w:ascii="Times New Roman" w:hAnsi="Times New Roman" w:cs="Times New Roman"/>
          <w:sz w:val="26"/>
          <w:szCs w:val="26"/>
        </w:rPr>
        <w:t xml:space="preserve">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w:t>
      </w:r>
      <w:hyperlink r:id="rId12" w:history="1">
        <w:r w:rsidRPr="00E10B4F">
          <w:rPr>
            <w:rStyle w:val="a7"/>
            <w:rFonts w:ascii="Times New Roman" w:hAnsi="Times New Roman" w:cs="Times New Roman"/>
            <w:color w:val="auto"/>
            <w:sz w:val="26"/>
            <w:szCs w:val="26"/>
          </w:rPr>
          <w:t>приказом</w:t>
        </w:r>
      </w:hyperlink>
      <w:r w:rsidRPr="00E10B4F">
        <w:rPr>
          <w:rFonts w:ascii="Times New Roman" w:hAnsi="Times New Roman" w:cs="Times New Roman"/>
          <w:sz w:val="26"/>
          <w:szCs w:val="26"/>
        </w:rPr>
        <w:t xml:space="preserve"> Министерства здравоохранения и социального развития Российской Федерации </w:t>
      </w:r>
      <w:r>
        <w:rPr>
          <w:rFonts w:ascii="Times New Roman" w:hAnsi="Times New Roman" w:cs="Times New Roman"/>
          <w:sz w:val="26"/>
          <w:szCs w:val="26"/>
        </w:rPr>
        <w:t xml:space="preserve">                         </w:t>
      </w:r>
      <w:r w:rsidRPr="00E10B4F">
        <w:rPr>
          <w:rFonts w:ascii="Times New Roman" w:hAnsi="Times New Roman" w:cs="Times New Roman"/>
          <w:sz w:val="26"/>
          <w:szCs w:val="26"/>
        </w:rPr>
        <w:t xml:space="preserve">от 29.05.2008 №247н «Об утверждении профессиональных квалификационных групп общеотраслевых должностей руководителей, специалистов и служащих», </w:t>
      </w:r>
      <w:hyperlink r:id="rId13" w:history="1">
        <w:r w:rsidRPr="00E10B4F">
          <w:rPr>
            <w:rStyle w:val="a7"/>
            <w:rFonts w:ascii="Times New Roman" w:hAnsi="Times New Roman" w:cs="Times New Roman"/>
            <w:color w:val="auto"/>
            <w:sz w:val="26"/>
            <w:szCs w:val="26"/>
          </w:rPr>
          <w:t>приказом</w:t>
        </w:r>
      </w:hyperlink>
      <w:r w:rsidRPr="00E10B4F">
        <w:rPr>
          <w:rFonts w:ascii="Times New Roman" w:hAnsi="Times New Roman" w:cs="Times New Roman"/>
          <w:sz w:val="26"/>
          <w:szCs w:val="26"/>
        </w:rPr>
        <w:t xml:space="preserve">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w:t>
      </w:r>
    </w:p>
    <w:p w:rsidR="00D37E3D" w:rsidRPr="00D35F13" w:rsidRDefault="00D37E3D" w:rsidP="00164EBD">
      <w:pPr>
        <w:pStyle w:val="a4"/>
        <w:ind w:firstLine="709"/>
        <w:rPr>
          <w:rFonts w:ascii="Times New Roman" w:hAnsi="Times New Roman" w:cs="Times New Roman"/>
          <w:sz w:val="26"/>
          <w:szCs w:val="26"/>
        </w:rPr>
      </w:pPr>
      <w:bookmarkStart w:id="3" w:name="sub_1012"/>
      <w:bookmarkEnd w:id="2"/>
      <w:r w:rsidRPr="00D35F13">
        <w:rPr>
          <w:rFonts w:ascii="Times New Roman" w:hAnsi="Times New Roman" w:cs="Times New Roman"/>
          <w:sz w:val="26"/>
          <w:szCs w:val="26"/>
        </w:rPr>
        <w:t>1.2. Положение устанавливает единые принципы оплаты труда работников муниципального автономного учреждения «Многофункциональный центр предоставления государственных и муниципальных услуг» (далее - Учреждение), должностные оклады, выплаты социального, компенсационного и стимулирующего характера.</w:t>
      </w:r>
    </w:p>
    <w:p w:rsidR="00D37E3D" w:rsidRPr="00D35F13" w:rsidRDefault="00D37E3D" w:rsidP="00164EBD">
      <w:pPr>
        <w:pStyle w:val="a4"/>
        <w:ind w:firstLine="709"/>
        <w:rPr>
          <w:rFonts w:ascii="Times New Roman" w:hAnsi="Times New Roman" w:cs="Times New Roman"/>
          <w:sz w:val="26"/>
          <w:szCs w:val="26"/>
        </w:rPr>
      </w:pPr>
      <w:bookmarkStart w:id="4" w:name="sub_1013"/>
      <w:bookmarkEnd w:id="3"/>
      <w:r w:rsidRPr="00D35F13">
        <w:rPr>
          <w:rFonts w:ascii="Times New Roman" w:hAnsi="Times New Roman" w:cs="Times New Roman"/>
          <w:sz w:val="26"/>
          <w:szCs w:val="26"/>
        </w:rPr>
        <w:t>1.3. В настоящем Положении используются следующие термины и понятия:</w:t>
      </w:r>
    </w:p>
    <w:bookmarkEnd w:id="4"/>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xml:space="preserve">1) </w:t>
      </w:r>
      <w:r w:rsidRPr="00D35F13">
        <w:rPr>
          <w:rStyle w:val="a6"/>
          <w:rFonts w:ascii="Times New Roman" w:hAnsi="Times New Roman" w:cs="Times New Roman"/>
          <w:b w:val="0"/>
          <w:color w:val="auto"/>
          <w:sz w:val="26"/>
          <w:szCs w:val="26"/>
        </w:rPr>
        <w:t>профессиональные квалификационные группы работников</w:t>
      </w:r>
      <w:r w:rsidRPr="00D35F13">
        <w:rPr>
          <w:rFonts w:ascii="Times New Roman" w:hAnsi="Times New Roman" w:cs="Times New Roman"/>
          <w:sz w:val="26"/>
          <w:szCs w:val="26"/>
        </w:rPr>
        <w:t xml:space="preserve">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(далее - профессиональные группы);</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xml:space="preserve">2) </w:t>
      </w:r>
      <w:r w:rsidRPr="00D35F13">
        <w:rPr>
          <w:rStyle w:val="a6"/>
          <w:rFonts w:ascii="Times New Roman" w:hAnsi="Times New Roman" w:cs="Times New Roman"/>
          <w:b w:val="0"/>
          <w:color w:val="auto"/>
          <w:sz w:val="26"/>
          <w:szCs w:val="26"/>
        </w:rPr>
        <w:t>квалификационные уровни профессиональной квалификационной группы работников</w:t>
      </w:r>
      <w:r w:rsidRPr="00D35F13">
        <w:rPr>
          <w:rFonts w:ascii="Times New Roman" w:hAnsi="Times New Roman" w:cs="Times New Roman"/>
          <w:sz w:val="26"/>
          <w:szCs w:val="26"/>
        </w:rPr>
        <w:t xml:space="preserve"> - профессии рабочих и должности служащих, сгруппированные внутри профессиональной квалификационной группы работников в соответствии с совокупностью знаний, умений, профессиональных навыков, ответственности в принятии решений, необходимых для выполнения работы (далее - квалификационные уровни);</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xml:space="preserve">3) </w:t>
      </w:r>
      <w:r w:rsidRPr="00D35F13">
        <w:rPr>
          <w:rStyle w:val="a6"/>
          <w:rFonts w:ascii="Times New Roman" w:hAnsi="Times New Roman" w:cs="Times New Roman"/>
          <w:b w:val="0"/>
          <w:color w:val="auto"/>
          <w:sz w:val="26"/>
          <w:szCs w:val="26"/>
        </w:rPr>
        <w:t>должностной оклад</w:t>
      </w:r>
      <w:r w:rsidRPr="00D35F13">
        <w:rPr>
          <w:rFonts w:ascii="Times New Roman" w:hAnsi="Times New Roman" w:cs="Times New Roman"/>
          <w:sz w:val="26"/>
          <w:szCs w:val="26"/>
        </w:rPr>
        <w:t xml:space="preserve"> (оклад) по профессиональной квалификационной </w:t>
      </w:r>
      <w:r w:rsidRPr="00D35F13">
        <w:rPr>
          <w:rFonts w:ascii="Times New Roman" w:hAnsi="Times New Roman" w:cs="Times New Roman"/>
          <w:sz w:val="26"/>
          <w:szCs w:val="26"/>
        </w:rPr>
        <w:lastRenderedPageBreak/>
        <w:t>группе работников Учреждения, без учета повышающих коэффициентов, компенсационных, стимулирующих и социальных выплат (далее - должностной оклад (оклад);</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xml:space="preserve">4) </w:t>
      </w:r>
      <w:r w:rsidRPr="00D35F13">
        <w:rPr>
          <w:rStyle w:val="a6"/>
          <w:rFonts w:ascii="Times New Roman" w:hAnsi="Times New Roman" w:cs="Times New Roman"/>
          <w:b w:val="0"/>
          <w:color w:val="auto"/>
          <w:sz w:val="26"/>
          <w:szCs w:val="26"/>
        </w:rPr>
        <w:t>выплаты компенсационного характера</w:t>
      </w:r>
      <w:r w:rsidRPr="00D35F13">
        <w:rPr>
          <w:rFonts w:ascii="Times New Roman" w:hAnsi="Times New Roman" w:cs="Times New Roman"/>
          <w:sz w:val="26"/>
          <w:szCs w:val="26"/>
        </w:rPr>
        <w:t xml:space="preserve"> - выплаты, обеспечивающие оплату труда в повышенном размере работникам Учреждения выполняющих работу в условиях, отклоняющихся от нормальных, на работах в местностях с особыми климатическими условиями;</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xml:space="preserve">5) </w:t>
      </w:r>
      <w:r w:rsidRPr="00D35F13">
        <w:rPr>
          <w:rStyle w:val="a6"/>
          <w:rFonts w:ascii="Times New Roman" w:hAnsi="Times New Roman" w:cs="Times New Roman"/>
          <w:b w:val="0"/>
          <w:color w:val="auto"/>
          <w:sz w:val="26"/>
          <w:szCs w:val="26"/>
        </w:rPr>
        <w:t>выплаты стимулирующего характера</w:t>
      </w:r>
      <w:r w:rsidRPr="00D35F13">
        <w:rPr>
          <w:rFonts w:ascii="Times New Roman" w:hAnsi="Times New Roman" w:cs="Times New Roman"/>
          <w:sz w:val="26"/>
          <w:szCs w:val="26"/>
        </w:rPr>
        <w:t xml:space="preserve"> - выплаты, предусмотренные с целью повышения мотивации работника к качественному, результативному труду, а также поощрения за выполненную работу.</w:t>
      </w:r>
    </w:p>
    <w:p w:rsidR="00D37E3D" w:rsidRPr="00D35F13" w:rsidRDefault="00D37E3D" w:rsidP="00164EBD">
      <w:pPr>
        <w:pStyle w:val="a4"/>
        <w:ind w:firstLine="709"/>
        <w:rPr>
          <w:rFonts w:ascii="Times New Roman" w:hAnsi="Times New Roman" w:cs="Times New Roman"/>
          <w:sz w:val="26"/>
          <w:szCs w:val="26"/>
        </w:rPr>
      </w:pPr>
      <w:bookmarkStart w:id="5" w:name="sub_1014"/>
      <w:r w:rsidRPr="00D35F13">
        <w:rPr>
          <w:rFonts w:ascii="Times New Roman" w:hAnsi="Times New Roman" w:cs="Times New Roman"/>
          <w:sz w:val="26"/>
          <w:szCs w:val="26"/>
        </w:rPr>
        <w:t>1.4. Заработная плата работников Учреждения состоит из:</w:t>
      </w:r>
    </w:p>
    <w:bookmarkEnd w:id="5"/>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должностного оклада (оклада);</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выплат компенсационного характера;</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выплат стимулирующего характера;</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иных выплат, предусмотренных действующим законодательством Российской Федерации, Ханты-Мансийского автономного округа - Югры, муниципальными правовыми актами города Когалыма и настоящим Положением.</w:t>
      </w:r>
    </w:p>
    <w:p w:rsidR="00D37E3D" w:rsidRPr="00D35F13" w:rsidRDefault="00D37E3D" w:rsidP="00164EBD">
      <w:pPr>
        <w:pStyle w:val="a4"/>
        <w:ind w:firstLine="709"/>
        <w:rPr>
          <w:rFonts w:ascii="Times New Roman" w:hAnsi="Times New Roman" w:cs="Times New Roman"/>
          <w:sz w:val="26"/>
          <w:szCs w:val="26"/>
        </w:rPr>
      </w:pPr>
      <w:bookmarkStart w:id="6" w:name="sub_1015"/>
      <w:r w:rsidRPr="00D35F13">
        <w:rPr>
          <w:rFonts w:ascii="Times New Roman" w:hAnsi="Times New Roman" w:cs="Times New Roman"/>
          <w:sz w:val="26"/>
          <w:szCs w:val="26"/>
        </w:rPr>
        <w:t>1.5. К компенсационным выплатам относятся:</w:t>
      </w:r>
    </w:p>
    <w:bookmarkEnd w:id="6"/>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выплаты работникам, занятым на работах с вредными и (или) опасными и иными особыми условиями труда;</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выплаты за работу в местностях с особыми климатическими условиями;</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D37E3D" w:rsidRPr="00D35F13" w:rsidRDefault="00D37E3D" w:rsidP="00164EBD">
      <w:pPr>
        <w:pStyle w:val="a4"/>
        <w:ind w:firstLine="709"/>
        <w:rPr>
          <w:rFonts w:ascii="Times New Roman" w:hAnsi="Times New Roman" w:cs="Times New Roman"/>
          <w:sz w:val="26"/>
          <w:szCs w:val="26"/>
        </w:rPr>
      </w:pPr>
      <w:bookmarkStart w:id="7" w:name="sub_1016"/>
      <w:r w:rsidRPr="00D35F13">
        <w:rPr>
          <w:rFonts w:ascii="Times New Roman" w:hAnsi="Times New Roman" w:cs="Times New Roman"/>
          <w:sz w:val="26"/>
          <w:szCs w:val="26"/>
        </w:rPr>
        <w:t>1.6. К стимулирующим выплатам относятся:</w:t>
      </w:r>
    </w:p>
    <w:bookmarkEnd w:id="7"/>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выплаты за интенсивность, напряженность и высокие результаты работы;</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премиальные выплаты по итогам работы (месяц, год);</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единовременное премирование;</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иные выплаты.</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Стимулирующие выплаты директору Учреждения устанавливаются распоряжением Администрации города Когалыма.</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Стимулирующие выплаты работникам Учреждения устанавливаются приказом директора Учреждения.</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1.7. Заработная плата выплачивается исключительно в денежной форме, пут</w:t>
      </w:r>
      <w:r>
        <w:rPr>
          <w:rFonts w:ascii="Times New Roman" w:hAnsi="Times New Roman" w:cs="Times New Roman"/>
          <w:sz w:val="26"/>
          <w:szCs w:val="26"/>
        </w:rPr>
        <w:t>ё</w:t>
      </w:r>
      <w:r w:rsidRPr="00D35F13">
        <w:rPr>
          <w:rFonts w:ascii="Times New Roman" w:hAnsi="Times New Roman" w:cs="Times New Roman"/>
          <w:sz w:val="26"/>
          <w:szCs w:val="26"/>
        </w:rPr>
        <w:t>м перечисления на лицевые счета работников, открыты</w:t>
      </w:r>
      <w:r>
        <w:rPr>
          <w:rFonts w:ascii="Times New Roman" w:hAnsi="Times New Roman" w:cs="Times New Roman"/>
          <w:sz w:val="26"/>
          <w:szCs w:val="26"/>
        </w:rPr>
        <w:t>х</w:t>
      </w:r>
      <w:r w:rsidRPr="00D35F13">
        <w:rPr>
          <w:rFonts w:ascii="Times New Roman" w:hAnsi="Times New Roman" w:cs="Times New Roman"/>
          <w:sz w:val="26"/>
          <w:szCs w:val="26"/>
        </w:rPr>
        <w:t xml:space="preserve"> в банке по заявлению работников.</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Из заработной платы работников производятся удержания, предусмотренные действующим трудовым законодательством.</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1.8. Выплата заработной платы сотрудникам производится с периодичностью и в сроки, установленные в Учреждении:</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- 26 числа текущего месяца - за первую половину месяца;</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- 11-го числа месяца, следующего за отработанным - окончательный расчет за отработанный месяц.</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 xml:space="preserve">При совпадении дня выплаты с выходным или нерабочим днем, </w:t>
      </w:r>
      <w:r w:rsidRPr="00164EBD">
        <w:rPr>
          <w:rFonts w:ascii="Times New Roman" w:hAnsi="Times New Roman" w:cs="Times New Roman"/>
          <w:spacing w:val="-4"/>
          <w:sz w:val="26"/>
          <w:szCs w:val="26"/>
        </w:rPr>
        <w:lastRenderedPageBreak/>
        <w:t>праздничным днем, выплата заработной платы производится накануне этого дня.</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1.9. Ежемесячно</w:t>
      </w:r>
      <w:r>
        <w:rPr>
          <w:rFonts w:ascii="Times New Roman" w:hAnsi="Times New Roman" w:cs="Times New Roman"/>
          <w:sz w:val="26"/>
          <w:szCs w:val="26"/>
        </w:rPr>
        <w:t>,</w:t>
      </w:r>
      <w:r w:rsidRPr="00D35F13">
        <w:rPr>
          <w:rFonts w:ascii="Times New Roman" w:hAnsi="Times New Roman" w:cs="Times New Roman"/>
          <w:sz w:val="26"/>
          <w:szCs w:val="26"/>
        </w:rPr>
        <w:t xml:space="preserve"> не позднее дня выплаты заработной платы</w:t>
      </w:r>
      <w:r>
        <w:rPr>
          <w:rFonts w:ascii="Times New Roman" w:hAnsi="Times New Roman" w:cs="Times New Roman"/>
          <w:sz w:val="26"/>
          <w:szCs w:val="26"/>
        </w:rPr>
        <w:t>,</w:t>
      </w:r>
      <w:r w:rsidRPr="00D35F13">
        <w:rPr>
          <w:rFonts w:ascii="Times New Roman" w:hAnsi="Times New Roman" w:cs="Times New Roman"/>
          <w:sz w:val="26"/>
          <w:szCs w:val="26"/>
        </w:rPr>
        <w:t xml:space="preserve"> работнику выдается расчетный лист, в котором указываются составные части заработной платы, причитающиеся ему за соответствующий период, размеры иных сумм, начисленных работнику, размеры и основания произведенных удержаний, общая денежная сумма, подлежащая выплате.</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1.10. При прекращении действия трудового договора окончательный расчет по причитающейся работнику заработной плате производится в последний день работы, оговоренный в приказе об увольнении.</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1.11. Оплата отпуска работникам производится не позднее, чем за три дня до его начала.</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1.12. Выплата пособия по временной нетрудоспособности производится в ближайший день выдачи заработной платы, следующий за датой предоставления надлежаще оформленного листка временной нетрудоспособности в бухгалтерию Учреждения.</w:t>
      </w:r>
    </w:p>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1.13. Размеры должностных окладов подлежат индексации в порядке и сроки, определенные Правительством Ханты-Мансийского автономного округа - Югры.</w:t>
      </w:r>
    </w:p>
    <w:p w:rsidR="00D37E3D" w:rsidRPr="00D35F13" w:rsidRDefault="00D37E3D" w:rsidP="00164EBD">
      <w:pPr>
        <w:pStyle w:val="a4"/>
        <w:ind w:firstLine="709"/>
        <w:rPr>
          <w:rFonts w:ascii="Times New Roman" w:hAnsi="Times New Roman" w:cs="Times New Roman"/>
          <w:sz w:val="26"/>
          <w:szCs w:val="26"/>
        </w:rPr>
      </w:pPr>
      <w:bookmarkStart w:id="8" w:name="sub_1019"/>
      <w:r w:rsidRPr="00D35F13">
        <w:rPr>
          <w:rFonts w:ascii="Times New Roman" w:hAnsi="Times New Roman" w:cs="Times New Roman"/>
          <w:sz w:val="26"/>
          <w:szCs w:val="26"/>
        </w:rPr>
        <w:t>1.1</w:t>
      </w:r>
      <w:r>
        <w:rPr>
          <w:rFonts w:ascii="Times New Roman" w:hAnsi="Times New Roman" w:cs="Times New Roman"/>
          <w:sz w:val="26"/>
          <w:szCs w:val="26"/>
        </w:rPr>
        <w:t>4</w:t>
      </w:r>
      <w:r w:rsidRPr="00D35F13">
        <w:rPr>
          <w:rFonts w:ascii="Times New Roman" w:hAnsi="Times New Roman" w:cs="Times New Roman"/>
          <w:sz w:val="26"/>
          <w:szCs w:val="26"/>
        </w:rPr>
        <w:t>. Директор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D37E3D" w:rsidRPr="00D35F13" w:rsidRDefault="00D37E3D" w:rsidP="00164EBD">
      <w:pPr>
        <w:pStyle w:val="a4"/>
        <w:ind w:firstLine="709"/>
        <w:rPr>
          <w:rFonts w:ascii="Times New Roman" w:hAnsi="Times New Roman" w:cs="Times New Roman"/>
          <w:sz w:val="26"/>
          <w:szCs w:val="26"/>
        </w:rPr>
      </w:pPr>
    </w:p>
    <w:p w:rsidR="00D37E3D" w:rsidRPr="00D35F13" w:rsidRDefault="00D37E3D" w:rsidP="00085FA5">
      <w:pPr>
        <w:pStyle w:val="a4"/>
        <w:jc w:val="center"/>
        <w:rPr>
          <w:rFonts w:ascii="Times New Roman" w:hAnsi="Times New Roman" w:cs="Times New Roman"/>
          <w:sz w:val="26"/>
          <w:szCs w:val="26"/>
        </w:rPr>
      </w:pPr>
      <w:bookmarkStart w:id="9" w:name="sub_1002"/>
      <w:bookmarkEnd w:id="8"/>
      <w:r w:rsidRPr="00D35F13">
        <w:rPr>
          <w:rFonts w:ascii="Times New Roman" w:hAnsi="Times New Roman" w:cs="Times New Roman"/>
          <w:sz w:val="26"/>
          <w:szCs w:val="26"/>
        </w:rPr>
        <w:t>2. Порядок и условия оплаты труда работников</w:t>
      </w:r>
    </w:p>
    <w:bookmarkEnd w:id="9"/>
    <w:p w:rsidR="00D37E3D" w:rsidRPr="00D35F13" w:rsidRDefault="00D37E3D" w:rsidP="00164EBD">
      <w:pPr>
        <w:ind w:firstLine="709"/>
        <w:rPr>
          <w:rFonts w:ascii="Times New Roman" w:hAnsi="Times New Roman" w:cs="Times New Roman"/>
          <w:b/>
          <w:sz w:val="26"/>
          <w:szCs w:val="26"/>
        </w:rPr>
      </w:pPr>
    </w:p>
    <w:p w:rsidR="00D37E3D" w:rsidRPr="00BF0AC2" w:rsidRDefault="00D37E3D" w:rsidP="00164EBD">
      <w:pPr>
        <w:pStyle w:val="a4"/>
        <w:ind w:firstLine="709"/>
        <w:rPr>
          <w:rFonts w:ascii="Times New Roman" w:hAnsi="Times New Roman" w:cs="Times New Roman"/>
          <w:sz w:val="26"/>
          <w:szCs w:val="26"/>
        </w:rPr>
      </w:pPr>
      <w:bookmarkStart w:id="10" w:name="sub_1021"/>
      <w:r w:rsidRPr="00BF0AC2">
        <w:rPr>
          <w:rFonts w:ascii="Times New Roman" w:hAnsi="Times New Roman" w:cs="Times New Roman"/>
          <w:sz w:val="26"/>
          <w:szCs w:val="26"/>
        </w:rPr>
        <w:t xml:space="preserve">2.1. 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утвержденных </w:t>
      </w:r>
      <w:hyperlink r:id="rId14" w:history="1">
        <w:r w:rsidRPr="00BF0AC2">
          <w:rPr>
            <w:rStyle w:val="a7"/>
            <w:rFonts w:ascii="Times New Roman" w:hAnsi="Times New Roman" w:cs="Times New Roman"/>
            <w:color w:val="auto"/>
            <w:sz w:val="26"/>
            <w:szCs w:val="26"/>
          </w:rPr>
          <w:t>приказом</w:t>
        </w:r>
      </w:hyperlink>
      <w:r w:rsidRPr="00BF0AC2">
        <w:rPr>
          <w:rFonts w:ascii="Times New Roman" w:hAnsi="Times New Roman" w:cs="Times New Roman"/>
          <w:sz w:val="26"/>
          <w:szCs w:val="26"/>
        </w:rPr>
        <w:t xml:space="preserve">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 (</w:t>
      </w:r>
      <w:hyperlink r:id="rId15" w:anchor="sub_1100" w:history="1">
        <w:r w:rsidRPr="00BF0AC2">
          <w:rPr>
            <w:rStyle w:val="a7"/>
            <w:rFonts w:ascii="Times New Roman" w:hAnsi="Times New Roman" w:cs="Times New Roman"/>
            <w:color w:val="auto"/>
            <w:sz w:val="26"/>
            <w:szCs w:val="26"/>
          </w:rPr>
          <w:t>приложение 1</w:t>
        </w:r>
      </w:hyperlink>
      <w:r>
        <w:rPr>
          <w:rStyle w:val="a7"/>
          <w:rFonts w:ascii="Times New Roman" w:hAnsi="Times New Roman" w:cs="Times New Roman"/>
          <w:color w:val="auto"/>
          <w:sz w:val="26"/>
          <w:szCs w:val="26"/>
        </w:rPr>
        <w:t xml:space="preserve"> к Положению).</w:t>
      </w:r>
    </w:p>
    <w:p w:rsidR="00D37E3D" w:rsidRPr="00BF0AC2" w:rsidRDefault="00D37E3D" w:rsidP="00164EBD">
      <w:pPr>
        <w:pStyle w:val="a4"/>
        <w:ind w:firstLine="709"/>
        <w:rPr>
          <w:rFonts w:ascii="Times New Roman" w:hAnsi="Times New Roman" w:cs="Times New Roman"/>
          <w:sz w:val="26"/>
          <w:szCs w:val="26"/>
        </w:rPr>
      </w:pPr>
      <w:bookmarkStart w:id="11" w:name="sub_1022"/>
      <w:bookmarkEnd w:id="10"/>
      <w:r w:rsidRPr="00BF0AC2">
        <w:rPr>
          <w:rFonts w:ascii="Times New Roman" w:hAnsi="Times New Roman" w:cs="Times New Roman"/>
          <w:sz w:val="26"/>
          <w:szCs w:val="26"/>
        </w:rPr>
        <w:t xml:space="preserve">2.2. Размеры окладов рабочим Учреждения устанавливаются на основе отнесения профессий рабочих к профессиональным квалификационным группам общеотраслевых профессий рабочих, утвержденных </w:t>
      </w:r>
      <w:hyperlink r:id="rId16" w:history="1">
        <w:r w:rsidRPr="00BF0AC2">
          <w:rPr>
            <w:rStyle w:val="a7"/>
            <w:rFonts w:ascii="Times New Roman" w:hAnsi="Times New Roman" w:cs="Times New Roman"/>
            <w:color w:val="auto"/>
            <w:sz w:val="26"/>
            <w:szCs w:val="26"/>
          </w:rPr>
          <w:t>приказом</w:t>
        </w:r>
      </w:hyperlink>
      <w:r w:rsidRPr="00BF0AC2">
        <w:rPr>
          <w:rFonts w:ascii="Times New Roman" w:hAnsi="Times New Roman" w:cs="Times New Roman"/>
          <w:sz w:val="26"/>
          <w:szCs w:val="26"/>
        </w:rPr>
        <w:t xml:space="preserve">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 (</w:t>
      </w:r>
      <w:hyperlink r:id="rId17" w:anchor="sub_1200" w:history="1">
        <w:r w:rsidRPr="00BF0AC2">
          <w:rPr>
            <w:rStyle w:val="a7"/>
            <w:rFonts w:ascii="Times New Roman" w:hAnsi="Times New Roman" w:cs="Times New Roman"/>
            <w:color w:val="auto"/>
            <w:sz w:val="26"/>
            <w:szCs w:val="26"/>
          </w:rPr>
          <w:t>приложение 2</w:t>
        </w:r>
      </w:hyperlink>
      <w:r>
        <w:rPr>
          <w:rStyle w:val="a7"/>
          <w:rFonts w:ascii="Times New Roman" w:hAnsi="Times New Roman" w:cs="Times New Roman"/>
          <w:color w:val="auto"/>
          <w:sz w:val="26"/>
          <w:szCs w:val="26"/>
        </w:rPr>
        <w:t xml:space="preserve"> к Положению</w:t>
      </w:r>
      <w:r w:rsidRPr="00BF0AC2">
        <w:rPr>
          <w:rFonts w:ascii="Times New Roman" w:hAnsi="Times New Roman" w:cs="Times New Roman"/>
          <w:sz w:val="26"/>
          <w:szCs w:val="26"/>
        </w:rPr>
        <w:t>).</w:t>
      </w:r>
    </w:p>
    <w:p w:rsidR="00D37E3D" w:rsidRPr="00BF0AC2" w:rsidRDefault="00D37E3D" w:rsidP="00164EBD">
      <w:pPr>
        <w:pStyle w:val="a4"/>
        <w:ind w:firstLine="709"/>
        <w:rPr>
          <w:rFonts w:ascii="Times New Roman" w:hAnsi="Times New Roman" w:cs="Times New Roman"/>
          <w:sz w:val="26"/>
          <w:szCs w:val="26"/>
        </w:rPr>
      </w:pPr>
      <w:bookmarkStart w:id="12" w:name="sub_1024"/>
      <w:bookmarkEnd w:id="11"/>
      <w:r w:rsidRPr="00BF0AC2">
        <w:rPr>
          <w:rFonts w:ascii="Times New Roman" w:hAnsi="Times New Roman" w:cs="Times New Roman"/>
          <w:sz w:val="26"/>
          <w:szCs w:val="26"/>
        </w:rPr>
        <w:t xml:space="preserve">2.3. Должностной оклад работникам Учреждения устанавливается трудовым договором </w:t>
      </w:r>
      <w:r>
        <w:rPr>
          <w:rFonts w:ascii="Times New Roman" w:hAnsi="Times New Roman" w:cs="Times New Roman"/>
          <w:sz w:val="26"/>
          <w:szCs w:val="26"/>
        </w:rPr>
        <w:t>согласно настоящего Положения</w:t>
      </w:r>
      <w:r w:rsidRPr="00BF0AC2">
        <w:rPr>
          <w:rFonts w:ascii="Times New Roman" w:hAnsi="Times New Roman" w:cs="Times New Roman"/>
          <w:sz w:val="26"/>
          <w:szCs w:val="26"/>
        </w:rPr>
        <w:t>.</w:t>
      </w:r>
    </w:p>
    <w:p w:rsidR="00D37E3D" w:rsidRPr="00D35F13" w:rsidRDefault="00D37E3D" w:rsidP="00164EBD">
      <w:pPr>
        <w:pStyle w:val="a4"/>
        <w:ind w:firstLine="709"/>
        <w:rPr>
          <w:rFonts w:ascii="Times New Roman" w:hAnsi="Times New Roman" w:cs="Times New Roman"/>
          <w:sz w:val="26"/>
          <w:szCs w:val="26"/>
        </w:rPr>
      </w:pPr>
      <w:bookmarkStart w:id="13" w:name="sub_1026"/>
      <w:bookmarkEnd w:id="12"/>
      <w:r w:rsidRPr="00BF0AC2">
        <w:rPr>
          <w:rFonts w:ascii="Times New Roman" w:hAnsi="Times New Roman" w:cs="Times New Roman"/>
          <w:sz w:val="26"/>
          <w:szCs w:val="26"/>
        </w:rPr>
        <w:t xml:space="preserve">2.4. Работникам Учреждения устанавливаются выплаты стимулирующего характера и выплаты компенсационного характера, предусмотренные настоящим </w:t>
      </w:r>
      <w:r w:rsidRPr="00D35F13">
        <w:rPr>
          <w:rFonts w:ascii="Times New Roman" w:hAnsi="Times New Roman" w:cs="Times New Roman"/>
          <w:sz w:val="26"/>
          <w:szCs w:val="26"/>
        </w:rPr>
        <w:t>Положением.</w:t>
      </w:r>
    </w:p>
    <w:bookmarkEnd w:id="13"/>
    <w:p w:rsidR="00D37E3D" w:rsidRPr="00D35F13" w:rsidRDefault="00D37E3D" w:rsidP="00085FA5">
      <w:pPr>
        <w:rPr>
          <w:rFonts w:ascii="Times New Roman" w:hAnsi="Times New Roman" w:cs="Times New Roman"/>
          <w:sz w:val="26"/>
          <w:szCs w:val="26"/>
        </w:rPr>
      </w:pPr>
    </w:p>
    <w:p w:rsidR="00D37E3D" w:rsidRPr="00D35F13" w:rsidRDefault="00D37E3D" w:rsidP="00085FA5">
      <w:pPr>
        <w:pStyle w:val="a4"/>
        <w:jc w:val="center"/>
        <w:rPr>
          <w:rFonts w:ascii="Times New Roman" w:hAnsi="Times New Roman" w:cs="Times New Roman"/>
          <w:sz w:val="26"/>
          <w:szCs w:val="26"/>
        </w:rPr>
      </w:pPr>
      <w:bookmarkStart w:id="14" w:name="sub_1003"/>
      <w:r w:rsidRPr="00D35F13">
        <w:rPr>
          <w:rFonts w:ascii="Times New Roman" w:hAnsi="Times New Roman" w:cs="Times New Roman"/>
          <w:sz w:val="26"/>
          <w:szCs w:val="26"/>
        </w:rPr>
        <w:t>3. Порядок и условия оплаты труда директора, заместителя директора и главного бухгалтера Учреждения</w:t>
      </w:r>
    </w:p>
    <w:bookmarkEnd w:id="14"/>
    <w:p w:rsidR="00D37E3D" w:rsidRPr="00D35F13" w:rsidRDefault="00D37E3D" w:rsidP="00164EBD">
      <w:pPr>
        <w:ind w:firstLine="709"/>
        <w:rPr>
          <w:rFonts w:ascii="Times New Roman" w:hAnsi="Times New Roman" w:cs="Times New Roman"/>
          <w:b/>
          <w:sz w:val="26"/>
          <w:szCs w:val="26"/>
        </w:rPr>
      </w:pPr>
    </w:p>
    <w:p w:rsidR="00D37E3D" w:rsidRPr="00D35F13" w:rsidRDefault="00D37E3D" w:rsidP="00164EBD">
      <w:pPr>
        <w:pStyle w:val="a4"/>
        <w:ind w:firstLine="709"/>
        <w:rPr>
          <w:rFonts w:ascii="Times New Roman" w:hAnsi="Times New Roman" w:cs="Times New Roman"/>
          <w:sz w:val="26"/>
          <w:szCs w:val="26"/>
        </w:rPr>
      </w:pPr>
      <w:bookmarkStart w:id="15" w:name="sub_1031"/>
      <w:r w:rsidRPr="00D35F13">
        <w:rPr>
          <w:rFonts w:ascii="Times New Roman" w:hAnsi="Times New Roman" w:cs="Times New Roman"/>
          <w:sz w:val="26"/>
          <w:szCs w:val="26"/>
        </w:rPr>
        <w:lastRenderedPageBreak/>
        <w:t xml:space="preserve">3.1. Установление размера должностного оклада директора, заместителя директора и главного бухгалтера Учреждения производится в соответствии с </w:t>
      </w:r>
      <w:hyperlink r:id="rId18" w:anchor="sub_1300" w:history="1">
        <w:r w:rsidRPr="00D35F13">
          <w:rPr>
            <w:rStyle w:val="a7"/>
            <w:rFonts w:ascii="Times New Roman" w:hAnsi="Times New Roman" w:cs="Times New Roman"/>
            <w:color w:val="000000"/>
            <w:sz w:val="26"/>
            <w:szCs w:val="26"/>
          </w:rPr>
          <w:t xml:space="preserve">приложением </w:t>
        </w:r>
      </w:hyperlink>
      <w:r w:rsidRPr="00D35F13">
        <w:rPr>
          <w:rFonts w:ascii="Times New Roman" w:hAnsi="Times New Roman" w:cs="Times New Roman"/>
          <w:sz w:val="26"/>
          <w:szCs w:val="26"/>
        </w:rPr>
        <w:t xml:space="preserve">3 </w:t>
      </w:r>
      <w:r>
        <w:rPr>
          <w:rFonts w:ascii="Times New Roman" w:hAnsi="Times New Roman" w:cs="Times New Roman"/>
          <w:sz w:val="26"/>
          <w:szCs w:val="26"/>
        </w:rPr>
        <w:t xml:space="preserve">к </w:t>
      </w:r>
      <w:r w:rsidRPr="00D35F13">
        <w:rPr>
          <w:rFonts w:ascii="Times New Roman" w:hAnsi="Times New Roman" w:cs="Times New Roman"/>
          <w:sz w:val="26"/>
          <w:szCs w:val="26"/>
        </w:rPr>
        <w:t>настояще</w:t>
      </w:r>
      <w:r>
        <w:rPr>
          <w:rFonts w:ascii="Times New Roman" w:hAnsi="Times New Roman" w:cs="Times New Roman"/>
          <w:sz w:val="26"/>
          <w:szCs w:val="26"/>
        </w:rPr>
        <w:t>му</w:t>
      </w:r>
      <w:r w:rsidRPr="00D35F13">
        <w:rPr>
          <w:rFonts w:ascii="Times New Roman" w:hAnsi="Times New Roman" w:cs="Times New Roman"/>
          <w:sz w:val="26"/>
          <w:szCs w:val="26"/>
        </w:rPr>
        <w:t xml:space="preserve"> Положени</w:t>
      </w:r>
      <w:r>
        <w:rPr>
          <w:rFonts w:ascii="Times New Roman" w:hAnsi="Times New Roman" w:cs="Times New Roman"/>
          <w:sz w:val="26"/>
          <w:szCs w:val="26"/>
        </w:rPr>
        <w:t>ю</w:t>
      </w:r>
      <w:r w:rsidRPr="00D35F13">
        <w:rPr>
          <w:rFonts w:ascii="Times New Roman" w:hAnsi="Times New Roman" w:cs="Times New Roman"/>
          <w:sz w:val="26"/>
          <w:szCs w:val="26"/>
        </w:rPr>
        <w:t>.</w:t>
      </w:r>
      <w:bookmarkEnd w:id="15"/>
    </w:p>
    <w:p w:rsidR="00D37E3D" w:rsidRPr="00E052FE" w:rsidRDefault="00D37E3D" w:rsidP="00164EBD">
      <w:pPr>
        <w:widowControl/>
        <w:ind w:firstLine="709"/>
        <w:rPr>
          <w:rFonts w:ascii="Times New Roman" w:hAnsi="Times New Roman" w:cs="Times New Roman"/>
          <w:sz w:val="26"/>
          <w:szCs w:val="26"/>
          <w:lang w:eastAsia="en-US"/>
        </w:rPr>
      </w:pPr>
      <w:r w:rsidRPr="00E052FE">
        <w:rPr>
          <w:rFonts w:ascii="Times New Roman" w:hAnsi="Times New Roman" w:cs="Times New Roman"/>
          <w:sz w:val="26"/>
          <w:szCs w:val="26"/>
          <w:lang w:eastAsia="en-US"/>
        </w:rPr>
        <w:t xml:space="preserve">Размер должностного оклада (оклада) заместителя директора, главного бухгалтера </w:t>
      </w:r>
      <w:r>
        <w:rPr>
          <w:rFonts w:ascii="Times New Roman" w:hAnsi="Times New Roman" w:cs="Times New Roman"/>
          <w:sz w:val="26"/>
          <w:szCs w:val="26"/>
          <w:lang w:eastAsia="en-US"/>
        </w:rPr>
        <w:t xml:space="preserve">Учреждения </w:t>
      </w:r>
      <w:r w:rsidRPr="00E052FE">
        <w:rPr>
          <w:rFonts w:ascii="Times New Roman" w:hAnsi="Times New Roman" w:cs="Times New Roman"/>
          <w:sz w:val="26"/>
          <w:szCs w:val="26"/>
          <w:lang w:eastAsia="en-US"/>
        </w:rPr>
        <w:t xml:space="preserve">устанавливается на 10 – 30% ниже должностного оклада (оклада) директора </w:t>
      </w:r>
      <w:r>
        <w:rPr>
          <w:rFonts w:ascii="Times New Roman" w:hAnsi="Times New Roman" w:cs="Times New Roman"/>
          <w:sz w:val="26"/>
          <w:szCs w:val="26"/>
          <w:lang w:eastAsia="en-US"/>
        </w:rPr>
        <w:t>У</w:t>
      </w:r>
      <w:r w:rsidRPr="00E052FE">
        <w:rPr>
          <w:rFonts w:ascii="Times New Roman" w:hAnsi="Times New Roman" w:cs="Times New Roman"/>
          <w:sz w:val="26"/>
          <w:szCs w:val="26"/>
          <w:lang w:eastAsia="en-US"/>
        </w:rPr>
        <w:t>чреждения.</w:t>
      </w:r>
    </w:p>
    <w:p w:rsidR="00D37E3D" w:rsidRPr="00D35F13" w:rsidRDefault="00D37E3D" w:rsidP="00164EBD">
      <w:pPr>
        <w:pStyle w:val="a4"/>
        <w:ind w:firstLine="709"/>
        <w:rPr>
          <w:rFonts w:ascii="Times New Roman" w:hAnsi="Times New Roman" w:cs="Times New Roman"/>
          <w:sz w:val="26"/>
          <w:szCs w:val="26"/>
        </w:rPr>
      </w:pPr>
      <w:bookmarkStart w:id="16" w:name="sub_1032"/>
      <w:r w:rsidRPr="00D35F13">
        <w:rPr>
          <w:rFonts w:ascii="Times New Roman" w:hAnsi="Times New Roman" w:cs="Times New Roman"/>
          <w:sz w:val="26"/>
          <w:szCs w:val="26"/>
        </w:rPr>
        <w:t>3.2. С учетом условий труда директору, заместителю директора и главному бухгалтеру Учреждения устанавливаются стимулирующие выплаты и выплаты компенсационного характера, предусмотренные настоящим Положением.</w:t>
      </w:r>
    </w:p>
    <w:bookmarkEnd w:id="16"/>
    <w:p w:rsidR="00D37E3D" w:rsidRPr="00D35F13" w:rsidRDefault="00D37E3D" w:rsidP="00164EBD">
      <w:pPr>
        <w:pStyle w:val="a4"/>
        <w:ind w:firstLine="709"/>
        <w:rPr>
          <w:rFonts w:ascii="Times New Roman" w:hAnsi="Times New Roman" w:cs="Times New Roman"/>
          <w:sz w:val="26"/>
          <w:szCs w:val="26"/>
        </w:rPr>
      </w:pPr>
      <w:r w:rsidRPr="00D35F13">
        <w:rPr>
          <w:rFonts w:ascii="Times New Roman" w:hAnsi="Times New Roman" w:cs="Times New Roman"/>
          <w:sz w:val="26"/>
          <w:szCs w:val="26"/>
        </w:rPr>
        <w:t>Выплаты стимулирующего характера, установленные в процентном отношении, применяются к должностному окладу (без учета надбавок и доплат к нему).</w:t>
      </w:r>
    </w:p>
    <w:p w:rsidR="00D37E3D" w:rsidRPr="00D35F13" w:rsidRDefault="00D37E3D" w:rsidP="00164EBD">
      <w:pPr>
        <w:pStyle w:val="a8"/>
        <w:spacing w:after="0"/>
        <w:ind w:firstLine="709"/>
        <w:rPr>
          <w:rFonts w:ascii="Times New Roman" w:hAnsi="Times New Roman" w:cs="Times New Roman"/>
          <w:snapToGrid w:val="0"/>
          <w:sz w:val="26"/>
          <w:szCs w:val="26"/>
        </w:rPr>
      </w:pPr>
      <w:bookmarkStart w:id="17" w:name="sub_1033"/>
      <w:r w:rsidRPr="00D35F13">
        <w:rPr>
          <w:rFonts w:ascii="Times New Roman" w:hAnsi="Times New Roman" w:cs="Times New Roman"/>
          <w:sz w:val="26"/>
          <w:szCs w:val="26"/>
        </w:rPr>
        <w:t xml:space="preserve">3.3. </w:t>
      </w:r>
      <w:bookmarkStart w:id="18" w:name="sub_1004"/>
      <w:bookmarkEnd w:id="17"/>
      <w:r w:rsidRPr="00D35F13">
        <w:rPr>
          <w:rFonts w:ascii="Times New Roman" w:hAnsi="Times New Roman" w:cs="Times New Roman"/>
          <w:snapToGrid w:val="0"/>
          <w:sz w:val="26"/>
          <w:szCs w:val="26"/>
        </w:rPr>
        <w:t xml:space="preserve">Выплаты стимулирующего характера директору Учреждения производятся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личного вклада директора в осуществление основных задач и функций, определенных уставом </w:t>
      </w:r>
      <w:r>
        <w:rPr>
          <w:rFonts w:ascii="Times New Roman" w:hAnsi="Times New Roman" w:cs="Times New Roman"/>
          <w:snapToGrid w:val="0"/>
          <w:sz w:val="26"/>
          <w:szCs w:val="26"/>
        </w:rPr>
        <w:t>У</w:t>
      </w:r>
      <w:r w:rsidRPr="00D35F13">
        <w:rPr>
          <w:rFonts w:ascii="Times New Roman" w:hAnsi="Times New Roman" w:cs="Times New Roman"/>
          <w:snapToGrid w:val="0"/>
          <w:sz w:val="26"/>
          <w:szCs w:val="26"/>
        </w:rPr>
        <w:t>чреждения, а также выполнения обязанностей, предусмотренных трудовым договором.</w:t>
      </w:r>
    </w:p>
    <w:p w:rsidR="00D37E3D" w:rsidRPr="00E65036" w:rsidRDefault="00D37E3D" w:rsidP="00164EBD">
      <w:pPr>
        <w:widowControl/>
        <w:autoSpaceDE/>
        <w:autoSpaceDN/>
        <w:adjustRightInd/>
        <w:ind w:firstLine="709"/>
        <w:rPr>
          <w:rFonts w:ascii="Times New Roman" w:hAnsi="Times New Roman" w:cs="Times New Roman"/>
          <w:snapToGrid w:val="0"/>
          <w:sz w:val="26"/>
          <w:szCs w:val="26"/>
        </w:rPr>
      </w:pPr>
      <w:r w:rsidRPr="00D35F13">
        <w:rPr>
          <w:rFonts w:ascii="Times New Roman" w:hAnsi="Times New Roman" w:cs="Times New Roman"/>
          <w:snapToGrid w:val="0"/>
          <w:sz w:val="26"/>
          <w:szCs w:val="26"/>
        </w:rPr>
        <w:t>3</w:t>
      </w:r>
      <w:r w:rsidRPr="00E65036">
        <w:rPr>
          <w:rFonts w:ascii="Times New Roman" w:hAnsi="Times New Roman" w:cs="Times New Roman"/>
          <w:snapToGrid w:val="0"/>
          <w:sz w:val="26"/>
          <w:szCs w:val="26"/>
        </w:rPr>
        <w:t xml:space="preserve">.4. При установлении размера премиальной выплаты по итогам работы директору </w:t>
      </w:r>
      <w:r>
        <w:rPr>
          <w:rFonts w:ascii="Times New Roman" w:hAnsi="Times New Roman" w:cs="Times New Roman"/>
          <w:snapToGrid w:val="0"/>
          <w:sz w:val="26"/>
          <w:szCs w:val="26"/>
        </w:rPr>
        <w:t>У</w:t>
      </w:r>
      <w:r w:rsidRPr="00E65036">
        <w:rPr>
          <w:rFonts w:ascii="Times New Roman" w:hAnsi="Times New Roman" w:cs="Times New Roman"/>
          <w:snapToGrid w:val="0"/>
          <w:sz w:val="26"/>
          <w:szCs w:val="26"/>
        </w:rPr>
        <w:t xml:space="preserve">чреждения учитываются критерии и показатели эффективности и результативности деятельности </w:t>
      </w:r>
      <w:r>
        <w:rPr>
          <w:rFonts w:ascii="Times New Roman" w:hAnsi="Times New Roman" w:cs="Times New Roman"/>
          <w:snapToGrid w:val="0"/>
          <w:sz w:val="26"/>
          <w:szCs w:val="26"/>
        </w:rPr>
        <w:t>директора Учреждения</w:t>
      </w:r>
      <w:r w:rsidRPr="00E65036">
        <w:rPr>
          <w:rFonts w:ascii="Times New Roman" w:hAnsi="Times New Roman" w:cs="Times New Roman"/>
          <w:snapToGrid w:val="0"/>
          <w:sz w:val="26"/>
          <w:szCs w:val="26"/>
        </w:rPr>
        <w:t>:</w:t>
      </w:r>
    </w:p>
    <w:p w:rsidR="00D37E3D" w:rsidRPr="00E65036" w:rsidRDefault="00D37E3D" w:rsidP="00E65036">
      <w:pPr>
        <w:widowControl/>
        <w:autoSpaceDE/>
        <w:autoSpaceDN/>
        <w:adjustRightInd/>
        <w:ind w:right="-58" w:firstLine="567"/>
        <w:rPr>
          <w:rFonts w:ascii="Times New Roman" w:hAnsi="Times New Roman" w:cs="Times New Roman"/>
          <w:snapToGrid w:val="0"/>
          <w:color w:val="FF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136"/>
        <w:gridCol w:w="2650"/>
        <w:gridCol w:w="1889"/>
        <w:gridCol w:w="1761"/>
      </w:tblGrid>
      <w:tr w:rsidR="00D37E3D" w:rsidRPr="00E65036" w:rsidTr="00164EBD">
        <w:tc>
          <w:tcPr>
            <w:tcW w:w="343"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 п/п</w:t>
            </w:r>
          </w:p>
        </w:tc>
        <w:tc>
          <w:tcPr>
            <w:tcW w:w="1167"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Критерии</w:t>
            </w:r>
          </w:p>
        </w:tc>
        <w:tc>
          <w:tcPr>
            <w:tcW w:w="1527"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Показатели</w:t>
            </w:r>
          </w:p>
        </w:tc>
        <w:tc>
          <w:tcPr>
            <w:tcW w:w="1091"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Критерии оценки деятельности в баллах</w:t>
            </w:r>
          </w:p>
        </w:tc>
        <w:tc>
          <w:tcPr>
            <w:tcW w:w="873"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Баллы (максимально возможное количество)</w:t>
            </w:r>
          </w:p>
        </w:tc>
      </w:tr>
      <w:tr w:rsidR="00D37E3D" w:rsidRPr="00E65036" w:rsidTr="00164EBD">
        <w:tc>
          <w:tcPr>
            <w:tcW w:w="343" w:type="pct"/>
            <w:vMerge w:val="restar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1.</w:t>
            </w:r>
          </w:p>
        </w:tc>
        <w:tc>
          <w:tcPr>
            <w:tcW w:w="1167" w:type="pct"/>
            <w:vMerge w:val="restart"/>
            <w:vAlign w:val="center"/>
          </w:tcPr>
          <w:p w:rsidR="00D37E3D" w:rsidRPr="00E65036" w:rsidRDefault="00D37E3D" w:rsidP="00E65036">
            <w:pPr>
              <w:autoSpaceDE/>
              <w:autoSpaceDN/>
              <w:adjustRightInd/>
              <w:spacing w:after="160" w:line="259" w:lineRule="auto"/>
              <w:ind w:firstLine="0"/>
              <w:rPr>
                <w:rFonts w:ascii="Times New Roman" w:hAnsi="Times New Roman" w:cs="Times New Roman"/>
                <w:sz w:val="26"/>
                <w:szCs w:val="26"/>
                <w:lang w:eastAsia="en-US"/>
              </w:rPr>
            </w:pPr>
            <w:r w:rsidRPr="00E65036">
              <w:rPr>
                <w:rFonts w:ascii="Times New Roman" w:hAnsi="Times New Roman" w:cs="Times New Roman"/>
                <w:sz w:val="26"/>
                <w:szCs w:val="26"/>
                <w:lang w:eastAsia="en-US"/>
              </w:rPr>
              <w:t>Соблюдение исполнительской отчетной дисциплины</w:t>
            </w:r>
          </w:p>
        </w:tc>
        <w:tc>
          <w:tcPr>
            <w:tcW w:w="1527" w:type="pct"/>
            <w:vAlign w:val="center"/>
          </w:tcPr>
          <w:p w:rsidR="00D37E3D" w:rsidRPr="00E65036" w:rsidRDefault="00D37E3D" w:rsidP="0072251A">
            <w:pPr>
              <w:autoSpaceDE/>
              <w:autoSpaceDN/>
              <w:adjustRightInd/>
              <w:spacing w:after="160" w:line="259" w:lineRule="auto"/>
              <w:ind w:firstLine="0"/>
              <w:jc w:val="left"/>
              <w:rPr>
                <w:rFonts w:ascii="Times New Roman" w:hAnsi="Times New Roman" w:cs="Times New Roman"/>
                <w:sz w:val="26"/>
                <w:szCs w:val="26"/>
                <w:lang w:eastAsia="en-US"/>
              </w:rPr>
            </w:pPr>
            <w:r>
              <w:rPr>
                <w:rFonts w:ascii="Times New Roman" w:hAnsi="Times New Roman" w:cs="Times New Roman"/>
                <w:sz w:val="26"/>
                <w:szCs w:val="26"/>
                <w:lang w:eastAsia="en-US"/>
              </w:rPr>
              <w:t>Ис</w:t>
            </w:r>
            <w:r w:rsidRPr="00E65036">
              <w:rPr>
                <w:rFonts w:ascii="Times New Roman" w:hAnsi="Times New Roman" w:cs="Times New Roman"/>
                <w:sz w:val="26"/>
                <w:szCs w:val="26"/>
                <w:lang w:eastAsia="en-US"/>
              </w:rPr>
              <w:t xml:space="preserve">полнение </w:t>
            </w:r>
            <w:r>
              <w:rPr>
                <w:rFonts w:ascii="Times New Roman" w:hAnsi="Times New Roman" w:cs="Times New Roman"/>
                <w:sz w:val="26"/>
                <w:szCs w:val="26"/>
                <w:lang w:eastAsia="en-US"/>
              </w:rPr>
              <w:t>У</w:t>
            </w:r>
            <w:r w:rsidRPr="00E65036">
              <w:rPr>
                <w:rFonts w:ascii="Times New Roman" w:hAnsi="Times New Roman" w:cs="Times New Roman"/>
                <w:sz w:val="26"/>
                <w:szCs w:val="26"/>
                <w:lang w:eastAsia="en-US"/>
              </w:rPr>
              <w:t xml:space="preserve">чреждением муниципального задания на </w:t>
            </w:r>
            <w:r>
              <w:rPr>
                <w:rFonts w:ascii="Times New Roman" w:hAnsi="Times New Roman" w:cs="Times New Roman"/>
                <w:sz w:val="26"/>
                <w:szCs w:val="26"/>
                <w:lang w:eastAsia="en-US"/>
              </w:rPr>
              <w:t xml:space="preserve">предмет </w:t>
            </w:r>
            <w:r w:rsidRPr="00E65036">
              <w:rPr>
                <w:rFonts w:ascii="Times New Roman" w:hAnsi="Times New Roman" w:cs="Times New Roman"/>
                <w:sz w:val="26"/>
                <w:szCs w:val="26"/>
                <w:lang w:eastAsia="en-US"/>
              </w:rPr>
              <w:t>выполнени</w:t>
            </w:r>
            <w:r>
              <w:rPr>
                <w:rFonts w:ascii="Times New Roman" w:hAnsi="Times New Roman" w:cs="Times New Roman"/>
                <w:sz w:val="26"/>
                <w:szCs w:val="26"/>
                <w:lang w:eastAsia="en-US"/>
              </w:rPr>
              <w:t>я</w:t>
            </w:r>
            <w:r w:rsidRPr="00E65036">
              <w:rPr>
                <w:rFonts w:ascii="Times New Roman" w:hAnsi="Times New Roman" w:cs="Times New Roman"/>
                <w:sz w:val="26"/>
                <w:szCs w:val="26"/>
                <w:lang w:eastAsia="en-US"/>
              </w:rPr>
              <w:t xml:space="preserve"> муниципальных работ (услуг)</w:t>
            </w:r>
          </w:p>
        </w:tc>
        <w:tc>
          <w:tcPr>
            <w:tcW w:w="1091"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Ис</w:t>
            </w:r>
            <w:r w:rsidRPr="00E65036">
              <w:rPr>
                <w:rFonts w:ascii="Times New Roman" w:hAnsi="Times New Roman" w:cs="Times New Roman"/>
                <w:sz w:val="26"/>
                <w:szCs w:val="26"/>
                <w:lang w:eastAsia="en-US"/>
              </w:rPr>
              <w:t xml:space="preserve">полнение – </w:t>
            </w:r>
            <w:r>
              <w:rPr>
                <w:rFonts w:ascii="Times New Roman" w:hAnsi="Times New Roman" w:cs="Times New Roman"/>
                <w:sz w:val="26"/>
                <w:szCs w:val="26"/>
                <w:lang w:eastAsia="en-US"/>
              </w:rPr>
              <w:t>4</w:t>
            </w:r>
            <w:r w:rsidRPr="00E65036">
              <w:rPr>
                <w:rFonts w:ascii="Times New Roman" w:hAnsi="Times New Roman" w:cs="Times New Roman"/>
                <w:sz w:val="26"/>
                <w:szCs w:val="26"/>
                <w:lang w:eastAsia="en-US"/>
              </w:rPr>
              <w:t>0 баллов.</w:t>
            </w:r>
          </w:p>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 xml:space="preserve">При наличии замечаний -снижение на 1 балл за каждое замечание </w:t>
            </w:r>
          </w:p>
        </w:tc>
        <w:tc>
          <w:tcPr>
            <w:tcW w:w="873"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40</w:t>
            </w:r>
          </w:p>
        </w:tc>
      </w:tr>
      <w:tr w:rsidR="00D37E3D" w:rsidRPr="00E65036" w:rsidTr="00164EBD">
        <w:tc>
          <w:tcPr>
            <w:tcW w:w="343" w:type="pct"/>
            <w:vMerge/>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p>
        </w:tc>
        <w:tc>
          <w:tcPr>
            <w:tcW w:w="1167" w:type="pct"/>
            <w:vMerge/>
            <w:vAlign w:val="center"/>
          </w:tcPr>
          <w:p w:rsidR="00D37E3D" w:rsidRPr="00E65036" w:rsidRDefault="00D37E3D" w:rsidP="00E65036">
            <w:pPr>
              <w:autoSpaceDE/>
              <w:autoSpaceDN/>
              <w:adjustRightInd/>
              <w:spacing w:after="160" w:line="259" w:lineRule="auto"/>
              <w:ind w:firstLine="0"/>
              <w:rPr>
                <w:rFonts w:ascii="Times New Roman" w:hAnsi="Times New Roman" w:cs="Times New Roman"/>
                <w:sz w:val="26"/>
                <w:szCs w:val="26"/>
                <w:lang w:eastAsia="en-US"/>
              </w:rPr>
            </w:pPr>
          </w:p>
        </w:tc>
        <w:tc>
          <w:tcPr>
            <w:tcW w:w="1527" w:type="pct"/>
            <w:vAlign w:val="center"/>
          </w:tcPr>
          <w:p w:rsidR="00D37E3D" w:rsidRPr="00E65036" w:rsidRDefault="00D37E3D" w:rsidP="0072251A">
            <w:pPr>
              <w:autoSpaceDE/>
              <w:autoSpaceDN/>
              <w:adjustRightInd/>
              <w:spacing w:after="160" w:line="259" w:lineRule="auto"/>
              <w:ind w:firstLine="0"/>
              <w:jc w:val="left"/>
              <w:rPr>
                <w:rFonts w:ascii="Times New Roman" w:hAnsi="Times New Roman" w:cs="Times New Roman"/>
                <w:sz w:val="26"/>
                <w:szCs w:val="26"/>
                <w:lang w:eastAsia="en-US"/>
              </w:rPr>
            </w:pPr>
            <w:r w:rsidRPr="00E65036">
              <w:rPr>
                <w:rFonts w:ascii="Times New Roman" w:hAnsi="Times New Roman" w:cs="Times New Roman"/>
                <w:sz w:val="26"/>
                <w:szCs w:val="26"/>
                <w:lang w:eastAsia="en-US"/>
              </w:rPr>
              <w:t xml:space="preserve">Отсутствие замечаний проверяющих органов по результатам проверок деятельности </w:t>
            </w:r>
            <w:r>
              <w:rPr>
                <w:rFonts w:ascii="Times New Roman" w:hAnsi="Times New Roman" w:cs="Times New Roman"/>
                <w:sz w:val="26"/>
                <w:szCs w:val="26"/>
                <w:lang w:eastAsia="en-US"/>
              </w:rPr>
              <w:t>У</w:t>
            </w:r>
            <w:r w:rsidRPr="00E65036">
              <w:rPr>
                <w:rFonts w:ascii="Times New Roman" w:hAnsi="Times New Roman" w:cs="Times New Roman"/>
                <w:sz w:val="26"/>
                <w:szCs w:val="26"/>
                <w:lang w:eastAsia="en-US"/>
              </w:rPr>
              <w:t>чреждения</w:t>
            </w:r>
          </w:p>
        </w:tc>
        <w:tc>
          <w:tcPr>
            <w:tcW w:w="1091"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 xml:space="preserve">Отсутствует –10 </w:t>
            </w:r>
          </w:p>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Наличие – 0 баллов</w:t>
            </w:r>
          </w:p>
        </w:tc>
        <w:tc>
          <w:tcPr>
            <w:tcW w:w="873"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10</w:t>
            </w:r>
          </w:p>
        </w:tc>
      </w:tr>
      <w:tr w:rsidR="00D37E3D" w:rsidRPr="00E65036" w:rsidTr="00164EBD">
        <w:tc>
          <w:tcPr>
            <w:tcW w:w="343" w:type="pct"/>
            <w:vMerge/>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p>
        </w:tc>
        <w:tc>
          <w:tcPr>
            <w:tcW w:w="1167" w:type="pct"/>
            <w:vMerge/>
            <w:vAlign w:val="center"/>
          </w:tcPr>
          <w:p w:rsidR="00D37E3D" w:rsidRPr="00E65036" w:rsidRDefault="00D37E3D" w:rsidP="00E65036">
            <w:pPr>
              <w:autoSpaceDE/>
              <w:autoSpaceDN/>
              <w:adjustRightInd/>
              <w:spacing w:after="160" w:line="259" w:lineRule="auto"/>
              <w:ind w:firstLine="0"/>
              <w:rPr>
                <w:rFonts w:ascii="Times New Roman" w:hAnsi="Times New Roman" w:cs="Times New Roman"/>
                <w:sz w:val="26"/>
                <w:szCs w:val="26"/>
                <w:lang w:eastAsia="en-US"/>
              </w:rPr>
            </w:pPr>
          </w:p>
        </w:tc>
        <w:tc>
          <w:tcPr>
            <w:tcW w:w="1527" w:type="pct"/>
            <w:vAlign w:val="center"/>
          </w:tcPr>
          <w:p w:rsidR="00D37E3D" w:rsidRPr="00E65036" w:rsidRDefault="00D37E3D" w:rsidP="00E65036">
            <w:pPr>
              <w:autoSpaceDE/>
              <w:autoSpaceDN/>
              <w:adjustRightInd/>
              <w:spacing w:after="160" w:line="259" w:lineRule="auto"/>
              <w:ind w:firstLine="0"/>
              <w:jc w:val="left"/>
              <w:rPr>
                <w:rFonts w:ascii="Times New Roman" w:hAnsi="Times New Roman" w:cs="Times New Roman"/>
                <w:sz w:val="26"/>
                <w:szCs w:val="26"/>
                <w:lang w:eastAsia="en-US"/>
              </w:rPr>
            </w:pPr>
            <w:r w:rsidRPr="00E65036">
              <w:rPr>
                <w:rFonts w:ascii="Times New Roman" w:hAnsi="Times New Roman" w:cs="Times New Roman"/>
                <w:sz w:val="26"/>
                <w:szCs w:val="26"/>
                <w:lang w:eastAsia="en-US"/>
              </w:rPr>
              <w:t xml:space="preserve">Отсутствие </w:t>
            </w:r>
            <w:r w:rsidRPr="00E65036">
              <w:rPr>
                <w:rFonts w:ascii="Times New Roman" w:hAnsi="Times New Roman" w:cs="Times New Roman"/>
                <w:sz w:val="26"/>
                <w:szCs w:val="26"/>
                <w:lang w:eastAsia="en-US"/>
              </w:rPr>
              <w:lastRenderedPageBreak/>
              <w:t xml:space="preserve">нарушений сроков и замечаний по результатам предоставления годовой и квартальной отчетности учреждения, налоговой и статистической отчетности и отчетности во внебюджетные фонды </w:t>
            </w:r>
          </w:p>
        </w:tc>
        <w:tc>
          <w:tcPr>
            <w:tcW w:w="1091"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lastRenderedPageBreak/>
              <w:t xml:space="preserve">Отсутствует – </w:t>
            </w:r>
            <w:r w:rsidRPr="00E65036">
              <w:rPr>
                <w:rFonts w:ascii="Times New Roman" w:hAnsi="Times New Roman" w:cs="Times New Roman"/>
                <w:sz w:val="26"/>
                <w:szCs w:val="26"/>
                <w:lang w:eastAsia="en-US"/>
              </w:rPr>
              <w:lastRenderedPageBreak/>
              <w:t>10</w:t>
            </w:r>
          </w:p>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Наличие – 0 баллов</w:t>
            </w:r>
          </w:p>
        </w:tc>
        <w:tc>
          <w:tcPr>
            <w:tcW w:w="873"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lastRenderedPageBreak/>
              <w:t>10</w:t>
            </w:r>
          </w:p>
        </w:tc>
      </w:tr>
      <w:tr w:rsidR="00D37E3D" w:rsidRPr="00E65036" w:rsidTr="00164EBD">
        <w:tc>
          <w:tcPr>
            <w:tcW w:w="343" w:type="pct"/>
            <w:vMerge w:val="restar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lastRenderedPageBreak/>
              <w:t>2.</w:t>
            </w:r>
          </w:p>
        </w:tc>
        <w:tc>
          <w:tcPr>
            <w:tcW w:w="1167" w:type="pct"/>
            <w:vMerge w:val="restart"/>
            <w:vAlign w:val="center"/>
          </w:tcPr>
          <w:p w:rsidR="00D37E3D" w:rsidRPr="00E65036" w:rsidRDefault="00D37E3D" w:rsidP="00E65036">
            <w:pPr>
              <w:autoSpaceDE/>
              <w:autoSpaceDN/>
              <w:adjustRightInd/>
              <w:spacing w:after="160" w:line="259" w:lineRule="auto"/>
              <w:ind w:firstLine="0"/>
              <w:rPr>
                <w:rFonts w:ascii="Times New Roman" w:hAnsi="Times New Roman" w:cs="Times New Roman"/>
                <w:sz w:val="26"/>
                <w:szCs w:val="26"/>
                <w:lang w:eastAsia="en-US"/>
              </w:rPr>
            </w:pPr>
            <w:r w:rsidRPr="00E65036">
              <w:rPr>
                <w:rFonts w:ascii="Times New Roman" w:hAnsi="Times New Roman" w:cs="Times New Roman"/>
                <w:sz w:val="26"/>
                <w:szCs w:val="26"/>
                <w:lang w:eastAsia="en-US"/>
              </w:rPr>
              <w:t>Соблюдение финансовой дисциплины</w:t>
            </w:r>
          </w:p>
        </w:tc>
        <w:tc>
          <w:tcPr>
            <w:tcW w:w="1527" w:type="pct"/>
          </w:tcPr>
          <w:p w:rsidR="00D37E3D" w:rsidRPr="00E65036" w:rsidRDefault="00D37E3D" w:rsidP="0072251A">
            <w:pPr>
              <w:autoSpaceDE/>
              <w:autoSpaceDN/>
              <w:adjustRightInd/>
              <w:spacing w:after="160" w:line="259" w:lineRule="auto"/>
              <w:ind w:firstLine="0"/>
              <w:jc w:val="left"/>
              <w:rPr>
                <w:rFonts w:ascii="Times New Roman" w:hAnsi="Times New Roman" w:cs="Times New Roman"/>
                <w:sz w:val="26"/>
                <w:szCs w:val="26"/>
                <w:lang w:eastAsia="en-US"/>
              </w:rPr>
            </w:pPr>
            <w:r w:rsidRPr="00E65036">
              <w:rPr>
                <w:rFonts w:ascii="Times New Roman" w:hAnsi="Times New Roman" w:cs="Times New Roman"/>
                <w:sz w:val="26"/>
                <w:szCs w:val="26"/>
                <w:lang w:eastAsia="en-US"/>
              </w:rPr>
              <w:t xml:space="preserve">Отсутствие замечаний Учредителя </w:t>
            </w:r>
            <w:r>
              <w:rPr>
                <w:rFonts w:ascii="Times New Roman" w:hAnsi="Times New Roman" w:cs="Times New Roman"/>
                <w:sz w:val="26"/>
                <w:szCs w:val="26"/>
                <w:lang w:eastAsia="en-US"/>
              </w:rPr>
              <w:t xml:space="preserve">Учреждения </w:t>
            </w:r>
            <w:r w:rsidRPr="00E65036">
              <w:rPr>
                <w:rFonts w:ascii="Times New Roman" w:hAnsi="Times New Roman" w:cs="Times New Roman"/>
                <w:sz w:val="26"/>
                <w:szCs w:val="26"/>
                <w:lang w:eastAsia="en-US"/>
              </w:rPr>
              <w:t xml:space="preserve">по целевому и эффективному использованию бюджетных средств </w:t>
            </w:r>
            <w:r>
              <w:rPr>
                <w:rFonts w:ascii="Times New Roman" w:hAnsi="Times New Roman" w:cs="Times New Roman"/>
                <w:sz w:val="26"/>
                <w:szCs w:val="26"/>
                <w:lang w:eastAsia="en-US"/>
              </w:rPr>
              <w:t>У</w:t>
            </w:r>
            <w:r w:rsidRPr="00E65036">
              <w:rPr>
                <w:rFonts w:ascii="Times New Roman" w:hAnsi="Times New Roman" w:cs="Times New Roman"/>
                <w:sz w:val="26"/>
                <w:szCs w:val="26"/>
                <w:lang w:eastAsia="en-US"/>
              </w:rPr>
              <w:t>чреждения</w:t>
            </w:r>
          </w:p>
        </w:tc>
        <w:tc>
          <w:tcPr>
            <w:tcW w:w="1091"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Отсутствует – 30 баллов. При наличии замечаний - снижение на 1 балл за каждое замечание</w:t>
            </w:r>
          </w:p>
        </w:tc>
        <w:tc>
          <w:tcPr>
            <w:tcW w:w="873"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30</w:t>
            </w:r>
          </w:p>
        </w:tc>
      </w:tr>
      <w:tr w:rsidR="00D37E3D" w:rsidRPr="00E65036" w:rsidTr="00164EBD">
        <w:tc>
          <w:tcPr>
            <w:tcW w:w="343" w:type="pct"/>
            <w:vMerge/>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p>
        </w:tc>
        <w:tc>
          <w:tcPr>
            <w:tcW w:w="1167" w:type="pct"/>
            <w:vMerge/>
            <w:vAlign w:val="center"/>
          </w:tcPr>
          <w:p w:rsidR="00D37E3D" w:rsidRPr="00E65036" w:rsidRDefault="00D37E3D" w:rsidP="00E65036">
            <w:pPr>
              <w:autoSpaceDE/>
              <w:autoSpaceDN/>
              <w:adjustRightInd/>
              <w:spacing w:after="160" w:line="259" w:lineRule="auto"/>
              <w:ind w:firstLine="0"/>
              <w:rPr>
                <w:rFonts w:ascii="Times New Roman" w:hAnsi="Times New Roman" w:cs="Times New Roman"/>
                <w:sz w:val="26"/>
                <w:szCs w:val="26"/>
                <w:lang w:eastAsia="en-US"/>
              </w:rPr>
            </w:pPr>
          </w:p>
        </w:tc>
        <w:tc>
          <w:tcPr>
            <w:tcW w:w="1527" w:type="pct"/>
          </w:tcPr>
          <w:p w:rsidR="00D37E3D" w:rsidRPr="00E65036" w:rsidRDefault="00D37E3D" w:rsidP="00E65036">
            <w:pPr>
              <w:autoSpaceDE/>
              <w:autoSpaceDN/>
              <w:adjustRightInd/>
              <w:spacing w:after="160" w:line="259" w:lineRule="auto"/>
              <w:ind w:firstLine="0"/>
              <w:jc w:val="left"/>
              <w:rPr>
                <w:rFonts w:ascii="Times New Roman" w:hAnsi="Times New Roman" w:cs="Times New Roman"/>
                <w:sz w:val="26"/>
                <w:szCs w:val="26"/>
                <w:lang w:eastAsia="en-US"/>
              </w:rPr>
            </w:pPr>
            <w:r>
              <w:rPr>
                <w:rFonts w:ascii="Times New Roman" w:hAnsi="Times New Roman" w:cs="Times New Roman"/>
                <w:sz w:val="26"/>
                <w:szCs w:val="26"/>
                <w:lang w:eastAsia="en-US"/>
              </w:rPr>
              <w:t>Отсутствие просроченной дебиторской и кредиторской задолженности</w:t>
            </w:r>
          </w:p>
        </w:tc>
        <w:tc>
          <w:tcPr>
            <w:tcW w:w="1091"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Отсутствует – 10</w:t>
            </w:r>
          </w:p>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Наличие – 0 баллов</w:t>
            </w:r>
          </w:p>
        </w:tc>
        <w:tc>
          <w:tcPr>
            <w:tcW w:w="873" w:type="pct"/>
            <w:vAlign w:val="center"/>
          </w:tcPr>
          <w:p w:rsidR="00D37E3D" w:rsidRPr="00E65036" w:rsidRDefault="00D37E3D" w:rsidP="00E65036">
            <w:pPr>
              <w:autoSpaceDE/>
              <w:autoSpaceDN/>
              <w:adjustRightInd/>
              <w:spacing w:after="160" w:line="259" w:lineRule="auto"/>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10</w:t>
            </w:r>
          </w:p>
        </w:tc>
      </w:tr>
      <w:tr w:rsidR="00D37E3D" w:rsidRPr="00E65036" w:rsidTr="007E7A0F">
        <w:trPr>
          <w:trHeight w:val="70"/>
        </w:trPr>
        <w:tc>
          <w:tcPr>
            <w:tcW w:w="5000" w:type="pct"/>
            <w:gridSpan w:val="5"/>
            <w:vAlign w:val="center"/>
          </w:tcPr>
          <w:p w:rsidR="00D37E3D" w:rsidRPr="00E65036" w:rsidRDefault="00D37E3D" w:rsidP="007E7A0F">
            <w:pPr>
              <w:autoSpaceDE/>
              <w:autoSpaceDN/>
              <w:adjustRightInd/>
              <w:ind w:firstLine="0"/>
              <w:jc w:val="center"/>
              <w:rPr>
                <w:rFonts w:ascii="Times New Roman" w:hAnsi="Times New Roman" w:cs="Times New Roman"/>
                <w:sz w:val="26"/>
                <w:szCs w:val="26"/>
                <w:lang w:eastAsia="en-US"/>
              </w:rPr>
            </w:pPr>
            <w:r w:rsidRPr="00E65036">
              <w:rPr>
                <w:rFonts w:ascii="Times New Roman" w:hAnsi="Times New Roman" w:cs="Times New Roman"/>
                <w:sz w:val="26"/>
                <w:szCs w:val="26"/>
                <w:lang w:eastAsia="en-US"/>
              </w:rPr>
              <w:t>Совокупность всех критериев по двум разделам (итого): 100 баллов</w:t>
            </w:r>
          </w:p>
        </w:tc>
      </w:tr>
    </w:tbl>
    <w:p w:rsidR="00D37E3D" w:rsidRPr="00667FE4" w:rsidRDefault="00D37E3D" w:rsidP="00E65036">
      <w:pPr>
        <w:widowControl/>
        <w:autoSpaceDE/>
        <w:autoSpaceDN/>
        <w:adjustRightInd/>
        <w:ind w:right="-58" w:firstLine="567"/>
        <w:rPr>
          <w:rFonts w:ascii="Times New Roman" w:hAnsi="Times New Roman" w:cs="Times New Roman"/>
          <w:snapToGrid w:val="0"/>
          <w:color w:val="FF0000"/>
          <w:sz w:val="14"/>
          <w:szCs w:val="26"/>
        </w:rPr>
      </w:pPr>
    </w:p>
    <w:p w:rsidR="00D37E3D" w:rsidRPr="00E65036" w:rsidRDefault="00D37E3D" w:rsidP="007E7A0F">
      <w:pPr>
        <w:widowControl/>
        <w:ind w:firstLine="709"/>
        <w:rPr>
          <w:rFonts w:ascii="Times New Roman" w:hAnsi="Times New Roman" w:cs="Times New Roman"/>
          <w:snapToGrid w:val="0"/>
          <w:sz w:val="26"/>
          <w:szCs w:val="26"/>
        </w:rPr>
      </w:pPr>
      <w:r w:rsidRPr="00E65036">
        <w:rPr>
          <w:rFonts w:ascii="Times New Roman" w:hAnsi="Times New Roman" w:cs="Times New Roman"/>
          <w:snapToGrid w:val="0"/>
          <w:sz w:val="26"/>
          <w:szCs w:val="26"/>
        </w:rPr>
        <w:t xml:space="preserve">Максимальный размер премиальной выплаты по итогам работы за месяц составляет </w:t>
      </w:r>
      <w:r w:rsidRPr="00D35F13">
        <w:rPr>
          <w:rFonts w:ascii="Times New Roman" w:hAnsi="Times New Roman" w:cs="Times New Roman"/>
          <w:snapToGrid w:val="0"/>
          <w:sz w:val="26"/>
          <w:szCs w:val="26"/>
        </w:rPr>
        <w:t>6</w:t>
      </w:r>
      <w:r w:rsidRPr="00E65036">
        <w:rPr>
          <w:rFonts w:ascii="Times New Roman" w:hAnsi="Times New Roman" w:cs="Times New Roman"/>
          <w:snapToGrid w:val="0"/>
          <w:sz w:val="26"/>
          <w:szCs w:val="26"/>
        </w:rPr>
        <w:t>5 процентов от должностного оклада (оклада).</w:t>
      </w:r>
    </w:p>
    <w:p w:rsidR="00D37E3D" w:rsidRPr="00E65036" w:rsidRDefault="00D37E3D" w:rsidP="007E7A0F">
      <w:pPr>
        <w:widowControl/>
        <w:ind w:firstLine="709"/>
        <w:rPr>
          <w:rFonts w:ascii="Times New Roman" w:hAnsi="Times New Roman" w:cs="Times New Roman"/>
          <w:snapToGrid w:val="0"/>
          <w:color w:val="FF0000"/>
          <w:sz w:val="26"/>
          <w:szCs w:val="26"/>
        </w:rPr>
      </w:pPr>
      <w:r w:rsidRPr="00E65036">
        <w:rPr>
          <w:rFonts w:ascii="Times New Roman" w:hAnsi="Times New Roman" w:cs="Times New Roman"/>
          <w:snapToGrid w:val="0"/>
          <w:sz w:val="26"/>
          <w:szCs w:val="26"/>
        </w:rPr>
        <w:t xml:space="preserve">Директор </w:t>
      </w:r>
      <w:r w:rsidRPr="00D35F13">
        <w:rPr>
          <w:rFonts w:ascii="Times New Roman" w:hAnsi="Times New Roman" w:cs="Times New Roman"/>
          <w:snapToGrid w:val="0"/>
          <w:sz w:val="26"/>
          <w:szCs w:val="26"/>
        </w:rPr>
        <w:t>Учреждения</w:t>
      </w:r>
      <w:r w:rsidRPr="00E65036">
        <w:rPr>
          <w:rFonts w:ascii="Times New Roman" w:hAnsi="Times New Roman" w:cs="Times New Roman"/>
          <w:snapToGrid w:val="0"/>
          <w:sz w:val="26"/>
          <w:szCs w:val="26"/>
        </w:rPr>
        <w:t xml:space="preserve"> обязан </w:t>
      </w:r>
      <w:r>
        <w:rPr>
          <w:rFonts w:ascii="Times New Roman" w:hAnsi="Times New Roman" w:cs="Times New Roman"/>
          <w:snapToGrid w:val="0"/>
          <w:sz w:val="26"/>
          <w:szCs w:val="26"/>
        </w:rPr>
        <w:t xml:space="preserve">1 числа месяца, следующего за отчетным периодом </w:t>
      </w:r>
      <w:r w:rsidRPr="00E65036">
        <w:rPr>
          <w:rFonts w:ascii="Times New Roman" w:hAnsi="Times New Roman" w:cs="Times New Roman"/>
          <w:snapToGrid w:val="0"/>
          <w:sz w:val="26"/>
          <w:szCs w:val="26"/>
        </w:rPr>
        <w:t>пред</w:t>
      </w:r>
      <w:r>
        <w:rPr>
          <w:rFonts w:ascii="Times New Roman" w:hAnsi="Times New Roman" w:cs="Times New Roman"/>
          <w:snapToGrid w:val="0"/>
          <w:sz w:val="26"/>
          <w:szCs w:val="26"/>
        </w:rPr>
        <w:t>о</w:t>
      </w:r>
      <w:r w:rsidRPr="00E65036">
        <w:rPr>
          <w:rFonts w:ascii="Times New Roman" w:hAnsi="Times New Roman" w:cs="Times New Roman"/>
          <w:snapToGrid w:val="0"/>
          <w:sz w:val="26"/>
          <w:szCs w:val="26"/>
        </w:rPr>
        <w:t xml:space="preserve">ставлять Учредителю </w:t>
      </w:r>
      <w:r>
        <w:rPr>
          <w:rFonts w:ascii="Times New Roman" w:hAnsi="Times New Roman" w:cs="Times New Roman"/>
          <w:snapToGrid w:val="0"/>
          <w:sz w:val="26"/>
          <w:szCs w:val="26"/>
        </w:rPr>
        <w:t>У</w:t>
      </w:r>
      <w:r w:rsidRPr="00E65036">
        <w:rPr>
          <w:rFonts w:ascii="Times New Roman" w:hAnsi="Times New Roman" w:cs="Times New Roman"/>
          <w:snapToGrid w:val="0"/>
          <w:sz w:val="26"/>
          <w:szCs w:val="26"/>
        </w:rPr>
        <w:t xml:space="preserve">чреждения информацию о выполнении целевых показателей эффективности работы </w:t>
      </w:r>
      <w:r>
        <w:rPr>
          <w:rFonts w:ascii="Times New Roman" w:hAnsi="Times New Roman" w:cs="Times New Roman"/>
          <w:snapToGrid w:val="0"/>
          <w:sz w:val="26"/>
          <w:szCs w:val="26"/>
        </w:rPr>
        <w:t>У</w:t>
      </w:r>
      <w:r w:rsidRPr="00E65036">
        <w:rPr>
          <w:rFonts w:ascii="Times New Roman" w:hAnsi="Times New Roman" w:cs="Times New Roman"/>
          <w:snapToGrid w:val="0"/>
          <w:sz w:val="26"/>
          <w:szCs w:val="26"/>
        </w:rPr>
        <w:t>чреждения.</w:t>
      </w:r>
    </w:p>
    <w:p w:rsidR="00D37E3D" w:rsidRPr="00E65036" w:rsidRDefault="00D37E3D" w:rsidP="007E7A0F">
      <w:pPr>
        <w:widowControl/>
        <w:ind w:firstLine="709"/>
        <w:rPr>
          <w:rFonts w:ascii="Times New Roman" w:hAnsi="Times New Roman" w:cs="Times New Roman"/>
          <w:snapToGrid w:val="0"/>
          <w:sz w:val="26"/>
          <w:szCs w:val="26"/>
        </w:rPr>
      </w:pPr>
      <w:r>
        <w:rPr>
          <w:rFonts w:ascii="Times New Roman" w:hAnsi="Times New Roman" w:cs="Times New Roman"/>
          <w:snapToGrid w:val="0"/>
          <w:sz w:val="26"/>
          <w:szCs w:val="26"/>
        </w:rPr>
        <w:t>Структурное подразделение Учредителя, координирующее деятельность Учреждения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Администрации города Когалыма о выплате премии.</w:t>
      </w:r>
    </w:p>
    <w:p w:rsidR="00D37E3D" w:rsidRDefault="00D37E3D" w:rsidP="007E7A0F">
      <w:pPr>
        <w:widowControl/>
        <w:ind w:firstLine="709"/>
        <w:rPr>
          <w:rFonts w:ascii="Times New Roman" w:hAnsi="Times New Roman" w:cs="Times New Roman"/>
          <w:sz w:val="26"/>
          <w:szCs w:val="26"/>
          <w:lang w:eastAsia="en-US"/>
        </w:rPr>
      </w:pPr>
      <w:r w:rsidRPr="00E65036">
        <w:rPr>
          <w:rFonts w:ascii="Times New Roman" w:hAnsi="Times New Roman" w:cs="Times New Roman"/>
          <w:sz w:val="26"/>
          <w:szCs w:val="26"/>
          <w:lang w:eastAsia="en-US"/>
        </w:rPr>
        <w:t xml:space="preserve">Основанием для выплаты по итогам работы за месяц директору </w:t>
      </w:r>
      <w:r w:rsidRPr="00D35F13">
        <w:rPr>
          <w:rFonts w:ascii="Times New Roman" w:hAnsi="Times New Roman" w:cs="Times New Roman"/>
          <w:sz w:val="26"/>
          <w:szCs w:val="26"/>
          <w:lang w:eastAsia="en-US"/>
        </w:rPr>
        <w:t>У</w:t>
      </w:r>
      <w:r w:rsidRPr="00E65036">
        <w:rPr>
          <w:rFonts w:ascii="Times New Roman" w:hAnsi="Times New Roman" w:cs="Times New Roman"/>
          <w:sz w:val="26"/>
          <w:szCs w:val="26"/>
          <w:lang w:eastAsia="en-US"/>
        </w:rPr>
        <w:t xml:space="preserve">чреждения является </w:t>
      </w:r>
      <w:r>
        <w:rPr>
          <w:rFonts w:ascii="Times New Roman" w:hAnsi="Times New Roman" w:cs="Times New Roman"/>
          <w:sz w:val="26"/>
          <w:szCs w:val="26"/>
          <w:lang w:eastAsia="en-US"/>
        </w:rPr>
        <w:t>распоряжение Администрации города Когалыма, которое готовит Управление по общим вопросам Администрации города Когалыма.</w:t>
      </w:r>
    </w:p>
    <w:p w:rsidR="00D37E3D" w:rsidRPr="00E65036" w:rsidRDefault="00D37E3D" w:rsidP="007E7A0F">
      <w:pPr>
        <w:widowControl/>
        <w:ind w:firstLine="709"/>
        <w:rPr>
          <w:rFonts w:ascii="Times New Roman" w:hAnsi="Times New Roman" w:cs="Times New Roman"/>
          <w:sz w:val="26"/>
          <w:szCs w:val="26"/>
          <w:lang w:eastAsia="en-US"/>
        </w:rPr>
      </w:pPr>
    </w:p>
    <w:p w:rsidR="00D37E3D" w:rsidRDefault="00D37E3D" w:rsidP="00085FA5">
      <w:pPr>
        <w:pStyle w:val="a4"/>
        <w:jc w:val="center"/>
        <w:rPr>
          <w:rFonts w:ascii="Times New Roman" w:hAnsi="Times New Roman" w:cs="Times New Roman"/>
          <w:sz w:val="26"/>
          <w:szCs w:val="26"/>
        </w:rPr>
      </w:pPr>
    </w:p>
    <w:p w:rsidR="00D37E3D" w:rsidRPr="00D35F13" w:rsidRDefault="00D37E3D" w:rsidP="00085FA5">
      <w:pPr>
        <w:pStyle w:val="a4"/>
        <w:jc w:val="center"/>
        <w:rPr>
          <w:rFonts w:ascii="Times New Roman" w:hAnsi="Times New Roman" w:cs="Times New Roman"/>
          <w:sz w:val="26"/>
          <w:szCs w:val="26"/>
        </w:rPr>
      </w:pPr>
      <w:r w:rsidRPr="00D35F13">
        <w:rPr>
          <w:rFonts w:ascii="Times New Roman" w:hAnsi="Times New Roman" w:cs="Times New Roman"/>
          <w:sz w:val="26"/>
          <w:szCs w:val="26"/>
        </w:rPr>
        <w:t>4. Порядок и условия установления выплат компенсационного характера</w:t>
      </w:r>
    </w:p>
    <w:p w:rsidR="00D37E3D" w:rsidRDefault="00D37E3D" w:rsidP="00085FA5">
      <w:pPr>
        <w:pStyle w:val="a4"/>
        <w:jc w:val="center"/>
        <w:rPr>
          <w:rFonts w:ascii="Times New Roman" w:hAnsi="Times New Roman" w:cs="Times New Roman"/>
          <w:sz w:val="26"/>
          <w:szCs w:val="26"/>
        </w:rPr>
      </w:pPr>
    </w:p>
    <w:p w:rsidR="00D37E3D" w:rsidRPr="00D35F13" w:rsidRDefault="00D37E3D" w:rsidP="007E7A0F">
      <w:pPr>
        <w:pStyle w:val="a4"/>
        <w:ind w:firstLine="709"/>
        <w:rPr>
          <w:rFonts w:ascii="Times New Roman" w:hAnsi="Times New Roman" w:cs="Times New Roman"/>
          <w:sz w:val="26"/>
          <w:szCs w:val="26"/>
        </w:rPr>
      </w:pPr>
      <w:bookmarkStart w:id="19" w:name="sub_1041"/>
      <w:bookmarkEnd w:id="18"/>
      <w:r w:rsidRPr="00D35F13">
        <w:rPr>
          <w:rFonts w:ascii="Times New Roman" w:hAnsi="Times New Roman" w:cs="Times New Roman"/>
          <w:sz w:val="26"/>
          <w:szCs w:val="26"/>
        </w:rPr>
        <w:t xml:space="preserve">4.1. Выплаты работникам, занятым на работах с вредными и (или) опасными и иными особыми условиями труда, устанавливаются в соответствии со </w:t>
      </w:r>
      <w:hyperlink r:id="rId19" w:history="1">
        <w:r w:rsidRPr="00D35F13">
          <w:rPr>
            <w:rStyle w:val="a7"/>
            <w:rFonts w:ascii="Times New Roman" w:hAnsi="Times New Roman" w:cs="Times New Roman"/>
            <w:color w:val="000000"/>
            <w:sz w:val="26"/>
            <w:szCs w:val="26"/>
          </w:rPr>
          <w:t>статьей 147</w:t>
        </w:r>
      </w:hyperlink>
      <w:r w:rsidRPr="00D35F13">
        <w:rPr>
          <w:rFonts w:ascii="Times New Roman" w:hAnsi="Times New Roman" w:cs="Times New Roman"/>
          <w:sz w:val="26"/>
          <w:szCs w:val="26"/>
        </w:rPr>
        <w:t xml:space="preserve"> Трудового кодекса Российской Федерации по результатам проведения специальной оценки условий труда.</w:t>
      </w:r>
    </w:p>
    <w:p w:rsidR="00D37E3D" w:rsidRPr="00B601DF" w:rsidRDefault="00D37E3D" w:rsidP="007E7A0F">
      <w:pPr>
        <w:widowControl/>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Директор</w:t>
      </w:r>
      <w:r w:rsidRPr="00B601DF">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У</w:t>
      </w:r>
      <w:r w:rsidRPr="00B601DF">
        <w:rPr>
          <w:rFonts w:ascii="Times New Roman" w:hAnsi="Times New Roman" w:cs="Times New Roman"/>
          <w:sz w:val="26"/>
          <w:szCs w:val="26"/>
          <w:lang w:eastAsia="en-US"/>
        </w:rPr>
        <w:t>чреждения принимает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специальной оценки условий труда рабочее место признано безопасным, то осуществление указ</w:t>
      </w:r>
      <w:r w:rsidRPr="00D35F13">
        <w:rPr>
          <w:rFonts w:ascii="Times New Roman" w:hAnsi="Times New Roman" w:cs="Times New Roman"/>
          <w:sz w:val="26"/>
          <w:szCs w:val="26"/>
          <w:lang w:eastAsia="en-US"/>
        </w:rPr>
        <w:t>анной выплаты не производится.</w:t>
      </w:r>
    </w:p>
    <w:p w:rsidR="00D37E3D" w:rsidRPr="00B601DF" w:rsidRDefault="00D37E3D" w:rsidP="007E7A0F">
      <w:pPr>
        <w:widowControl/>
        <w:ind w:firstLine="709"/>
        <w:rPr>
          <w:rFonts w:ascii="Times New Roman" w:hAnsi="Times New Roman" w:cs="Times New Roman"/>
          <w:sz w:val="26"/>
          <w:szCs w:val="26"/>
          <w:lang w:eastAsia="en-US"/>
        </w:rPr>
      </w:pPr>
      <w:bookmarkStart w:id="20" w:name="sub_1042"/>
      <w:bookmarkEnd w:id="19"/>
      <w:r w:rsidRPr="00D35F13">
        <w:rPr>
          <w:rFonts w:ascii="Times New Roman" w:hAnsi="Times New Roman" w:cs="Times New Roman"/>
          <w:sz w:val="26"/>
          <w:szCs w:val="26"/>
          <w:lang w:eastAsia="en-US"/>
        </w:rPr>
        <w:t xml:space="preserve">4.2. </w:t>
      </w:r>
      <w:r w:rsidRPr="00B601DF">
        <w:rPr>
          <w:rFonts w:ascii="Times New Roman" w:hAnsi="Times New Roman" w:cs="Times New Roman"/>
          <w:sz w:val="26"/>
          <w:szCs w:val="26"/>
          <w:lang w:eastAsia="en-US"/>
        </w:rPr>
        <w:t xml:space="preserve">Выплата за работу в местностях с особыми климатическими условиями устанавливается в соответствии со </w:t>
      </w:r>
      <w:hyperlink r:id="rId20" w:history="1">
        <w:r w:rsidRPr="00B601DF">
          <w:rPr>
            <w:rFonts w:ascii="Times New Roman" w:hAnsi="Times New Roman" w:cs="Times New Roman"/>
            <w:sz w:val="26"/>
            <w:szCs w:val="26"/>
            <w:lang w:eastAsia="en-US"/>
          </w:rPr>
          <w:t>статьей 148</w:t>
        </w:r>
      </w:hyperlink>
      <w:r w:rsidRPr="00B601DF">
        <w:rPr>
          <w:rFonts w:ascii="Times New Roman" w:hAnsi="Times New Roman" w:cs="Times New Roman"/>
          <w:sz w:val="26"/>
          <w:szCs w:val="26"/>
          <w:lang w:eastAsia="en-US"/>
        </w:rPr>
        <w:t xml:space="preserve"> Трудового кодекса Российской Федерации</w:t>
      </w:r>
      <w:r>
        <w:rPr>
          <w:rFonts w:ascii="Times New Roman" w:hAnsi="Times New Roman" w:cs="Times New Roman"/>
          <w:sz w:val="26"/>
          <w:szCs w:val="26"/>
          <w:lang w:eastAsia="en-US"/>
        </w:rPr>
        <w:t>.</w:t>
      </w:r>
      <w:r w:rsidRPr="00B601DF">
        <w:rPr>
          <w:rFonts w:ascii="Times New Roman" w:hAnsi="Times New Roman" w:cs="Times New Roman"/>
          <w:sz w:val="26"/>
          <w:szCs w:val="26"/>
          <w:lang w:eastAsia="en-US"/>
        </w:rPr>
        <w:t xml:space="preserve"> </w:t>
      </w:r>
    </w:p>
    <w:p w:rsidR="00D37E3D" w:rsidRPr="00D35F13" w:rsidRDefault="00D37E3D" w:rsidP="007E7A0F">
      <w:pPr>
        <w:pStyle w:val="a4"/>
        <w:ind w:firstLine="709"/>
        <w:rPr>
          <w:rFonts w:ascii="Times New Roman" w:hAnsi="Times New Roman" w:cs="Times New Roman"/>
          <w:sz w:val="26"/>
          <w:szCs w:val="26"/>
        </w:rPr>
      </w:pPr>
      <w:r w:rsidRPr="00D35F13">
        <w:rPr>
          <w:rFonts w:ascii="Times New Roman" w:hAnsi="Times New Roman" w:cs="Times New Roman"/>
          <w:sz w:val="26"/>
          <w:szCs w:val="26"/>
        </w:rPr>
        <w:t>Работникам при исчислении заработной платы устанавливается районный коэффициент в размере 1,7.</w:t>
      </w:r>
    </w:p>
    <w:p w:rsidR="00D37E3D" w:rsidRPr="00D35F13" w:rsidRDefault="00D37E3D" w:rsidP="007E7A0F">
      <w:pPr>
        <w:pStyle w:val="a4"/>
        <w:ind w:firstLine="709"/>
        <w:rPr>
          <w:rFonts w:ascii="Times New Roman" w:hAnsi="Times New Roman" w:cs="Times New Roman"/>
          <w:sz w:val="26"/>
          <w:szCs w:val="26"/>
        </w:rPr>
      </w:pPr>
      <w:r w:rsidRPr="00D35F13">
        <w:rPr>
          <w:rFonts w:ascii="Times New Roman" w:hAnsi="Times New Roman" w:cs="Times New Roman"/>
          <w:sz w:val="26"/>
          <w:szCs w:val="26"/>
        </w:rPr>
        <w:t>Работнику в возрасте до 30 лет, проживающему в районах Крайнего Севера и приравненных к ним местностях не менее пяти лет, процентная надбавка к заработной плате выплачивается в размере 50 процентов с первого дня работы в Учреждении.</w:t>
      </w:r>
    </w:p>
    <w:p w:rsidR="00D37E3D" w:rsidRPr="00D35F13" w:rsidRDefault="00D37E3D" w:rsidP="007E7A0F">
      <w:pPr>
        <w:pStyle w:val="a4"/>
        <w:ind w:firstLine="709"/>
        <w:rPr>
          <w:rFonts w:ascii="Times New Roman" w:hAnsi="Times New Roman" w:cs="Times New Roman"/>
          <w:sz w:val="26"/>
          <w:szCs w:val="26"/>
        </w:rPr>
      </w:pPr>
      <w:bookmarkStart w:id="21" w:name="sub_1043"/>
      <w:bookmarkEnd w:id="20"/>
      <w:r w:rsidRPr="00D35F13">
        <w:rPr>
          <w:rFonts w:ascii="Times New Roman" w:hAnsi="Times New Roman" w:cs="Times New Roman"/>
          <w:sz w:val="26"/>
          <w:szCs w:val="26"/>
        </w:rPr>
        <w:t xml:space="preserve">4.3.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 производятся в соответствии со </w:t>
      </w:r>
      <w:hyperlink r:id="rId21" w:history="1">
        <w:r w:rsidRPr="00D35F13">
          <w:rPr>
            <w:rStyle w:val="a7"/>
            <w:rFonts w:ascii="Times New Roman" w:hAnsi="Times New Roman" w:cs="Times New Roman"/>
            <w:color w:val="000000"/>
            <w:sz w:val="26"/>
            <w:szCs w:val="26"/>
          </w:rPr>
          <w:t>статьями 149-154</w:t>
        </w:r>
      </w:hyperlink>
      <w:r w:rsidRPr="00D35F13">
        <w:rPr>
          <w:rFonts w:ascii="Times New Roman" w:hAnsi="Times New Roman" w:cs="Times New Roman"/>
          <w:sz w:val="26"/>
          <w:szCs w:val="26"/>
        </w:rPr>
        <w:t xml:space="preserve"> Трудового кодекса Российской Федерации.</w:t>
      </w:r>
    </w:p>
    <w:p w:rsidR="00D37E3D" w:rsidRPr="00D35F13" w:rsidRDefault="00D37E3D" w:rsidP="007E7A0F">
      <w:pPr>
        <w:pStyle w:val="a4"/>
        <w:ind w:firstLine="709"/>
        <w:rPr>
          <w:rFonts w:ascii="Times New Roman" w:hAnsi="Times New Roman" w:cs="Times New Roman"/>
          <w:sz w:val="26"/>
          <w:szCs w:val="26"/>
        </w:rPr>
      </w:pPr>
      <w:bookmarkStart w:id="22" w:name="sub_1431"/>
      <w:bookmarkEnd w:id="21"/>
      <w:r w:rsidRPr="00D35F13">
        <w:rPr>
          <w:rFonts w:ascii="Times New Roman" w:hAnsi="Times New Roman" w:cs="Times New Roman"/>
          <w:sz w:val="26"/>
          <w:szCs w:val="26"/>
        </w:rPr>
        <w:t>4.3.1. Работникам Учреждения (в том числе работающим по совместительству),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наряду со своей работой обязанностей временно отсутствующего работника.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и оформляется приказом по Учреждению.</w:t>
      </w:r>
    </w:p>
    <w:p w:rsidR="00D37E3D" w:rsidRPr="00D35F13" w:rsidRDefault="00D37E3D" w:rsidP="007E7A0F">
      <w:pPr>
        <w:pStyle w:val="a4"/>
        <w:ind w:firstLine="709"/>
        <w:rPr>
          <w:rFonts w:ascii="Times New Roman" w:hAnsi="Times New Roman" w:cs="Times New Roman"/>
          <w:sz w:val="26"/>
          <w:szCs w:val="26"/>
        </w:rPr>
      </w:pPr>
      <w:bookmarkStart w:id="23" w:name="sub_1432"/>
      <w:bookmarkEnd w:id="22"/>
      <w:r w:rsidRPr="00D35F13">
        <w:rPr>
          <w:rFonts w:ascii="Times New Roman" w:hAnsi="Times New Roman" w:cs="Times New Roman"/>
          <w:sz w:val="26"/>
          <w:szCs w:val="26"/>
        </w:rPr>
        <w:t xml:space="preserve">4.3.2. Оплата сверхурочной работы, оплата труда в выходные и нерабочие праздничные дни производится работникам в соответствии со </w:t>
      </w:r>
      <w:hyperlink r:id="rId22" w:history="1">
        <w:r w:rsidRPr="00D35F13">
          <w:rPr>
            <w:rStyle w:val="a7"/>
            <w:rFonts w:ascii="Times New Roman" w:hAnsi="Times New Roman" w:cs="Times New Roman"/>
            <w:color w:val="000000"/>
            <w:sz w:val="26"/>
            <w:szCs w:val="26"/>
          </w:rPr>
          <w:t>статьями 152</w:t>
        </w:r>
      </w:hyperlink>
      <w:r w:rsidRPr="00D35F13">
        <w:rPr>
          <w:rFonts w:ascii="Times New Roman" w:hAnsi="Times New Roman" w:cs="Times New Roman"/>
          <w:sz w:val="26"/>
          <w:szCs w:val="26"/>
        </w:rPr>
        <w:t xml:space="preserve">, </w:t>
      </w:r>
      <w:hyperlink r:id="rId23" w:history="1">
        <w:r w:rsidRPr="00D35F13">
          <w:rPr>
            <w:rStyle w:val="a7"/>
            <w:rFonts w:ascii="Times New Roman" w:hAnsi="Times New Roman" w:cs="Times New Roman"/>
            <w:color w:val="000000"/>
            <w:sz w:val="26"/>
            <w:szCs w:val="26"/>
          </w:rPr>
          <w:t>153</w:t>
        </w:r>
      </w:hyperlink>
      <w:r w:rsidRPr="00D35F13">
        <w:rPr>
          <w:rFonts w:ascii="Times New Roman" w:hAnsi="Times New Roman" w:cs="Times New Roman"/>
          <w:sz w:val="26"/>
          <w:szCs w:val="26"/>
        </w:rPr>
        <w:t xml:space="preserve"> Трудового кодекса Российской Федерации.</w:t>
      </w:r>
    </w:p>
    <w:p w:rsidR="00D37E3D" w:rsidRPr="00D35F13" w:rsidRDefault="00D37E3D" w:rsidP="007E7A0F">
      <w:pPr>
        <w:pStyle w:val="a4"/>
        <w:ind w:firstLine="709"/>
        <w:rPr>
          <w:rFonts w:ascii="Times New Roman" w:hAnsi="Times New Roman" w:cs="Times New Roman"/>
          <w:sz w:val="26"/>
          <w:szCs w:val="26"/>
        </w:rPr>
      </w:pPr>
      <w:bookmarkStart w:id="24" w:name="sub_1044"/>
      <w:bookmarkEnd w:id="23"/>
      <w:r w:rsidRPr="00D35F13">
        <w:rPr>
          <w:rFonts w:ascii="Times New Roman" w:hAnsi="Times New Roman" w:cs="Times New Roman"/>
          <w:sz w:val="26"/>
          <w:szCs w:val="26"/>
        </w:rPr>
        <w:t xml:space="preserve">4.4. Выплаты, указанные в настоящем разделе, начисляются к должностному окладу (окладу) и не образуют увеличения оклада для начисления других выплат, надбавок, доплат, кроме </w:t>
      </w:r>
      <w:hyperlink r:id="rId24" w:history="1">
        <w:r w:rsidRPr="00D35F13">
          <w:rPr>
            <w:rStyle w:val="a7"/>
            <w:rFonts w:ascii="Times New Roman" w:hAnsi="Times New Roman" w:cs="Times New Roman"/>
            <w:color w:val="000000"/>
            <w:sz w:val="26"/>
            <w:szCs w:val="26"/>
          </w:rPr>
          <w:t>районного коэффициента</w:t>
        </w:r>
      </w:hyperlink>
      <w:r w:rsidRPr="00D35F13">
        <w:rPr>
          <w:rFonts w:ascii="Times New Roman" w:hAnsi="Times New Roman" w:cs="Times New Roman"/>
          <w:sz w:val="26"/>
          <w:szCs w:val="26"/>
        </w:rPr>
        <w:t xml:space="preserve"> и процентной надбавки за работу в районах Крайнего Севера и приравненных к ним местностях.</w:t>
      </w:r>
    </w:p>
    <w:p w:rsidR="00D37E3D" w:rsidRPr="00D35F13" w:rsidRDefault="00D37E3D" w:rsidP="007E7A0F">
      <w:pPr>
        <w:pStyle w:val="a4"/>
        <w:ind w:firstLine="709"/>
        <w:rPr>
          <w:rFonts w:ascii="Times New Roman" w:hAnsi="Times New Roman" w:cs="Times New Roman"/>
          <w:sz w:val="26"/>
          <w:szCs w:val="26"/>
        </w:rPr>
      </w:pPr>
      <w:bookmarkStart w:id="25" w:name="sub_1045"/>
      <w:bookmarkEnd w:id="24"/>
      <w:r w:rsidRPr="00D35F13">
        <w:rPr>
          <w:rFonts w:ascii="Times New Roman" w:hAnsi="Times New Roman" w:cs="Times New Roman"/>
          <w:sz w:val="26"/>
          <w:szCs w:val="26"/>
        </w:rPr>
        <w:lastRenderedPageBreak/>
        <w:t>4.5. Основанием для выплаты работникам Учреждения компенсационных выплат, установленных настоящим разделом, является приказ директора Учреждения, а для директора Учреждения - трудовой договор и (или) распоряжение Администрации города Когалыма.</w:t>
      </w:r>
    </w:p>
    <w:bookmarkEnd w:id="25"/>
    <w:p w:rsidR="00D37E3D" w:rsidRPr="00D35F13" w:rsidRDefault="00D37E3D" w:rsidP="007E7A0F">
      <w:pPr>
        <w:pStyle w:val="a4"/>
        <w:ind w:firstLine="709"/>
        <w:rPr>
          <w:rFonts w:ascii="Times New Roman" w:hAnsi="Times New Roman" w:cs="Times New Roman"/>
          <w:sz w:val="26"/>
          <w:szCs w:val="26"/>
        </w:rPr>
      </w:pPr>
      <w:r w:rsidRPr="00D35F13">
        <w:rPr>
          <w:rFonts w:ascii="Times New Roman" w:hAnsi="Times New Roman" w:cs="Times New Roman"/>
          <w:sz w:val="26"/>
          <w:szCs w:val="26"/>
        </w:rPr>
        <w:t>4.6. Работникам Учреждения с ненормированным рабочим днем предоставляется ежегодный дополнительный оплачиваемый отпуск на основании приказа директора Учреждения, согласно приложению 4 к Положению.</w:t>
      </w:r>
    </w:p>
    <w:p w:rsidR="00D37E3D" w:rsidRPr="00D35F13" w:rsidRDefault="00D37E3D" w:rsidP="007E7A0F">
      <w:pPr>
        <w:pStyle w:val="a4"/>
        <w:ind w:firstLine="709"/>
        <w:rPr>
          <w:rFonts w:ascii="Times New Roman" w:hAnsi="Times New Roman" w:cs="Times New Roman"/>
          <w:sz w:val="26"/>
          <w:szCs w:val="26"/>
        </w:rPr>
      </w:pPr>
      <w:r w:rsidRPr="00D35F13">
        <w:rPr>
          <w:rFonts w:ascii="Times New Roman" w:hAnsi="Times New Roman" w:cs="Times New Roman"/>
          <w:sz w:val="26"/>
          <w:szCs w:val="26"/>
        </w:rPr>
        <w:t>Директору Учреждения предоставляется ежегодный дополнительный оплачиваемый отпуск, согласно трудового договора и (или) распоряжения Администрации города Когалыма.</w:t>
      </w:r>
    </w:p>
    <w:p w:rsidR="00D37E3D" w:rsidRPr="00D35F13" w:rsidRDefault="00D37E3D" w:rsidP="00085FA5">
      <w:pPr>
        <w:pStyle w:val="a4"/>
        <w:rPr>
          <w:rFonts w:ascii="Times New Roman" w:hAnsi="Times New Roman" w:cs="Times New Roman"/>
          <w:sz w:val="26"/>
          <w:szCs w:val="26"/>
        </w:rPr>
      </w:pPr>
    </w:p>
    <w:p w:rsidR="00D37E3D" w:rsidRPr="00D35F13" w:rsidRDefault="00D37E3D" w:rsidP="00085FA5">
      <w:pPr>
        <w:pStyle w:val="a4"/>
        <w:jc w:val="center"/>
        <w:rPr>
          <w:rFonts w:ascii="Times New Roman" w:hAnsi="Times New Roman" w:cs="Times New Roman"/>
          <w:sz w:val="26"/>
          <w:szCs w:val="26"/>
        </w:rPr>
      </w:pPr>
      <w:bookmarkStart w:id="26" w:name="sub_1005"/>
      <w:r w:rsidRPr="00D35F13">
        <w:rPr>
          <w:rFonts w:ascii="Times New Roman" w:hAnsi="Times New Roman" w:cs="Times New Roman"/>
          <w:sz w:val="26"/>
          <w:szCs w:val="26"/>
        </w:rPr>
        <w:t>5. Порядок и условия установления выплат стимулирующего характера</w:t>
      </w:r>
    </w:p>
    <w:bookmarkEnd w:id="26"/>
    <w:p w:rsidR="00D37E3D" w:rsidRPr="00D35F13" w:rsidRDefault="00D37E3D" w:rsidP="00085FA5">
      <w:pPr>
        <w:pStyle w:val="a4"/>
        <w:jc w:val="center"/>
        <w:rPr>
          <w:rFonts w:ascii="Times New Roman" w:hAnsi="Times New Roman" w:cs="Times New Roman"/>
          <w:sz w:val="26"/>
          <w:szCs w:val="26"/>
        </w:rPr>
      </w:pPr>
    </w:p>
    <w:p w:rsidR="00D37E3D" w:rsidRPr="00D35F13" w:rsidRDefault="00D37E3D" w:rsidP="007E7A0F">
      <w:pPr>
        <w:pStyle w:val="a4"/>
        <w:ind w:firstLine="709"/>
        <w:rPr>
          <w:rFonts w:ascii="Times New Roman" w:hAnsi="Times New Roman" w:cs="Times New Roman"/>
          <w:color w:val="000000"/>
          <w:sz w:val="26"/>
          <w:szCs w:val="26"/>
        </w:rPr>
      </w:pPr>
      <w:bookmarkStart w:id="27" w:name="sub_1051"/>
      <w:r w:rsidRPr="00D35F13">
        <w:rPr>
          <w:rFonts w:ascii="Times New Roman" w:hAnsi="Times New Roman" w:cs="Times New Roman"/>
          <w:color w:val="000000"/>
          <w:sz w:val="26"/>
          <w:szCs w:val="26"/>
        </w:rPr>
        <w:t>5.1. К стимулирующим выплатам относятся:</w:t>
      </w:r>
    </w:p>
    <w:bookmarkEnd w:id="27"/>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выплаты за интенсивность, напряженность и высокие результаты работы;</w:t>
      </w:r>
    </w:p>
    <w:p w:rsidR="00D37E3D"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премиальные выплаты по итогам работы (месяц, год);</w:t>
      </w:r>
    </w:p>
    <w:p w:rsidR="00D37E3D" w:rsidRPr="00D35F13" w:rsidRDefault="00D37E3D" w:rsidP="007E7A0F">
      <w:pPr>
        <w:pStyle w:val="a4"/>
        <w:ind w:firstLine="709"/>
        <w:rPr>
          <w:rFonts w:ascii="Times New Roman" w:hAnsi="Times New Roman" w:cs="Times New Roman"/>
          <w:color w:val="000000"/>
          <w:sz w:val="26"/>
          <w:szCs w:val="26"/>
        </w:rPr>
      </w:pPr>
      <w:r>
        <w:rPr>
          <w:rFonts w:ascii="Times New Roman" w:hAnsi="Times New Roman" w:cs="Times New Roman"/>
          <w:color w:val="000000"/>
          <w:sz w:val="26"/>
          <w:szCs w:val="26"/>
        </w:rPr>
        <w:t>- единовременное премирование;</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иные выплаты.</w:t>
      </w:r>
    </w:p>
    <w:p w:rsidR="00D37E3D" w:rsidRPr="00D35F13" w:rsidRDefault="00D37E3D" w:rsidP="007E7A0F">
      <w:pPr>
        <w:pStyle w:val="a4"/>
        <w:ind w:firstLine="709"/>
        <w:rPr>
          <w:rFonts w:ascii="Times New Roman" w:hAnsi="Times New Roman" w:cs="Times New Roman"/>
          <w:color w:val="000000"/>
          <w:sz w:val="26"/>
          <w:szCs w:val="26"/>
        </w:rPr>
      </w:pPr>
      <w:bookmarkStart w:id="28" w:name="sub_1511"/>
      <w:r w:rsidRPr="00D35F13">
        <w:rPr>
          <w:rFonts w:ascii="Times New Roman" w:hAnsi="Times New Roman" w:cs="Times New Roman"/>
          <w:color w:val="000000"/>
          <w:sz w:val="26"/>
          <w:szCs w:val="26"/>
        </w:rPr>
        <w:t>5.1.1. Выплата за интенсивность, напряженность и высокие результаты работы устанавливаются в процентах от должностного оклада работника.</w:t>
      </w:r>
    </w:p>
    <w:bookmarkEnd w:id="28"/>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При установлении выплаты за интенсивность, напряженность и высокие результаты работы учитываются следующие факторы:</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инициатива, творчество и применение в работе современных форм и методов организации труда;</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участие в течение определенного периода времени в выполнении важных работ, мероприятий, не определенных трудовым договором работника;</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выполнение особо важных и сложных работ;</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интенсивность и напряженность работы;</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xml:space="preserve">- организация и проведение мероприятий, направленных на повышение авторитета и имиджа </w:t>
      </w:r>
      <w:r>
        <w:rPr>
          <w:rFonts w:ascii="Times New Roman" w:hAnsi="Times New Roman" w:cs="Times New Roman"/>
          <w:color w:val="000000"/>
          <w:sz w:val="26"/>
          <w:szCs w:val="26"/>
        </w:rPr>
        <w:t>У</w:t>
      </w:r>
      <w:r w:rsidRPr="00D35F13">
        <w:rPr>
          <w:rFonts w:ascii="Times New Roman" w:hAnsi="Times New Roman" w:cs="Times New Roman"/>
          <w:color w:val="000000"/>
          <w:sz w:val="26"/>
          <w:szCs w:val="26"/>
        </w:rPr>
        <w:t>чреждения среди населения;</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xml:space="preserve">- иные условия, предусмотренные локальными нормативными актами </w:t>
      </w:r>
      <w:r>
        <w:rPr>
          <w:rFonts w:ascii="Times New Roman" w:hAnsi="Times New Roman" w:cs="Times New Roman"/>
          <w:color w:val="000000"/>
          <w:sz w:val="26"/>
          <w:szCs w:val="26"/>
        </w:rPr>
        <w:t>У</w:t>
      </w:r>
      <w:r w:rsidRPr="00D35F13">
        <w:rPr>
          <w:rFonts w:ascii="Times New Roman" w:hAnsi="Times New Roman" w:cs="Times New Roman"/>
          <w:color w:val="000000"/>
          <w:sz w:val="26"/>
          <w:szCs w:val="26"/>
        </w:rPr>
        <w:t>чреждения, с учетом специфики деятельности.</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Данные выплаты устанавливаются ежемесячно на основании приказа директора Учреждения.</w:t>
      </w:r>
    </w:p>
    <w:p w:rsidR="00D37E3D" w:rsidRPr="00B601DF" w:rsidRDefault="00D37E3D" w:rsidP="007E7A0F">
      <w:pPr>
        <w:pStyle w:val="a4"/>
        <w:ind w:firstLine="709"/>
        <w:rPr>
          <w:rFonts w:ascii="Times New Roman" w:hAnsi="Times New Roman" w:cs="Times New Roman"/>
          <w:color w:val="000000"/>
          <w:sz w:val="26"/>
          <w:szCs w:val="26"/>
        </w:rPr>
      </w:pPr>
      <w:r w:rsidRPr="00B601DF">
        <w:rPr>
          <w:rFonts w:ascii="Times New Roman" w:hAnsi="Times New Roman" w:cs="Times New Roman"/>
          <w:color w:val="000000"/>
          <w:sz w:val="26"/>
          <w:szCs w:val="26"/>
        </w:rPr>
        <w:t>Выплата за интенсивность и высокие результаты работы устанавливается в размере до 2</w:t>
      </w:r>
      <w:r w:rsidRPr="00D35F13">
        <w:rPr>
          <w:rFonts w:ascii="Times New Roman" w:hAnsi="Times New Roman" w:cs="Times New Roman"/>
          <w:color w:val="000000"/>
          <w:sz w:val="26"/>
          <w:szCs w:val="26"/>
        </w:rPr>
        <w:t>0</w:t>
      </w:r>
      <w:r w:rsidRPr="00B601DF">
        <w:rPr>
          <w:rFonts w:ascii="Times New Roman" w:hAnsi="Times New Roman" w:cs="Times New Roman"/>
          <w:color w:val="000000"/>
          <w:sz w:val="26"/>
          <w:szCs w:val="26"/>
        </w:rPr>
        <w:t xml:space="preserve"> процентов должностного оклада (оклада) без учета других выплат, кроме районного коэффициента и процентной надбавки к заработной плате за работу в районах Крайнего Севера и приравненных к ним местностях. Размер выплаты за интенсивность и высокие результаты работы определяется персонально.</w:t>
      </w:r>
    </w:p>
    <w:p w:rsidR="00D37E3D" w:rsidRPr="00D35F13" w:rsidRDefault="00D37E3D" w:rsidP="007E7A0F">
      <w:pPr>
        <w:pStyle w:val="ConsPlusNormal"/>
        <w:ind w:firstLine="709"/>
        <w:jc w:val="both"/>
        <w:outlineLvl w:val="2"/>
        <w:rPr>
          <w:rFonts w:ascii="Times New Roman" w:hAnsi="Times New Roman" w:cs="Times New Roman"/>
          <w:color w:val="000000"/>
          <w:sz w:val="26"/>
          <w:szCs w:val="26"/>
          <w:lang w:eastAsia="ru-RU"/>
        </w:rPr>
      </w:pPr>
      <w:bookmarkStart w:id="29" w:name="sub_1512"/>
      <w:r w:rsidRPr="00D35F13">
        <w:rPr>
          <w:rFonts w:ascii="Times New Roman" w:hAnsi="Times New Roman" w:cs="Times New Roman"/>
          <w:color w:val="000000"/>
          <w:sz w:val="26"/>
          <w:szCs w:val="26"/>
          <w:lang w:eastAsia="ru-RU"/>
        </w:rPr>
        <w:t>5.1.2. Премиальные выплаты по итогам работы</w:t>
      </w:r>
      <w:r>
        <w:rPr>
          <w:rFonts w:ascii="Times New Roman" w:hAnsi="Times New Roman" w:cs="Times New Roman"/>
          <w:color w:val="000000"/>
          <w:sz w:val="26"/>
          <w:szCs w:val="26"/>
          <w:lang w:eastAsia="ru-RU"/>
        </w:rPr>
        <w:t xml:space="preserve"> (месяц, год).</w:t>
      </w:r>
    </w:p>
    <w:p w:rsidR="00D37E3D" w:rsidRPr="00F127BE" w:rsidRDefault="00D37E3D" w:rsidP="007E7A0F">
      <w:pPr>
        <w:widowControl/>
        <w:ind w:firstLine="709"/>
        <w:rPr>
          <w:rFonts w:ascii="Times New Roman" w:hAnsi="Times New Roman" w:cs="Times New Roman"/>
          <w:color w:val="000000"/>
          <w:sz w:val="26"/>
          <w:szCs w:val="26"/>
        </w:rPr>
      </w:pPr>
      <w:r w:rsidRPr="00F127BE">
        <w:rPr>
          <w:rFonts w:ascii="Times New Roman" w:hAnsi="Times New Roman" w:cs="Times New Roman"/>
          <w:color w:val="000000"/>
          <w:sz w:val="26"/>
          <w:szCs w:val="26"/>
        </w:rPr>
        <w:t xml:space="preserve">Премирование работников </w:t>
      </w:r>
      <w:r>
        <w:rPr>
          <w:rFonts w:ascii="Times New Roman" w:hAnsi="Times New Roman" w:cs="Times New Roman"/>
          <w:color w:val="000000"/>
          <w:sz w:val="26"/>
          <w:szCs w:val="26"/>
        </w:rPr>
        <w:t>У</w:t>
      </w:r>
      <w:r w:rsidRPr="00F127BE">
        <w:rPr>
          <w:rFonts w:ascii="Times New Roman" w:hAnsi="Times New Roman" w:cs="Times New Roman"/>
          <w:color w:val="000000"/>
          <w:sz w:val="26"/>
          <w:szCs w:val="26"/>
        </w:rPr>
        <w:t>чреждения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D37E3D" w:rsidRPr="00F127BE" w:rsidRDefault="00D37E3D" w:rsidP="007E7A0F">
      <w:pPr>
        <w:widowControl/>
        <w:ind w:firstLine="709"/>
        <w:rPr>
          <w:rFonts w:ascii="Times New Roman" w:hAnsi="Times New Roman" w:cs="Times New Roman"/>
          <w:color w:val="000000"/>
          <w:sz w:val="26"/>
          <w:szCs w:val="26"/>
        </w:rPr>
      </w:pPr>
      <w:r w:rsidRPr="00F127BE">
        <w:rPr>
          <w:rFonts w:ascii="Times New Roman" w:hAnsi="Times New Roman" w:cs="Times New Roman"/>
          <w:color w:val="000000"/>
          <w:sz w:val="26"/>
          <w:szCs w:val="26"/>
        </w:rPr>
        <w:lastRenderedPageBreak/>
        <w:t>К премиальным выплатам по итогам работы относятся следующие выплаты:</w:t>
      </w:r>
    </w:p>
    <w:p w:rsidR="00D37E3D" w:rsidRPr="00F127BE" w:rsidRDefault="00D37E3D" w:rsidP="007E7A0F">
      <w:pPr>
        <w:widowControl/>
        <w:ind w:firstLine="709"/>
        <w:rPr>
          <w:rFonts w:ascii="Times New Roman" w:hAnsi="Times New Roman" w:cs="Times New Roman"/>
          <w:color w:val="000000"/>
          <w:sz w:val="26"/>
          <w:szCs w:val="26"/>
        </w:rPr>
      </w:pPr>
      <w:r w:rsidRPr="00F127BE">
        <w:rPr>
          <w:rFonts w:ascii="Times New Roman" w:hAnsi="Times New Roman" w:cs="Times New Roman"/>
          <w:color w:val="000000"/>
          <w:sz w:val="26"/>
          <w:szCs w:val="26"/>
        </w:rPr>
        <w:t>1) премирование по итогам работы за месяц;</w:t>
      </w:r>
    </w:p>
    <w:p w:rsidR="00D37E3D" w:rsidRPr="00F127BE" w:rsidRDefault="00D37E3D" w:rsidP="007E7A0F">
      <w:pPr>
        <w:widowControl/>
        <w:ind w:firstLine="709"/>
        <w:rPr>
          <w:rFonts w:ascii="Times New Roman" w:hAnsi="Times New Roman" w:cs="Times New Roman"/>
          <w:color w:val="000000"/>
          <w:sz w:val="26"/>
          <w:szCs w:val="26"/>
        </w:rPr>
      </w:pPr>
      <w:r w:rsidRPr="00F127BE">
        <w:rPr>
          <w:rFonts w:ascii="Times New Roman" w:hAnsi="Times New Roman" w:cs="Times New Roman"/>
          <w:color w:val="000000"/>
          <w:sz w:val="26"/>
          <w:szCs w:val="26"/>
        </w:rPr>
        <w:t>2) премирование по результатам работы за год.</w:t>
      </w:r>
    </w:p>
    <w:p w:rsidR="00D37E3D" w:rsidRPr="00F127BE" w:rsidRDefault="00D37E3D" w:rsidP="007E7A0F">
      <w:pPr>
        <w:widowControl/>
        <w:ind w:firstLine="709"/>
        <w:outlineLvl w:val="3"/>
        <w:rPr>
          <w:rFonts w:ascii="Times New Roman" w:hAnsi="Times New Roman" w:cs="Times New Roman"/>
          <w:color w:val="000000"/>
          <w:sz w:val="26"/>
          <w:szCs w:val="26"/>
        </w:rPr>
      </w:pPr>
      <w:bookmarkStart w:id="30" w:name="Par189"/>
      <w:bookmarkEnd w:id="30"/>
      <w:r w:rsidRPr="00F127BE">
        <w:rPr>
          <w:rFonts w:ascii="Times New Roman" w:hAnsi="Times New Roman" w:cs="Times New Roman"/>
          <w:color w:val="000000"/>
          <w:sz w:val="26"/>
          <w:szCs w:val="26"/>
        </w:rPr>
        <w:t>5.1.</w:t>
      </w:r>
      <w:r>
        <w:rPr>
          <w:rFonts w:ascii="Times New Roman" w:hAnsi="Times New Roman" w:cs="Times New Roman"/>
          <w:color w:val="000000"/>
          <w:sz w:val="26"/>
          <w:szCs w:val="26"/>
        </w:rPr>
        <w:t>2.1.</w:t>
      </w:r>
      <w:r w:rsidRPr="00F127BE">
        <w:rPr>
          <w:rFonts w:ascii="Times New Roman" w:hAnsi="Times New Roman" w:cs="Times New Roman"/>
          <w:color w:val="000000"/>
          <w:sz w:val="26"/>
          <w:szCs w:val="26"/>
        </w:rPr>
        <w:t xml:space="preserve"> Премирование по итогам работы за месяц</w:t>
      </w:r>
    </w:p>
    <w:p w:rsidR="00D37E3D" w:rsidRPr="00F127BE" w:rsidRDefault="00D37E3D" w:rsidP="007E7A0F">
      <w:pPr>
        <w:widowControl/>
        <w:ind w:firstLine="709"/>
        <w:rPr>
          <w:rFonts w:ascii="Times New Roman" w:hAnsi="Times New Roman" w:cs="Times New Roman"/>
          <w:color w:val="000000"/>
          <w:sz w:val="26"/>
          <w:szCs w:val="26"/>
        </w:rPr>
      </w:pPr>
      <w:r w:rsidRPr="00F127BE">
        <w:rPr>
          <w:rFonts w:ascii="Times New Roman" w:hAnsi="Times New Roman" w:cs="Times New Roman"/>
          <w:color w:val="000000"/>
          <w:sz w:val="26"/>
          <w:szCs w:val="26"/>
        </w:rPr>
        <w:t>Премия выплачивается за фактически отработанное время в календарном месяце. Фактически отработанное время для расчета размера премии определяется согласно табелю учета рабочего времени.</w:t>
      </w:r>
    </w:p>
    <w:p w:rsidR="00D37E3D" w:rsidRPr="00F127BE" w:rsidRDefault="00D37E3D" w:rsidP="007E7A0F">
      <w:pPr>
        <w:widowControl/>
        <w:ind w:firstLine="709"/>
        <w:rPr>
          <w:rFonts w:ascii="Times New Roman" w:hAnsi="Times New Roman" w:cs="Times New Roman"/>
          <w:color w:val="000000"/>
          <w:sz w:val="26"/>
          <w:szCs w:val="26"/>
        </w:rPr>
      </w:pPr>
      <w:r w:rsidRPr="00F127BE">
        <w:rPr>
          <w:rFonts w:ascii="Times New Roman" w:hAnsi="Times New Roman" w:cs="Times New Roman"/>
          <w:color w:val="000000"/>
          <w:sz w:val="26"/>
          <w:szCs w:val="26"/>
        </w:rPr>
        <w:t>Премирование в максимальном размере осуществляется при выполнении следующих условий:</w:t>
      </w:r>
    </w:p>
    <w:p w:rsidR="00D37E3D" w:rsidRPr="00F127BE" w:rsidRDefault="00D37E3D" w:rsidP="007E7A0F">
      <w:pPr>
        <w:widowControl/>
        <w:ind w:firstLine="709"/>
        <w:rPr>
          <w:rFonts w:ascii="Times New Roman" w:hAnsi="Times New Roman" w:cs="Times New Roman"/>
          <w:color w:val="000000"/>
          <w:sz w:val="26"/>
          <w:szCs w:val="26"/>
        </w:rPr>
      </w:pPr>
      <w:r w:rsidRPr="00F127BE">
        <w:rPr>
          <w:rFonts w:ascii="Times New Roman" w:hAnsi="Times New Roman" w:cs="Times New Roman"/>
          <w:color w:val="000000"/>
          <w:sz w:val="26"/>
          <w:szCs w:val="26"/>
        </w:rPr>
        <w:t>- качественное, своевременное выполнение функциональных обязанностей, определенных должностными инструкциями;</w:t>
      </w:r>
    </w:p>
    <w:p w:rsidR="00D37E3D" w:rsidRPr="00F127BE" w:rsidRDefault="00D37E3D" w:rsidP="007E7A0F">
      <w:pPr>
        <w:widowControl/>
        <w:ind w:firstLine="709"/>
        <w:rPr>
          <w:rFonts w:ascii="Times New Roman" w:hAnsi="Times New Roman" w:cs="Times New Roman"/>
          <w:color w:val="000000"/>
          <w:sz w:val="26"/>
          <w:szCs w:val="26"/>
        </w:rPr>
      </w:pPr>
      <w:r w:rsidRPr="00F127BE">
        <w:rPr>
          <w:rFonts w:ascii="Times New Roman" w:hAnsi="Times New Roman" w:cs="Times New Roman"/>
          <w:color w:val="000000"/>
          <w:sz w:val="26"/>
          <w:szCs w:val="26"/>
        </w:rPr>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D37E3D" w:rsidRPr="00F127BE" w:rsidRDefault="00D37E3D" w:rsidP="007E7A0F">
      <w:pPr>
        <w:widowControl/>
        <w:ind w:firstLine="709"/>
        <w:rPr>
          <w:rFonts w:ascii="Times New Roman" w:hAnsi="Times New Roman" w:cs="Times New Roman"/>
          <w:color w:val="000000"/>
          <w:sz w:val="26"/>
          <w:szCs w:val="26"/>
        </w:rPr>
      </w:pPr>
      <w:r w:rsidRPr="00F127BE">
        <w:rPr>
          <w:rFonts w:ascii="Times New Roman" w:hAnsi="Times New Roman" w:cs="Times New Roman"/>
          <w:color w:val="000000"/>
          <w:sz w:val="26"/>
          <w:szCs w:val="26"/>
        </w:rPr>
        <w:t>- оперативность и профессионализм в решении вопросов, входящих в компетенцию работника;</w:t>
      </w:r>
    </w:p>
    <w:p w:rsidR="00D37E3D" w:rsidRPr="00F127BE" w:rsidRDefault="00D37E3D" w:rsidP="007E7A0F">
      <w:pPr>
        <w:widowControl/>
        <w:ind w:firstLine="709"/>
        <w:rPr>
          <w:rFonts w:ascii="Times New Roman" w:hAnsi="Times New Roman" w:cs="Times New Roman"/>
          <w:color w:val="000000"/>
          <w:sz w:val="26"/>
          <w:szCs w:val="26"/>
        </w:rPr>
      </w:pPr>
      <w:r w:rsidRPr="00F127BE">
        <w:rPr>
          <w:rFonts w:ascii="Times New Roman" w:hAnsi="Times New Roman" w:cs="Times New Roman"/>
          <w:color w:val="000000"/>
          <w:sz w:val="26"/>
          <w:szCs w:val="26"/>
        </w:rPr>
        <w:t>- применение современных форм и методов работы, поддержание высокого уровня профессиональной квалификации.</w:t>
      </w:r>
    </w:p>
    <w:p w:rsidR="00D37E3D" w:rsidRPr="00F127BE" w:rsidRDefault="00D37E3D" w:rsidP="007E7A0F">
      <w:pPr>
        <w:widowControl/>
        <w:ind w:firstLine="709"/>
        <w:rPr>
          <w:rFonts w:ascii="Times New Roman" w:hAnsi="Times New Roman" w:cs="Times New Roman"/>
          <w:sz w:val="26"/>
          <w:szCs w:val="26"/>
          <w:lang w:eastAsia="en-US"/>
        </w:rPr>
      </w:pPr>
      <w:r w:rsidRPr="00F127BE">
        <w:rPr>
          <w:rFonts w:ascii="Times New Roman" w:hAnsi="Times New Roman" w:cs="Times New Roman"/>
          <w:sz w:val="26"/>
          <w:szCs w:val="26"/>
          <w:lang w:eastAsia="en-US"/>
        </w:rPr>
        <w:t xml:space="preserve">Выплата премии </w:t>
      </w:r>
      <w:r>
        <w:rPr>
          <w:rFonts w:ascii="Times New Roman" w:hAnsi="Times New Roman" w:cs="Times New Roman"/>
          <w:sz w:val="26"/>
          <w:szCs w:val="26"/>
          <w:lang w:eastAsia="en-US"/>
        </w:rPr>
        <w:t>работникам Учреждения</w:t>
      </w:r>
      <w:r w:rsidRPr="00F127BE">
        <w:rPr>
          <w:rFonts w:ascii="Times New Roman" w:hAnsi="Times New Roman" w:cs="Times New Roman"/>
          <w:sz w:val="26"/>
          <w:szCs w:val="26"/>
          <w:lang w:eastAsia="en-US"/>
        </w:rPr>
        <w:t xml:space="preserve">производится на основании приказа директора </w:t>
      </w:r>
      <w:r>
        <w:rPr>
          <w:rFonts w:ascii="Times New Roman" w:hAnsi="Times New Roman" w:cs="Times New Roman"/>
          <w:sz w:val="26"/>
          <w:szCs w:val="26"/>
          <w:lang w:eastAsia="en-US"/>
        </w:rPr>
        <w:t>У</w:t>
      </w:r>
      <w:r w:rsidRPr="00F127BE">
        <w:rPr>
          <w:rFonts w:ascii="Times New Roman" w:hAnsi="Times New Roman" w:cs="Times New Roman"/>
          <w:sz w:val="26"/>
          <w:szCs w:val="26"/>
          <w:lang w:eastAsia="en-US"/>
        </w:rPr>
        <w:t>чреждения.</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Премиальные выплаты по итогам работы за месяц выплачиваются работникам в следующих размерах:</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xml:space="preserve">- директору </w:t>
      </w:r>
      <w:r>
        <w:rPr>
          <w:rFonts w:ascii="Times New Roman" w:hAnsi="Times New Roman" w:cs="Times New Roman"/>
          <w:color w:val="000000"/>
          <w:sz w:val="26"/>
          <w:szCs w:val="26"/>
        </w:rPr>
        <w:t>У</w:t>
      </w:r>
      <w:r w:rsidRPr="00D35F13">
        <w:rPr>
          <w:rFonts w:ascii="Times New Roman" w:hAnsi="Times New Roman" w:cs="Times New Roman"/>
          <w:color w:val="000000"/>
          <w:sz w:val="26"/>
          <w:szCs w:val="26"/>
        </w:rPr>
        <w:t>чреждения, начальнику отдела, ведущему юрисконсульту, ведущему программисту, инспекторам по приему и выдаче документов, специалисту по проверке и обработке документов - в размере до 65% от должностного оклада (без учета надбавок и доплат к нему);</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xml:space="preserve">- экономисту, специалисту по организационной работе, администратору </w:t>
      </w:r>
      <w:r>
        <w:rPr>
          <w:rFonts w:ascii="Times New Roman" w:hAnsi="Times New Roman" w:cs="Times New Roman"/>
          <w:color w:val="000000"/>
          <w:sz w:val="26"/>
          <w:szCs w:val="26"/>
        </w:rPr>
        <w:t xml:space="preserve">2 категории </w:t>
      </w:r>
      <w:r w:rsidRPr="00D35F13">
        <w:rPr>
          <w:rFonts w:ascii="Times New Roman" w:hAnsi="Times New Roman" w:cs="Times New Roman"/>
          <w:color w:val="000000"/>
          <w:sz w:val="26"/>
          <w:szCs w:val="26"/>
        </w:rPr>
        <w:t>– в размере до 62 % от должностного оклада (без учета надбавок и доплат к нему);</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xml:space="preserve">- заместителю директора </w:t>
      </w:r>
      <w:r>
        <w:rPr>
          <w:rFonts w:ascii="Times New Roman" w:hAnsi="Times New Roman" w:cs="Times New Roman"/>
          <w:color w:val="000000"/>
          <w:sz w:val="26"/>
          <w:szCs w:val="26"/>
        </w:rPr>
        <w:t>Учреждения -</w:t>
      </w:r>
      <w:r w:rsidRPr="00D35F13">
        <w:rPr>
          <w:rFonts w:ascii="Times New Roman" w:hAnsi="Times New Roman" w:cs="Times New Roman"/>
          <w:color w:val="000000"/>
          <w:sz w:val="26"/>
          <w:szCs w:val="26"/>
        </w:rPr>
        <w:t xml:space="preserve"> в размере до 50% </w:t>
      </w:r>
      <w:r>
        <w:rPr>
          <w:rFonts w:ascii="Times New Roman" w:hAnsi="Times New Roman" w:cs="Times New Roman"/>
          <w:color w:val="000000"/>
          <w:sz w:val="26"/>
          <w:szCs w:val="26"/>
        </w:rPr>
        <w:t xml:space="preserve">                            </w:t>
      </w:r>
      <w:r w:rsidRPr="00D35F13">
        <w:rPr>
          <w:rFonts w:ascii="Times New Roman" w:hAnsi="Times New Roman" w:cs="Times New Roman"/>
          <w:color w:val="000000"/>
          <w:sz w:val="26"/>
          <w:szCs w:val="26"/>
        </w:rPr>
        <w:t>от должностного оклада (без учета надбавок и доплат к нему);</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xml:space="preserve">- главному бухгалтеру </w:t>
      </w:r>
      <w:r>
        <w:rPr>
          <w:rFonts w:ascii="Times New Roman" w:hAnsi="Times New Roman" w:cs="Times New Roman"/>
          <w:color w:val="000000"/>
          <w:sz w:val="26"/>
          <w:szCs w:val="26"/>
        </w:rPr>
        <w:t>-</w:t>
      </w:r>
      <w:r w:rsidRPr="00D35F13">
        <w:rPr>
          <w:rFonts w:ascii="Times New Roman" w:hAnsi="Times New Roman" w:cs="Times New Roman"/>
          <w:color w:val="000000"/>
          <w:sz w:val="26"/>
          <w:szCs w:val="26"/>
        </w:rPr>
        <w:t xml:space="preserve"> в размере до 43% от должностного оклада (без учета надбавок и доплат к нему);</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xml:space="preserve">- секретарю руководителя, инспектору по кадрам </w:t>
      </w:r>
      <w:r>
        <w:rPr>
          <w:rFonts w:ascii="Times New Roman" w:hAnsi="Times New Roman" w:cs="Times New Roman"/>
          <w:color w:val="000000"/>
          <w:sz w:val="26"/>
          <w:szCs w:val="26"/>
        </w:rPr>
        <w:t>-</w:t>
      </w:r>
      <w:r w:rsidRPr="00D35F13">
        <w:rPr>
          <w:rFonts w:ascii="Times New Roman" w:hAnsi="Times New Roman" w:cs="Times New Roman"/>
          <w:color w:val="000000"/>
          <w:sz w:val="26"/>
          <w:szCs w:val="26"/>
        </w:rPr>
        <w:t xml:space="preserve"> в размере до 40% </w:t>
      </w:r>
      <w:bookmarkEnd w:id="29"/>
      <w:r>
        <w:rPr>
          <w:rFonts w:ascii="Times New Roman" w:hAnsi="Times New Roman" w:cs="Times New Roman"/>
          <w:color w:val="000000"/>
          <w:sz w:val="26"/>
          <w:szCs w:val="26"/>
        </w:rPr>
        <w:t xml:space="preserve">          </w:t>
      </w:r>
      <w:r w:rsidRPr="00D35F13">
        <w:rPr>
          <w:rFonts w:ascii="Times New Roman" w:hAnsi="Times New Roman" w:cs="Times New Roman"/>
          <w:color w:val="000000"/>
          <w:sz w:val="26"/>
          <w:szCs w:val="26"/>
        </w:rPr>
        <w:t>от должностного оклада (без учета надбавок и доплат к нему);</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уборщику служебных помещений -</w:t>
      </w:r>
      <w:r w:rsidRPr="00D35F13">
        <w:rPr>
          <w:rFonts w:ascii="Times New Roman" w:hAnsi="Times New Roman" w:cs="Times New Roman"/>
          <w:color w:val="000000"/>
          <w:sz w:val="26"/>
          <w:szCs w:val="26"/>
        </w:rPr>
        <w:t xml:space="preserve"> в размере до 35% от должностного оклада (без учета надбавок и доплат к нему);</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 курьеру – в размере до 30% от должностного оклада (без учета надбавок и доплат к нему).</w:t>
      </w:r>
    </w:p>
    <w:p w:rsidR="00D37E3D" w:rsidRPr="004D3D10" w:rsidRDefault="00D37E3D" w:rsidP="007E7A0F">
      <w:pPr>
        <w:pStyle w:val="a4"/>
        <w:ind w:firstLine="709"/>
        <w:rPr>
          <w:rFonts w:ascii="Times New Roman" w:hAnsi="Times New Roman" w:cs="Times New Roman"/>
          <w:sz w:val="26"/>
          <w:szCs w:val="26"/>
        </w:rPr>
      </w:pPr>
      <w:r w:rsidRPr="004D3D10">
        <w:rPr>
          <w:rFonts w:ascii="Times New Roman" w:hAnsi="Times New Roman" w:cs="Times New Roman"/>
          <w:sz w:val="26"/>
          <w:szCs w:val="26"/>
        </w:rPr>
        <w:t>Премиальные выплаты по итогам работы за месяц могут быть снижены (не выплачены полностью) в соответствии со следующим перечнем упущений:</w:t>
      </w:r>
    </w:p>
    <w:p w:rsidR="00D37E3D" w:rsidRPr="00A07EE0" w:rsidRDefault="00D37E3D" w:rsidP="007E7A0F">
      <w:pPr>
        <w:widowControl/>
        <w:ind w:firstLine="709"/>
        <w:rPr>
          <w:rFonts w:ascii="Times New Roman" w:hAnsi="Times New Roman" w:cs="Times New Roman"/>
          <w:sz w:val="26"/>
          <w:szCs w:val="26"/>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6351"/>
        <w:gridCol w:w="1843"/>
      </w:tblGrid>
      <w:tr w:rsidR="00D37E3D" w:rsidRPr="00D35F13" w:rsidTr="007E7A0F">
        <w:tc>
          <w:tcPr>
            <w:tcW w:w="737"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r w:rsidRPr="00A07EE0">
              <w:rPr>
                <w:rFonts w:ascii="Times New Roman" w:hAnsi="Times New Roman" w:cs="Times New Roman"/>
                <w:sz w:val="26"/>
                <w:szCs w:val="26"/>
                <w:lang w:eastAsia="en-US"/>
              </w:rPr>
              <w:t xml:space="preserve"> п/п</w:t>
            </w:r>
          </w:p>
        </w:tc>
        <w:tc>
          <w:tcPr>
            <w:tcW w:w="6351"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sidRPr="00A07EE0">
              <w:rPr>
                <w:rFonts w:ascii="Times New Roman" w:hAnsi="Times New Roman" w:cs="Times New Roman"/>
                <w:sz w:val="26"/>
                <w:szCs w:val="26"/>
                <w:lang w:eastAsia="en-US"/>
              </w:rPr>
              <w:t>Наименование оснований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sidRPr="00A07EE0">
              <w:rPr>
                <w:rFonts w:ascii="Times New Roman" w:hAnsi="Times New Roman" w:cs="Times New Roman"/>
                <w:sz w:val="26"/>
                <w:szCs w:val="26"/>
                <w:lang w:eastAsia="en-US"/>
              </w:rPr>
              <w:t>% снижения</w:t>
            </w:r>
          </w:p>
        </w:tc>
      </w:tr>
      <w:tr w:rsidR="00D37E3D" w:rsidRPr="00D35F13" w:rsidTr="007E7A0F">
        <w:tc>
          <w:tcPr>
            <w:tcW w:w="737"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sidRPr="00A07EE0">
              <w:rPr>
                <w:rFonts w:ascii="Times New Roman" w:hAnsi="Times New Roman" w:cs="Times New Roman"/>
                <w:sz w:val="26"/>
                <w:szCs w:val="26"/>
                <w:lang w:eastAsia="en-US"/>
              </w:rPr>
              <w:t>1.</w:t>
            </w:r>
          </w:p>
        </w:tc>
        <w:tc>
          <w:tcPr>
            <w:tcW w:w="6351" w:type="dxa"/>
            <w:tcBorders>
              <w:top w:val="single" w:sz="4" w:space="0" w:color="auto"/>
              <w:left w:val="single" w:sz="4" w:space="0" w:color="auto"/>
              <w:bottom w:val="single" w:sz="4" w:space="0" w:color="auto"/>
              <w:right w:val="single" w:sz="4" w:space="0" w:color="auto"/>
            </w:tcBorders>
          </w:tcPr>
          <w:p w:rsidR="00D37E3D" w:rsidRPr="00A07EE0" w:rsidRDefault="00D37E3D" w:rsidP="007E7A0F">
            <w:pPr>
              <w:widowControl/>
              <w:ind w:firstLine="0"/>
              <w:jc w:val="left"/>
              <w:rPr>
                <w:rFonts w:ascii="Times New Roman" w:hAnsi="Times New Roman" w:cs="Times New Roman"/>
                <w:sz w:val="26"/>
                <w:szCs w:val="26"/>
                <w:lang w:eastAsia="en-US"/>
              </w:rPr>
            </w:pPr>
            <w:r w:rsidRPr="00A07EE0">
              <w:rPr>
                <w:rFonts w:ascii="Times New Roman" w:hAnsi="Times New Roman" w:cs="Times New Roman"/>
                <w:sz w:val="26"/>
                <w:szCs w:val="26"/>
                <w:lang w:eastAsia="en-US"/>
              </w:rPr>
              <w:t>Некачественное</w:t>
            </w:r>
            <w:r w:rsidRPr="00D35F13">
              <w:rPr>
                <w:rFonts w:ascii="Times New Roman" w:hAnsi="Times New Roman" w:cs="Times New Roman"/>
                <w:sz w:val="26"/>
                <w:szCs w:val="26"/>
                <w:lang w:eastAsia="en-US"/>
              </w:rPr>
              <w:t xml:space="preserve"> и</w:t>
            </w:r>
            <w:r w:rsidRPr="00A07EE0">
              <w:rPr>
                <w:rFonts w:ascii="Times New Roman" w:hAnsi="Times New Roman" w:cs="Times New Roman"/>
                <w:sz w:val="26"/>
                <w:szCs w:val="26"/>
                <w:lang w:eastAsia="en-US"/>
              </w:rPr>
              <w:t xml:space="preserve"> несвоевременное выполнение </w:t>
            </w:r>
            <w:r w:rsidRPr="00D35F13">
              <w:rPr>
                <w:rFonts w:ascii="Times New Roman" w:hAnsi="Times New Roman" w:cs="Times New Roman"/>
                <w:sz w:val="26"/>
                <w:szCs w:val="26"/>
                <w:lang w:eastAsia="en-US"/>
              </w:rPr>
              <w:lastRenderedPageBreak/>
              <w:t>должностных</w:t>
            </w:r>
            <w:r w:rsidRPr="00A07EE0">
              <w:rPr>
                <w:rFonts w:ascii="Times New Roman" w:hAnsi="Times New Roman" w:cs="Times New Roman"/>
                <w:sz w:val="26"/>
                <w:szCs w:val="26"/>
                <w:lang w:eastAsia="en-US"/>
              </w:rPr>
              <w:t xml:space="preserve"> обязанностей; </w:t>
            </w:r>
            <w:r w:rsidRPr="00D35F13">
              <w:rPr>
                <w:rFonts w:ascii="Times New Roman" w:hAnsi="Times New Roman" w:cs="Times New Roman"/>
                <w:sz w:val="26"/>
                <w:szCs w:val="26"/>
                <w:lang w:eastAsia="en-US"/>
              </w:rPr>
              <w:t xml:space="preserve">предусмотренных трудовым договором, должностной инструкцией </w:t>
            </w:r>
          </w:p>
        </w:tc>
        <w:tc>
          <w:tcPr>
            <w:tcW w:w="1843"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sidRPr="00A07EE0">
              <w:rPr>
                <w:rFonts w:ascii="Times New Roman" w:hAnsi="Times New Roman" w:cs="Times New Roman"/>
                <w:sz w:val="26"/>
                <w:szCs w:val="26"/>
                <w:lang w:eastAsia="en-US"/>
              </w:rPr>
              <w:lastRenderedPageBreak/>
              <w:t>до 100</w:t>
            </w:r>
            <w:r w:rsidRPr="00D35F13">
              <w:rPr>
                <w:rFonts w:ascii="Times New Roman" w:hAnsi="Times New Roman" w:cs="Times New Roman"/>
                <w:sz w:val="26"/>
                <w:szCs w:val="26"/>
                <w:lang w:eastAsia="en-US"/>
              </w:rPr>
              <w:t>%</w:t>
            </w:r>
          </w:p>
        </w:tc>
      </w:tr>
      <w:tr w:rsidR="00D37E3D" w:rsidRPr="00D35F13" w:rsidTr="007E7A0F">
        <w:tc>
          <w:tcPr>
            <w:tcW w:w="737"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sidRPr="00A07EE0">
              <w:rPr>
                <w:rFonts w:ascii="Times New Roman" w:hAnsi="Times New Roman" w:cs="Times New Roman"/>
                <w:sz w:val="26"/>
                <w:szCs w:val="26"/>
                <w:lang w:eastAsia="en-US"/>
              </w:rPr>
              <w:lastRenderedPageBreak/>
              <w:t>2.</w:t>
            </w:r>
          </w:p>
        </w:tc>
        <w:tc>
          <w:tcPr>
            <w:tcW w:w="6351" w:type="dxa"/>
            <w:tcBorders>
              <w:top w:val="single" w:sz="4" w:space="0" w:color="auto"/>
              <w:left w:val="single" w:sz="4" w:space="0" w:color="auto"/>
              <w:bottom w:val="single" w:sz="4" w:space="0" w:color="auto"/>
              <w:right w:val="single" w:sz="4" w:space="0" w:color="auto"/>
            </w:tcBorders>
          </w:tcPr>
          <w:p w:rsidR="00D37E3D" w:rsidRPr="00A07EE0" w:rsidRDefault="00D37E3D" w:rsidP="007E7A0F">
            <w:pPr>
              <w:widowControl/>
              <w:ind w:firstLine="0"/>
              <w:jc w:val="left"/>
              <w:rPr>
                <w:rFonts w:ascii="Times New Roman" w:hAnsi="Times New Roman" w:cs="Times New Roman"/>
                <w:sz w:val="26"/>
                <w:szCs w:val="26"/>
                <w:lang w:eastAsia="en-US"/>
              </w:rPr>
            </w:pPr>
            <w:r w:rsidRPr="00D35F13">
              <w:rPr>
                <w:rFonts w:ascii="Times New Roman" w:hAnsi="Times New Roman" w:cs="Times New Roman"/>
                <w:sz w:val="26"/>
                <w:szCs w:val="26"/>
                <w:lang w:eastAsia="en-US"/>
              </w:rPr>
              <w:t>Несоблюдение процедуры оказания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sidRPr="00A07EE0">
              <w:rPr>
                <w:rFonts w:ascii="Times New Roman" w:hAnsi="Times New Roman" w:cs="Times New Roman"/>
                <w:sz w:val="26"/>
                <w:szCs w:val="26"/>
                <w:lang w:eastAsia="en-US"/>
              </w:rPr>
              <w:t>до 100</w:t>
            </w:r>
            <w:r w:rsidRPr="00D35F13">
              <w:rPr>
                <w:rFonts w:ascii="Times New Roman" w:hAnsi="Times New Roman" w:cs="Times New Roman"/>
                <w:sz w:val="26"/>
                <w:szCs w:val="26"/>
                <w:lang w:eastAsia="en-US"/>
              </w:rPr>
              <w:t>%</w:t>
            </w:r>
          </w:p>
        </w:tc>
      </w:tr>
      <w:tr w:rsidR="00D37E3D" w:rsidRPr="00D35F13" w:rsidTr="007E7A0F">
        <w:tc>
          <w:tcPr>
            <w:tcW w:w="737"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sidRPr="00A07EE0">
              <w:rPr>
                <w:rFonts w:ascii="Times New Roman" w:hAnsi="Times New Roman" w:cs="Times New Roman"/>
                <w:sz w:val="26"/>
                <w:szCs w:val="26"/>
                <w:lang w:eastAsia="en-US"/>
              </w:rPr>
              <w:t>3.</w:t>
            </w:r>
          </w:p>
        </w:tc>
        <w:tc>
          <w:tcPr>
            <w:tcW w:w="6351" w:type="dxa"/>
            <w:tcBorders>
              <w:top w:val="single" w:sz="4" w:space="0" w:color="auto"/>
              <w:left w:val="single" w:sz="4" w:space="0" w:color="auto"/>
              <w:bottom w:val="single" w:sz="4" w:space="0" w:color="auto"/>
              <w:right w:val="single" w:sz="4" w:space="0" w:color="auto"/>
            </w:tcBorders>
          </w:tcPr>
          <w:p w:rsidR="00D37E3D" w:rsidRPr="00A07EE0" w:rsidRDefault="00D37E3D" w:rsidP="007E7A0F">
            <w:pPr>
              <w:widowControl/>
              <w:ind w:firstLine="0"/>
              <w:jc w:val="left"/>
              <w:rPr>
                <w:rFonts w:ascii="Times New Roman" w:hAnsi="Times New Roman" w:cs="Times New Roman"/>
                <w:sz w:val="26"/>
                <w:szCs w:val="26"/>
                <w:lang w:eastAsia="en-US"/>
              </w:rPr>
            </w:pPr>
            <w:r w:rsidRPr="00D35F13">
              <w:rPr>
                <w:rFonts w:ascii="Times New Roman" w:hAnsi="Times New Roman" w:cs="Times New Roman"/>
                <w:sz w:val="26"/>
                <w:szCs w:val="26"/>
                <w:lang w:eastAsia="en-US"/>
              </w:rPr>
              <w:t>Некачественная подготовка и несвоевременная сдача отчетности</w:t>
            </w:r>
          </w:p>
        </w:tc>
        <w:tc>
          <w:tcPr>
            <w:tcW w:w="1843"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sidRPr="00A07EE0">
              <w:rPr>
                <w:rFonts w:ascii="Times New Roman" w:hAnsi="Times New Roman" w:cs="Times New Roman"/>
                <w:sz w:val="26"/>
                <w:szCs w:val="26"/>
                <w:lang w:eastAsia="en-US"/>
              </w:rPr>
              <w:t>до 100</w:t>
            </w:r>
            <w:r w:rsidRPr="00D35F13">
              <w:rPr>
                <w:rFonts w:ascii="Times New Roman" w:hAnsi="Times New Roman" w:cs="Times New Roman"/>
                <w:sz w:val="26"/>
                <w:szCs w:val="26"/>
                <w:lang w:eastAsia="en-US"/>
              </w:rPr>
              <w:t>%</w:t>
            </w:r>
          </w:p>
        </w:tc>
      </w:tr>
      <w:tr w:rsidR="00D37E3D" w:rsidRPr="00D35F13" w:rsidTr="007E7A0F">
        <w:tc>
          <w:tcPr>
            <w:tcW w:w="737"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sidRPr="00A07EE0">
              <w:rPr>
                <w:rFonts w:ascii="Times New Roman" w:hAnsi="Times New Roman" w:cs="Times New Roman"/>
                <w:sz w:val="26"/>
                <w:szCs w:val="26"/>
                <w:lang w:eastAsia="en-US"/>
              </w:rPr>
              <w:t>4.</w:t>
            </w:r>
          </w:p>
        </w:tc>
        <w:tc>
          <w:tcPr>
            <w:tcW w:w="6351" w:type="dxa"/>
            <w:tcBorders>
              <w:top w:val="single" w:sz="4" w:space="0" w:color="auto"/>
              <w:left w:val="single" w:sz="4" w:space="0" w:color="auto"/>
              <w:bottom w:val="single" w:sz="4" w:space="0" w:color="auto"/>
              <w:right w:val="single" w:sz="4" w:space="0" w:color="auto"/>
            </w:tcBorders>
          </w:tcPr>
          <w:p w:rsidR="00D37E3D" w:rsidRPr="00A07EE0" w:rsidRDefault="00D37E3D" w:rsidP="007E7A0F">
            <w:pPr>
              <w:widowControl/>
              <w:ind w:firstLine="0"/>
              <w:jc w:val="left"/>
              <w:rPr>
                <w:rFonts w:ascii="Times New Roman" w:hAnsi="Times New Roman" w:cs="Times New Roman"/>
                <w:sz w:val="26"/>
                <w:szCs w:val="26"/>
                <w:lang w:eastAsia="en-US"/>
              </w:rPr>
            </w:pPr>
            <w:r w:rsidRPr="00D35F13">
              <w:rPr>
                <w:rFonts w:ascii="Times New Roman" w:hAnsi="Times New Roman" w:cs="Times New Roman"/>
                <w:sz w:val="26"/>
                <w:szCs w:val="26"/>
                <w:lang w:eastAsia="en-US"/>
              </w:rPr>
              <w:t xml:space="preserve">Невыполнение порученной руководителем </w:t>
            </w:r>
            <w:r>
              <w:rPr>
                <w:rFonts w:ascii="Times New Roman" w:hAnsi="Times New Roman" w:cs="Times New Roman"/>
                <w:sz w:val="26"/>
                <w:szCs w:val="26"/>
                <w:lang w:eastAsia="en-US"/>
              </w:rPr>
              <w:t xml:space="preserve">Учреждения </w:t>
            </w:r>
            <w:r w:rsidRPr="00D35F13">
              <w:rPr>
                <w:rFonts w:ascii="Times New Roman" w:hAnsi="Times New Roman" w:cs="Times New Roman"/>
                <w:sz w:val="26"/>
                <w:szCs w:val="26"/>
                <w:lang w:eastAsia="en-US"/>
              </w:rPr>
              <w:t>работы, связанной с обеспечением рабочего процесса или уставной деятельности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sidRPr="00A07EE0">
              <w:rPr>
                <w:rFonts w:ascii="Times New Roman" w:hAnsi="Times New Roman" w:cs="Times New Roman"/>
                <w:sz w:val="26"/>
                <w:szCs w:val="26"/>
                <w:lang w:eastAsia="en-US"/>
              </w:rPr>
              <w:t xml:space="preserve">до </w:t>
            </w:r>
            <w:r w:rsidRPr="00D35F13">
              <w:rPr>
                <w:rFonts w:ascii="Times New Roman" w:hAnsi="Times New Roman" w:cs="Times New Roman"/>
                <w:sz w:val="26"/>
                <w:szCs w:val="26"/>
                <w:lang w:eastAsia="en-US"/>
              </w:rPr>
              <w:t>10</w:t>
            </w:r>
            <w:r w:rsidRPr="00A07EE0">
              <w:rPr>
                <w:rFonts w:ascii="Times New Roman" w:hAnsi="Times New Roman" w:cs="Times New Roman"/>
                <w:sz w:val="26"/>
                <w:szCs w:val="26"/>
                <w:lang w:eastAsia="en-US"/>
              </w:rPr>
              <w:t>0</w:t>
            </w:r>
            <w:r w:rsidRPr="00D35F13">
              <w:rPr>
                <w:rFonts w:ascii="Times New Roman" w:hAnsi="Times New Roman" w:cs="Times New Roman"/>
                <w:sz w:val="26"/>
                <w:szCs w:val="26"/>
                <w:lang w:eastAsia="en-US"/>
              </w:rPr>
              <w:t>%</w:t>
            </w:r>
          </w:p>
        </w:tc>
      </w:tr>
      <w:tr w:rsidR="00D37E3D" w:rsidRPr="00D35F13" w:rsidTr="007E7A0F">
        <w:tc>
          <w:tcPr>
            <w:tcW w:w="737"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sidRPr="00A07EE0">
              <w:rPr>
                <w:rFonts w:ascii="Times New Roman" w:hAnsi="Times New Roman" w:cs="Times New Roman"/>
                <w:sz w:val="26"/>
                <w:szCs w:val="26"/>
                <w:lang w:eastAsia="en-US"/>
              </w:rPr>
              <w:t>5.</w:t>
            </w:r>
          </w:p>
        </w:tc>
        <w:tc>
          <w:tcPr>
            <w:tcW w:w="6351" w:type="dxa"/>
            <w:tcBorders>
              <w:top w:val="single" w:sz="4" w:space="0" w:color="auto"/>
              <w:left w:val="single" w:sz="4" w:space="0" w:color="auto"/>
              <w:bottom w:val="single" w:sz="4" w:space="0" w:color="auto"/>
              <w:right w:val="single" w:sz="4" w:space="0" w:color="auto"/>
            </w:tcBorders>
          </w:tcPr>
          <w:p w:rsidR="00D37E3D" w:rsidRPr="00A07EE0" w:rsidRDefault="00D37E3D" w:rsidP="007E7A0F">
            <w:pPr>
              <w:widowControl/>
              <w:ind w:firstLine="0"/>
              <w:jc w:val="left"/>
              <w:rPr>
                <w:rFonts w:ascii="Times New Roman" w:hAnsi="Times New Roman" w:cs="Times New Roman"/>
                <w:sz w:val="26"/>
                <w:szCs w:val="26"/>
                <w:lang w:eastAsia="en-US"/>
              </w:rPr>
            </w:pPr>
            <w:r w:rsidRPr="00D35F13">
              <w:rPr>
                <w:rFonts w:ascii="Times New Roman" w:hAnsi="Times New Roman" w:cs="Times New Roman"/>
                <w:sz w:val="26"/>
                <w:szCs w:val="26"/>
                <w:lang w:eastAsia="en-US"/>
              </w:rPr>
              <w:t>Некачественная подготовка и проведение мероприятий, связанных с уставной деятельностью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D37E3D" w:rsidRPr="00A07EE0" w:rsidRDefault="00D37E3D" w:rsidP="007E7A0F">
            <w:pPr>
              <w:widowControl/>
              <w:ind w:firstLine="0"/>
              <w:jc w:val="center"/>
              <w:rPr>
                <w:rFonts w:ascii="Times New Roman" w:hAnsi="Times New Roman" w:cs="Times New Roman"/>
                <w:sz w:val="26"/>
                <w:szCs w:val="26"/>
                <w:lang w:eastAsia="en-US"/>
              </w:rPr>
            </w:pPr>
            <w:r w:rsidRPr="00A07EE0">
              <w:rPr>
                <w:rFonts w:ascii="Times New Roman" w:hAnsi="Times New Roman" w:cs="Times New Roman"/>
                <w:sz w:val="26"/>
                <w:szCs w:val="26"/>
                <w:lang w:eastAsia="en-US"/>
              </w:rPr>
              <w:t>до 50</w:t>
            </w:r>
            <w:r w:rsidRPr="00D35F13">
              <w:rPr>
                <w:rFonts w:ascii="Times New Roman" w:hAnsi="Times New Roman" w:cs="Times New Roman"/>
                <w:sz w:val="26"/>
                <w:szCs w:val="26"/>
                <w:lang w:eastAsia="en-US"/>
              </w:rPr>
              <w:t>%</w:t>
            </w:r>
          </w:p>
        </w:tc>
      </w:tr>
      <w:tr w:rsidR="00D37E3D" w:rsidRPr="00D35F13" w:rsidTr="007E7A0F">
        <w:tc>
          <w:tcPr>
            <w:tcW w:w="737" w:type="dxa"/>
            <w:tcBorders>
              <w:top w:val="single" w:sz="4" w:space="0" w:color="auto"/>
              <w:left w:val="single" w:sz="4" w:space="0" w:color="auto"/>
              <w:bottom w:val="single" w:sz="4" w:space="0" w:color="auto"/>
              <w:right w:val="single" w:sz="4" w:space="0" w:color="auto"/>
            </w:tcBorders>
            <w:vAlign w:val="center"/>
          </w:tcPr>
          <w:p w:rsidR="00D37E3D" w:rsidRPr="00D35F13" w:rsidRDefault="00D37E3D" w:rsidP="007E7A0F">
            <w:pPr>
              <w:widowControl/>
              <w:ind w:firstLine="0"/>
              <w:jc w:val="center"/>
              <w:rPr>
                <w:rFonts w:ascii="Times New Roman" w:hAnsi="Times New Roman" w:cs="Times New Roman"/>
                <w:sz w:val="26"/>
                <w:szCs w:val="26"/>
                <w:lang w:eastAsia="en-US"/>
              </w:rPr>
            </w:pPr>
            <w:r w:rsidRPr="00D35F13">
              <w:rPr>
                <w:rFonts w:ascii="Times New Roman" w:hAnsi="Times New Roman" w:cs="Times New Roman"/>
                <w:sz w:val="26"/>
                <w:szCs w:val="26"/>
                <w:lang w:eastAsia="en-US"/>
              </w:rPr>
              <w:t>6.</w:t>
            </w:r>
          </w:p>
        </w:tc>
        <w:tc>
          <w:tcPr>
            <w:tcW w:w="6351" w:type="dxa"/>
            <w:tcBorders>
              <w:top w:val="single" w:sz="4" w:space="0" w:color="auto"/>
              <w:left w:val="single" w:sz="4" w:space="0" w:color="auto"/>
              <w:bottom w:val="single" w:sz="4" w:space="0" w:color="auto"/>
              <w:right w:val="single" w:sz="4" w:space="0" w:color="auto"/>
            </w:tcBorders>
          </w:tcPr>
          <w:p w:rsidR="00D37E3D" w:rsidRPr="00D35F13" w:rsidRDefault="00D37E3D" w:rsidP="007E7A0F">
            <w:pPr>
              <w:widowControl/>
              <w:ind w:firstLine="0"/>
              <w:jc w:val="left"/>
              <w:rPr>
                <w:rFonts w:ascii="Times New Roman" w:hAnsi="Times New Roman" w:cs="Times New Roman"/>
                <w:sz w:val="26"/>
                <w:szCs w:val="26"/>
                <w:lang w:eastAsia="en-US"/>
              </w:rPr>
            </w:pPr>
            <w:r w:rsidRPr="00D35F13">
              <w:rPr>
                <w:rFonts w:ascii="Times New Roman" w:hAnsi="Times New Roman" w:cs="Times New Roman"/>
                <w:sz w:val="26"/>
                <w:szCs w:val="26"/>
                <w:lang w:eastAsia="en-US"/>
              </w:rPr>
              <w:t>Несоблюдение правил внутреннего трудового распорядка, а также дисциплины труда</w:t>
            </w:r>
          </w:p>
        </w:tc>
        <w:tc>
          <w:tcPr>
            <w:tcW w:w="1843" w:type="dxa"/>
            <w:tcBorders>
              <w:top w:val="single" w:sz="4" w:space="0" w:color="auto"/>
              <w:left w:val="single" w:sz="4" w:space="0" w:color="auto"/>
              <w:bottom w:val="single" w:sz="4" w:space="0" w:color="auto"/>
              <w:right w:val="single" w:sz="4" w:space="0" w:color="auto"/>
            </w:tcBorders>
            <w:vAlign w:val="center"/>
          </w:tcPr>
          <w:p w:rsidR="00D37E3D" w:rsidRPr="00D35F13" w:rsidRDefault="00D37E3D" w:rsidP="007E7A0F">
            <w:pPr>
              <w:widowControl/>
              <w:ind w:firstLine="0"/>
              <w:jc w:val="center"/>
              <w:rPr>
                <w:rFonts w:ascii="Times New Roman" w:hAnsi="Times New Roman" w:cs="Times New Roman"/>
                <w:sz w:val="26"/>
                <w:szCs w:val="26"/>
                <w:lang w:eastAsia="en-US"/>
              </w:rPr>
            </w:pPr>
            <w:r w:rsidRPr="00D35F13">
              <w:rPr>
                <w:rFonts w:ascii="Times New Roman" w:hAnsi="Times New Roman" w:cs="Times New Roman"/>
                <w:sz w:val="26"/>
                <w:szCs w:val="26"/>
                <w:lang w:eastAsia="en-US"/>
              </w:rPr>
              <w:t>100%</w:t>
            </w:r>
          </w:p>
        </w:tc>
      </w:tr>
      <w:tr w:rsidR="00D37E3D" w:rsidRPr="00D35F13" w:rsidTr="007E7A0F">
        <w:tc>
          <w:tcPr>
            <w:tcW w:w="737" w:type="dxa"/>
            <w:tcBorders>
              <w:top w:val="single" w:sz="4" w:space="0" w:color="auto"/>
              <w:left w:val="single" w:sz="4" w:space="0" w:color="auto"/>
              <w:bottom w:val="single" w:sz="4" w:space="0" w:color="auto"/>
              <w:right w:val="single" w:sz="4" w:space="0" w:color="auto"/>
            </w:tcBorders>
            <w:vAlign w:val="center"/>
          </w:tcPr>
          <w:p w:rsidR="00D37E3D" w:rsidRPr="00D35F13" w:rsidRDefault="00D37E3D" w:rsidP="007E7A0F">
            <w:pPr>
              <w:widowControl/>
              <w:ind w:firstLine="0"/>
              <w:jc w:val="center"/>
              <w:rPr>
                <w:rFonts w:ascii="Times New Roman" w:hAnsi="Times New Roman" w:cs="Times New Roman"/>
                <w:sz w:val="26"/>
                <w:szCs w:val="26"/>
                <w:lang w:eastAsia="en-US"/>
              </w:rPr>
            </w:pPr>
            <w:r w:rsidRPr="00D35F13">
              <w:rPr>
                <w:rFonts w:ascii="Times New Roman" w:hAnsi="Times New Roman" w:cs="Times New Roman"/>
                <w:sz w:val="26"/>
                <w:szCs w:val="26"/>
                <w:lang w:eastAsia="en-US"/>
              </w:rPr>
              <w:t>7.</w:t>
            </w:r>
          </w:p>
        </w:tc>
        <w:tc>
          <w:tcPr>
            <w:tcW w:w="6351" w:type="dxa"/>
            <w:tcBorders>
              <w:top w:val="single" w:sz="4" w:space="0" w:color="auto"/>
              <w:left w:val="single" w:sz="4" w:space="0" w:color="auto"/>
              <w:bottom w:val="single" w:sz="4" w:space="0" w:color="auto"/>
              <w:right w:val="single" w:sz="4" w:space="0" w:color="auto"/>
            </w:tcBorders>
          </w:tcPr>
          <w:p w:rsidR="00D37E3D" w:rsidRPr="00D35F13" w:rsidRDefault="00D37E3D" w:rsidP="007E7A0F">
            <w:pPr>
              <w:widowControl/>
              <w:ind w:firstLine="0"/>
              <w:jc w:val="left"/>
              <w:rPr>
                <w:rFonts w:ascii="Times New Roman" w:hAnsi="Times New Roman" w:cs="Times New Roman"/>
                <w:sz w:val="26"/>
                <w:szCs w:val="26"/>
                <w:lang w:eastAsia="en-US"/>
              </w:rPr>
            </w:pPr>
            <w:r w:rsidRPr="00D35F13">
              <w:rPr>
                <w:rFonts w:ascii="Times New Roman" w:hAnsi="Times New Roman" w:cs="Times New Roman"/>
                <w:sz w:val="26"/>
                <w:szCs w:val="26"/>
                <w:lang w:eastAsia="en-US"/>
              </w:rPr>
              <w:t>Наличие обоснованных жалоб потребителей государственных и муниципальных услуг и обоснованных жалоб органов государственной власти и органов местного самоуправления при взаимодействии с целью оказания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D37E3D" w:rsidRPr="00D35F13" w:rsidRDefault="00D37E3D" w:rsidP="007E7A0F">
            <w:pPr>
              <w:widowControl/>
              <w:ind w:firstLine="0"/>
              <w:jc w:val="center"/>
              <w:rPr>
                <w:rFonts w:ascii="Times New Roman" w:hAnsi="Times New Roman" w:cs="Times New Roman"/>
                <w:sz w:val="26"/>
                <w:szCs w:val="26"/>
                <w:lang w:eastAsia="en-US"/>
              </w:rPr>
            </w:pPr>
            <w:r w:rsidRPr="00D35F13">
              <w:rPr>
                <w:rFonts w:ascii="Times New Roman" w:hAnsi="Times New Roman" w:cs="Times New Roman"/>
                <w:sz w:val="26"/>
                <w:szCs w:val="26"/>
                <w:lang w:eastAsia="en-US"/>
              </w:rPr>
              <w:t>до 100%</w:t>
            </w:r>
          </w:p>
        </w:tc>
      </w:tr>
    </w:tbl>
    <w:p w:rsidR="00D37E3D" w:rsidRPr="00A07EE0" w:rsidRDefault="00D37E3D" w:rsidP="00A07EE0">
      <w:pPr>
        <w:widowControl/>
        <w:ind w:firstLine="540"/>
        <w:rPr>
          <w:rFonts w:ascii="Times New Roman" w:hAnsi="Times New Roman" w:cs="Times New Roman"/>
          <w:sz w:val="26"/>
          <w:szCs w:val="26"/>
          <w:lang w:eastAsia="en-US"/>
        </w:rPr>
      </w:pPr>
    </w:p>
    <w:p w:rsidR="00D37E3D" w:rsidRPr="00D35F13" w:rsidRDefault="00D37E3D" w:rsidP="007E7A0F">
      <w:pPr>
        <w:pStyle w:val="a4"/>
        <w:ind w:firstLine="709"/>
        <w:rPr>
          <w:rFonts w:ascii="Times New Roman" w:hAnsi="Times New Roman" w:cs="Times New Roman"/>
          <w:sz w:val="26"/>
          <w:szCs w:val="26"/>
        </w:rPr>
      </w:pPr>
      <w:r w:rsidRPr="00D35F13">
        <w:rPr>
          <w:rFonts w:ascii="Times New Roman" w:hAnsi="Times New Roman" w:cs="Times New Roman"/>
          <w:sz w:val="26"/>
          <w:szCs w:val="26"/>
        </w:rPr>
        <w:t xml:space="preserve">В случае снижения (невыплаты) премиальной выплаты по итогам работы за месяц работник должен быть ознакомлен с приказом </w:t>
      </w:r>
      <w:r>
        <w:rPr>
          <w:rFonts w:ascii="Times New Roman" w:hAnsi="Times New Roman" w:cs="Times New Roman"/>
          <w:sz w:val="26"/>
          <w:szCs w:val="26"/>
        </w:rPr>
        <w:t>директора</w:t>
      </w:r>
      <w:r w:rsidRPr="00D35F13">
        <w:rPr>
          <w:rFonts w:ascii="Times New Roman" w:hAnsi="Times New Roman" w:cs="Times New Roman"/>
          <w:sz w:val="26"/>
          <w:szCs w:val="26"/>
        </w:rPr>
        <w:t xml:space="preserve"> </w:t>
      </w:r>
      <w:r>
        <w:rPr>
          <w:rFonts w:ascii="Times New Roman" w:hAnsi="Times New Roman" w:cs="Times New Roman"/>
          <w:sz w:val="26"/>
          <w:szCs w:val="26"/>
        </w:rPr>
        <w:t>У</w:t>
      </w:r>
      <w:r w:rsidRPr="00D35F13">
        <w:rPr>
          <w:rFonts w:ascii="Times New Roman" w:hAnsi="Times New Roman" w:cs="Times New Roman"/>
          <w:sz w:val="26"/>
          <w:szCs w:val="26"/>
        </w:rPr>
        <w:t>чреждения о размере и премиальной выплаты по итогам работы за месяц, подлежащей выплате, и о размере и причинах снижения (невыплаты) премиальной выплаты по итогам работы за месяц.</w:t>
      </w:r>
    </w:p>
    <w:p w:rsidR="00D37E3D" w:rsidRPr="00AF26B3" w:rsidRDefault="00D37E3D" w:rsidP="007E7A0F">
      <w:pPr>
        <w:widowControl/>
        <w:ind w:firstLine="709"/>
        <w:outlineLvl w:val="3"/>
        <w:rPr>
          <w:rFonts w:ascii="Times New Roman" w:hAnsi="Times New Roman" w:cs="Times New Roman"/>
          <w:sz w:val="26"/>
          <w:szCs w:val="26"/>
          <w:lang w:eastAsia="en-US"/>
        </w:rPr>
      </w:pPr>
      <w:r w:rsidRPr="00AF26B3">
        <w:rPr>
          <w:rFonts w:ascii="Times New Roman" w:hAnsi="Times New Roman" w:cs="Times New Roman"/>
          <w:sz w:val="26"/>
          <w:szCs w:val="26"/>
          <w:lang w:eastAsia="en-US"/>
        </w:rPr>
        <w:t>5.</w:t>
      </w:r>
      <w:r>
        <w:rPr>
          <w:rFonts w:ascii="Times New Roman" w:hAnsi="Times New Roman" w:cs="Times New Roman"/>
          <w:sz w:val="26"/>
          <w:szCs w:val="26"/>
          <w:lang w:eastAsia="en-US"/>
        </w:rPr>
        <w:t>1</w:t>
      </w:r>
      <w:r w:rsidRPr="00AF26B3">
        <w:rPr>
          <w:rFonts w:ascii="Times New Roman" w:hAnsi="Times New Roman" w:cs="Times New Roman"/>
          <w:sz w:val="26"/>
          <w:szCs w:val="26"/>
          <w:lang w:eastAsia="en-US"/>
        </w:rPr>
        <w:t>.2.</w:t>
      </w:r>
      <w:r>
        <w:rPr>
          <w:rFonts w:ascii="Times New Roman" w:hAnsi="Times New Roman" w:cs="Times New Roman"/>
          <w:sz w:val="26"/>
          <w:szCs w:val="26"/>
          <w:lang w:eastAsia="en-US"/>
        </w:rPr>
        <w:t>2.</w:t>
      </w:r>
      <w:r w:rsidRPr="00AF26B3">
        <w:rPr>
          <w:rFonts w:ascii="Times New Roman" w:hAnsi="Times New Roman" w:cs="Times New Roman"/>
          <w:sz w:val="26"/>
          <w:szCs w:val="26"/>
          <w:lang w:eastAsia="en-US"/>
        </w:rPr>
        <w:t xml:space="preserve"> Премирование по результатам работы за год</w:t>
      </w:r>
    </w:p>
    <w:p w:rsidR="00D37E3D" w:rsidRPr="00AF26B3" w:rsidRDefault="00D37E3D" w:rsidP="007E7A0F">
      <w:pPr>
        <w:widowControl/>
        <w:ind w:firstLine="709"/>
        <w:rPr>
          <w:rFonts w:ascii="Times New Roman" w:hAnsi="Times New Roman" w:cs="Times New Roman"/>
          <w:sz w:val="26"/>
          <w:szCs w:val="26"/>
          <w:lang w:eastAsia="en-US"/>
        </w:rPr>
      </w:pPr>
      <w:r w:rsidRPr="00AF26B3">
        <w:rPr>
          <w:rFonts w:ascii="Times New Roman" w:hAnsi="Times New Roman" w:cs="Times New Roman"/>
          <w:sz w:val="26"/>
          <w:szCs w:val="26"/>
          <w:lang w:eastAsia="en-US"/>
        </w:rPr>
        <w:t>Премирование по результатам работы за год при наличии обоснованной экономии фонда оплаты труда выплачивается работникам по основной занимаемой должности, за фактически отработанное время в календарном году.</w:t>
      </w:r>
    </w:p>
    <w:p w:rsidR="00D37E3D" w:rsidRPr="00AF26B3" w:rsidRDefault="00D37E3D" w:rsidP="007E7A0F">
      <w:pPr>
        <w:widowControl/>
        <w:ind w:firstLine="709"/>
        <w:rPr>
          <w:rFonts w:ascii="Times New Roman" w:hAnsi="Times New Roman" w:cs="Times New Roman"/>
          <w:sz w:val="26"/>
          <w:szCs w:val="26"/>
          <w:lang w:eastAsia="en-US"/>
        </w:rPr>
      </w:pPr>
      <w:r w:rsidRPr="00AF26B3">
        <w:rPr>
          <w:rFonts w:ascii="Times New Roman" w:hAnsi="Times New Roman" w:cs="Times New Roman"/>
          <w:sz w:val="26"/>
          <w:szCs w:val="26"/>
          <w:lang w:eastAsia="en-US"/>
        </w:rPr>
        <w:t xml:space="preserve">Основанием для выплаты премий работникам является приказ директора </w:t>
      </w:r>
      <w:r>
        <w:rPr>
          <w:rFonts w:ascii="Times New Roman" w:hAnsi="Times New Roman" w:cs="Times New Roman"/>
          <w:sz w:val="26"/>
          <w:szCs w:val="26"/>
          <w:lang w:eastAsia="en-US"/>
        </w:rPr>
        <w:t>У</w:t>
      </w:r>
      <w:r w:rsidRPr="00AF26B3">
        <w:rPr>
          <w:rFonts w:ascii="Times New Roman" w:hAnsi="Times New Roman" w:cs="Times New Roman"/>
          <w:sz w:val="26"/>
          <w:szCs w:val="26"/>
          <w:lang w:eastAsia="en-US"/>
        </w:rPr>
        <w:t>чреждения.</w:t>
      </w:r>
    </w:p>
    <w:p w:rsidR="00D37E3D" w:rsidRPr="00AF26B3" w:rsidRDefault="00D37E3D" w:rsidP="007E7A0F">
      <w:pPr>
        <w:widowControl/>
        <w:ind w:firstLine="709"/>
        <w:rPr>
          <w:rFonts w:ascii="Times New Roman" w:hAnsi="Times New Roman" w:cs="Times New Roman"/>
          <w:sz w:val="26"/>
          <w:szCs w:val="26"/>
          <w:lang w:eastAsia="en-US"/>
        </w:rPr>
      </w:pPr>
      <w:r w:rsidRPr="00AF26B3">
        <w:rPr>
          <w:rFonts w:ascii="Times New Roman" w:hAnsi="Times New Roman" w:cs="Times New Roman"/>
          <w:sz w:val="26"/>
          <w:szCs w:val="26"/>
          <w:lang w:eastAsia="en-US"/>
        </w:rPr>
        <w:t xml:space="preserve">Премия по результатам работы за год выплачивается работникам, для которых </w:t>
      </w:r>
      <w:r w:rsidRPr="00D35F13">
        <w:rPr>
          <w:rFonts w:ascii="Times New Roman" w:hAnsi="Times New Roman" w:cs="Times New Roman"/>
          <w:sz w:val="26"/>
          <w:szCs w:val="26"/>
          <w:lang w:eastAsia="en-US"/>
        </w:rPr>
        <w:t xml:space="preserve">Учреждение </w:t>
      </w:r>
      <w:r w:rsidRPr="00AF26B3">
        <w:rPr>
          <w:rFonts w:ascii="Times New Roman" w:hAnsi="Times New Roman" w:cs="Times New Roman"/>
          <w:sz w:val="26"/>
          <w:szCs w:val="26"/>
          <w:lang w:eastAsia="en-US"/>
        </w:rPr>
        <w:t>является основным местом работы.</w:t>
      </w:r>
    </w:p>
    <w:p w:rsidR="00D37E3D" w:rsidRPr="00AF26B3" w:rsidRDefault="00D37E3D" w:rsidP="007E7A0F">
      <w:pPr>
        <w:widowControl/>
        <w:ind w:firstLine="709"/>
        <w:rPr>
          <w:rFonts w:ascii="Times New Roman" w:hAnsi="Times New Roman" w:cs="Times New Roman"/>
          <w:sz w:val="26"/>
          <w:szCs w:val="26"/>
          <w:lang w:eastAsia="en-US"/>
        </w:rPr>
      </w:pPr>
      <w:r w:rsidRPr="00AF26B3">
        <w:rPr>
          <w:rFonts w:ascii="Times New Roman" w:hAnsi="Times New Roman" w:cs="Times New Roman"/>
          <w:sz w:val="26"/>
          <w:szCs w:val="26"/>
          <w:lang w:eastAsia="en-US"/>
        </w:rPr>
        <w:t>В фактически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w:t>
      </w:r>
    </w:p>
    <w:p w:rsidR="00D37E3D" w:rsidRPr="00D35F13" w:rsidRDefault="00D37E3D" w:rsidP="007E7A0F">
      <w:pPr>
        <w:pStyle w:val="a4"/>
        <w:ind w:firstLine="709"/>
        <w:rPr>
          <w:rFonts w:ascii="Times New Roman" w:hAnsi="Times New Roman" w:cs="Times New Roman"/>
          <w:color w:val="000000"/>
          <w:sz w:val="26"/>
          <w:szCs w:val="26"/>
        </w:rPr>
      </w:pPr>
      <w:r w:rsidRPr="00AF26B3">
        <w:rPr>
          <w:rFonts w:ascii="Times New Roman" w:hAnsi="Times New Roman" w:cs="Times New Roman"/>
          <w:sz w:val="26"/>
          <w:szCs w:val="26"/>
          <w:lang w:eastAsia="en-US"/>
        </w:rPr>
        <w:t xml:space="preserve">Премия по результатам работы за год в полном размере выплачивается работникам, которые проработали весь календарный год и </w:t>
      </w:r>
      <w:r w:rsidRPr="00D35F13">
        <w:rPr>
          <w:rFonts w:ascii="Times New Roman" w:hAnsi="Times New Roman" w:cs="Times New Roman"/>
          <w:color w:val="000000"/>
          <w:sz w:val="26"/>
          <w:szCs w:val="26"/>
        </w:rPr>
        <w:t>состояли в списочном составе учреждения по состоянию на 31 декабря календарного года.</w:t>
      </w:r>
    </w:p>
    <w:p w:rsidR="00D37E3D" w:rsidRPr="00D35F13" w:rsidRDefault="00D37E3D" w:rsidP="007E7A0F">
      <w:pPr>
        <w:widowControl/>
        <w:ind w:firstLine="709"/>
        <w:rPr>
          <w:rFonts w:ascii="Times New Roman" w:hAnsi="Times New Roman" w:cs="Times New Roman"/>
          <w:sz w:val="26"/>
          <w:szCs w:val="26"/>
          <w:lang w:eastAsia="en-US"/>
        </w:rPr>
      </w:pPr>
      <w:r w:rsidRPr="00AF26B3">
        <w:rPr>
          <w:rFonts w:ascii="Times New Roman" w:hAnsi="Times New Roman" w:cs="Times New Roman"/>
          <w:sz w:val="26"/>
          <w:szCs w:val="26"/>
          <w:lang w:eastAsia="en-US"/>
        </w:rPr>
        <w:lastRenderedPageBreak/>
        <w:t>Премия по результатам работы за год в размере пропорционально отработанному времени в календарном году также выплачивается работникам, проработавшим неполный календарный год,</w:t>
      </w:r>
      <w:r>
        <w:rPr>
          <w:rFonts w:ascii="Times New Roman" w:hAnsi="Times New Roman" w:cs="Times New Roman"/>
          <w:sz w:val="26"/>
          <w:szCs w:val="26"/>
          <w:lang w:eastAsia="en-US"/>
        </w:rPr>
        <w:t xml:space="preserve"> в результате расторжения трудового договора по собственной инициативе или </w:t>
      </w:r>
      <w:r w:rsidRPr="00AF26B3">
        <w:rPr>
          <w:rFonts w:ascii="Times New Roman" w:hAnsi="Times New Roman" w:cs="Times New Roman"/>
          <w:sz w:val="26"/>
          <w:szCs w:val="26"/>
          <w:lang w:eastAsia="en-US"/>
        </w:rPr>
        <w:t>уволившимся в порядке перевода в другое муниципальное учреждение города Когалыма; вновь принятым на работу; уволившимся с работы в связи с призывом на службу в армию, выходом на пенсию, поступлением в учебное заведение; переходом на выборную должность, а также вернувшимся на работу после отсутствия по этим причинам.</w:t>
      </w:r>
    </w:p>
    <w:p w:rsidR="00D37E3D" w:rsidRPr="00D35F13" w:rsidRDefault="00D37E3D" w:rsidP="007E7A0F">
      <w:pPr>
        <w:pStyle w:val="a4"/>
        <w:ind w:firstLine="709"/>
        <w:rPr>
          <w:rFonts w:ascii="Times New Roman" w:hAnsi="Times New Roman" w:cs="Times New Roman"/>
          <w:color w:val="000000"/>
          <w:sz w:val="26"/>
          <w:szCs w:val="26"/>
        </w:rPr>
      </w:pPr>
      <w:r w:rsidRPr="00D35F13">
        <w:rPr>
          <w:rFonts w:ascii="Times New Roman" w:hAnsi="Times New Roman" w:cs="Times New Roman"/>
          <w:color w:val="000000"/>
          <w:sz w:val="26"/>
          <w:szCs w:val="26"/>
        </w:rPr>
        <w:t>В расчет премирования по итогам работы за год не включается период временной нетрудоспособности, а также дни отпуска (отдыха) без сохранения заработной платы, дополнительный отпуск с сохранением заработной платы совмещающим работу с обучением в образовательном учреждении профессионального образования, и отпуск по уходу за ребенком.</w:t>
      </w:r>
    </w:p>
    <w:p w:rsidR="00D37E3D" w:rsidRPr="00AF26B3" w:rsidRDefault="00D37E3D" w:rsidP="007E7A0F">
      <w:pPr>
        <w:widowControl/>
        <w:ind w:firstLine="709"/>
        <w:rPr>
          <w:rFonts w:ascii="Times New Roman" w:hAnsi="Times New Roman" w:cs="Times New Roman"/>
          <w:sz w:val="26"/>
          <w:szCs w:val="26"/>
          <w:lang w:eastAsia="en-US"/>
        </w:rPr>
      </w:pPr>
      <w:r w:rsidRPr="00AF26B3">
        <w:rPr>
          <w:rFonts w:ascii="Times New Roman" w:hAnsi="Times New Roman" w:cs="Times New Roman"/>
          <w:sz w:val="26"/>
          <w:szCs w:val="26"/>
          <w:lang w:eastAsia="en-US"/>
        </w:rPr>
        <w:t>Премия по результатам работы за год не выплачивается уволенным в течение календарного года за виновные действия.</w:t>
      </w:r>
    </w:p>
    <w:p w:rsidR="00D37E3D" w:rsidRPr="00AF26B3" w:rsidRDefault="00D37E3D" w:rsidP="007E7A0F">
      <w:pPr>
        <w:widowControl/>
        <w:ind w:firstLine="709"/>
        <w:rPr>
          <w:rFonts w:ascii="Times New Roman" w:hAnsi="Times New Roman" w:cs="Times New Roman"/>
          <w:sz w:val="26"/>
          <w:szCs w:val="26"/>
          <w:lang w:eastAsia="en-US"/>
        </w:rPr>
      </w:pPr>
      <w:r w:rsidRPr="00AF26B3">
        <w:rPr>
          <w:rFonts w:ascii="Times New Roman" w:hAnsi="Times New Roman" w:cs="Times New Roman"/>
          <w:sz w:val="26"/>
          <w:szCs w:val="26"/>
          <w:lang w:eastAsia="en-US"/>
        </w:rPr>
        <w:t xml:space="preserve">Директор </w:t>
      </w:r>
      <w:r>
        <w:rPr>
          <w:rFonts w:ascii="Times New Roman" w:hAnsi="Times New Roman" w:cs="Times New Roman"/>
          <w:sz w:val="26"/>
          <w:szCs w:val="26"/>
          <w:lang w:eastAsia="en-US"/>
        </w:rPr>
        <w:t>У</w:t>
      </w:r>
      <w:r w:rsidRPr="00AF26B3">
        <w:rPr>
          <w:rFonts w:ascii="Times New Roman" w:hAnsi="Times New Roman" w:cs="Times New Roman"/>
          <w:sz w:val="26"/>
          <w:szCs w:val="26"/>
          <w:lang w:eastAsia="en-US"/>
        </w:rPr>
        <w:t xml:space="preserve">чреждения имеет право лишать работников премии по результатам работы за год за ненадлежащее исполнение должностных (трудовых) обязанностей в случаях, предусмотренных </w:t>
      </w:r>
      <w:hyperlink w:anchor="Par189" w:history="1">
        <w:r w:rsidRPr="00AF26B3">
          <w:rPr>
            <w:rFonts w:ascii="Times New Roman" w:hAnsi="Times New Roman" w:cs="Times New Roman"/>
            <w:sz w:val="26"/>
            <w:szCs w:val="26"/>
            <w:lang w:eastAsia="en-US"/>
          </w:rPr>
          <w:t>пунктом 5.3.1</w:t>
        </w:r>
      </w:hyperlink>
      <w:r w:rsidRPr="00AF26B3">
        <w:rPr>
          <w:rFonts w:ascii="Times New Roman" w:hAnsi="Times New Roman" w:cs="Times New Roman"/>
          <w:sz w:val="26"/>
          <w:szCs w:val="26"/>
          <w:lang w:eastAsia="en-US"/>
        </w:rPr>
        <w:t xml:space="preserve"> настоящего Положения.</w:t>
      </w:r>
    </w:p>
    <w:p w:rsidR="00D37E3D" w:rsidRPr="00AF26B3" w:rsidRDefault="00D37E3D" w:rsidP="007E7A0F">
      <w:pPr>
        <w:widowControl/>
        <w:ind w:firstLine="709"/>
        <w:rPr>
          <w:rFonts w:ascii="Times New Roman" w:hAnsi="Times New Roman" w:cs="Times New Roman"/>
          <w:sz w:val="26"/>
          <w:szCs w:val="26"/>
          <w:lang w:eastAsia="en-US"/>
        </w:rPr>
      </w:pPr>
      <w:r w:rsidRPr="00AF26B3">
        <w:rPr>
          <w:rFonts w:ascii="Times New Roman" w:hAnsi="Times New Roman" w:cs="Times New Roman"/>
          <w:sz w:val="26"/>
          <w:szCs w:val="26"/>
          <w:lang w:eastAsia="en-US"/>
        </w:rPr>
        <w:t xml:space="preserve">Лишение премии по результатам работы за год оформляется приказом директора </w:t>
      </w:r>
      <w:r>
        <w:rPr>
          <w:rFonts w:ascii="Times New Roman" w:hAnsi="Times New Roman" w:cs="Times New Roman"/>
          <w:sz w:val="26"/>
          <w:szCs w:val="26"/>
          <w:lang w:eastAsia="en-US"/>
        </w:rPr>
        <w:t>У</w:t>
      </w:r>
      <w:r w:rsidRPr="00AF26B3">
        <w:rPr>
          <w:rFonts w:ascii="Times New Roman" w:hAnsi="Times New Roman" w:cs="Times New Roman"/>
          <w:sz w:val="26"/>
          <w:szCs w:val="26"/>
          <w:lang w:eastAsia="en-US"/>
        </w:rPr>
        <w:t>чреждения с обязательным указанием причины.</w:t>
      </w:r>
    </w:p>
    <w:p w:rsidR="00D37E3D" w:rsidRPr="00FE1B5F" w:rsidRDefault="00D37E3D" w:rsidP="007E7A0F">
      <w:pPr>
        <w:widowControl/>
        <w:ind w:firstLine="709"/>
        <w:rPr>
          <w:rFonts w:ascii="Times New Roman" w:hAnsi="Times New Roman" w:cs="Times New Roman"/>
          <w:sz w:val="26"/>
          <w:szCs w:val="26"/>
          <w:lang w:eastAsia="en-US"/>
        </w:rPr>
      </w:pPr>
      <w:bookmarkStart w:id="31" w:name="sub_1061"/>
      <w:r>
        <w:rPr>
          <w:rFonts w:ascii="Times New Roman" w:hAnsi="Times New Roman" w:cs="Times New Roman"/>
          <w:sz w:val="26"/>
          <w:szCs w:val="26"/>
          <w:lang w:eastAsia="en-US"/>
        </w:rPr>
        <w:t>5</w:t>
      </w:r>
      <w:r w:rsidRPr="00FE1B5F">
        <w:rPr>
          <w:rFonts w:ascii="Times New Roman" w:hAnsi="Times New Roman" w:cs="Times New Roman"/>
          <w:sz w:val="26"/>
          <w:szCs w:val="26"/>
          <w:lang w:eastAsia="en-US"/>
        </w:rPr>
        <w:t>.</w:t>
      </w:r>
      <w:r>
        <w:rPr>
          <w:rFonts w:ascii="Times New Roman" w:hAnsi="Times New Roman" w:cs="Times New Roman"/>
          <w:sz w:val="26"/>
          <w:szCs w:val="26"/>
          <w:lang w:eastAsia="en-US"/>
        </w:rPr>
        <w:t>1</w:t>
      </w:r>
      <w:r w:rsidRPr="00FE1B5F">
        <w:rPr>
          <w:rFonts w:ascii="Times New Roman" w:hAnsi="Times New Roman" w:cs="Times New Roman"/>
          <w:sz w:val="26"/>
          <w:szCs w:val="26"/>
          <w:lang w:eastAsia="en-US"/>
        </w:rPr>
        <w:t>.</w:t>
      </w:r>
      <w:r>
        <w:rPr>
          <w:rFonts w:ascii="Times New Roman" w:hAnsi="Times New Roman" w:cs="Times New Roman"/>
          <w:sz w:val="26"/>
          <w:szCs w:val="26"/>
          <w:lang w:eastAsia="en-US"/>
        </w:rPr>
        <w:t>3.</w:t>
      </w:r>
      <w:r w:rsidRPr="00FE1B5F">
        <w:rPr>
          <w:rFonts w:ascii="Times New Roman" w:hAnsi="Times New Roman" w:cs="Times New Roman"/>
          <w:sz w:val="26"/>
          <w:szCs w:val="26"/>
          <w:lang w:eastAsia="en-US"/>
        </w:rPr>
        <w:t xml:space="preserve"> Работникам </w:t>
      </w:r>
      <w:r>
        <w:rPr>
          <w:rFonts w:ascii="Times New Roman" w:hAnsi="Times New Roman" w:cs="Times New Roman"/>
          <w:sz w:val="26"/>
          <w:szCs w:val="26"/>
          <w:lang w:eastAsia="en-US"/>
        </w:rPr>
        <w:t>У</w:t>
      </w:r>
      <w:r w:rsidRPr="00FE1B5F">
        <w:rPr>
          <w:rFonts w:ascii="Times New Roman" w:hAnsi="Times New Roman" w:cs="Times New Roman"/>
          <w:sz w:val="26"/>
          <w:szCs w:val="26"/>
          <w:lang w:eastAsia="en-US"/>
        </w:rPr>
        <w:t>чреждения один раз в календарном году выплачивается материальная помощь на профилактику заболеваний (далее - материальная помощь).</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 xml:space="preserve">Материальная помощь выплачивается при уходе работника в ежегодный оплачиваемый отпуск. Основанием для выплаты является приказ </w:t>
      </w:r>
      <w:r>
        <w:rPr>
          <w:rFonts w:ascii="Times New Roman" w:hAnsi="Times New Roman" w:cs="Times New Roman"/>
          <w:sz w:val="26"/>
          <w:szCs w:val="26"/>
          <w:lang w:eastAsia="en-US"/>
        </w:rPr>
        <w:t>директора</w:t>
      </w:r>
      <w:r w:rsidRPr="00FE1B5F">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У</w:t>
      </w:r>
      <w:r w:rsidRPr="00FE1B5F">
        <w:rPr>
          <w:rFonts w:ascii="Times New Roman" w:hAnsi="Times New Roman" w:cs="Times New Roman"/>
          <w:sz w:val="26"/>
          <w:szCs w:val="26"/>
          <w:lang w:eastAsia="en-US"/>
        </w:rPr>
        <w:t>чреждения о предоставлении отпуска и выплате материальной помощи.</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В случае разделения ежегодного (очередного)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Материальная помощь выплачивается в размере до 1,2 месячного фонда оплаты труда по основной занимаемой должности.</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Выплата материальной помощи не зависит от итогов оценки труда работника.</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Материальная помощь не выплачивается:</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1) работникам, принятым на работу по совместительству;</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2) работникам, заключившим срочный трудовой договор (сроком до двух месяцев);</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3) работникам, уволенным за виновные действия.</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lastRenderedPageBreak/>
        <w:t xml:space="preserve">Выплата материальной помощи к отпуску производится за счет средств </w:t>
      </w:r>
      <w:r w:rsidRPr="007E7A0F">
        <w:rPr>
          <w:rFonts w:ascii="Times New Roman" w:hAnsi="Times New Roman" w:cs="Times New Roman"/>
          <w:spacing w:val="-4"/>
          <w:sz w:val="26"/>
          <w:szCs w:val="26"/>
          <w:lang w:eastAsia="en-US"/>
        </w:rPr>
        <w:t>утвержденных бюджетных ассигнований на соответствующий финансовый год.</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 xml:space="preserve">Коллективным договором или локальным нормативным актом </w:t>
      </w:r>
      <w:r w:rsidRPr="00D35F13">
        <w:rPr>
          <w:rFonts w:ascii="Times New Roman" w:hAnsi="Times New Roman" w:cs="Times New Roman"/>
          <w:sz w:val="26"/>
          <w:szCs w:val="26"/>
          <w:lang w:eastAsia="en-US"/>
        </w:rPr>
        <w:t>Учреждения</w:t>
      </w:r>
      <w:r w:rsidRPr="00FE1B5F">
        <w:rPr>
          <w:rFonts w:ascii="Times New Roman" w:hAnsi="Times New Roman" w:cs="Times New Roman"/>
          <w:sz w:val="26"/>
          <w:szCs w:val="26"/>
          <w:lang w:eastAsia="en-US"/>
        </w:rPr>
        <w:t xml:space="preserve"> устанавливается единый подход к определению размера единовременной выплаты при предоставлении ежегодного оплачиваемого отпуска для всех работников </w:t>
      </w:r>
      <w:r w:rsidRPr="00D35F13">
        <w:rPr>
          <w:rFonts w:ascii="Times New Roman" w:hAnsi="Times New Roman" w:cs="Times New Roman"/>
          <w:sz w:val="26"/>
          <w:szCs w:val="26"/>
          <w:lang w:eastAsia="en-US"/>
        </w:rPr>
        <w:t>У</w:t>
      </w:r>
      <w:r w:rsidRPr="00FE1B5F">
        <w:rPr>
          <w:rFonts w:ascii="Times New Roman" w:hAnsi="Times New Roman" w:cs="Times New Roman"/>
          <w:sz w:val="26"/>
          <w:szCs w:val="26"/>
          <w:lang w:eastAsia="en-US"/>
        </w:rPr>
        <w:t xml:space="preserve">чреждения, включая директора </w:t>
      </w:r>
      <w:r>
        <w:rPr>
          <w:rFonts w:ascii="Times New Roman" w:hAnsi="Times New Roman" w:cs="Times New Roman"/>
          <w:sz w:val="26"/>
          <w:szCs w:val="26"/>
          <w:lang w:eastAsia="en-US"/>
        </w:rPr>
        <w:t>У</w:t>
      </w:r>
      <w:r w:rsidRPr="00FE1B5F">
        <w:rPr>
          <w:rFonts w:ascii="Times New Roman" w:hAnsi="Times New Roman" w:cs="Times New Roman"/>
          <w:sz w:val="26"/>
          <w:szCs w:val="26"/>
          <w:lang w:eastAsia="en-US"/>
        </w:rPr>
        <w:t>чреждения.</w:t>
      </w:r>
    </w:p>
    <w:p w:rsidR="00D37E3D" w:rsidRDefault="00D37E3D" w:rsidP="007E7A0F">
      <w:pPr>
        <w:widowControl/>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5</w:t>
      </w:r>
      <w:r w:rsidRPr="00FE1B5F">
        <w:rPr>
          <w:rFonts w:ascii="Times New Roman" w:hAnsi="Times New Roman" w:cs="Times New Roman"/>
          <w:sz w:val="26"/>
          <w:szCs w:val="26"/>
          <w:lang w:eastAsia="en-US"/>
        </w:rPr>
        <w:t>.</w:t>
      </w:r>
      <w:r>
        <w:rPr>
          <w:rFonts w:ascii="Times New Roman" w:hAnsi="Times New Roman" w:cs="Times New Roman"/>
          <w:sz w:val="26"/>
          <w:szCs w:val="26"/>
          <w:lang w:eastAsia="en-US"/>
        </w:rPr>
        <w:t>1.4. Иные выплаты.</w:t>
      </w:r>
    </w:p>
    <w:p w:rsidR="00D37E3D" w:rsidRPr="00FE1B5F" w:rsidRDefault="00D37E3D" w:rsidP="007E7A0F">
      <w:pPr>
        <w:widowControl/>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5.1.4.1.</w:t>
      </w:r>
      <w:r w:rsidRPr="00FE1B5F">
        <w:rPr>
          <w:rFonts w:ascii="Times New Roman" w:hAnsi="Times New Roman" w:cs="Times New Roman"/>
          <w:sz w:val="26"/>
          <w:szCs w:val="26"/>
          <w:lang w:eastAsia="en-US"/>
        </w:rPr>
        <w:t xml:space="preserve"> Работникам </w:t>
      </w:r>
      <w:r>
        <w:rPr>
          <w:rFonts w:ascii="Times New Roman" w:hAnsi="Times New Roman" w:cs="Times New Roman"/>
          <w:sz w:val="26"/>
          <w:szCs w:val="26"/>
          <w:lang w:eastAsia="en-US"/>
        </w:rPr>
        <w:t>У</w:t>
      </w:r>
      <w:r w:rsidRPr="00FE1B5F">
        <w:rPr>
          <w:rFonts w:ascii="Times New Roman" w:hAnsi="Times New Roman" w:cs="Times New Roman"/>
          <w:sz w:val="26"/>
          <w:szCs w:val="26"/>
          <w:lang w:eastAsia="en-US"/>
        </w:rPr>
        <w:t>чреждения может оказываться разовая материальная помощь. Материальная помощь выплачивается в следующих случаях:</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 к юбилейным датам работника</w:t>
      </w:r>
      <w:r>
        <w:rPr>
          <w:rFonts w:ascii="Times New Roman" w:hAnsi="Times New Roman" w:cs="Times New Roman"/>
          <w:sz w:val="26"/>
          <w:szCs w:val="26"/>
          <w:lang w:eastAsia="en-US"/>
        </w:rPr>
        <w:t xml:space="preserve"> (50, 55, 60, 65 лет);</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 при смерти близких родственников работника.</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 xml:space="preserve">Выплата материальной помощи производится на основании заявления работника с указанием основания для выплаты материальной помощи с предоставлением документов, подтверждающих факт наличия основания получения материальной помощи. Выплата материальной помощи работнику оформляется приказом директора </w:t>
      </w:r>
      <w:r>
        <w:rPr>
          <w:rFonts w:ascii="Times New Roman" w:hAnsi="Times New Roman" w:cs="Times New Roman"/>
          <w:sz w:val="26"/>
          <w:szCs w:val="26"/>
          <w:lang w:eastAsia="en-US"/>
        </w:rPr>
        <w:t>У</w:t>
      </w:r>
      <w:r w:rsidRPr="00FE1B5F">
        <w:rPr>
          <w:rFonts w:ascii="Times New Roman" w:hAnsi="Times New Roman" w:cs="Times New Roman"/>
          <w:sz w:val="26"/>
          <w:szCs w:val="26"/>
          <w:lang w:eastAsia="en-US"/>
        </w:rPr>
        <w:t>чреждения при наличии экономии фонда оплаты труда.</w:t>
      </w:r>
    </w:p>
    <w:p w:rsidR="00D37E3D" w:rsidRPr="00FE1B5F" w:rsidRDefault="00D37E3D" w:rsidP="007E7A0F">
      <w:pPr>
        <w:widowControl/>
        <w:ind w:firstLine="709"/>
        <w:rPr>
          <w:rFonts w:ascii="Times New Roman" w:hAnsi="Times New Roman" w:cs="Times New Roman"/>
          <w:sz w:val="26"/>
          <w:szCs w:val="26"/>
          <w:lang w:eastAsia="en-US"/>
        </w:rPr>
      </w:pPr>
      <w:r>
        <w:rPr>
          <w:rFonts w:ascii="Times New Roman" w:hAnsi="Times New Roman" w:cs="Times New Roman"/>
          <w:sz w:val="26"/>
          <w:szCs w:val="26"/>
          <w:lang w:eastAsia="en-US"/>
        </w:rPr>
        <w:t>5.1.4.2.</w:t>
      </w:r>
      <w:r w:rsidRPr="00FE1B5F">
        <w:rPr>
          <w:rFonts w:ascii="Times New Roman" w:hAnsi="Times New Roman" w:cs="Times New Roman"/>
          <w:sz w:val="26"/>
          <w:szCs w:val="26"/>
          <w:lang w:eastAsia="en-US"/>
        </w:rPr>
        <w:t xml:space="preserve"> Работникам </w:t>
      </w:r>
      <w:r>
        <w:rPr>
          <w:rFonts w:ascii="Times New Roman" w:hAnsi="Times New Roman" w:cs="Times New Roman"/>
          <w:sz w:val="26"/>
          <w:szCs w:val="26"/>
          <w:lang w:eastAsia="en-US"/>
        </w:rPr>
        <w:t>У</w:t>
      </w:r>
      <w:r w:rsidRPr="00FE1B5F">
        <w:rPr>
          <w:rFonts w:ascii="Times New Roman" w:hAnsi="Times New Roman" w:cs="Times New Roman"/>
          <w:sz w:val="26"/>
          <w:szCs w:val="26"/>
          <w:lang w:eastAsia="en-US"/>
        </w:rPr>
        <w:t xml:space="preserve">чреждения по решению (приказу) директора </w:t>
      </w:r>
      <w:r>
        <w:rPr>
          <w:rFonts w:ascii="Times New Roman" w:hAnsi="Times New Roman" w:cs="Times New Roman"/>
          <w:sz w:val="26"/>
          <w:szCs w:val="26"/>
          <w:lang w:eastAsia="en-US"/>
        </w:rPr>
        <w:t>У</w:t>
      </w:r>
      <w:r w:rsidRPr="00FE1B5F">
        <w:rPr>
          <w:rFonts w:ascii="Times New Roman" w:hAnsi="Times New Roman" w:cs="Times New Roman"/>
          <w:sz w:val="26"/>
          <w:szCs w:val="26"/>
          <w:lang w:eastAsia="en-US"/>
        </w:rPr>
        <w:t>чреждения, согласованному с Учредителем, может производиться единовременное премирование к юбилейным и праздничным датам при наличии обоснованной экономии фонда оплаты труда.</w:t>
      </w:r>
    </w:p>
    <w:p w:rsidR="00D37E3D" w:rsidRPr="00FE1B5F" w:rsidRDefault="00D37E3D" w:rsidP="007E7A0F">
      <w:pPr>
        <w:widowControl/>
        <w:ind w:firstLine="709"/>
        <w:rPr>
          <w:rFonts w:ascii="Times New Roman" w:hAnsi="Times New Roman" w:cs="Times New Roman"/>
          <w:sz w:val="26"/>
          <w:szCs w:val="26"/>
          <w:lang w:eastAsia="en-US"/>
        </w:rPr>
      </w:pPr>
      <w:r w:rsidRPr="00FE1B5F">
        <w:rPr>
          <w:rFonts w:ascii="Times New Roman" w:hAnsi="Times New Roman" w:cs="Times New Roman"/>
          <w:sz w:val="26"/>
          <w:szCs w:val="26"/>
          <w:lang w:eastAsia="en-US"/>
        </w:rPr>
        <w:t xml:space="preserve">Премия выплачивается работникам, для которых </w:t>
      </w:r>
      <w:r>
        <w:rPr>
          <w:rFonts w:ascii="Times New Roman" w:hAnsi="Times New Roman" w:cs="Times New Roman"/>
          <w:sz w:val="26"/>
          <w:szCs w:val="26"/>
          <w:lang w:eastAsia="en-US"/>
        </w:rPr>
        <w:t>У</w:t>
      </w:r>
      <w:r w:rsidRPr="00FE1B5F">
        <w:rPr>
          <w:rFonts w:ascii="Times New Roman" w:hAnsi="Times New Roman" w:cs="Times New Roman"/>
          <w:sz w:val="26"/>
          <w:szCs w:val="26"/>
          <w:lang w:eastAsia="en-US"/>
        </w:rPr>
        <w:t>чреждение является основным местом работы, и по основной занимаемой должности.</w:t>
      </w:r>
    </w:p>
    <w:bookmarkEnd w:id="31"/>
    <w:p w:rsidR="00D37E3D" w:rsidRPr="00D35F13" w:rsidRDefault="00D37E3D" w:rsidP="007E7A0F">
      <w:pPr>
        <w:pStyle w:val="a4"/>
        <w:ind w:firstLine="709"/>
        <w:rPr>
          <w:rFonts w:ascii="Times New Roman" w:hAnsi="Times New Roman" w:cs="Times New Roman"/>
          <w:sz w:val="26"/>
          <w:szCs w:val="26"/>
        </w:rPr>
      </w:pPr>
    </w:p>
    <w:p w:rsidR="00D37E3D" w:rsidRPr="00D35F13" w:rsidRDefault="00D37E3D" w:rsidP="00085FA5">
      <w:pPr>
        <w:pStyle w:val="a4"/>
        <w:jc w:val="center"/>
        <w:rPr>
          <w:rFonts w:ascii="Times New Roman" w:hAnsi="Times New Roman" w:cs="Times New Roman"/>
          <w:sz w:val="26"/>
          <w:szCs w:val="26"/>
        </w:rPr>
      </w:pPr>
      <w:bookmarkStart w:id="32" w:name="sub_1007"/>
      <w:r>
        <w:rPr>
          <w:rFonts w:ascii="Times New Roman" w:hAnsi="Times New Roman" w:cs="Times New Roman"/>
          <w:sz w:val="26"/>
          <w:szCs w:val="26"/>
        </w:rPr>
        <w:t>6</w:t>
      </w:r>
      <w:r w:rsidRPr="00D35F13">
        <w:rPr>
          <w:rFonts w:ascii="Times New Roman" w:hAnsi="Times New Roman" w:cs="Times New Roman"/>
          <w:sz w:val="26"/>
          <w:szCs w:val="26"/>
        </w:rPr>
        <w:t>. Формирование фонда оплаты труда</w:t>
      </w:r>
    </w:p>
    <w:bookmarkEnd w:id="32"/>
    <w:p w:rsidR="00D37E3D" w:rsidRPr="00D35F13" w:rsidRDefault="00D37E3D" w:rsidP="00085FA5">
      <w:pPr>
        <w:pStyle w:val="a4"/>
        <w:jc w:val="center"/>
        <w:rPr>
          <w:rFonts w:ascii="Times New Roman" w:hAnsi="Times New Roman" w:cs="Times New Roman"/>
          <w:b/>
          <w:sz w:val="26"/>
          <w:szCs w:val="26"/>
        </w:rPr>
      </w:pPr>
    </w:p>
    <w:p w:rsidR="00D37E3D" w:rsidRPr="00D35F13" w:rsidRDefault="00D37E3D" w:rsidP="00085FA5">
      <w:pPr>
        <w:pStyle w:val="a4"/>
        <w:rPr>
          <w:rFonts w:ascii="Times New Roman" w:hAnsi="Times New Roman" w:cs="Times New Roman"/>
          <w:sz w:val="26"/>
          <w:szCs w:val="26"/>
        </w:rPr>
      </w:pPr>
      <w:bookmarkStart w:id="33" w:name="sub_1071"/>
      <w:r>
        <w:rPr>
          <w:rFonts w:ascii="Times New Roman" w:hAnsi="Times New Roman" w:cs="Times New Roman"/>
          <w:sz w:val="26"/>
          <w:szCs w:val="26"/>
        </w:rPr>
        <w:t>6</w:t>
      </w:r>
      <w:r w:rsidRPr="00D35F13">
        <w:rPr>
          <w:rFonts w:ascii="Times New Roman" w:hAnsi="Times New Roman" w:cs="Times New Roman"/>
          <w:sz w:val="26"/>
          <w:szCs w:val="26"/>
        </w:rPr>
        <w:t xml:space="preserve">.1. Фонд оплаты труда работников Учреждения формируется на календарный год расчетным </w:t>
      </w:r>
      <w:r>
        <w:rPr>
          <w:rFonts w:ascii="Times New Roman" w:hAnsi="Times New Roman" w:cs="Times New Roman"/>
          <w:sz w:val="26"/>
          <w:szCs w:val="26"/>
        </w:rPr>
        <w:t xml:space="preserve">путем </w:t>
      </w:r>
      <w:r w:rsidRPr="00D35F13">
        <w:rPr>
          <w:rFonts w:ascii="Times New Roman" w:hAnsi="Times New Roman" w:cs="Times New Roman"/>
          <w:sz w:val="26"/>
          <w:szCs w:val="26"/>
        </w:rPr>
        <w:t xml:space="preserve">исходя из размеров объема субсидий, предоставленных </w:t>
      </w:r>
      <w:r>
        <w:rPr>
          <w:rFonts w:ascii="Times New Roman" w:hAnsi="Times New Roman" w:cs="Times New Roman"/>
          <w:sz w:val="26"/>
          <w:szCs w:val="26"/>
        </w:rPr>
        <w:t>У</w:t>
      </w:r>
      <w:r w:rsidRPr="00D35F13">
        <w:rPr>
          <w:rFonts w:ascii="Times New Roman" w:hAnsi="Times New Roman" w:cs="Times New Roman"/>
          <w:sz w:val="26"/>
          <w:szCs w:val="26"/>
        </w:rPr>
        <w:t>чреждению на возмещение нормативных затрат, связанных с оказанием ими в соответствии с муниципальным заданием муниципальных услуг (выполнением работ), объемов средств и используемых Учреждением с учетом исполнения ими целевых показателей эффективности работы.</w:t>
      </w:r>
    </w:p>
    <w:p w:rsidR="00D37E3D" w:rsidRPr="00D35F13" w:rsidRDefault="00D37E3D" w:rsidP="00085FA5">
      <w:pPr>
        <w:pStyle w:val="a4"/>
        <w:rPr>
          <w:rFonts w:ascii="Times New Roman" w:hAnsi="Times New Roman" w:cs="Times New Roman"/>
          <w:sz w:val="26"/>
          <w:szCs w:val="26"/>
        </w:rPr>
      </w:pPr>
      <w:r>
        <w:rPr>
          <w:rFonts w:ascii="Times New Roman" w:hAnsi="Times New Roman" w:cs="Times New Roman"/>
          <w:sz w:val="26"/>
          <w:szCs w:val="26"/>
        </w:rPr>
        <w:t>6</w:t>
      </w:r>
      <w:r w:rsidRPr="00D35F13">
        <w:rPr>
          <w:rFonts w:ascii="Times New Roman" w:hAnsi="Times New Roman" w:cs="Times New Roman"/>
          <w:sz w:val="26"/>
          <w:szCs w:val="26"/>
        </w:rPr>
        <w:t xml:space="preserve">.2. Увеличение фонда оплаты труда Учреждения осуществляется </w:t>
      </w:r>
      <w:r>
        <w:rPr>
          <w:rFonts w:ascii="Times New Roman" w:hAnsi="Times New Roman" w:cs="Times New Roman"/>
          <w:sz w:val="26"/>
          <w:szCs w:val="26"/>
        </w:rPr>
        <w:t xml:space="preserve">Учредителем </w:t>
      </w:r>
      <w:r w:rsidRPr="00D35F13">
        <w:rPr>
          <w:rFonts w:ascii="Times New Roman" w:hAnsi="Times New Roman" w:cs="Times New Roman"/>
          <w:sz w:val="26"/>
          <w:szCs w:val="26"/>
        </w:rPr>
        <w:t>исходя из возможностей бюджета города Когалыма.</w:t>
      </w:r>
    </w:p>
    <w:p w:rsidR="00D37E3D" w:rsidRPr="00D35F13" w:rsidRDefault="00D37E3D" w:rsidP="00085FA5">
      <w:pPr>
        <w:pStyle w:val="a4"/>
        <w:rPr>
          <w:rFonts w:ascii="Times New Roman" w:hAnsi="Times New Roman" w:cs="Times New Roman"/>
          <w:sz w:val="26"/>
          <w:szCs w:val="26"/>
        </w:rPr>
      </w:pPr>
      <w:bookmarkStart w:id="34" w:name="sub_1072"/>
      <w:bookmarkEnd w:id="33"/>
      <w:r>
        <w:rPr>
          <w:rFonts w:ascii="Times New Roman" w:hAnsi="Times New Roman" w:cs="Times New Roman"/>
          <w:sz w:val="26"/>
          <w:szCs w:val="26"/>
        </w:rPr>
        <w:t>6</w:t>
      </w:r>
      <w:r w:rsidRPr="00D35F13">
        <w:rPr>
          <w:rFonts w:ascii="Times New Roman" w:hAnsi="Times New Roman" w:cs="Times New Roman"/>
          <w:sz w:val="26"/>
          <w:szCs w:val="26"/>
        </w:rPr>
        <w:t>.3. При формировании фонда оплаты труда ежегодно предусматриваются:</w:t>
      </w:r>
    </w:p>
    <w:bookmarkEnd w:id="34"/>
    <w:p w:rsidR="00D37E3D" w:rsidRPr="00D35F13" w:rsidRDefault="00D37E3D" w:rsidP="00085FA5">
      <w:pPr>
        <w:pStyle w:val="a4"/>
        <w:rPr>
          <w:rFonts w:ascii="Times New Roman" w:hAnsi="Times New Roman" w:cs="Times New Roman"/>
          <w:sz w:val="26"/>
          <w:szCs w:val="26"/>
        </w:rPr>
      </w:pPr>
      <w:r w:rsidRPr="00D35F13">
        <w:rPr>
          <w:rFonts w:ascii="Times New Roman" w:hAnsi="Times New Roman" w:cs="Times New Roman"/>
          <w:sz w:val="26"/>
          <w:szCs w:val="26"/>
        </w:rPr>
        <w:t>- ежемесячная процентная надбавка за работу в районах Крайнего Севера и приравненных к ним местностям (районный коэффициент) - 1,7;</w:t>
      </w:r>
    </w:p>
    <w:p w:rsidR="00D37E3D" w:rsidRPr="00D35F13" w:rsidRDefault="00D37E3D" w:rsidP="00085FA5">
      <w:pPr>
        <w:pStyle w:val="a4"/>
        <w:rPr>
          <w:rFonts w:ascii="Times New Roman" w:hAnsi="Times New Roman" w:cs="Times New Roman"/>
          <w:sz w:val="26"/>
          <w:szCs w:val="26"/>
        </w:rPr>
      </w:pPr>
      <w:r w:rsidRPr="00D35F13">
        <w:rPr>
          <w:rFonts w:ascii="Times New Roman" w:hAnsi="Times New Roman" w:cs="Times New Roman"/>
          <w:sz w:val="26"/>
          <w:szCs w:val="26"/>
        </w:rPr>
        <w:t>- ежемесячная процентная надбавка за стаж работы в районах Крайнего Севера и приравненных к ним местностям - 50%;</w:t>
      </w:r>
    </w:p>
    <w:p w:rsidR="00D37E3D" w:rsidRPr="00D35F13" w:rsidRDefault="00D37E3D" w:rsidP="00085FA5">
      <w:pPr>
        <w:pStyle w:val="a4"/>
        <w:rPr>
          <w:rFonts w:ascii="Times New Roman" w:hAnsi="Times New Roman" w:cs="Times New Roman"/>
          <w:sz w:val="26"/>
          <w:szCs w:val="26"/>
        </w:rPr>
      </w:pPr>
      <w:r w:rsidRPr="00D35F13">
        <w:rPr>
          <w:rFonts w:ascii="Times New Roman" w:hAnsi="Times New Roman" w:cs="Times New Roman"/>
          <w:sz w:val="26"/>
          <w:szCs w:val="26"/>
        </w:rPr>
        <w:t>- стимулирующие выплаты до 45%;</w:t>
      </w:r>
    </w:p>
    <w:p w:rsidR="00D37E3D" w:rsidRPr="00D35F13" w:rsidRDefault="00D37E3D" w:rsidP="00085FA5">
      <w:pPr>
        <w:pStyle w:val="a4"/>
        <w:rPr>
          <w:rFonts w:ascii="Times New Roman" w:hAnsi="Times New Roman" w:cs="Times New Roman"/>
          <w:sz w:val="26"/>
          <w:szCs w:val="26"/>
        </w:rPr>
      </w:pPr>
      <w:r w:rsidRPr="00D35F13">
        <w:rPr>
          <w:rFonts w:ascii="Times New Roman" w:hAnsi="Times New Roman" w:cs="Times New Roman"/>
          <w:sz w:val="26"/>
          <w:szCs w:val="26"/>
        </w:rPr>
        <w:t>- иные выплаты, в том числе выплата материальной помощи на профилактику заболеваний в размере 10% годового фонда оплаты труда.</w:t>
      </w:r>
    </w:p>
    <w:p w:rsidR="00D37E3D" w:rsidRPr="00D35F13" w:rsidRDefault="00D37E3D" w:rsidP="00F525A1">
      <w:pPr>
        <w:pStyle w:val="a4"/>
        <w:rPr>
          <w:rFonts w:ascii="Times New Roman" w:hAnsi="Times New Roman" w:cs="Times New Roman"/>
          <w:sz w:val="26"/>
          <w:szCs w:val="26"/>
        </w:rPr>
      </w:pPr>
      <w:r>
        <w:rPr>
          <w:rFonts w:ascii="Times New Roman" w:hAnsi="Times New Roman" w:cs="Times New Roman"/>
          <w:sz w:val="26"/>
          <w:szCs w:val="26"/>
        </w:rPr>
        <w:t>6.4. Фонд оплаты труда Учреждения согласовывается с Учредителем и утверждается постановлением Администрации города Когалыма.</w:t>
      </w:r>
    </w:p>
    <w:p w:rsidR="00D37E3D" w:rsidRPr="00D35F13" w:rsidRDefault="00D37E3D" w:rsidP="00085FA5">
      <w:pPr>
        <w:rPr>
          <w:rFonts w:ascii="Times New Roman" w:hAnsi="Times New Roman" w:cs="Times New Roman"/>
          <w:sz w:val="26"/>
          <w:szCs w:val="26"/>
        </w:rPr>
      </w:pPr>
    </w:p>
    <w:p w:rsidR="00D37E3D" w:rsidRPr="002850A8" w:rsidRDefault="00D37E3D" w:rsidP="002850A8">
      <w:pPr>
        <w:jc w:val="center"/>
        <w:outlineLvl w:val="1"/>
        <w:rPr>
          <w:rFonts w:ascii="Times New Roman" w:hAnsi="Times New Roman" w:cs="Times New Roman"/>
          <w:sz w:val="26"/>
          <w:szCs w:val="26"/>
        </w:rPr>
      </w:pPr>
      <w:r>
        <w:rPr>
          <w:rFonts w:ascii="Times New Roman" w:hAnsi="Times New Roman" w:cs="Times New Roman"/>
        </w:rPr>
        <w:lastRenderedPageBreak/>
        <w:t>7</w:t>
      </w:r>
      <w:r w:rsidRPr="00DF772D">
        <w:rPr>
          <w:rFonts w:ascii="Times New Roman" w:hAnsi="Times New Roman" w:cs="Times New Roman"/>
        </w:rPr>
        <w:t xml:space="preserve">. </w:t>
      </w:r>
      <w:r w:rsidRPr="002850A8">
        <w:rPr>
          <w:rFonts w:ascii="Times New Roman" w:hAnsi="Times New Roman" w:cs="Times New Roman"/>
          <w:sz w:val="26"/>
          <w:szCs w:val="26"/>
        </w:rPr>
        <w:t>Другие вопросы касающиеся оплаты труда</w:t>
      </w:r>
    </w:p>
    <w:p w:rsidR="00D37E3D" w:rsidRPr="002850A8" w:rsidRDefault="00D37E3D" w:rsidP="002850A8">
      <w:pPr>
        <w:jc w:val="center"/>
        <w:outlineLvl w:val="1"/>
        <w:rPr>
          <w:rFonts w:ascii="Times New Roman" w:hAnsi="Times New Roman" w:cs="Times New Roman"/>
          <w:sz w:val="26"/>
          <w:szCs w:val="26"/>
        </w:rPr>
      </w:pPr>
    </w:p>
    <w:p w:rsidR="00D37E3D" w:rsidRPr="002850A8" w:rsidRDefault="00D37E3D" w:rsidP="002850A8">
      <w:pPr>
        <w:ind w:firstLine="540"/>
        <w:rPr>
          <w:rFonts w:ascii="Times New Roman" w:hAnsi="Times New Roman" w:cs="Times New Roman"/>
          <w:sz w:val="26"/>
          <w:szCs w:val="26"/>
        </w:rPr>
      </w:pPr>
      <w:r>
        <w:rPr>
          <w:rFonts w:ascii="Times New Roman" w:hAnsi="Times New Roman" w:cs="Times New Roman"/>
          <w:sz w:val="26"/>
          <w:szCs w:val="26"/>
        </w:rPr>
        <w:t>7</w:t>
      </w:r>
      <w:r w:rsidRPr="002850A8">
        <w:rPr>
          <w:rFonts w:ascii="Times New Roman" w:hAnsi="Times New Roman" w:cs="Times New Roman"/>
          <w:sz w:val="26"/>
          <w:szCs w:val="26"/>
        </w:rPr>
        <w:t xml:space="preserve">.1. Штатное расписание </w:t>
      </w:r>
      <w:r>
        <w:rPr>
          <w:rFonts w:ascii="Times New Roman" w:hAnsi="Times New Roman" w:cs="Times New Roman"/>
          <w:sz w:val="26"/>
          <w:szCs w:val="26"/>
        </w:rPr>
        <w:t>У</w:t>
      </w:r>
      <w:r w:rsidRPr="002850A8">
        <w:rPr>
          <w:rFonts w:ascii="Times New Roman" w:hAnsi="Times New Roman" w:cs="Times New Roman"/>
          <w:sz w:val="26"/>
          <w:szCs w:val="26"/>
        </w:rPr>
        <w:t xml:space="preserve">чреждения утверждается </w:t>
      </w:r>
      <w:r>
        <w:rPr>
          <w:rFonts w:ascii="Times New Roman" w:hAnsi="Times New Roman" w:cs="Times New Roman"/>
          <w:sz w:val="26"/>
          <w:szCs w:val="26"/>
        </w:rPr>
        <w:t>директором</w:t>
      </w:r>
      <w:r w:rsidRPr="002850A8">
        <w:rPr>
          <w:rFonts w:ascii="Times New Roman" w:hAnsi="Times New Roman" w:cs="Times New Roman"/>
          <w:sz w:val="26"/>
          <w:szCs w:val="26"/>
        </w:rPr>
        <w:t xml:space="preserve"> </w:t>
      </w:r>
      <w:r>
        <w:rPr>
          <w:rFonts w:ascii="Times New Roman" w:hAnsi="Times New Roman" w:cs="Times New Roman"/>
          <w:sz w:val="26"/>
          <w:szCs w:val="26"/>
        </w:rPr>
        <w:t>У</w:t>
      </w:r>
      <w:r w:rsidRPr="002850A8">
        <w:rPr>
          <w:rFonts w:ascii="Times New Roman" w:hAnsi="Times New Roman" w:cs="Times New Roman"/>
          <w:sz w:val="26"/>
          <w:szCs w:val="26"/>
        </w:rPr>
        <w:t xml:space="preserve">чреждения и включает в себя все должности работников данного </w:t>
      </w:r>
      <w:r>
        <w:rPr>
          <w:rFonts w:ascii="Times New Roman" w:hAnsi="Times New Roman" w:cs="Times New Roman"/>
          <w:sz w:val="26"/>
          <w:szCs w:val="26"/>
        </w:rPr>
        <w:t>У</w:t>
      </w:r>
      <w:r w:rsidRPr="002850A8">
        <w:rPr>
          <w:rFonts w:ascii="Times New Roman" w:hAnsi="Times New Roman" w:cs="Times New Roman"/>
          <w:sz w:val="26"/>
          <w:szCs w:val="26"/>
        </w:rPr>
        <w:t xml:space="preserve">чреждения, согласовывается с </w:t>
      </w:r>
      <w:r>
        <w:rPr>
          <w:rFonts w:ascii="Times New Roman" w:hAnsi="Times New Roman" w:cs="Times New Roman"/>
          <w:sz w:val="26"/>
          <w:szCs w:val="26"/>
        </w:rPr>
        <w:t>Учредителем</w:t>
      </w:r>
      <w:r w:rsidRPr="002850A8">
        <w:rPr>
          <w:rFonts w:ascii="Times New Roman" w:hAnsi="Times New Roman" w:cs="Times New Roman"/>
          <w:sz w:val="26"/>
          <w:szCs w:val="26"/>
        </w:rPr>
        <w:t>.</w:t>
      </w:r>
    </w:p>
    <w:p w:rsidR="00D37E3D" w:rsidRPr="002850A8" w:rsidRDefault="00D37E3D" w:rsidP="002850A8">
      <w:pPr>
        <w:ind w:firstLine="540"/>
        <w:rPr>
          <w:rFonts w:ascii="Times New Roman" w:hAnsi="Times New Roman" w:cs="Times New Roman"/>
          <w:sz w:val="26"/>
          <w:szCs w:val="26"/>
        </w:rPr>
      </w:pPr>
      <w:r>
        <w:rPr>
          <w:rFonts w:ascii="Times New Roman" w:hAnsi="Times New Roman" w:cs="Times New Roman"/>
          <w:sz w:val="26"/>
          <w:szCs w:val="26"/>
        </w:rPr>
        <w:t>7</w:t>
      </w:r>
      <w:r w:rsidRPr="002850A8">
        <w:rPr>
          <w:rFonts w:ascii="Times New Roman" w:hAnsi="Times New Roman" w:cs="Times New Roman"/>
          <w:sz w:val="26"/>
          <w:szCs w:val="26"/>
        </w:rPr>
        <w:t xml:space="preserve">.2. При заключении трудовых договоров с работниками рекомендуется использовать примерную форму трудового договора с работником </w:t>
      </w:r>
      <w:r>
        <w:rPr>
          <w:rFonts w:ascii="Times New Roman" w:hAnsi="Times New Roman" w:cs="Times New Roman"/>
          <w:sz w:val="26"/>
          <w:szCs w:val="26"/>
        </w:rPr>
        <w:t>У</w:t>
      </w:r>
      <w:r w:rsidRPr="002850A8">
        <w:rPr>
          <w:rFonts w:ascii="Times New Roman" w:hAnsi="Times New Roman" w:cs="Times New Roman"/>
          <w:sz w:val="26"/>
          <w:szCs w:val="26"/>
        </w:rPr>
        <w:t xml:space="preserve">чреждения, приведенную в </w:t>
      </w:r>
      <w:hyperlink r:id="rId25" w:history="1">
        <w:r w:rsidRPr="002850A8">
          <w:rPr>
            <w:rFonts w:ascii="Times New Roman" w:hAnsi="Times New Roman" w:cs="Times New Roman"/>
            <w:sz w:val="26"/>
            <w:szCs w:val="26"/>
          </w:rPr>
          <w:t>приложении №3</w:t>
        </w:r>
      </w:hyperlink>
      <w:r w:rsidRPr="002850A8">
        <w:rPr>
          <w:rFonts w:ascii="Times New Roman" w:hAnsi="Times New Roman" w:cs="Times New Roman"/>
          <w:sz w:val="26"/>
          <w:szCs w:val="26"/>
        </w:rPr>
        <w:t xml:space="preserve"> к Программе поэтапного совершенствования системы оплаты труда в государственных (муниципальных) учреждениях на 2012 - 2018 годы, утвержденную распоряжением Правительства Российской Федерации от 26.11.2012 №2190-р и </w:t>
      </w:r>
      <w:hyperlink r:id="rId26" w:history="1">
        <w:r w:rsidRPr="002850A8">
          <w:rPr>
            <w:rFonts w:ascii="Times New Roman" w:hAnsi="Times New Roman" w:cs="Times New Roman"/>
            <w:sz w:val="26"/>
            <w:szCs w:val="26"/>
          </w:rPr>
          <w:t>рекомендации</w:t>
        </w:r>
      </w:hyperlink>
      <w:r w:rsidRPr="002850A8">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26.04.2013 №167н.</w:t>
      </w:r>
    </w:p>
    <w:p w:rsidR="00D37E3D" w:rsidRPr="002850A8" w:rsidRDefault="00D37E3D" w:rsidP="002850A8">
      <w:pPr>
        <w:ind w:firstLine="540"/>
        <w:rPr>
          <w:rFonts w:ascii="Times New Roman" w:hAnsi="Times New Roman" w:cs="Times New Roman"/>
          <w:iCs/>
          <w:sz w:val="26"/>
          <w:szCs w:val="26"/>
        </w:rPr>
      </w:pPr>
      <w:r>
        <w:rPr>
          <w:rFonts w:ascii="Times New Roman" w:hAnsi="Times New Roman" w:cs="Times New Roman"/>
          <w:iCs/>
          <w:sz w:val="26"/>
          <w:szCs w:val="26"/>
        </w:rPr>
        <w:t>7</w:t>
      </w:r>
      <w:r w:rsidRPr="002850A8">
        <w:rPr>
          <w:rFonts w:ascii="Times New Roman" w:hAnsi="Times New Roman" w:cs="Times New Roman"/>
          <w:iCs/>
          <w:sz w:val="26"/>
          <w:szCs w:val="26"/>
        </w:rPr>
        <w:t>.</w:t>
      </w:r>
      <w:r>
        <w:rPr>
          <w:rFonts w:ascii="Times New Roman" w:hAnsi="Times New Roman" w:cs="Times New Roman"/>
          <w:iCs/>
          <w:sz w:val="26"/>
          <w:szCs w:val="26"/>
        </w:rPr>
        <w:t>3</w:t>
      </w:r>
      <w:r w:rsidRPr="002850A8">
        <w:rPr>
          <w:rFonts w:ascii="Times New Roman" w:hAnsi="Times New Roman" w:cs="Times New Roman"/>
          <w:iCs/>
          <w:sz w:val="26"/>
          <w:szCs w:val="26"/>
        </w:rPr>
        <w:t xml:space="preserve">. Расчёт фонда заработной платы в </w:t>
      </w:r>
      <w:r>
        <w:rPr>
          <w:rFonts w:ascii="Times New Roman" w:hAnsi="Times New Roman" w:cs="Times New Roman"/>
          <w:iCs/>
          <w:sz w:val="26"/>
          <w:szCs w:val="26"/>
        </w:rPr>
        <w:t>трех</w:t>
      </w:r>
      <w:r w:rsidRPr="002850A8">
        <w:rPr>
          <w:rFonts w:ascii="Times New Roman" w:hAnsi="Times New Roman" w:cs="Times New Roman"/>
          <w:iCs/>
          <w:sz w:val="26"/>
          <w:szCs w:val="26"/>
        </w:rPr>
        <w:t xml:space="preserve"> экземплярах утверждается </w:t>
      </w:r>
      <w:r>
        <w:rPr>
          <w:rFonts w:ascii="Times New Roman" w:hAnsi="Times New Roman" w:cs="Times New Roman"/>
          <w:iCs/>
          <w:sz w:val="26"/>
          <w:szCs w:val="26"/>
        </w:rPr>
        <w:t>директором</w:t>
      </w:r>
      <w:r w:rsidRPr="002850A8">
        <w:rPr>
          <w:rFonts w:ascii="Times New Roman" w:hAnsi="Times New Roman" w:cs="Times New Roman"/>
          <w:iCs/>
          <w:sz w:val="26"/>
          <w:szCs w:val="26"/>
        </w:rPr>
        <w:t xml:space="preserve"> </w:t>
      </w:r>
      <w:r>
        <w:rPr>
          <w:rFonts w:ascii="Times New Roman" w:hAnsi="Times New Roman" w:cs="Times New Roman"/>
          <w:iCs/>
          <w:sz w:val="26"/>
          <w:szCs w:val="26"/>
        </w:rPr>
        <w:t>У</w:t>
      </w:r>
      <w:r w:rsidRPr="002850A8">
        <w:rPr>
          <w:rFonts w:ascii="Times New Roman" w:hAnsi="Times New Roman" w:cs="Times New Roman"/>
          <w:iCs/>
          <w:sz w:val="26"/>
          <w:szCs w:val="26"/>
        </w:rPr>
        <w:t xml:space="preserve">чреждения, согласовывается с </w:t>
      </w:r>
      <w:r>
        <w:rPr>
          <w:rFonts w:ascii="Times New Roman" w:hAnsi="Times New Roman" w:cs="Times New Roman"/>
          <w:sz w:val="26"/>
          <w:szCs w:val="26"/>
        </w:rPr>
        <w:t>Учредителем</w:t>
      </w:r>
      <w:r w:rsidRPr="002850A8">
        <w:rPr>
          <w:rFonts w:ascii="Times New Roman" w:hAnsi="Times New Roman" w:cs="Times New Roman"/>
          <w:iCs/>
          <w:sz w:val="26"/>
          <w:szCs w:val="26"/>
        </w:rPr>
        <w:t xml:space="preserve">, с </w:t>
      </w:r>
      <w:r>
        <w:rPr>
          <w:rFonts w:ascii="Times New Roman" w:hAnsi="Times New Roman" w:cs="Times New Roman"/>
          <w:iCs/>
          <w:sz w:val="26"/>
          <w:szCs w:val="26"/>
        </w:rPr>
        <w:t>у</w:t>
      </w:r>
      <w:r w:rsidRPr="002850A8">
        <w:rPr>
          <w:rFonts w:ascii="Times New Roman" w:hAnsi="Times New Roman" w:cs="Times New Roman"/>
          <w:iCs/>
          <w:sz w:val="26"/>
          <w:szCs w:val="26"/>
        </w:rPr>
        <w:t>правлением экономики Администрации города Когалыма и заместител</w:t>
      </w:r>
      <w:r>
        <w:rPr>
          <w:rFonts w:ascii="Times New Roman" w:hAnsi="Times New Roman" w:cs="Times New Roman"/>
          <w:iCs/>
          <w:sz w:val="26"/>
          <w:szCs w:val="26"/>
        </w:rPr>
        <w:t>е</w:t>
      </w:r>
      <w:r w:rsidRPr="002850A8">
        <w:rPr>
          <w:rFonts w:ascii="Times New Roman" w:hAnsi="Times New Roman" w:cs="Times New Roman"/>
          <w:iCs/>
          <w:sz w:val="26"/>
          <w:szCs w:val="26"/>
        </w:rPr>
        <w:t xml:space="preserve">м главы Администрации города Когалыма, курирующим </w:t>
      </w:r>
      <w:r>
        <w:rPr>
          <w:rFonts w:ascii="Times New Roman" w:hAnsi="Times New Roman" w:cs="Times New Roman"/>
          <w:iCs/>
          <w:sz w:val="26"/>
          <w:szCs w:val="26"/>
        </w:rPr>
        <w:t>деятельность управления экономики Администрации города Когалыма и Учреждения</w:t>
      </w:r>
      <w:r w:rsidRPr="002850A8">
        <w:rPr>
          <w:rFonts w:ascii="Times New Roman" w:hAnsi="Times New Roman" w:cs="Times New Roman"/>
          <w:iCs/>
          <w:sz w:val="26"/>
          <w:szCs w:val="26"/>
        </w:rPr>
        <w:t xml:space="preserve">. </w:t>
      </w:r>
    </w:p>
    <w:p w:rsidR="00D37E3D" w:rsidRPr="002850A8" w:rsidRDefault="00D37E3D" w:rsidP="002850A8">
      <w:pPr>
        <w:ind w:firstLine="540"/>
        <w:rPr>
          <w:rFonts w:ascii="Times New Roman" w:hAnsi="Times New Roman" w:cs="Times New Roman"/>
          <w:iCs/>
          <w:sz w:val="26"/>
          <w:szCs w:val="26"/>
        </w:rPr>
      </w:pPr>
      <w:r w:rsidRPr="002850A8">
        <w:rPr>
          <w:rFonts w:ascii="Times New Roman" w:hAnsi="Times New Roman" w:cs="Times New Roman"/>
          <w:iCs/>
          <w:sz w:val="26"/>
          <w:szCs w:val="26"/>
        </w:rPr>
        <w:t xml:space="preserve">Один экземпляр остается в </w:t>
      </w:r>
      <w:r>
        <w:rPr>
          <w:rFonts w:ascii="Times New Roman" w:hAnsi="Times New Roman" w:cs="Times New Roman"/>
          <w:iCs/>
          <w:sz w:val="26"/>
          <w:szCs w:val="26"/>
        </w:rPr>
        <w:t>У</w:t>
      </w:r>
      <w:r w:rsidRPr="002850A8">
        <w:rPr>
          <w:rFonts w:ascii="Times New Roman" w:hAnsi="Times New Roman" w:cs="Times New Roman"/>
          <w:iCs/>
          <w:sz w:val="26"/>
          <w:szCs w:val="26"/>
        </w:rPr>
        <w:t xml:space="preserve">чреждении, </w:t>
      </w:r>
      <w:r>
        <w:rPr>
          <w:rFonts w:ascii="Times New Roman" w:hAnsi="Times New Roman" w:cs="Times New Roman"/>
          <w:iCs/>
          <w:sz w:val="26"/>
          <w:szCs w:val="26"/>
        </w:rPr>
        <w:t>второй</w:t>
      </w:r>
      <w:r w:rsidRPr="002850A8">
        <w:rPr>
          <w:rFonts w:ascii="Times New Roman" w:hAnsi="Times New Roman" w:cs="Times New Roman"/>
          <w:iCs/>
          <w:sz w:val="26"/>
          <w:szCs w:val="26"/>
        </w:rPr>
        <w:t xml:space="preserve"> экземпляр переда</w:t>
      </w:r>
      <w:r>
        <w:rPr>
          <w:rFonts w:ascii="Times New Roman" w:hAnsi="Times New Roman" w:cs="Times New Roman"/>
          <w:iCs/>
          <w:sz w:val="26"/>
          <w:szCs w:val="26"/>
        </w:rPr>
        <w:t>е</w:t>
      </w:r>
      <w:r w:rsidRPr="002850A8">
        <w:rPr>
          <w:rFonts w:ascii="Times New Roman" w:hAnsi="Times New Roman" w:cs="Times New Roman"/>
          <w:iCs/>
          <w:sz w:val="26"/>
          <w:szCs w:val="26"/>
        </w:rPr>
        <w:t xml:space="preserve">тся в </w:t>
      </w:r>
      <w:r>
        <w:rPr>
          <w:rFonts w:ascii="Times New Roman" w:hAnsi="Times New Roman" w:cs="Times New Roman"/>
          <w:iCs/>
          <w:sz w:val="26"/>
          <w:szCs w:val="26"/>
        </w:rPr>
        <w:t>у</w:t>
      </w:r>
      <w:r w:rsidRPr="002850A8">
        <w:rPr>
          <w:rFonts w:ascii="Times New Roman" w:hAnsi="Times New Roman" w:cs="Times New Roman"/>
          <w:iCs/>
          <w:sz w:val="26"/>
          <w:szCs w:val="26"/>
        </w:rPr>
        <w:t xml:space="preserve">правление экономики Администрации города Когалыма, </w:t>
      </w:r>
      <w:r>
        <w:rPr>
          <w:rFonts w:ascii="Times New Roman" w:hAnsi="Times New Roman" w:cs="Times New Roman"/>
          <w:iCs/>
          <w:sz w:val="26"/>
          <w:szCs w:val="26"/>
        </w:rPr>
        <w:t>третий</w:t>
      </w:r>
      <w:r w:rsidRPr="002850A8">
        <w:rPr>
          <w:rFonts w:ascii="Times New Roman" w:hAnsi="Times New Roman" w:cs="Times New Roman"/>
          <w:iCs/>
          <w:sz w:val="26"/>
          <w:szCs w:val="26"/>
        </w:rPr>
        <w:t xml:space="preserve"> </w:t>
      </w:r>
      <w:r>
        <w:rPr>
          <w:rFonts w:ascii="Times New Roman" w:hAnsi="Times New Roman" w:cs="Times New Roman"/>
          <w:iCs/>
          <w:sz w:val="26"/>
          <w:szCs w:val="26"/>
        </w:rPr>
        <w:t xml:space="preserve">              </w:t>
      </w:r>
      <w:r w:rsidRPr="002850A8">
        <w:rPr>
          <w:rFonts w:ascii="Times New Roman" w:hAnsi="Times New Roman" w:cs="Times New Roman"/>
          <w:iCs/>
          <w:sz w:val="26"/>
          <w:szCs w:val="26"/>
        </w:rPr>
        <w:t xml:space="preserve">экземпляр </w:t>
      </w:r>
      <w:r>
        <w:rPr>
          <w:rFonts w:ascii="Times New Roman" w:hAnsi="Times New Roman" w:cs="Times New Roman"/>
          <w:iCs/>
          <w:sz w:val="26"/>
          <w:szCs w:val="26"/>
        </w:rPr>
        <w:t xml:space="preserve">- </w:t>
      </w:r>
      <w:r w:rsidRPr="002850A8">
        <w:rPr>
          <w:rFonts w:ascii="Times New Roman" w:hAnsi="Times New Roman" w:cs="Times New Roman"/>
          <w:iCs/>
          <w:sz w:val="26"/>
          <w:szCs w:val="26"/>
        </w:rPr>
        <w:t>отделу финансово-экономического обеспечения и контроля Администрации города Когалыма.</w:t>
      </w: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085FA5">
      <w:pPr>
        <w:rPr>
          <w:rFonts w:ascii="Times New Roman" w:hAnsi="Times New Roman" w:cs="Times New Roman"/>
          <w:sz w:val="26"/>
          <w:szCs w:val="26"/>
        </w:rPr>
      </w:pPr>
    </w:p>
    <w:p w:rsidR="00D37E3D" w:rsidRDefault="00D37E3D" w:rsidP="007E7A0F">
      <w:pPr>
        <w:ind w:firstLine="0"/>
        <w:jc w:val="right"/>
        <w:rPr>
          <w:rStyle w:val="a6"/>
          <w:rFonts w:ascii="Times New Roman" w:hAnsi="Times New Roman" w:cs="Times New Roman"/>
          <w:b w:val="0"/>
          <w:bCs/>
          <w:sz w:val="26"/>
          <w:szCs w:val="26"/>
        </w:rPr>
      </w:pPr>
      <w:bookmarkStart w:id="35" w:name="sub_1100"/>
      <w:r w:rsidRPr="00D35F13">
        <w:rPr>
          <w:rStyle w:val="a6"/>
          <w:rFonts w:ascii="Times New Roman" w:hAnsi="Times New Roman" w:cs="Times New Roman"/>
          <w:b w:val="0"/>
          <w:bCs/>
          <w:sz w:val="26"/>
          <w:szCs w:val="26"/>
        </w:rPr>
        <w:lastRenderedPageBreak/>
        <w:t>Приложение 1</w:t>
      </w:r>
    </w:p>
    <w:bookmarkEnd w:id="35"/>
    <w:p w:rsidR="00D37E3D" w:rsidRDefault="00D37E3D" w:rsidP="007E7A0F">
      <w:pPr>
        <w:pStyle w:val="a4"/>
        <w:ind w:firstLine="0"/>
        <w:jc w:val="right"/>
        <w:rPr>
          <w:rStyle w:val="a6"/>
          <w:rFonts w:ascii="Times New Roman" w:hAnsi="Times New Roman" w:cs="Times New Roman"/>
          <w:b w:val="0"/>
          <w:bCs/>
          <w:color w:val="000000"/>
          <w:sz w:val="26"/>
          <w:szCs w:val="26"/>
        </w:rPr>
      </w:pPr>
      <w:r w:rsidRPr="00D35F13">
        <w:rPr>
          <w:rStyle w:val="a6"/>
          <w:rFonts w:ascii="Times New Roman" w:hAnsi="Times New Roman" w:cs="Times New Roman"/>
          <w:b w:val="0"/>
          <w:bCs/>
          <w:color w:val="000000"/>
          <w:sz w:val="26"/>
          <w:szCs w:val="26"/>
        </w:rPr>
        <w:t xml:space="preserve">к </w:t>
      </w:r>
      <w:hyperlink r:id="rId27" w:anchor="sub_1000" w:history="1">
        <w:r w:rsidRPr="00D35F13">
          <w:rPr>
            <w:rStyle w:val="a3"/>
            <w:rFonts w:ascii="Times New Roman" w:hAnsi="Times New Roman"/>
            <w:color w:val="auto"/>
            <w:sz w:val="26"/>
            <w:szCs w:val="26"/>
            <w:u w:val="none"/>
          </w:rPr>
          <w:t>Положению</w:t>
        </w:r>
      </w:hyperlink>
      <w:r w:rsidRPr="00D35F13">
        <w:rPr>
          <w:rStyle w:val="a6"/>
          <w:rFonts w:ascii="Times New Roman" w:hAnsi="Times New Roman" w:cs="Times New Roman"/>
          <w:b w:val="0"/>
          <w:bCs/>
          <w:color w:val="000000"/>
          <w:sz w:val="26"/>
          <w:szCs w:val="26"/>
        </w:rPr>
        <w:t xml:space="preserve"> об оплате труда руководителя </w:t>
      </w:r>
    </w:p>
    <w:p w:rsidR="00D37E3D" w:rsidRDefault="00D37E3D" w:rsidP="007E7A0F">
      <w:pPr>
        <w:pStyle w:val="a4"/>
        <w:ind w:firstLine="0"/>
        <w:jc w:val="right"/>
        <w:rPr>
          <w:rStyle w:val="a6"/>
          <w:rFonts w:ascii="Times New Roman" w:hAnsi="Times New Roman" w:cs="Times New Roman"/>
          <w:b w:val="0"/>
          <w:bCs/>
          <w:color w:val="000000"/>
          <w:sz w:val="26"/>
          <w:szCs w:val="26"/>
        </w:rPr>
      </w:pPr>
      <w:r w:rsidRPr="00D35F13">
        <w:rPr>
          <w:rStyle w:val="a6"/>
          <w:rFonts w:ascii="Times New Roman" w:hAnsi="Times New Roman" w:cs="Times New Roman"/>
          <w:b w:val="0"/>
          <w:bCs/>
          <w:color w:val="000000"/>
          <w:sz w:val="26"/>
          <w:szCs w:val="26"/>
        </w:rPr>
        <w:t>и работников</w:t>
      </w:r>
      <w:r>
        <w:rPr>
          <w:rStyle w:val="a6"/>
          <w:rFonts w:ascii="Times New Roman" w:hAnsi="Times New Roman" w:cs="Times New Roman"/>
          <w:b w:val="0"/>
          <w:bCs/>
          <w:color w:val="000000"/>
          <w:sz w:val="26"/>
          <w:szCs w:val="26"/>
        </w:rPr>
        <w:t xml:space="preserve"> </w:t>
      </w:r>
      <w:r w:rsidRPr="00D35F13">
        <w:rPr>
          <w:rStyle w:val="a6"/>
          <w:rFonts w:ascii="Times New Roman" w:hAnsi="Times New Roman" w:cs="Times New Roman"/>
          <w:b w:val="0"/>
          <w:bCs/>
          <w:color w:val="000000"/>
          <w:sz w:val="26"/>
          <w:szCs w:val="26"/>
        </w:rPr>
        <w:t>муниципального автономного учреждения</w:t>
      </w:r>
    </w:p>
    <w:p w:rsidR="00D37E3D" w:rsidRDefault="00D37E3D" w:rsidP="007E7A0F">
      <w:pPr>
        <w:pStyle w:val="a4"/>
        <w:ind w:firstLine="0"/>
        <w:jc w:val="right"/>
        <w:rPr>
          <w:rStyle w:val="a6"/>
          <w:rFonts w:ascii="Times New Roman" w:hAnsi="Times New Roman" w:cs="Times New Roman"/>
          <w:b w:val="0"/>
          <w:bCs/>
          <w:color w:val="000000"/>
          <w:sz w:val="26"/>
          <w:szCs w:val="26"/>
        </w:rPr>
      </w:pPr>
      <w:r w:rsidRPr="00D35F13">
        <w:rPr>
          <w:rStyle w:val="a6"/>
          <w:rFonts w:ascii="Times New Roman" w:hAnsi="Times New Roman" w:cs="Times New Roman"/>
          <w:b w:val="0"/>
          <w:bCs/>
          <w:color w:val="000000"/>
          <w:sz w:val="26"/>
          <w:szCs w:val="26"/>
        </w:rPr>
        <w:t>«</w:t>
      </w:r>
      <w:r>
        <w:rPr>
          <w:rStyle w:val="a6"/>
          <w:rFonts w:ascii="Times New Roman" w:hAnsi="Times New Roman" w:cs="Times New Roman"/>
          <w:b w:val="0"/>
          <w:bCs/>
          <w:color w:val="000000"/>
          <w:sz w:val="26"/>
          <w:szCs w:val="26"/>
        </w:rPr>
        <w:t xml:space="preserve">Многофункциональный центр </w:t>
      </w:r>
      <w:r w:rsidRPr="00D35F13">
        <w:rPr>
          <w:rStyle w:val="a6"/>
          <w:rFonts w:ascii="Times New Roman" w:hAnsi="Times New Roman" w:cs="Times New Roman"/>
          <w:b w:val="0"/>
          <w:bCs/>
          <w:color w:val="000000"/>
          <w:sz w:val="26"/>
          <w:szCs w:val="26"/>
        </w:rPr>
        <w:t>предоставления</w:t>
      </w:r>
    </w:p>
    <w:p w:rsidR="00D37E3D" w:rsidRPr="00D35F13" w:rsidRDefault="00D37E3D" w:rsidP="007E7A0F">
      <w:pPr>
        <w:pStyle w:val="a4"/>
        <w:ind w:firstLine="0"/>
        <w:jc w:val="right"/>
        <w:rPr>
          <w:rFonts w:ascii="Times New Roman" w:hAnsi="Times New Roman" w:cs="Times New Roman"/>
          <w:color w:val="000000"/>
          <w:sz w:val="26"/>
          <w:szCs w:val="26"/>
        </w:rPr>
      </w:pPr>
      <w:r w:rsidRPr="00D35F13">
        <w:rPr>
          <w:rStyle w:val="a6"/>
          <w:rFonts w:ascii="Times New Roman" w:hAnsi="Times New Roman" w:cs="Times New Roman"/>
          <w:b w:val="0"/>
          <w:bCs/>
          <w:color w:val="000000"/>
          <w:sz w:val="26"/>
          <w:szCs w:val="26"/>
        </w:rPr>
        <w:t>государственных и муниципальных услуг»</w:t>
      </w:r>
    </w:p>
    <w:p w:rsidR="00D37E3D" w:rsidRPr="00D35F13" w:rsidRDefault="00D37E3D" w:rsidP="007E7A0F">
      <w:pPr>
        <w:rPr>
          <w:rFonts w:ascii="Times New Roman" w:hAnsi="Times New Roman" w:cs="Times New Roman"/>
          <w:sz w:val="26"/>
          <w:szCs w:val="26"/>
        </w:rPr>
      </w:pPr>
    </w:p>
    <w:p w:rsidR="00D37E3D" w:rsidRPr="007E7A0F" w:rsidRDefault="00D37E3D" w:rsidP="007E7A0F">
      <w:pPr>
        <w:pStyle w:val="1"/>
        <w:spacing w:before="0" w:after="0"/>
        <w:rPr>
          <w:rFonts w:ascii="Times New Roman" w:hAnsi="Times New Roman" w:cs="Times New Roman"/>
          <w:b w:val="0"/>
          <w:color w:val="auto"/>
          <w:sz w:val="26"/>
          <w:szCs w:val="26"/>
        </w:rPr>
      </w:pPr>
      <w:r w:rsidRPr="007E7A0F">
        <w:rPr>
          <w:rFonts w:ascii="Times New Roman" w:hAnsi="Times New Roman" w:cs="Times New Roman"/>
          <w:b w:val="0"/>
          <w:color w:val="auto"/>
          <w:sz w:val="26"/>
          <w:szCs w:val="26"/>
        </w:rPr>
        <w:t xml:space="preserve">Размеры должностных окладов </w:t>
      </w:r>
    </w:p>
    <w:p w:rsidR="00D37E3D" w:rsidRPr="007E7A0F" w:rsidRDefault="00D37E3D" w:rsidP="007E7A0F">
      <w:pPr>
        <w:pStyle w:val="1"/>
        <w:spacing w:before="0" w:after="0"/>
        <w:rPr>
          <w:rFonts w:ascii="Times New Roman" w:hAnsi="Times New Roman" w:cs="Times New Roman"/>
          <w:b w:val="0"/>
          <w:color w:val="auto"/>
          <w:sz w:val="26"/>
          <w:szCs w:val="26"/>
        </w:rPr>
      </w:pPr>
      <w:r w:rsidRPr="007E7A0F">
        <w:rPr>
          <w:rFonts w:ascii="Times New Roman" w:hAnsi="Times New Roman" w:cs="Times New Roman"/>
          <w:b w:val="0"/>
          <w:color w:val="auto"/>
          <w:sz w:val="26"/>
          <w:szCs w:val="26"/>
        </w:rPr>
        <w:t>работников муниципального автономного учреждения «Многофункциональный центр предоставления государственных и муниципальных услуг» по профессиональным квалификационным группам общеотраслевых должностей руководителей, специалистов и служащих</w:t>
      </w:r>
    </w:p>
    <w:p w:rsidR="00D37E3D" w:rsidRDefault="00D37E3D" w:rsidP="007E7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01"/>
        <w:gridCol w:w="3001"/>
      </w:tblGrid>
      <w:tr w:rsidR="00D37E3D" w:rsidTr="00920FA7">
        <w:tc>
          <w:tcPr>
            <w:tcW w:w="3001" w:type="dxa"/>
            <w:vAlign w:val="center"/>
          </w:tcPr>
          <w:p w:rsidR="00D37E3D" w:rsidRDefault="00D37E3D" w:rsidP="00920FA7">
            <w:pPr>
              <w:ind w:firstLine="0"/>
              <w:jc w:val="center"/>
            </w:pPr>
            <w:r w:rsidRPr="00920FA7">
              <w:rPr>
                <w:rFonts w:ascii="Times New Roman" w:hAnsi="Times New Roman" w:cs="Times New Roman"/>
                <w:sz w:val="26"/>
                <w:szCs w:val="26"/>
                <w:lang w:eastAsia="en-US"/>
              </w:rPr>
              <w:t>Квалификационные уровни</w:t>
            </w:r>
          </w:p>
        </w:tc>
        <w:tc>
          <w:tcPr>
            <w:tcW w:w="3001" w:type="dxa"/>
            <w:vAlign w:val="center"/>
          </w:tcPr>
          <w:p w:rsidR="00D37E3D" w:rsidRDefault="00D37E3D" w:rsidP="00920FA7">
            <w:pPr>
              <w:ind w:firstLine="0"/>
              <w:jc w:val="center"/>
            </w:pPr>
            <w:r w:rsidRPr="00920FA7">
              <w:rPr>
                <w:rFonts w:ascii="Times New Roman" w:hAnsi="Times New Roman" w:cs="Times New Roman"/>
                <w:sz w:val="26"/>
                <w:szCs w:val="26"/>
                <w:lang w:eastAsia="en-US"/>
              </w:rPr>
              <w:t>Должности, отнесенные к квалификационным уровням</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Должностной оклад,</w:t>
            </w:r>
          </w:p>
          <w:p w:rsidR="00D37E3D" w:rsidRDefault="00D37E3D" w:rsidP="00920FA7">
            <w:pPr>
              <w:ind w:firstLine="0"/>
              <w:jc w:val="center"/>
            </w:pPr>
            <w:r w:rsidRPr="00920FA7">
              <w:rPr>
                <w:rFonts w:ascii="Times New Roman" w:hAnsi="Times New Roman" w:cs="Times New Roman"/>
                <w:sz w:val="26"/>
                <w:szCs w:val="26"/>
                <w:lang w:eastAsia="en-US"/>
              </w:rPr>
              <w:t>рублей</w:t>
            </w:r>
          </w:p>
        </w:tc>
      </w:tr>
      <w:tr w:rsidR="00D37E3D" w:rsidTr="00920FA7">
        <w:tc>
          <w:tcPr>
            <w:tcW w:w="9003" w:type="dxa"/>
            <w:gridSpan w:val="3"/>
            <w:vAlign w:val="center"/>
          </w:tcPr>
          <w:p w:rsidR="00D37E3D" w:rsidRDefault="00D37E3D" w:rsidP="00920FA7">
            <w:pPr>
              <w:ind w:firstLine="0"/>
              <w:jc w:val="center"/>
            </w:pPr>
            <w:r w:rsidRPr="00920FA7">
              <w:rPr>
                <w:rFonts w:ascii="Times New Roman" w:hAnsi="Times New Roman" w:cs="Times New Roman"/>
                <w:sz w:val="26"/>
                <w:szCs w:val="26"/>
                <w:lang w:eastAsia="en-US"/>
              </w:rPr>
              <w:t>Профессиональная квалификационная группа «Общеотраслевые должности служащих второго уровня»</w:t>
            </w:r>
          </w:p>
        </w:tc>
      </w:tr>
      <w:tr w:rsidR="00D37E3D" w:rsidTr="00920FA7">
        <w:tc>
          <w:tcPr>
            <w:tcW w:w="3001" w:type="dxa"/>
            <w:vMerge w:val="restart"/>
            <w:vAlign w:val="center"/>
          </w:tcPr>
          <w:p w:rsidR="00D37E3D" w:rsidRDefault="00D37E3D" w:rsidP="00920FA7">
            <w:pPr>
              <w:ind w:firstLine="0"/>
              <w:jc w:val="center"/>
            </w:pPr>
            <w:r w:rsidRPr="00920FA7">
              <w:rPr>
                <w:rFonts w:ascii="Times New Roman" w:hAnsi="Times New Roman" w:cs="Times New Roman"/>
                <w:sz w:val="26"/>
                <w:szCs w:val="26"/>
                <w:lang w:eastAsia="en-US"/>
              </w:rPr>
              <w:t>Первый квалификационный уровень</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секретарь руководителя</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5041</w:t>
            </w:r>
          </w:p>
        </w:tc>
      </w:tr>
      <w:tr w:rsidR="00D37E3D" w:rsidTr="00920FA7">
        <w:tc>
          <w:tcPr>
            <w:tcW w:w="3001" w:type="dxa"/>
            <w:vMerge/>
            <w:vAlign w:val="center"/>
          </w:tcPr>
          <w:p w:rsidR="00D37E3D" w:rsidRDefault="00D37E3D" w:rsidP="00920FA7">
            <w:pPr>
              <w:ind w:firstLine="0"/>
              <w:jc w:val="center"/>
            </w:pP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инспектор по кадрам</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5041</w:t>
            </w:r>
          </w:p>
        </w:tc>
      </w:tr>
      <w:tr w:rsidR="00D37E3D" w:rsidTr="00920FA7">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Второй квалификационный уровень</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администратор</w:t>
            </w:r>
          </w:p>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val="en-US" w:eastAsia="en-US"/>
              </w:rPr>
              <w:t>II</w:t>
            </w:r>
            <w:r w:rsidRPr="00920FA7">
              <w:rPr>
                <w:rFonts w:ascii="Times New Roman" w:hAnsi="Times New Roman" w:cs="Times New Roman"/>
                <w:sz w:val="26"/>
                <w:szCs w:val="26"/>
                <w:lang w:eastAsia="en-US"/>
              </w:rPr>
              <w:t xml:space="preserve"> категории</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6452</w:t>
            </w:r>
          </w:p>
        </w:tc>
      </w:tr>
      <w:tr w:rsidR="00D37E3D" w:rsidTr="00920FA7">
        <w:tc>
          <w:tcPr>
            <w:tcW w:w="9003" w:type="dxa"/>
            <w:gridSpan w:val="3"/>
            <w:vAlign w:val="center"/>
          </w:tcPr>
          <w:p w:rsidR="00D37E3D" w:rsidRDefault="00D37E3D" w:rsidP="00920FA7">
            <w:pPr>
              <w:ind w:firstLine="0"/>
              <w:jc w:val="center"/>
            </w:pPr>
            <w:r w:rsidRPr="00920FA7">
              <w:rPr>
                <w:rFonts w:ascii="Times New Roman" w:hAnsi="Times New Roman" w:cs="Times New Roman"/>
                <w:sz w:val="26"/>
                <w:szCs w:val="26"/>
                <w:lang w:eastAsia="en-US"/>
              </w:rPr>
              <w:t>Профессиональная квалификационная группа «Общеотраслевые должности служащих третьего уровня»</w:t>
            </w:r>
          </w:p>
        </w:tc>
      </w:tr>
      <w:tr w:rsidR="00D37E3D" w:rsidTr="00920FA7">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Первый квалификационный уровень</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специалист по организационной работе</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7405</w:t>
            </w:r>
          </w:p>
        </w:tc>
      </w:tr>
      <w:tr w:rsidR="00D37E3D" w:rsidTr="00920FA7">
        <w:tc>
          <w:tcPr>
            <w:tcW w:w="3001" w:type="dxa"/>
            <w:vMerge w:val="restart"/>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Второй квалификационный уровень</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специалист по проверке и обработке документов</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8146</w:t>
            </w:r>
          </w:p>
        </w:tc>
      </w:tr>
      <w:tr w:rsidR="00D37E3D" w:rsidTr="00920FA7">
        <w:tc>
          <w:tcPr>
            <w:tcW w:w="3001" w:type="dxa"/>
            <w:vMerge/>
            <w:vAlign w:val="center"/>
          </w:tcPr>
          <w:p w:rsidR="00D37E3D" w:rsidRDefault="00D37E3D" w:rsidP="00920FA7">
            <w:pPr>
              <w:ind w:firstLine="0"/>
              <w:jc w:val="center"/>
            </w:pPr>
          </w:p>
        </w:tc>
        <w:tc>
          <w:tcPr>
            <w:tcW w:w="3001" w:type="dxa"/>
            <w:vAlign w:val="center"/>
          </w:tcPr>
          <w:p w:rsidR="00D37E3D" w:rsidRDefault="00D37E3D" w:rsidP="00920FA7">
            <w:pPr>
              <w:ind w:firstLine="0"/>
              <w:jc w:val="center"/>
            </w:pPr>
            <w:r w:rsidRPr="00920FA7">
              <w:rPr>
                <w:rFonts w:ascii="Times New Roman" w:hAnsi="Times New Roman" w:cs="Times New Roman"/>
                <w:sz w:val="26"/>
                <w:szCs w:val="26"/>
                <w:lang w:eastAsia="en-US"/>
              </w:rPr>
              <w:t>инспектор по приему и выдаче документов</w:t>
            </w:r>
          </w:p>
        </w:tc>
        <w:tc>
          <w:tcPr>
            <w:tcW w:w="3001" w:type="dxa"/>
            <w:vAlign w:val="center"/>
          </w:tcPr>
          <w:p w:rsidR="00D37E3D" w:rsidRDefault="00D37E3D" w:rsidP="00920FA7">
            <w:pPr>
              <w:ind w:firstLine="0"/>
              <w:jc w:val="center"/>
            </w:pPr>
            <w:r w:rsidRPr="00920FA7">
              <w:rPr>
                <w:rFonts w:ascii="Times New Roman" w:hAnsi="Times New Roman" w:cs="Times New Roman"/>
                <w:sz w:val="26"/>
                <w:szCs w:val="26"/>
                <w:lang w:eastAsia="en-US"/>
              </w:rPr>
              <w:t>8146</w:t>
            </w:r>
          </w:p>
        </w:tc>
      </w:tr>
      <w:tr w:rsidR="00D37E3D" w:rsidTr="00920FA7">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Третий квалификационный уровень</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экономист</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8227</w:t>
            </w:r>
          </w:p>
        </w:tc>
      </w:tr>
      <w:tr w:rsidR="00D37E3D" w:rsidTr="00920FA7">
        <w:tc>
          <w:tcPr>
            <w:tcW w:w="3001" w:type="dxa"/>
            <w:vMerge w:val="restart"/>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Четвертый квалификационный уровень</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ведущий юрисконсульт</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9050</w:t>
            </w:r>
          </w:p>
        </w:tc>
      </w:tr>
      <w:tr w:rsidR="00D37E3D" w:rsidTr="00920FA7">
        <w:tc>
          <w:tcPr>
            <w:tcW w:w="3001" w:type="dxa"/>
            <w:vMerge/>
            <w:vAlign w:val="center"/>
          </w:tcPr>
          <w:p w:rsidR="00D37E3D" w:rsidRDefault="00D37E3D" w:rsidP="00920FA7">
            <w:pPr>
              <w:ind w:firstLine="0"/>
              <w:jc w:val="center"/>
            </w:pPr>
          </w:p>
        </w:tc>
        <w:tc>
          <w:tcPr>
            <w:tcW w:w="3001" w:type="dxa"/>
            <w:vAlign w:val="center"/>
          </w:tcPr>
          <w:p w:rsidR="00D37E3D" w:rsidRDefault="00D37E3D" w:rsidP="00920FA7">
            <w:pPr>
              <w:ind w:firstLine="0"/>
              <w:jc w:val="center"/>
            </w:pPr>
            <w:r w:rsidRPr="00920FA7">
              <w:rPr>
                <w:rFonts w:ascii="Times New Roman" w:hAnsi="Times New Roman" w:cs="Times New Roman"/>
                <w:sz w:val="26"/>
                <w:szCs w:val="26"/>
                <w:lang w:eastAsia="en-US"/>
              </w:rPr>
              <w:t>ведущий программист</w:t>
            </w:r>
          </w:p>
        </w:tc>
        <w:tc>
          <w:tcPr>
            <w:tcW w:w="3001" w:type="dxa"/>
            <w:vAlign w:val="center"/>
          </w:tcPr>
          <w:p w:rsidR="00D37E3D" w:rsidRDefault="00D37E3D" w:rsidP="00920FA7">
            <w:pPr>
              <w:ind w:firstLine="0"/>
              <w:jc w:val="center"/>
            </w:pPr>
            <w:r w:rsidRPr="00920FA7">
              <w:rPr>
                <w:rFonts w:ascii="Times New Roman" w:hAnsi="Times New Roman" w:cs="Times New Roman"/>
                <w:sz w:val="26"/>
                <w:szCs w:val="26"/>
                <w:lang w:eastAsia="en-US"/>
              </w:rPr>
              <w:t>9050</w:t>
            </w:r>
          </w:p>
        </w:tc>
      </w:tr>
      <w:tr w:rsidR="00D37E3D" w:rsidTr="00920FA7">
        <w:tc>
          <w:tcPr>
            <w:tcW w:w="9003" w:type="dxa"/>
            <w:gridSpan w:val="3"/>
            <w:vAlign w:val="center"/>
          </w:tcPr>
          <w:p w:rsidR="00D37E3D" w:rsidRDefault="00D37E3D" w:rsidP="00920FA7">
            <w:pPr>
              <w:ind w:firstLine="0"/>
              <w:jc w:val="center"/>
            </w:pPr>
            <w:r w:rsidRPr="00920FA7">
              <w:rPr>
                <w:rFonts w:ascii="Times New Roman" w:hAnsi="Times New Roman" w:cs="Times New Roman"/>
                <w:sz w:val="26"/>
                <w:szCs w:val="26"/>
                <w:lang w:eastAsia="en-US"/>
              </w:rPr>
              <w:t>Профессиональная квалификационная группа «Общеотраслевые должности служащих четвертого уровня»</w:t>
            </w:r>
          </w:p>
        </w:tc>
      </w:tr>
      <w:tr w:rsidR="00D37E3D" w:rsidTr="00920FA7">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Первый квалификационный уровень</w:t>
            </w:r>
          </w:p>
        </w:tc>
        <w:tc>
          <w:tcPr>
            <w:tcW w:w="3001" w:type="dxa"/>
            <w:vAlign w:val="center"/>
          </w:tcPr>
          <w:p w:rsidR="00D37E3D"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начальник отдела</w:t>
            </w:r>
          </w:p>
          <w:p w:rsidR="00D37E3D" w:rsidRPr="00920FA7" w:rsidRDefault="00D37E3D" w:rsidP="00920FA7">
            <w:pPr>
              <w:widowControl/>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по приему и выдаче документов</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11002</w:t>
            </w:r>
          </w:p>
        </w:tc>
      </w:tr>
    </w:tbl>
    <w:p w:rsidR="00D37E3D" w:rsidRDefault="00D37E3D" w:rsidP="007E7A0F"/>
    <w:p w:rsidR="00D37E3D" w:rsidRDefault="00D37E3D" w:rsidP="007E7A0F"/>
    <w:p w:rsidR="00D37E3D" w:rsidRDefault="00D37E3D" w:rsidP="007E7A0F">
      <w:pPr>
        <w:ind w:firstLine="0"/>
        <w:jc w:val="center"/>
      </w:pPr>
      <w:r>
        <w:t>_________________</w:t>
      </w:r>
    </w:p>
    <w:p w:rsidR="00D37E3D" w:rsidRDefault="00D37E3D" w:rsidP="007E7A0F"/>
    <w:p w:rsidR="00D37E3D" w:rsidRPr="00FE1B5F" w:rsidRDefault="00D37E3D" w:rsidP="00FE1B5F">
      <w:pPr>
        <w:widowControl/>
        <w:ind w:firstLine="540"/>
        <w:rPr>
          <w:rFonts w:ascii="Times New Roman" w:hAnsi="Times New Roman" w:cs="Times New Roman"/>
          <w:sz w:val="26"/>
          <w:szCs w:val="26"/>
          <w:lang w:eastAsia="en-US"/>
        </w:rPr>
      </w:pPr>
    </w:p>
    <w:p w:rsidR="00D37E3D" w:rsidRDefault="00D37E3D" w:rsidP="00085FA5">
      <w:pPr>
        <w:ind w:firstLine="698"/>
        <w:jc w:val="right"/>
        <w:rPr>
          <w:rStyle w:val="a6"/>
          <w:rFonts w:ascii="Times New Roman" w:hAnsi="Times New Roman" w:cs="Times New Roman"/>
          <w:b w:val="0"/>
          <w:bCs/>
          <w:sz w:val="26"/>
          <w:szCs w:val="26"/>
        </w:rPr>
      </w:pPr>
      <w:bookmarkStart w:id="36" w:name="sub_1200"/>
      <w:r w:rsidRPr="00D35F13">
        <w:rPr>
          <w:rStyle w:val="a6"/>
          <w:rFonts w:ascii="Times New Roman" w:hAnsi="Times New Roman" w:cs="Times New Roman"/>
          <w:b w:val="0"/>
          <w:bCs/>
          <w:sz w:val="26"/>
          <w:szCs w:val="26"/>
        </w:rPr>
        <w:lastRenderedPageBreak/>
        <w:t>Приложение 2</w:t>
      </w:r>
    </w:p>
    <w:bookmarkEnd w:id="36"/>
    <w:p w:rsidR="00D37E3D" w:rsidRDefault="00D37E3D" w:rsidP="007E7A0F">
      <w:pPr>
        <w:pStyle w:val="a4"/>
        <w:ind w:firstLine="0"/>
        <w:jc w:val="right"/>
        <w:rPr>
          <w:rStyle w:val="a6"/>
          <w:rFonts w:ascii="Times New Roman" w:hAnsi="Times New Roman" w:cs="Times New Roman"/>
          <w:b w:val="0"/>
          <w:bCs/>
          <w:color w:val="000000"/>
          <w:sz w:val="26"/>
          <w:szCs w:val="26"/>
        </w:rPr>
      </w:pPr>
      <w:r w:rsidRPr="00D35F13">
        <w:rPr>
          <w:rStyle w:val="a6"/>
          <w:rFonts w:ascii="Times New Roman" w:hAnsi="Times New Roman" w:cs="Times New Roman"/>
          <w:b w:val="0"/>
          <w:bCs/>
          <w:color w:val="000000"/>
          <w:sz w:val="26"/>
          <w:szCs w:val="26"/>
        </w:rPr>
        <w:t xml:space="preserve">к </w:t>
      </w:r>
      <w:hyperlink r:id="rId28" w:anchor="sub_1000" w:history="1">
        <w:r w:rsidRPr="00D35F13">
          <w:rPr>
            <w:rStyle w:val="a3"/>
            <w:rFonts w:ascii="Times New Roman" w:hAnsi="Times New Roman"/>
            <w:color w:val="auto"/>
            <w:sz w:val="26"/>
            <w:szCs w:val="26"/>
            <w:u w:val="none"/>
          </w:rPr>
          <w:t>Положению</w:t>
        </w:r>
      </w:hyperlink>
      <w:r w:rsidRPr="00D35F13">
        <w:rPr>
          <w:rStyle w:val="a6"/>
          <w:rFonts w:ascii="Times New Roman" w:hAnsi="Times New Roman" w:cs="Times New Roman"/>
          <w:b w:val="0"/>
          <w:bCs/>
          <w:color w:val="000000"/>
          <w:sz w:val="26"/>
          <w:szCs w:val="26"/>
        </w:rPr>
        <w:t xml:space="preserve"> об оплате труда руководителя </w:t>
      </w:r>
    </w:p>
    <w:p w:rsidR="00D37E3D" w:rsidRDefault="00D37E3D" w:rsidP="007E7A0F">
      <w:pPr>
        <w:pStyle w:val="a4"/>
        <w:ind w:firstLine="0"/>
        <w:jc w:val="right"/>
        <w:rPr>
          <w:rStyle w:val="a6"/>
          <w:rFonts w:ascii="Times New Roman" w:hAnsi="Times New Roman" w:cs="Times New Roman"/>
          <w:b w:val="0"/>
          <w:bCs/>
          <w:color w:val="000000"/>
          <w:sz w:val="26"/>
          <w:szCs w:val="26"/>
        </w:rPr>
      </w:pPr>
      <w:r w:rsidRPr="00D35F13">
        <w:rPr>
          <w:rStyle w:val="a6"/>
          <w:rFonts w:ascii="Times New Roman" w:hAnsi="Times New Roman" w:cs="Times New Roman"/>
          <w:b w:val="0"/>
          <w:bCs/>
          <w:color w:val="000000"/>
          <w:sz w:val="26"/>
          <w:szCs w:val="26"/>
        </w:rPr>
        <w:t>и работников</w:t>
      </w:r>
      <w:r>
        <w:rPr>
          <w:rStyle w:val="a6"/>
          <w:rFonts w:ascii="Times New Roman" w:hAnsi="Times New Roman" w:cs="Times New Roman"/>
          <w:b w:val="0"/>
          <w:bCs/>
          <w:color w:val="000000"/>
          <w:sz w:val="26"/>
          <w:szCs w:val="26"/>
        </w:rPr>
        <w:t xml:space="preserve"> </w:t>
      </w:r>
      <w:r w:rsidRPr="00D35F13">
        <w:rPr>
          <w:rStyle w:val="a6"/>
          <w:rFonts w:ascii="Times New Roman" w:hAnsi="Times New Roman" w:cs="Times New Roman"/>
          <w:b w:val="0"/>
          <w:bCs/>
          <w:color w:val="000000"/>
          <w:sz w:val="26"/>
          <w:szCs w:val="26"/>
        </w:rPr>
        <w:t>муниципального автономного учреждения</w:t>
      </w:r>
    </w:p>
    <w:p w:rsidR="00D37E3D" w:rsidRDefault="00D37E3D" w:rsidP="007E7A0F">
      <w:pPr>
        <w:pStyle w:val="a4"/>
        <w:ind w:firstLine="0"/>
        <w:jc w:val="right"/>
        <w:rPr>
          <w:rStyle w:val="a6"/>
          <w:rFonts w:ascii="Times New Roman" w:hAnsi="Times New Roman" w:cs="Times New Roman"/>
          <w:b w:val="0"/>
          <w:bCs/>
          <w:color w:val="000000"/>
          <w:sz w:val="26"/>
          <w:szCs w:val="26"/>
        </w:rPr>
      </w:pPr>
      <w:r w:rsidRPr="00D35F13">
        <w:rPr>
          <w:rStyle w:val="a6"/>
          <w:rFonts w:ascii="Times New Roman" w:hAnsi="Times New Roman" w:cs="Times New Roman"/>
          <w:b w:val="0"/>
          <w:bCs/>
          <w:color w:val="000000"/>
          <w:sz w:val="26"/>
          <w:szCs w:val="26"/>
        </w:rPr>
        <w:t>«</w:t>
      </w:r>
      <w:r>
        <w:rPr>
          <w:rStyle w:val="a6"/>
          <w:rFonts w:ascii="Times New Roman" w:hAnsi="Times New Roman" w:cs="Times New Roman"/>
          <w:b w:val="0"/>
          <w:bCs/>
          <w:color w:val="000000"/>
          <w:sz w:val="26"/>
          <w:szCs w:val="26"/>
        </w:rPr>
        <w:t xml:space="preserve">Многофункциональный центр </w:t>
      </w:r>
      <w:r w:rsidRPr="00D35F13">
        <w:rPr>
          <w:rStyle w:val="a6"/>
          <w:rFonts w:ascii="Times New Roman" w:hAnsi="Times New Roman" w:cs="Times New Roman"/>
          <w:b w:val="0"/>
          <w:bCs/>
          <w:color w:val="000000"/>
          <w:sz w:val="26"/>
          <w:szCs w:val="26"/>
        </w:rPr>
        <w:t>предоставления</w:t>
      </w:r>
    </w:p>
    <w:p w:rsidR="00D37E3D" w:rsidRPr="00D35F13" w:rsidRDefault="00D37E3D" w:rsidP="007E7A0F">
      <w:pPr>
        <w:pStyle w:val="a4"/>
        <w:ind w:firstLine="0"/>
        <w:jc w:val="right"/>
        <w:rPr>
          <w:rFonts w:ascii="Times New Roman" w:hAnsi="Times New Roman" w:cs="Times New Roman"/>
          <w:color w:val="000000"/>
          <w:sz w:val="26"/>
          <w:szCs w:val="26"/>
        </w:rPr>
      </w:pPr>
      <w:r w:rsidRPr="00D35F13">
        <w:rPr>
          <w:rStyle w:val="a6"/>
          <w:rFonts w:ascii="Times New Roman" w:hAnsi="Times New Roman" w:cs="Times New Roman"/>
          <w:b w:val="0"/>
          <w:bCs/>
          <w:color w:val="000000"/>
          <w:sz w:val="26"/>
          <w:szCs w:val="26"/>
        </w:rPr>
        <w:t>государственных и муниципальных услуг»</w:t>
      </w:r>
    </w:p>
    <w:p w:rsidR="00D37E3D" w:rsidRPr="007E7A0F" w:rsidRDefault="00D37E3D" w:rsidP="007E7A0F">
      <w:pPr>
        <w:ind w:firstLine="698"/>
        <w:jc w:val="right"/>
        <w:rPr>
          <w:rFonts w:ascii="Times New Roman" w:hAnsi="Times New Roman" w:cs="Times New Roman"/>
          <w:sz w:val="26"/>
          <w:szCs w:val="26"/>
        </w:rPr>
      </w:pPr>
    </w:p>
    <w:p w:rsidR="00D37E3D" w:rsidRPr="007E7A0F" w:rsidRDefault="00D37E3D" w:rsidP="007E7A0F">
      <w:pPr>
        <w:rPr>
          <w:rFonts w:ascii="Times New Roman" w:hAnsi="Times New Roman" w:cs="Times New Roman"/>
          <w:sz w:val="26"/>
          <w:szCs w:val="26"/>
        </w:rPr>
      </w:pPr>
    </w:p>
    <w:p w:rsidR="00D37E3D" w:rsidRDefault="00D37E3D" w:rsidP="007E7A0F">
      <w:pPr>
        <w:pStyle w:val="1"/>
        <w:spacing w:before="0" w:after="0"/>
        <w:rPr>
          <w:rFonts w:ascii="Times New Roman" w:hAnsi="Times New Roman" w:cs="Times New Roman"/>
          <w:b w:val="0"/>
          <w:color w:val="auto"/>
          <w:sz w:val="26"/>
          <w:szCs w:val="26"/>
        </w:rPr>
      </w:pPr>
      <w:r w:rsidRPr="007E7A0F">
        <w:rPr>
          <w:rFonts w:ascii="Times New Roman" w:hAnsi="Times New Roman" w:cs="Times New Roman"/>
          <w:b w:val="0"/>
          <w:color w:val="auto"/>
          <w:sz w:val="26"/>
          <w:szCs w:val="26"/>
        </w:rPr>
        <w:t xml:space="preserve">Размеры окладов </w:t>
      </w:r>
    </w:p>
    <w:p w:rsidR="00D37E3D" w:rsidRPr="007E7A0F" w:rsidRDefault="00D37E3D" w:rsidP="007E7A0F">
      <w:pPr>
        <w:pStyle w:val="1"/>
        <w:spacing w:before="0" w:after="0"/>
        <w:rPr>
          <w:rFonts w:ascii="Times New Roman" w:hAnsi="Times New Roman" w:cs="Times New Roman"/>
          <w:b w:val="0"/>
          <w:color w:val="auto"/>
          <w:sz w:val="26"/>
          <w:szCs w:val="26"/>
        </w:rPr>
      </w:pPr>
      <w:r w:rsidRPr="007E7A0F">
        <w:rPr>
          <w:rFonts w:ascii="Times New Roman" w:hAnsi="Times New Roman" w:cs="Times New Roman"/>
          <w:b w:val="0"/>
          <w:color w:val="auto"/>
          <w:sz w:val="26"/>
          <w:szCs w:val="26"/>
        </w:rPr>
        <w:t>работников муниципального автономного учреждения «Многофункциональный центр предоставления государственных и муниципальных услуг» по профессиональным квалификационным группам общеотраслевых профессий рабочих</w:t>
      </w:r>
    </w:p>
    <w:p w:rsidR="00D37E3D" w:rsidRDefault="00D37E3D" w:rsidP="007E7A0F">
      <w:pPr>
        <w:widowControl/>
        <w:ind w:firstLine="0"/>
        <w:jc w:val="left"/>
        <w:rPr>
          <w:rFonts w:ascii="Times New Roman" w:hAnsi="Times New Roman" w:cs="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01"/>
        <w:gridCol w:w="3001"/>
      </w:tblGrid>
      <w:tr w:rsidR="00D37E3D" w:rsidTr="00920FA7">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Квалификационные уровни</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Профессии рабочих, отнесенные к квалификационным уровням</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Должностной оклад,</w:t>
            </w:r>
          </w:p>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рублей</w:t>
            </w:r>
          </w:p>
        </w:tc>
      </w:tr>
      <w:tr w:rsidR="00D37E3D" w:rsidTr="00920FA7">
        <w:tc>
          <w:tcPr>
            <w:tcW w:w="9003" w:type="dxa"/>
            <w:gridSpan w:val="3"/>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Профессиональная квалификационная группа «Общеотраслевые профессии рабочих первого уровня»</w:t>
            </w:r>
          </w:p>
        </w:tc>
      </w:tr>
      <w:tr w:rsidR="00D37E3D" w:rsidTr="00920FA7">
        <w:tc>
          <w:tcPr>
            <w:tcW w:w="3001" w:type="dxa"/>
            <w:vMerge w:val="restart"/>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Первый квалификационный уровень</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уборщик служебных помещений</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5230</w:t>
            </w:r>
          </w:p>
        </w:tc>
      </w:tr>
      <w:tr w:rsidR="00D37E3D" w:rsidTr="00920FA7">
        <w:tc>
          <w:tcPr>
            <w:tcW w:w="3001" w:type="dxa"/>
            <w:vMerge/>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курьер</w:t>
            </w:r>
          </w:p>
        </w:tc>
        <w:tc>
          <w:tcPr>
            <w:tcW w:w="3001" w:type="dxa"/>
            <w:vAlign w:val="center"/>
          </w:tcPr>
          <w:p w:rsidR="00D37E3D" w:rsidRPr="00920FA7" w:rsidRDefault="00D37E3D" w:rsidP="00920FA7">
            <w:pPr>
              <w:widowControl/>
              <w:ind w:firstLine="0"/>
              <w:jc w:val="center"/>
              <w:rPr>
                <w:rFonts w:ascii="Times New Roman" w:hAnsi="Times New Roman" w:cs="Times New Roman"/>
                <w:sz w:val="26"/>
                <w:szCs w:val="26"/>
                <w:lang w:eastAsia="en-US"/>
              </w:rPr>
            </w:pPr>
            <w:r w:rsidRPr="00920FA7">
              <w:rPr>
                <w:rFonts w:ascii="Times New Roman" w:hAnsi="Times New Roman" w:cs="Times New Roman"/>
                <w:sz w:val="26"/>
                <w:szCs w:val="26"/>
                <w:lang w:eastAsia="en-US"/>
              </w:rPr>
              <w:t>5230</w:t>
            </w:r>
          </w:p>
        </w:tc>
      </w:tr>
    </w:tbl>
    <w:p w:rsidR="00D37E3D" w:rsidRDefault="00D37E3D" w:rsidP="007E7A0F">
      <w:pPr>
        <w:widowControl/>
        <w:ind w:firstLine="0"/>
        <w:jc w:val="left"/>
        <w:rPr>
          <w:rFonts w:ascii="Times New Roman" w:hAnsi="Times New Roman" w:cs="Times New Roman"/>
          <w:sz w:val="26"/>
          <w:szCs w:val="26"/>
          <w:lang w:eastAsia="en-US"/>
        </w:rPr>
      </w:pPr>
    </w:p>
    <w:p w:rsidR="00D37E3D" w:rsidRDefault="00D37E3D" w:rsidP="007E7A0F">
      <w:pPr>
        <w:widowControl/>
        <w:ind w:firstLine="0"/>
        <w:jc w:val="left"/>
        <w:rPr>
          <w:rFonts w:ascii="Times New Roman" w:hAnsi="Times New Roman" w:cs="Times New Roman"/>
          <w:sz w:val="26"/>
          <w:szCs w:val="26"/>
          <w:lang w:eastAsia="en-US"/>
        </w:rPr>
      </w:pPr>
    </w:p>
    <w:p w:rsidR="00D37E3D" w:rsidRDefault="00D37E3D" w:rsidP="007E7A0F">
      <w:pPr>
        <w:widowControl/>
        <w:ind w:firstLine="0"/>
        <w:jc w:val="left"/>
        <w:rPr>
          <w:rFonts w:ascii="Times New Roman" w:hAnsi="Times New Roman" w:cs="Times New Roman"/>
          <w:sz w:val="26"/>
          <w:szCs w:val="26"/>
          <w:lang w:eastAsia="en-US"/>
        </w:rPr>
      </w:pPr>
    </w:p>
    <w:p w:rsidR="00D37E3D" w:rsidRPr="007E7A0F" w:rsidRDefault="00D37E3D" w:rsidP="007E7A0F">
      <w:pPr>
        <w:widowControl/>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___________________</w:t>
      </w:r>
    </w:p>
    <w:p w:rsidR="00D37E3D" w:rsidRPr="00D35F13" w:rsidRDefault="00D37E3D" w:rsidP="00A666D7">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7E7A0F" w:rsidRDefault="00D37E3D" w:rsidP="00085FA5">
      <w:pPr>
        <w:ind w:firstLine="698"/>
        <w:jc w:val="right"/>
        <w:rPr>
          <w:rStyle w:val="a6"/>
          <w:rFonts w:ascii="Times New Roman" w:hAnsi="Times New Roman" w:cs="Times New Roman"/>
          <w:b w:val="0"/>
          <w:bCs/>
          <w:color w:val="auto"/>
          <w:sz w:val="26"/>
          <w:szCs w:val="26"/>
        </w:rPr>
      </w:pPr>
      <w:bookmarkStart w:id="37" w:name="sub_1300"/>
      <w:r w:rsidRPr="007E7A0F">
        <w:rPr>
          <w:rStyle w:val="a6"/>
          <w:rFonts w:ascii="Times New Roman" w:hAnsi="Times New Roman" w:cs="Times New Roman"/>
          <w:b w:val="0"/>
          <w:bCs/>
          <w:color w:val="auto"/>
          <w:sz w:val="26"/>
          <w:szCs w:val="26"/>
        </w:rPr>
        <w:lastRenderedPageBreak/>
        <w:t>Приложение 3</w:t>
      </w:r>
    </w:p>
    <w:p w:rsidR="00D37E3D" w:rsidRPr="007E7A0F" w:rsidRDefault="00D37E3D" w:rsidP="007E7A0F">
      <w:pPr>
        <w:pStyle w:val="a4"/>
        <w:ind w:firstLine="0"/>
        <w:jc w:val="right"/>
        <w:rPr>
          <w:rStyle w:val="a6"/>
          <w:rFonts w:ascii="Times New Roman" w:hAnsi="Times New Roman" w:cs="Times New Roman"/>
          <w:b w:val="0"/>
          <w:bCs/>
          <w:color w:val="auto"/>
          <w:sz w:val="26"/>
          <w:szCs w:val="26"/>
        </w:rPr>
      </w:pPr>
      <w:r w:rsidRPr="007E7A0F">
        <w:rPr>
          <w:rStyle w:val="a6"/>
          <w:rFonts w:ascii="Times New Roman" w:hAnsi="Times New Roman" w:cs="Times New Roman"/>
          <w:b w:val="0"/>
          <w:bCs/>
          <w:color w:val="auto"/>
          <w:sz w:val="26"/>
          <w:szCs w:val="26"/>
        </w:rPr>
        <w:t xml:space="preserve">к </w:t>
      </w:r>
      <w:hyperlink r:id="rId29" w:anchor="sub_1000" w:history="1">
        <w:r w:rsidRPr="007E7A0F">
          <w:rPr>
            <w:rStyle w:val="a3"/>
            <w:rFonts w:ascii="Times New Roman" w:hAnsi="Times New Roman"/>
            <w:color w:val="auto"/>
            <w:sz w:val="26"/>
            <w:szCs w:val="26"/>
            <w:u w:val="none"/>
          </w:rPr>
          <w:t>Положению</w:t>
        </w:r>
      </w:hyperlink>
      <w:r w:rsidRPr="007E7A0F">
        <w:rPr>
          <w:rStyle w:val="a6"/>
          <w:rFonts w:ascii="Times New Roman" w:hAnsi="Times New Roman" w:cs="Times New Roman"/>
          <w:b w:val="0"/>
          <w:bCs/>
          <w:color w:val="auto"/>
          <w:sz w:val="26"/>
          <w:szCs w:val="26"/>
        </w:rPr>
        <w:t xml:space="preserve"> об оплате труда руководителя </w:t>
      </w:r>
    </w:p>
    <w:p w:rsidR="00D37E3D" w:rsidRPr="007E7A0F" w:rsidRDefault="00D37E3D" w:rsidP="007E7A0F">
      <w:pPr>
        <w:pStyle w:val="a4"/>
        <w:ind w:firstLine="0"/>
        <w:jc w:val="right"/>
        <w:rPr>
          <w:rStyle w:val="a6"/>
          <w:rFonts w:ascii="Times New Roman" w:hAnsi="Times New Roman" w:cs="Times New Roman"/>
          <w:b w:val="0"/>
          <w:bCs/>
          <w:color w:val="auto"/>
          <w:sz w:val="26"/>
          <w:szCs w:val="26"/>
        </w:rPr>
      </w:pPr>
      <w:r w:rsidRPr="007E7A0F">
        <w:rPr>
          <w:rStyle w:val="a6"/>
          <w:rFonts w:ascii="Times New Roman" w:hAnsi="Times New Roman" w:cs="Times New Roman"/>
          <w:b w:val="0"/>
          <w:bCs/>
          <w:color w:val="auto"/>
          <w:sz w:val="26"/>
          <w:szCs w:val="26"/>
        </w:rPr>
        <w:t>и работников муниципального автономного учреждения</w:t>
      </w:r>
    </w:p>
    <w:p w:rsidR="00D37E3D" w:rsidRDefault="00D37E3D" w:rsidP="007E7A0F">
      <w:pPr>
        <w:pStyle w:val="a4"/>
        <w:ind w:firstLine="0"/>
        <w:jc w:val="right"/>
        <w:rPr>
          <w:rStyle w:val="a6"/>
          <w:rFonts w:ascii="Times New Roman" w:hAnsi="Times New Roman" w:cs="Times New Roman"/>
          <w:b w:val="0"/>
          <w:bCs/>
          <w:color w:val="000000"/>
          <w:sz w:val="26"/>
          <w:szCs w:val="26"/>
        </w:rPr>
      </w:pPr>
      <w:r w:rsidRPr="00D35F13">
        <w:rPr>
          <w:rStyle w:val="a6"/>
          <w:rFonts w:ascii="Times New Roman" w:hAnsi="Times New Roman" w:cs="Times New Roman"/>
          <w:b w:val="0"/>
          <w:bCs/>
          <w:color w:val="000000"/>
          <w:sz w:val="26"/>
          <w:szCs w:val="26"/>
        </w:rPr>
        <w:t>«</w:t>
      </w:r>
      <w:r>
        <w:rPr>
          <w:rStyle w:val="a6"/>
          <w:rFonts w:ascii="Times New Roman" w:hAnsi="Times New Roman" w:cs="Times New Roman"/>
          <w:b w:val="0"/>
          <w:bCs/>
          <w:color w:val="000000"/>
          <w:sz w:val="26"/>
          <w:szCs w:val="26"/>
        </w:rPr>
        <w:t xml:space="preserve">Многофункциональный центр </w:t>
      </w:r>
      <w:r w:rsidRPr="00D35F13">
        <w:rPr>
          <w:rStyle w:val="a6"/>
          <w:rFonts w:ascii="Times New Roman" w:hAnsi="Times New Roman" w:cs="Times New Roman"/>
          <w:b w:val="0"/>
          <w:bCs/>
          <w:color w:val="000000"/>
          <w:sz w:val="26"/>
          <w:szCs w:val="26"/>
        </w:rPr>
        <w:t>предоставления</w:t>
      </w:r>
    </w:p>
    <w:p w:rsidR="00D37E3D" w:rsidRPr="00D35F13" w:rsidRDefault="00D37E3D" w:rsidP="007E7A0F">
      <w:pPr>
        <w:pStyle w:val="a4"/>
        <w:ind w:firstLine="0"/>
        <w:jc w:val="right"/>
        <w:rPr>
          <w:rFonts w:ascii="Times New Roman" w:hAnsi="Times New Roman" w:cs="Times New Roman"/>
          <w:color w:val="000000"/>
          <w:sz w:val="26"/>
          <w:szCs w:val="26"/>
        </w:rPr>
      </w:pPr>
      <w:r w:rsidRPr="00D35F13">
        <w:rPr>
          <w:rStyle w:val="a6"/>
          <w:rFonts w:ascii="Times New Roman" w:hAnsi="Times New Roman" w:cs="Times New Roman"/>
          <w:b w:val="0"/>
          <w:bCs/>
          <w:color w:val="000000"/>
          <w:sz w:val="26"/>
          <w:szCs w:val="26"/>
        </w:rPr>
        <w:t>государственных и муниципальных услуг»</w:t>
      </w:r>
    </w:p>
    <w:p w:rsidR="00D37E3D" w:rsidRPr="00D35F13" w:rsidRDefault="00D37E3D" w:rsidP="00085FA5">
      <w:pPr>
        <w:ind w:firstLine="698"/>
        <w:jc w:val="right"/>
        <w:rPr>
          <w:rStyle w:val="a6"/>
          <w:rFonts w:ascii="Times New Roman" w:hAnsi="Times New Roman" w:cs="Times New Roman"/>
          <w:bCs/>
          <w:sz w:val="26"/>
          <w:szCs w:val="26"/>
        </w:rPr>
      </w:pPr>
    </w:p>
    <w:p w:rsidR="00D37E3D" w:rsidRPr="007E7A0F" w:rsidRDefault="00D37E3D" w:rsidP="00085FA5">
      <w:pPr>
        <w:ind w:firstLine="698"/>
        <w:jc w:val="center"/>
        <w:rPr>
          <w:rStyle w:val="a6"/>
          <w:rFonts w:ascii="Times New Roman" w:hAnsi="Times New Roman" w:cs="Times New Roman"/>
          <w:b w:val="0"/>
          <w:bCs/>
          <w:color w:val="auto"/>
          <w:sz w:val="26"/>
          <w:szCs w:val="26"/>
        </w:rPr>
      </w:pPr>
      <w:r w:rsidRPr="007E7A0F">
        <w:rPr>
          <w:rStyle w:val="a6"/>
          <w:rFonts w:ascii="Times New Roman" w:hAnsi="Times New Roman" w:cs="Times New Roman"/>
          <w:b w:val="0"/>
          <w:bCs/>
          <w:color w:val="auto"/>
          <w:sz w:val="26"/>
          <w:szCs w:val="26"/>
        </w:rPr>
        <w:t>Размеры должностных окладов</w:t>
      </w:r>
    </w:p>
    <w:p w:rsidR="00D37E3D" w:rsidRPr="007E7A0F" w:rsidRDefault="00D37E3D" w:rsidP="00085FA5">
      <w:pPr>
        <w:ind w:firstLine="698"/>
        <w:jc w:val="center"/>
        <w:rPr>
          <w:rStyle w:val="a6"/>
          <w:rFonts w:ascii="Times New Roman" w:hAnsi="Times New Roman" w:cs="Times New Roman"/>
          <w:bCs/>
          <w:color w:val="auto"/>
          <w:sz w:val="26"/>
          <w:szCs w:val="26"/>
        </w:rPr>
      </w:pPr>
      <w:r w:rsidRPr="007E7A0F">
        <w:rPr>
          <w:rStyle w:val="a6"/>
          <w:rFonts w:ascii="Times New Roman" w:hAnsi="Times New Roman" w:cs="Times New Roman"/>
          <w:b w:val="0"/>
          <w:bCs/>
          <w:color w:val="auto"/>
          <w:sz w:val="26"/>
          <w:szCs w:val="26"/>
        </w:rPr>
        <w:t xml:space="preserve">руководителей муниципального автономного учреждения «Многофункциональный центр предоставления государственных и муниципальных услуг», не отнесенные к профессиональным квалификационным группам </w:t>
      </w:r>
    </w:p>
    <w:p w:rsidR="00D37E3D" w:rsidRPr="00A666D7" w:rsidRDefault="00D37E3D" w:rsidP="00A666D7">
      <w:pPr>
        <w:widowControl/>
        <w:ind w:firstLine="540"/>
        <w:rPr>
          <w:rFonts w:ascii="Times New Roman" w:hAnsi="Times New Roman" w:cs="Times New Roman"/>
          <w:sz w:val="26"/>
          <w:szCs w:val="26"/>
          <w:lang w:eastAsia="en-US"/>
        </w:rPr>
      </w:pPr>
    </w:p>
    <w:tbl>
      <w:tblPr>
        <w:tblW w:w="5000" w:type="pct"/>
        <w:tblCellMar>
          <w:top w:w="75" w:type="dxa"/>
          <w:left w:w="0" w:type="dxa"/>
          <w:bottom w:w="75" w:type="dxa"/>
          <w:right w:w="0" w:type="dxa"/>
        </w:tblCellMar>
        <w:tblLook w:val="0000" w:firstRow="0" w:lastRow="0" w:firstColumn="0" w:lastColumn="0" w:noHBand="0" w:noVBand="0"/>
      </w:tblPr>
      <w:tblGrid>
        <w:gridCol w:w="4701"/>
        <w:gridCol w:w="4210"/>
      </w:tblGrid>
      <w:tr w:rsidR="00D37E3D" w:rsidRPr="00A666D7" w:rsidTr="007E7A0F">
        <w:tc>
          <w:tcPr>
            <w:tcW w:w="26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7E3D" w:rsidRPr="00A666D7" w:rsidRDefault="00D37E3D" w:rsidP="007E7A0F">
            <w:pPr>
              <w:widowControl/>
              <w:ind w:firstLine="0"/>
              <w:jc w:val="center"/>
              <w:rPr>
                <w:rFonts w:ascii="Times New Roman" w:hAnsi="Times New Roman" w:cs="Times New Roman"/>
                <w:sz w:val="26"/>
                <w:szCs w:val="26"/>
                <w:lang w:eastAsia="en-US"/>
              </w:rPr>
            </w:pPr>
            <w:r w:rsidRPr="00A666D7">
              <w:rPr>
                <w:rFonts w:ascii="Times New Roman" w:hAnsi="Times New Roman" w:cs="Times New Roman"/>
                <w:sz w:val="26"/>
                <w:szCs w:val="26"/>
                <w:lang w:eastAsia="en-US"/>
              </w:rPr>
              <w:t>Должности</w:t>
            </w:r>
          </w:p>
        </w:tc>
        <w:tc>
          <w:tcPr>
            <w:tcW w:w="2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7E3D" w:rsidRPr="00A666D7" w:rsidRDefault="00D37E3D" w:rsidP="00A666D7">
            <w:pPr>
              <w:widowControl/>
              <w:ind w:firstLine="0"/>
              <w:jc w:val="center"/>
              <w:rPr>
                <w:rFonts w:ascii="Times New Roman" w:hAnsi="Times New Roman" w:cs="Times New Roman"/>
                <w:sz w:val="26"/>
                <w:szCs w:val="26"/>
                <w:lang w:eastAsia="en-US"/>
              </w:rPr>
            </w:pPr>
            <w:r w:rsidRPr="00A666D7">
              <w:rPr>
                <w:rFonts w:ascii="Times New Roman" w:hAnsi="Times New Roman" w:cs="Times New Roman"/>
                <w:sz w:val="26"/>
                <w:szCs w:val="26"/>
                <w:lang w:eastAsia="en-US"/>
              </w:rPr>
              <w:t xml:space="preserve">Должностной оклад, </w:t>
            </w:r>
          </w:p>
          <w:p w:rsidR="00D37E3D" w:rsidRPr="00A666D7" w:rsidRDefault="00D37E3D" w:rsidP="00A666D7">
            <w:pPr>
              <w:widowControl/>
              <w:ind w:firstLine="0"/>
              <w:jc w:val="center"/>
              <w:rPr>
                <w:rFonts w:ascii="Times New Roman" w:hAnsi="Times New Roman" w:cs="Times New Roman"/>
                <w:sz w:val="26"/>
                <w:szCs w:val="26"/>
                <w:lang w:eastAsia="en-US"/>
              </w:rPr>
            </w:pPr>
            <w:r w:rsidRPr="00A666D7">
              <w:rPr>
                <w:rFonts w:ascii="Times New Roman" w:hAnsi="Times New Roman" w:cs="Times New Roman"/>
                <w:sz w:val="26"/>
                <w:szCs w:val="26"/>
                <w:lang w:eastAsia="en-US"/>
              </w:rPr>
              <w:t>рублей</w:t>
            </w:r>
          </w:p>
        </w:tc>
      </w:tr>
      <w:tr w:rsidR="00D37E3D" w:rsidRPr="00A666D7" w:rsidTr="007E7A0F">
        <w:tc>
          <w:tcPr>
            <w:tcW w:w="26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7E3D" w:rsidRPr="00A666D7" w:rsidRDefault="00D37E3D" w:rsidP="007E7A0F">
            <w:pPr>
              <w:widowControl/>
              <w:ind w:firstLine="0"/>
              <w:jc w:val="center"/>
              <w:rPr>
                <w:rFonts w:ascii="Times New Roman" w:hAnsi="Times New Roman" w:cs="Times New Roman"/>
                <w:sz w:val="26"/>
                <w:szCs w:val="26"/>
                <w:lang w:eastAsia="en-US"/>
              </w:rPr>
            </w:pPr>
            <w:r w:rsidRPr="00A666D7">
              <w:rPr>
                <w:rFonts w:ascii="Times New Roman" w:hAnsi="Times New Roman" w:cs="Times New Roman"/>
                <w:sz w:val="26"/>
                <w:szCs w:val="26"/>
                <w:lang w:eastAsia="en-US"/>
              </w:rPr>
              <w:t>Директор</w:t>
            </w:r>
          </w:p>
        </w:tc>
        <w:tc>
          <w:tcPr>
            <w:tcW w:w="2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7E3D" w:rsidRPr="00A666D7" w:rsidRDefault="00D37E3D" w:rsidP="00A666D7">
            <w:pPr>
              <w:widowControl/>
              <w:ind w:firstLine="0"/>
              <w:jc w:val="center"/>
              <w:rPr>
                <w:rFonts w:ascii="Times New Roman" w:hAnsi="Times New Roman" w:cs="Times New Roman"/>
                <w:sz w:val="26"/>
                <w:szCs w:val="26"/>
                <w:lang w:eastAsia="en-US"/>
              </w:rPr>
            </w:pPr>
            <w:r w:rsidRPr="00A666D7">
              <w:rPr>
                <w:rFonts w:ascii="Times New Roman" w:hAnsi="Times New Roman" w:cs="Times New Roman"/>
                <w:sz w:val="26"/>
                <w:szCs w:val="26"/>
                <w:lang w:eastAsia="en-US"/>
              </w:rPr>
              <w:t>22744</w:t>
            </w:r>
          </w:p>
        </w:tc>
      </w:tr>
      <w:tr w:rsidR="00D37E3D" w:rsidRPr="00A666D7" w:rsidTr="007E7A0F">
        <w:tc>
          <w:tcPr>
            <w:tcW w:w="26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7E3D" w:rsidRPr="00A666D7" w:rsidRDefault="00D37E3D" w:rsidP="007E7A0F">
            <w:pPr>
              <w:widowControl/>
              <w:ind w:firstLine="0"/>
              <w:jc w:val="center"/>
              <w:rPr>
                <w:rFonts w:ascii="Times New Roman" w:hAnsi="Times New Roman" w:cs="Times New Roman"/>
                <w:sz w:val="26"/>
                <w:szCs w:val="26"/>
                <w:lang w:eastAsia="en-US"/>
              </w:rPr>
            </w:pPr>
            <w:r w:rsidRPr="00A666D7">
              <w:rPr>
                <w:rFonts w:ascii="Times New Roman" w:hAnsi="Times New Roman" w:cs="Times New Roman"/>
                <w:sz w:val="26"/>
                <w:szCs w:val="26"/>
                <w:lang w:eastAsia="en-US"/>
              </w:rPr>
              <w:t>Заместитель директора</w:t>
            </w:r>
          </w:p>
        </w:tc>
        <w:tc>
          <w:tcPr>
            <w:tcW w:w="2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7E3D" w:rsidRPr="00A666D7" w:rsidRDefault="00D37E3D" w:rsidP="00A666D7">
            <w:pPr>
              <w:widowControl/>
              <w:ind w:firstLine="0"/>
              <w:jc w:val="center"/>
              <w:rPr>
                <w:rFonts w:ascii="Times New Roman" w:hAnsi="Times New Roman" w:cs="Times New Roman"/>
                <w:sz w:val="26"/>
                <w:szCs w:val="26"/>
                <w:lang w:eastAsia="en-US"/>
              </w:rPr>
            </w:pPr>
            <w:r w:rsidRPr="00A666D7">
              <w:rPr>
                <w:rFonts w:ascii="Times New Roman" w:hAnsi="Times New Roman" w:cs="Times New Roman"/>
                <w:sz w:val="26"/>
                <w:szCs w:val="26"/>
                <w:lang w:eastAsia="en-US"/>
              </w:rPr>
              <w:t>19375</w:t>
            </w:r>
          </w:p>
        </w:tc>
      </w:tr>
      <w:tr w:rsidR="00D37E3D" w:rsidRPr="00A666D7" w:rsidTr="007E7A0F">
        <w:tc>
          <w:tcPr>
            <w:tcW w:w="26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7E3D" w:rsidRPr="00A666D7" w:rsidRDefault="00D37E3D" w:rsidP="007E7A0F">
            <w:pPr>
              <w:widowControl/>
              <w:ind w:firstLine="0"/>
              <w:jc w:val="center"/>
              <w:rPr>
                <w:rFonts w:ascii="Times New Roman" w:hAnsi="Times New Roman" w:cs="Times New Roman"/>
                <w:sz w:val="26"/>
                <w:szCs w:val="26"/>
                <w:lang w:eastAsia="en-US"/>
              </w:rPr>
            </w:pPr>
            <w:r w:rsidRPr="00A666D7">
              <w:rPr>
                <w:rFonts w:ascii="Times New Roman" w:hAnsi="Times New Roman" w:cs="Times New Roman"/>
                <w:sz w:val="26"/>
                <w:szCs w:val="26"/>
                <w:lang w:eastAsia="en-US"/>
              </w:rPr>
              <w:t>Главный бухгалтер</w:t>
            </w:r>
          </w:p>
        </w:tc>
        <w:tc>
          <w:tcPr>
            <w:tcW w:w="2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7E3D" w:rsidRPr="00A666D7" w:rsidRDefault="00D37E3D" w:rsidP="00A666D7">
            <w:pPr>
              <w:widowControl/>
              <w:ind w:firstLine="0"/>
              <w:jc w:val="center"/>
              <w:rPr>
                <w:rFonts w:ascii="Times New Roman" w:hAnsi="Times New Roman" w:cs="Times New Roman"/>
                <w:sz w:val="26"/>
                <w:szCs w:val="26"/>
                <w:lang w:eastAsia="en-US"/>
              </w:rPr>
            </w:pPr>
            <w:r w:rsidRPr="00A666D7">
              <w:rPr>
                <w:rFonts w:ascii="Times New Roman" w:hAnsi="Times New Roman" w:cs="Times New Roman"/>
                <w:sz w:val="26"/>
                <w:szCs w:val="26"/>
                <w:lang w:eastAsia="en-US"/>
              </w:rPr>
              <w:t>15891</w:t>
            </w:r>
          </w:p>
        </w:tc>
      </w:tr>
    </w:tbl>
    <w:p w:rsidR="00D37E3D" w:rsidRPr="00D35F13" w:rsidRDefault="00D37E3D" w:rsidP="00085FA5">
      <w:pPr>
        <w:ind w:firstLine="698"/>
        <w:jc w:val="center"/>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Default="00D37E3D" w:rsidP="00085FA5">
      <w:pPr>
        <w:ind w:firstLine="698"/>
        <w:jc w:val="right"/>
        <w:rPr>
          <w:rStyle w:val="a6"/>
          <w:rFonts w:ascii="Times New Roman" w:hAnsi="Times New Roman" w:cs="Times New Roman"/>
          <w:bCs/>
          <w:sz w:val="26"/>
          <w:szCs w:val="26"/>
        </w:rPr>
      </w:pPr>
    </w:p>
    <w:p w:rsidR="00D37E3D" w:rsidRDefault="00D37E3D" w:rsidP="00085FA5">
      <w:pPr>
        <w:ind w:firstLine="698"/>
        <w:jc w:val="right"/>
        <w:rPr>
          <w:rStyle w:val="a6"/>
          <w:rFonts w:ascii="Times New Roman" w:hAnsi="Times New Roman" w:cs="Times New Roman"/>
          <w:bCs/>
          <w:sz w:val="26"/>
          <w:szCs w:val="26"/>
        </w:rPr>
      </w:pPr>
    </w:p>
    <w:p w:rsidR="00D37E3D" w:rsidRDefault="00D37E3D" w:rsidP="00085FA5">
      <w:pPr>
        <w:ind w:firstLine="698"/>
        <w:jc w:val="right"/>
        <w:rPr>
          <w:rStyle w:val="a6"/>
          <w:rFonts w:ascii="Times New Roman" w:hAnsi="Times New Roman" w:cs="Times New Roman"/>
          <w:bCs/>
          <w:sz w:val="26"/>
          <w:szCs w:val="26"/>
        </w:rPr>
      </w:pPr>
    </w:p>
    <w:p w:rsidR="00D37E3D"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Pr="00D35F13" w:rsidRDefault="00D37E3D" w:rsidP="00085FA5">
      <w:pPr>
        <w:ind w:firstLine="698"/>
        <w:jc w:val="right"/>
        <w:rPr>
          <w:rStyle w:val="a6"/>
          <w:rFonts w:ascii="Times New Roman" w:hAnsi="Times New Roman" w:cs="Times New Roman"/>
          <w:bCs/>
          <w:sz w:val="26"/>
          <w:szCs w:val="26"/>
        </w:rPr>
      </w:pPr>
    </w:p>
    <w:p w:rsidR="00D37E3D" w:rsidRDefault="00D37E3D" w:rsidP="00085FA5">
      <w:pPr>
        <w:ind w:firstLine="698"/>
        <w:jc w:val="right"/>
        <w:rPr>
          <w:rStyle w:val="a6"/>
          <w:rFonts w:ascii="Times New Roman" w:hAnsi="Times New Roman" w:cs="Times New Roman"/>
          <w:bCs/>
          <w:sz w:val="26"/>
          <w:szCs w:val="26"/>
        </w:rPr>
      </w:pPr>
    </w:p>
    <w:p w:rsidR="00D37E3D" w:rsidRDefault="00D37E3D" w:rsidP="00085FA5">
      <w:pPr>
        <w:pStyle w:val="a4"/>
        <w:jc w:val="right"/>
        <w:rPr>
          <w:rStyle w:val="a6"/>
          <w:rFonts w:ascii="Times New Roman" w:hAnsi="Times New Roman" w:cs="Times New Roman"/>
          <w:b w:val="0"/>
          <w:color w:val="auto"/>
          <w:sz w:val="26"/>
          <w:szCs w:val="26"/>
        </w:rPr>
      </w:pPr>
      <w:r w:rsidRPr="00D35F13">
        <w:rPr>
          <w:rStyle w:val="a6"/>
          <w:rFonts w:ascii="Times New Roman" w:hAnsi="Times New Roman" w:cs="Times New Roman"/>
          <w:b w:val="0"/>
          <w:color w:val="auto"/>
          <w:sz w:val="26"/>
          <w:szCs w:val="26"/>
        </w:rPr>
        <w:lastRenderedPageBreak/>
        <w:t>Приложение 4</w:t>
      </w:r>
    </w:p>
    <w:bookmarkEnd w:id="37"/>
    <w:p w:rsidR="00D37E3D" w:rsidRDefault="00D37E3D" w:rsidP="007E7A0F">
      <w:pPr>
        <w:pStyle w:val="a4"/>
        <w:ind w:firstLine="0"/>
        <w:jc w:val="right"/>
        <w:rPr>
          <w:rStyle w:val="a6"/>
          <w:rFonts w:ascii="Times New Roman" w:hAnsi="Times New Roman" w:cs="Times New Roman"/>
          <w:b w:val="0"/>
          <w:bCs/>
          <w:color w:val="000000"/>
          <w:sz w:val="26"/>
          <w:szCs w:val="26"/>
        </w:rPr>
      </w:pPr>
      <w:r w:rsidRPr="00D35F13">
        <w:rPr>
          <w:rStyle w:val="a6"/>
          <w:rFonts w:ascii="Times New Roman" w:hAnsi="Times New Roman" w:cs="Times New Roman"/>
          <w:b w:val="0"/>
          <w:bCs/>
          <w:color w:val="000000"/>
          <w:sz w:val="26"/>
          <w:szCs w:val="26"/>
        </w:rPr>
        <w:t xml:space="preserve">к </w:t>
      </w:r>
      <w:hyperlink r:id="rId30" w:anchor="sub_1000" w:history="1">
        <w:r w:rsidRPr="00D35F13">
          <w:rPr>
            <w:rStyle w:val="a3"/>
            <w:rFonts w:ascii="Times New Roman" w:hAnsi="Times New Roman"/>
            <w:color w:val="auto"/>
            <w:sz w:val="26"/>
            <w:szCs w:val="26"/>
            <w:u w:val="none"/>
          </w:rPr>
          <w:t>Положению</w:t>
        </w:r>
      </w:hyperlink>
      <w:r w:rsidRPr="00D35F13">
        <w:rPr>
          <w:rStyle w:val="a6"/>
          <w:rFonts w:ascii="Times New Roman" w:hAnsi="Times New Roman" w:cs="Times New Roman"/>
          <w:b w:val="0"/>
          <w:bCs/>
          <w:color w:val="000000"/>
          <w:sz w:val="26"/>
          <w:szCs w:val="26"/>
        </w:rPr>
        <w:t xml:space="preserve"> об оплате труда руководителя </w:t>
      </w:r>
    </w:p>
    <w:p w:rsidR="00D37E3D" w:rsidRDefault="00D37E3D" w:rsidP="007E7A0F">
      <w:pPr>
        <w:pStyle w:val="a4"/>
        <w:ind w:firstLine="0"/>
        <w:jc w:val="right"/>
        <w:rPr>
          <w:rStyle w:val="a6"/>
          <w:rFonts w:ascii="Times New Roman" w:hAnsi="Times New Roman" w:cs="Times New Roman"/>
          <w:b w:val="0"/>
          <w:bCs/>
          <w:color w:val="000000"/>
          <w:sz w:val="26"/>
          <w:szCs w:val="26"/>
        </w:rPr>
      </w:pPr>
      <w:r w:rsidRPr="00D35F13">
        <w:rPr>
          <w:rStyle w:val="a6"/>
          <w:rFonts w:ascii="Times New Roman" w:hAnsi="Times New Roman" w:cs="Times New Roman"/>
          <w:b w:val="0"/>
          <w:bCs/>
          <w:color w:val="000000"/>
          <w:sz w:val="26"/>
          <w:szCs w:val="26"/>
        </w:rPr>
        <w:t>и работников</w:t>
      </w:r>
      <w:r>
        <w:rPr>
          <w:rStyle w:val="a6"/>
          <w:rFonts w:ascii="Times New Roman" w:hAnsi="Times New Roman" w:cs="Times New Roman"/>
          <w:b w:val="0"/>
          <w:bCs/>
          <w:color w:val="000000"/>
          <w:sz w:val="26"/>
          <w:szCs w:val="26"/>
        </w:rPr>
        <w:t xml:space="preserve"> </w:t>
      </w:r>
      <w:r w:rsidRPr="00D35F13">
        <w:rPr>
          <w:rStyle w:val="a6"/>
          <w:rFonts w:ascii="Times New Roman" w:hAnsi="Times New Roman" w:cs="Times New Roman"/>
          <w:b w:val="0"/>
          <w:bCs/>
          <w:color w:val="000000"/>
          <w:sz w:val="26"/>
          <w:szCs w:val="26"/>
        </w:rPr>
        <w:t>муниципального автономного учреждения</w:t>
      </w:r>
    </w:p>
    <w:p w:rsidR="00D37E3D" w:rsidRDefault="00D37E3D" w:rsidP="007E7A0F">
      <w:pPr>
        <w:pStyle w:val="a4"/>
        <w:ind w:firstLine="0"/>
        <w:jc w:val="right"/>
        <w:rPr>
          <w:rStyle w:val="a6"/>
          <w:rFonts w:ascii="Times New Roman" w:hAnsi="Times New Roman" w:cs="Times New Roman"/>
          <w:b w:val="0"/>
          <w:bCs/>
          <w:color w:val="000000"/>
          <w:sz w:val="26"/>
          <w:szCs w:val="26"/>
        </w:rPr>
      </w:pPr>
      <w:r w:rsidRPr="00D35F13">
        <w:rPr>
          <w:rStyle w:val="a6"/>
          <w:rFonts w:ascii="Times New Roman" w:hAnsi="Times New Roman" w:cs="Times New Roman"/>
          <w:b w:val="0"/>
          <w:bCs/>
          <w:color w:val="000000"/>
          <w:sz w:val="26"/>
          <w:szCs w:val="26"/>
        </w:rPr>
        <w:t>«</w:t>
      </w:r>
      <w:r>
        <w:rPr>
          <w:rStyle w:val="a6"/>
          <w:rFonts w:ascii="Times New Roman" w:hAnsi="Times New Roman" w:cs="Times New Roman"/>
          <w:b w:val="0"/>
          <w:bCs/>
          <w:color w:val="000000"/>
          <w:sz w:val="26"/>
          <w:szCs w:val="26"/>
        </w:rPr>
        <w:t xml:space="preserve">Многофункциональный центр </w:t>
      </w:r>
      <w:r w:rsidRPr="00D35F13">
        <w:rPr>
          <w:rStyle w:val="a6"/>
          <w:rFonts w:ascii="Times New Roman" w:hAnsi="Times New Roman" w:cs="Times New Roman"/>
          <w:b w:val="0"/>
          <w:bCs/>
          <w:color w:val="000000"/>
          <w:sz w:val="26"/>
          <w:szCs w:val="26"/>
        </w:rPr>
        <w:t>предоставления</w:t>
      </w:r>
    </w:p>
    <w:p w:rsidR="00D37E3D" w:rsidRPr="00D35F13" w:rsidRDefault="00D37E3D" w:rsidP="007E7A0F">
      <w:pPr>
        <w:pStyle w:val="a4"/>
        <w:ind w:firstLine="0"/>
        <w:jc w:val="right"/>
        <w:rPr>
          <w:rFonts w:ascii="Times New Roman" w:hAnsi="Times New Roman" w:cs="Times New Roman"/>
          <w:color w:val="000000"/>
          <w:sz w:val="26"/>
          <w:szCs w:val="26"/>
        </w:rPr>
      </w:pPr>
      <w:r w:rsidRPr="00D35F13">
        <w:rPr>
          <w:rStyle w:val="a6"/>
          <w:rFonts w:ascii="Times New Roman" w:hAnsi="Times New Roman" w:cs="Times New Roman"/>
          <w:b w:val="0"/>
          <w:bCs/>
          <w:color w:val="000000"/>
          <w:sz w:val="26"/>
          <w:szCs w:val="26"/>
        </w:rPr>
        <w:t>государственных и муниципальных услуг»</w:t>
      </w:r>
    </w:p>
    <w:p w:rsidR="00D37E3D" w:rsidRPr="00D35F13" w:rsidRDefault="00D37E3D" w:rsidP="007E7A0F">
      <w:pPr>
        <w:jc w:val="center"/>
        <w:rPr>
          <w:rFonts w:ascii="Times New Roman" w:hAnsi="Times New Roman" w:cs="Times New Roman"/>
          <w:sz w:val="26"/>
          <w:szCs w:val="26"/>
        </w:rPr>
      </w:pPr>
    </w:p>
    <w:p w:rsidR="00D37E3D" w:rsidRPr="007E7A0F" w:rsidRDefault="00D37E3D" w:rsidP="007E7A0F">
      <w:pPr>
        <w:jc w:val="center"/>
        <w:rPr>
          <w:rFonts w:ascii="Times New Roman" w:hAnsi="Times New Roman" w:cs="Times New Roman"/>
          <w:sz w:val="26"/>
          <w:szCs w:val="26"/>
        </w:rPr>
      </w:pPr>
    </w:p>
    <w:p w:rsidR="00D37E3D" w:rsidRPr="007E7A0F" w:rsidRDefault="00D37E3D" w:rsidP="007E7A0F">
      <w:pPr>
        <w:pStyle w:val="1"/>
        <w:spacing w:before="0" w:after="0"/>
        <w:rPr>
          <w:rFonts w:ascii="Times New Roman" w:hAnsi="Times New Roman" w:cs="Times New Roman"/>
          <w:b w:val="0"/>
          <w:color w:val="auto"/>
          <w:sz w:val="26"/>
          <w:szCs w:val="26"/>
        </w:rPr>
      </w:pPr>
      <w:r w:rsidRPr="007E7A0F">
        <w:rPr>
          <w:rFonts w:ascii="Times New Roman" w:hAnsi="Times New Roman" w:cs="Times New Roman"/>
          <w:b w:val="0"/>
          <w:color w:val="auto"/>
          <w:sz w:val="26"/>
          <w:szCs w:val="26"/>
        </w:rPr>
        <w:t>Перечень должностей работников, которым может предоставляться дополнительный отпуск за ненормированный рабочий день.</w:t>
      </w:r>
    </w:p>
    <w:p w:rsidR="00D37E3D" w:rsidRPr="00D35F13" w:rsidRDefault="00D37E3D" w:rsidP="007E7A0F">
      <w:pPr>
        <w:jc w:val="center"/>
        <w:rPr>
          <w:rFonts w:ascii="Times New Roman" w:hAnsi="Times New Roman" w:cs="Times New Roman"/>
          <w:sz w:val="26"/>
          <w:szCs w:val="26"/>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6124"/>
        <w:gridCol w:w="2552"/>
      </w:tblGrid>
      <w:tr w:rsidR="00D37E3D" w:rsidRPr="00D35F13" w:rsidTr="007E7A0F">
        <w:tc>
          <w:tcPr>
            <w:tcW w:w="709" w:type="dxa"/>
            <w:tcBorders>
              <w:top w:val="single" w:sz="4" w:space="0" w:color="auto"/>
              <w:bottom w:val="single" w:sz="4" w:space="0" w:color="auto"/>
              <w:right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 п/п</w:t>
            </w:r>
          </w:p>
        </w:tc>
        <w:tc>
          <w:tcPr>
            <w:tcW w:w="6124" w:type="dxa"/>
            <w:tcBorders>
              <w:top w:val="single" w:sz="4" w:space="0" w:color="auto"/>
              <w:left w:val="nil"/>
              <w:bottom w:val="single" w:sz="4" w:space="0" w:color="auto"/>
              <w:right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Наименование должности</w:t>
            </w:r>
          </w:p>
        </w:tc>
        <w:tc>
          <w:tcPr>
            <w:tcW w:w="2552" w:type="dxa"/>
            <w:tcBorders>
              <w:top w:val="single" w:sz="4" w:space="0" w:color="auto"/>
              <w:left w:val="single" w:sz="4" w:space="0" w:color="auto"/>
              <w:bottom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Продолжительность дополнительного отпуска (дни календарные)</w:t>
            </w:r>
          </w:p>
        </w:tc>
      </w:tr>
      <w:tr w:rsidR="00D37E3D" w:rsidRPr="00D35F13" w:rsidTr="007E7A0F">
        <w:tc>
          <w:tcPr>
            <w:tcW w:w="709" w:type="dxa"/>
            <w:tcBorders>
              <w:top w:val="single" w:sz="4" w:space="0" w:color="auto"/>
              <w:bottom w:val="single" w:sz="4" w:space="0" w:color="auto"/>
              <w:right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1.</w:t>
            </w:r>
          </w:p>
        </w:tc>
        <w:tc>
          <w:tcPr>
            <w:tcW w:w="6124" w:type="dxa"/>
            <w:tcBorders>
              <w:top w:val="single" w:sz="4" w:space="0" w:color="auto"/>
              <w:left w:val="nil"/>
              <w:bottom w:val="single" w:sz="4" w:space="0" w:color="auto"/>
              <w:right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Директор</w:t>
            </w:r>
          </w:p>
        </w:tc>
        <w:tc>
          <w:tcPr>
            <w:tcW w:w="2552" w:type="dxa"/>
            <w:tcBorders>
              <w:top w:val="single" w:sz="4" w:space="0" w:color="auto"/>
              <w:left w:val="single" w:sz="4" w:space="0" w:color="auto"/>
              <w:bottom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9</w:t>
            </w:r>
          </w:p>
        </w:tc>
      </w:tr>
      <w:tr w:rsidR="00D37E3D" w:rsidRPr="00D35F13" w:rsidTr="007E7A0F">
        <w:tc>
          <w:tcPr>
            <w:tcW w:w="709" w:type="dxa"/>
            <w:tcBorders>
              <w:top w:val="single" w:sz="4" w:space="0" w:color="auto"/>
              <w:bottom w:val="single" w:sz="4" w:space="0" w:color="auto"/>
              <w:right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2.</w:t>
            </w:r>
          </w:p>
        </w:tc>
        <w:tc>
          <w:tcPr>
            <w:tcW w:w="6124" w:type="dxa"/>
            <w:tcBorders>
              <w:top w:val="single" w:sz="4" w:space="0" w:color="auto"/>
              <w:left w:val="nil"/>
              <w:bottom w:val="single" w:sz="4" w:space="0" w:color="auto"/>
              <w:right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Заместитель директора</w:t>
            </w:r>
          </w:p>
        </w:tc>
        <w:tc>
          <w:tcPr>
            <w:tcW w:w="2552" w:type="dxa"/>
            <w:tcBorders>
              <w:top w:val="single" w:sz="4" w:space="0" w:color="auto"/>
              <w:left w:val="single" w:sz="4" w:space="0" w:color="auto"/>
              <w:bottom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8</w:t>
            </w:r>
          </w:p>
        </w:tc>
      </w:tr>
      <w:tr w:rsidR="00D37E3D" w:rsidRPr="00D35F13" w:rsidTr="007E7A0F">
        <w:tc>
          <w:tcPr>
            <w:tcW w:w="709" w:type="dxa"/>
            <w:tcBorders>
              <w:top w:val="single" w:sz="4" w:space="0" w:color="auto"/>
              <w:bottom w:val="single" w:sz="4" w:space="0" w:color="auto"/>
              <w:right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3.</w:t>
            </w:r>
          </w:p>
        </w:tc>
        <w:tc>
          <w:tcPr>
            <w:tcW w:w="6124" w:type="dxa"/>
            <w:tcBorders>
              <w:top w:val="single" w:sz="4" w:space="0" w:color="auto"/>
              <w:left w:val="nil"/>
              <w:bottom w:val="single" w:sz="4" w:space="0" w:color="auto"/>
              <w:right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Главный бухгалтер</w:t>
            </w:r>
          </w:p>
        </w:tc>
        <w:tc>
          <w:tcPr>
            <w:tcW w:w="2552" w:type="dxa"/>
            <w:tcBorders>
              <w:top w:val="single" w:sz="4" w:space="0" w:color="auto"/>
              <w:left w:val="single" w:sz="4" w:space="0" w:color="auto"/>
              <w:bottom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7</w:t>
            </w:r>
          </w:p>
        </w:tc>
      </w:tr>
      <w:tr w:rsidR="00D37E3D" w:rsidRPr="00D35F13" w:rsidTr="007E7A0F">
        <w:tc>
          <w:tcPr>
            <w:tcW w:w="709" w:type="dxa"/>
            <w:tcBorders>
              <w:top w:val="single" w:sz="4" w:space="0" w:color="auto"/>
              <w:bottom w:val="single" w:sz="4" w:space="0" w:color="auto"/>
              <w:right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4.</w:t>
            </w:r>
          </w:p>
        </w:tc>
        <w:tc>
          <w:tcPr>
            <w:tcW w:w="6124" w:type="dxa"/>
            <w:tcBorders>
              <w:top w:val="single" w:sz="4" w:space="0" w:color="auto"/>
              <w:left w:val="nil"/>
              <w:bottom w:val="single" w:sz="4" w:space="0" w:color="auto"/>
              <w:right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Начальник отдела</w:t>
            </w:r>
          </w:p>
        </w:tc>
        <w:tc>
          <w:tcPr>
            <w:tcW w:w="2552" w:type="dxa"/>
            <w:tcBorders>
              <w:top w:val="single" w:sz="4" w:space="0" w:color="auto"/>
              <w:left w:val="single" w:sz="4" w:space="0" w:color="auto"/>
              <w:bottom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6</w:t>
            </w:r>
          </w:p>
        </w:tc>
      </w:tr>
      <w:tr w:rsidR="00D37E3D" w:rsidRPr="00D35F13" w:rsidTr="007E7A0F">
        <w:tc>
          <w:tcPr>
            <w:tcW w:w="709" w:type="dxa"/>
            <w:tcBorders>
              <w:top w:val="single" w:sz="4" w:space="0" w:color="auto"/>
              <w:bottom w:val="single" w:sz="4" w:space="0" w:color="auto"/>
              <w:right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5.</w:t>
            </w:r>
          </w:p>
        </w:tc>
        <w:tc>
          <w:tcPr>
            <w:tcW w:w="6124" w:type="dxa"/>
            <w:tcBorders>
              <w:top w:val="single" w:sz="4" w:space="0" w:color="auto"/>
              <w:left w:val="nil"/>
              <w:bottom w:val="single" w:sz="4" w:space="0" w:color="auto"/>
              <w:right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Ведущий юрисконсульт, ведущий программист, специалист по организационной работе, экономист</w:t>
            </w:r>
          </w:p>
        </w:tc>
        <w:tc>
          <w:tcPr>
            <w:tcW w:w="2552" w:type="dxa"/>
            <w:tcBorders>
              <w:top w:val="single" w:sz="4" w:space="0" w:color="auto"/>
              <w:left w:val="single" w:sz="4" w:space="0" w:color="auto"/>
              <w:bottom w:val="single" w:sz="4" w:space="0" w:color="auto"/>
            </w:tcBorders>
            <w:vAlign w:val="center"/>
          </w:tcPr>
          <w:p w:rsidR="00D37E3D" w:rsidRPr="00D35F13" w:rsidRDefault="00D37E3D" w:rsidP="007E7A0F">
            <w:pPr>
              <w:pStyle w:val="a5"/>
              <w:jc w:val="center"/>
              <w:rPr>
                <w:rFonts w:ascii="Times New Roman" w:hAnsi="Times New Roman" w:cs="Times New Roman"/>
                <w:sz w:val="26"/>
                <w:szCs w:val="26"/>
              </w:rPr>
            </w:pPr>
            <w:r w:rsidRPr="00D35F13">
              <w:rPr>
                <w:rFonts w:ascii="Times New Roman" w:hAnsi="Times New Roman" w:cs="Times New Roman"/>
                <w:sz w:val="26"/>
                <w:szCs w:val="26"/>
              </w:rPr>
              <w:t>5</w:t>
            </w:r>
          </w:p>
        </w:tc>
      </w:tr>
    </w:tbl>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rsidP="00085FA5">
      <w:pPr>
        <w:rPr>
          <w:rFonts w:ascii="Times New Roman" w:hAnsi="Times New Roman" w:cs="Times New Roman"/>
          <w:sz w:val="26"/>
          <w:szCs w:val="26"/>
        </w:rPr>
      </w:pPr>
    </w:p>
    <w:p w:rsidR="00D37E3D" w:rsidRPr="00D35F13" w:rsidRDefault="00D37E3D">
      <w:pPr>
        <w:rPr>
          <w:rFonts w:ascii="Times New Roman" w:hAnsi="Times New Roman" w:cs="Times New Roman"/>
          <w:sz w:val="26"/>
          <w:szCs w:val="26"/>
        </w:rPr>
      </w:pPr>
    </w:p>
    <w:sectPr w:rsidR="00D37E3D" w:rsidRPr="00D35F13" w:rsidSect="007E7A0F">
      <w:footerReference w:type="even" r:id="rId31"/>
      <w:footerReference w:type="default" r:id="rId32"/>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F3" w:rsidRDefault="006422F3">
      <w:r>
        <w:separator/>
      </w:r>
    </w:p>
  </w:endnote>
  <w:endnote w:type="continuationSeparator" w:id="0">
    <w:p w:rsidR="006422F3" w:rsidRDefault="0064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3D" w:rsidRDefault="00D37E3D" w:rsidP="007E7A0F">
    <w:pPr>
      <w:pStyle w:val="ac"/>
      <w:framePr w:wrap="around" w:vAnchor="text" w:hAnchor="margin" w:xAlign="outside" w:y="1"/>
      <w:rPr>
        <w:rStyle w:val="ae"/>
        <w:rFonts w:cs="Arial"/>
      </w:rPr>
    </w:pPr>
    <w:r>
      <w:rPr>
        <w:rStyle w:val="ae"/>
        <w:rFonts w:cs="Arial"/>
      </w:rPr>
      <w:fldChar w:fldCharType="begin"/>
    </w:r>
    <w:r>
      <w:rPr>
        <w:rStyle w:val="ae"/>
        <w:rFonts w:cs="Arial"/>
      </w:rPr>
      <w:instrText xml:space="preserve">PAGE  </w:instrText>
    </w:r>
    <w:r>
      <w:rPr>
        <w:rStyle w:val="ae"/>
        <w:rFonts w:cs="Arial"/>
      </w:rPr>
      <w:fldChar w:fldCharType="end"/>
    </w:r>
  </w:p>
  <w:p w:rsidR="00D37E3D" w:rsidRDefault="00D37E3D" w:rsidP="007E7A0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3D" w:rsidRDefault="00D37E3D" w:rsidP="007E7A0F">
    <w:pPr>
      <w:pStyle w:val="ac"/>
      <w:framePr w:wrap="around" w:vAnchor="text" w:hAnchor="margin" w:xAlign="outside" w:y="1"/>
      <w:rPr>
        <w:rStyle w:val="ae"/>
        <w:rFonts w:cs="Arial"/>
      </w:rPr>
    </w:pPr>
    <w:r>
      <w:rPr>
        <w:rStyle w:val="ae"/>
        <w:rFonts w:cs="Arial"/>
      </w:rPr>
      <w:fldChar w:fldCharType="begin"/>
    </w:r>
    <w:r>
      <w:rPr>
        <w:rStyle w:val="ae"/>
        <w:rFonts w:cs="Arial"/>
      </w:rPr>
      <w:instrText xml:space="preserve">PAGE  </w:instrText>
    </w:r>
    <w:r>
      <w:rPr>
        <w:rStyle w:val="ae"/>
        <w:rFonts w:cs="Arial"/>
      </w:rPr>
      <w:fldChar w:fldCharType="separate"/>
    </w:r>
    <w:r w:rsidR="00B81037">
      <w:rPr>
        <w:rStyle w:val="ae"/>
        <w:rFonts w:cs="Arial"/>
        <w:noProof/>
      </w:rPr>
      <w:t>2</w:t>
    </w:r>
    <w:r>
      <w:rPr>
        <w:rStyle w:val="ae"/>
        <w:rFonts w:cs="Arial"/>
      </w:rPr>
      <w:fldChar w:fldCharType="end"/>
    </w:r>
  </w:p>
  <w:p w:rsidR="00D37E3D" w:rsidRDefault="00D37E3D" w:rsidP="007E7A0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F3" w:rsidRDefault="006422F3">
      <w:r>
        <w:separator/>
      </w:r>
    </w:p>
  </w:footnote>
  <w:footnote w:type="continuationSeparator" w:id="0">
    <w:p w:rsidR="006422F3" w:rsidRDefault="00642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44C2F"/>
    <w:multiLevelType w:val="hybridMultilevel"/>
    <w:tmpl w:val="FDB0F4F8"/>
    <w:lvl w:ilvl="0" w:tplc="3276588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5E7E5479"/>
    <w:multiLevelType w:val="hybridMultilevel"/>
    <w:tmpl w:val="7D9EB836"/>
    <w:lvl w:ilvl="0" w:tplc="85C8D4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C20"/>
    <w:rsid w:val="00005446"/>
    <w:rsid w:val="00030F73"/>
    <w:rsid w:val="00033A0F"/>
    <w:rsid w:val="00060FB2"/>
    <w:rsid w:val="00085FA5"/>
    <w:rsid w:val="000C000D"/>
    <w:rsid w:val="000E4EDE"/>
    <w:rsid w:val="000F3150"/>
    <w:rsid w:val="00115FB2"/>
    <w:rsid w:val="0012303F"/>
    <w:rsid w:val="0012354A"/>
    <w:rsid w:val="00164E79"/>
    <w:rsid w:val="00164EBD"/>
    <w:rsid w:val="00175B26"/>
    <w:rsid w:val="00186F7A"/>
    <w:rsid w:val="001B1A5D"/>
    <w:rsid w:val="001B7E8F"/>
    <w:rsid w:val="001D1A78"/>
    <w:rsid w:val="00205797"/>
    <w:rsid w:val="00223488"/>
    <w:rsid w:val="00243DEF"/>
    <w:rsid w:val="00273F65"/>
    <w:rsid w:val="00284804"/>
    <w:rsid w:val="002850A8"/>
    <w:rsid w:val="002F377F"/>
    <w:rsid w:val="00335B85"/>
    <w:rsid w:val="0037567E"/>
    <w:rsid w:val="003A5516"/>
    <w:rsid w:val="003D6816"/>
    <w:rsid w:val="003F5051"/>
    <w:rsid w:val="003F5AA1"/>
    <w:rsid w:val="003F5ADF"/>
    <w:rsid w:val="00401C98"/>
    <w:rsid w:val="004768D1"/>
    <w:rsid w:val="00480515"/>
    <w:rsid w:val="004A0930"/>
    <w:rsid w:val="004A7EF9"/>
    <w:rsid w:val="004B27D5"/>
    <w:rsid w:val="004B7898"/>
    <w:rsid w:val="004D3D10"/>
    <w:rsid w:val="004D3ED4"/>
    <w:rsid w:val="004E4413"/>
    <w:rsid w:val="004E4D9A"/>
    <w:rsid w:val="005059FE"/>
    <w:rsid w:val="0053332B"/>
    <w:rsid w:val="005439D3"/>
    <w:rsid w:val="00596106"/>
    <w:rsid w:val="005C63BE"/>
    <w:rsid w:val="00606A68"/>
    <w:rsid w:val="006422F3"/>
    <w:rsid w:val="00667FE4"/>
    <w:rsid w:val="00690260"/>
    <w:rsid w:val="006A53AE"/>
    <w:rsid w:val="006C0660"/>
    <w:rsid w:val="0072251A"/>
    <w:rsid w:val="00762C63"/>
    <w:rsid w:val="007A249B"/>
    <w:rsid w:val="007B5136"/>
    <w:rsid w:val="007C1132"/>
    <w:rsid w:val="007E7A0F"/>
    <w:rsid w:val="00804D16"/>
    <w:rsid w:val="00840898"/>
    <w:rsid w:val="00842ACD"/>
    <w:rsid w:val="00864512"/>
    <w:rsid w:val="008679DC"/>
    <w:rsid w:val="008739C6"/>
    <w:rsid w:val="00920FA7"/>
    <w:rsid w:val="009276D5"/>
    <w:rsid w:val="009B4522"/>
    <w:rsid w:val="009E3D39"/>
    <w:rsid w:val="00A00789"/>
    <w:rsid w:val="00A04D4C"/>
    <w:rsid w:val="00A07EE0"/>
    <w:rsid w:val="00A452EB"/>
    <w:rsid w:val="00A51E14"/>
    <w:rsid w:val="00A62E0C"/>
    <w:rsid w:val="00A666D7"/>
    <w:rsid w:val="00AE3B22"/>
    <w:rsid w:val="00AF26B3"/>
    <w:rsid w:val="00B36325"/>
    <w:rsid w:val="00B601DF"/>
    <w:rsid w:val="00B6156F"/>
    <w:rsid w:val="00B81037"/>
    <w:rsid w:val="00BB2D0E"/>
    <w:rsid w:val="00BC5CD5"/>
    <w:rsid w:val="00BD0E62"/>
    <w:rsid w:val="00BF0AC2"/>
    <w:rsid w:val="00C0195B"/>
    <w:rsid w:val="00C04832"/>
    <w:rsid w:val="00C4365E"/>
    <w:rsid w:val="00C7212F"/>
    <w:rsid w:val="00C86BBC"/>
    <w:rsid w:val="00C86C5F"/>
    <w:rsid w:val="00C87830"/>
    <w:rsid w:val="00CB6DA4"/>
    <w:rsid w:val="00CE5791"/>
    <w:rsid w:val="00D214BD"/>
    <w:rsid w:val="00D35F13"/>
    <w:rsid w:val="00D37E3D"/>
    <w:rsid w:val="00D475A0"/>
    <w:rsid w:val="00D522A2"/>
    <w:rsid w:val="00D7393C"/>
    <w:rsid w:val="00D82C20"/>
    <w:rsid w:val="00DE0994"/>
    <w:rsid w:val="00DF463C"/>
    <w:rsid w:val="00DF772D"/>
    <w:rsid w:val="00E052FE"/>
    <w:rsid w:val="00E05316"/>
    <w:rsid w:val="00E10B4F"/>
    <w:rsid w:val="00E33F50"/>
    <w:rsid w:val="00E57EE8"/>
    <w:rsid w:val="00E65036"/>
    <w:rsid w:val="00EA7FB1"/>
    <w:rsid w:val="00EC02B7"/>
    <w:rsid w:val="00ED27FD"/>
    <w:rsid w:val="00ED2F8F"/>
    <w:rsid w:val="00ED7E2A"/>
    <w:rsid w:val="00F0020E"/>
    <w:rsid w:val="00F127BE"/>
    <w:rsid w:val="00F525A1"/>
    <w:rsid w:val="00FD4072"/>
    <w:rsid w:val="00FE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A5"/>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085FA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FA5"/>
    <w:rPr>
      <w:rFonts w:ascii="Arial" w:hAnsi="Arial" w:cs="Arial"/>
      <w:b/>
      <w:bCs/>
      <w:color w:val="26282F"/>
      <w:sz w:val="24"/>
      <w:szCs w:val="24"/>
      <w:lang w:eastAsia="ru-RU"/>
    </w:rPr>
  </w:style>
  <w:style w:type="character" w:styleId="a3">
    <w:name w:val="Hyperlink"/>
    <w:uiPriority w:val="99"/>
    <w:semiHidden/>
    <w:rsid w:val="00085FA5"/>
    <w:rPr>
      <w:rFonts w:cs="Times New Roman"/>
      <w:color w:val="0563C1"/>
      <w:u w:val="single"/>
    </w:rPr>
  </w:style>
  <w:style w:type="paragraph" w:styleId="a4">
    <w:name w:val="No Spacing"/>
    <w:uiPriority w:val="99"/>
    <w:qFormat/>
    <w:rsid w:val="00085FA5"/>
    <w:pPr>
      <w:widowControl w:val="0"/>
      <w:autoSpaceDE w:val="0"/>
      <w:autoSpaceDN w:val="0"/>
      <w:adjustRightInd w:val="0"/>
      <w:ind w:firstLine="720"/>
      <w:jc w:val="both"/>
    </w:pPr>
    <w:rPr>
      <w:rFonts w:ascii="Arial" w:eastAsia="Times New Roman" w:hAnsi="Arial" w:cs="Arial"/>
      <w:sz w:val="24"/>
      <w:szCs w:val="24"/>
    </w:rPr>
  </w:style>
  <w:style w:type="paragraph" w:customStyle="1" w:styleId="a5">
    <w:name w:val="Нормальный (таблица)"/>
    <w:basedOn w:val="a"/>
    <w:next w:val="a"/>
    <w:uiPriority w:val="99"/>
    <w:rsid w:val="00085FA5"/>
    <w:pPr>
      <w:ind w:firstLine="0"/>
    </w:pPr>
  </w:style>
  <w:style w:type="character" w:customStyle="1" w:styleId="a6">
    <w:name w:val="Цветовое выделение"/>
    <w:uiPriority w:val="99"/>
    <w:rsid w:val="00085FA5"/>
    <w:rPr>
      <w:b/>
      <w:color w:val="26282F"/>
    </w:rPr>
  </w:style>
  <w:style w:type="character" w:customStyle="1" w:styleId="a7">
    <w:name w:val="Гипертекстовая ссылка"/>
    <w:uiPriority w:val="99"/>
    <w:rsid w:val="00085FA5"/>
    <w:rPr>
      <w:color w:val="106BBE"/>
    </w:rPr>
  </w:style>
  <w:style w:type="paragraph" w:customStyle="1" w:styleId="ConsPlusNormal">
    <w:name w:val="ConsPlusNormal"/>
    <w:uiPriority w:val="99"/>
    <w:rsid w:val="00B36325"/>
    <w:pPr>
      <w:autoSpaceDE w:val="0"/>
      <w:autoSpaceDN w:val="0"/>
      <w:adjustRightInd w:val="0"/>
    </w:pPr>
    <w:rPr>
      <w:rFonts w:cs="Calibri"/>
      <w:sz w:val="22"/>
      <w:szCs w:val="22"/>
      <w:lang w:eastAsia="en-US"/>
    </w:rPr>
  </w:style>
  <w:style w:type="paragraph" w:styleId="a8">
    <w:name w:val="Body Text"/>
    <w:basedOn w:val="a"/>
    <w:link w:val="a9"/>
    <w:uiPriority w:val="99"/>
    <w:semiHidden/>
    <w:rsid w:val="00E65036"/>
    <w:pPr>
      <w:spacing w:after="120"/>
    </w:pPr>
  </w:style>
  <w:style w:type="character" w:customStyle="1" w:styleId="a9">
    <w:name w:val="Основной текст Знак"/>
    <w:link w:val="a8"/>
    <w:uiPriority w:val="99"/>
    <w:semiHidden/>
    <w:locked/>
    <w:rsid w:val="00E65036"/>
    <w:rPr>
      <w:rFonts w:ascii="Arial" w:hAnsi="Arial" w:cs="Arial"/>
      <w:sz w:val="24"/>
      <w:szCs w:val="24"/>
      <w:lang w:eastAsia="ru-RU"/>
    </w:rPr>
  </w:style>
  <w:style w:type="paragraph" w:styleId="aa">
    <w:name w:val="Balloon Text"/>
    <w:basedOn w:val="a"/>
    <w:link w:val="ab"/>
    <w:uiPriority w:val="99"/>
    <w:semiHidden/>
    <w:rsid w:val="004D3D10"/>
    <w:rPr>
      <w:rFonts w:ascii="Segoe UI" w:hAnsi="Segoe UI" w:cs="Segoe UI"/>
      <w:sz w:val="18"/>
      <w:szCs w:val="18"/>
    </w:rPr>
  </w:style>
  <w:style w:type="character" w:customStyle="1" w:styleId="ab">
    <w:name w:val="Текст выноски Знак"/>
    <w:link w:val="aa"/>
    <w:uiPriority w:val="99"/>
    <w:semiHidden/>
    <w:locked/>
    <w:rsid w:val="004D3D10"/>
    <w:rPr>
      <w:rFonts w:ascii="Segoe UI" w:hAnsi="Segoe UI" w:cs="Segoe UI"/>
      <w:sz w:val="18"/>
      <w:szCs w:val="18"/>
      <w:lang w:eastAsia="ru-RU"/>
    </w:rPr>
  </w:style>
  <w:style w:type="paragraph" w:styleId="ac">
    <w:name w:val="footer"/>
    <w:basedOn w:val="a"/>
    <w:link w:val="ad"/>
    <w:uiPriority w:val="99"/>
    <w:rsid w:val="007E7A0F"/>
    <w:pPr>
      <w:tabs>
        <w:tab w:val="center" w:pos="4677"/>
        <w:tab w:val="right" w:pos="9355"/>
      </w:tabs>
    </w:pPr>
  </w:style>
  <w:style w:type="character" w:customStyle="1" w:styleId="ad">
    <w:name w:val="Нижний колонтитул Знак"/>
    <w:link w:val="ac"/>
    <w:uiPriority w:val="99"/>
    <w:semiHidden/>
    <w:locked/>
    <w:rsid w:val="00DF463C"/>
    <w:rPr>
      <w:rFonts w:ascii="Arial" w:hAnsi="Arial" w:cs="Arial"/>
      <w:sz w:val="24"/>
      <w:szCs w:val="24"/>
    </w:rPr>
  </w:style>
  <w:style w:type="character" w:styleId="ae">
    <w:name w:val="page number"/>
    <w:uiPriority w:val="99"/>
    <w:rsid w:val="007E7A0F"/>
    <w:rPr>
      <w:rFonts w:cs="Times New Roman"/>
    </w:rPr>
  </w:style>
  <w:style w:type="paragraph" w:styleId="af">
    <w:name w:val="header"/>
    <w:basedOn w:val="a"/>
    <w:link w:val="af0"/>
    <w:uiPriority w:val="99"/>
    <w:rsid w:val="007E7A0F"/>
    <w:pPr>
      <w:tabs>
        <w:tab w:val="center" w:pos="4677"/>
        <w:tab w:val="right" w:pos="9355"/>
      </w:tabs>
    </w:pPr>
  </w:style>
  <w:style w:type="character" w:customStyle="1" w:styleId="af0">
    <w:name w:val="Верхний колонтитул Знак"/>
    <w:link w:val="af"/>
    <w:uiPriority w:val="99"/>
    <w:semiHidden/>
    <w:locked/>
    <w:rsid w:val="00DF463C"/>
    <w:rPr>
      <w:rFonts w:ascii="Arial" w:hAnsi="Arial" w:cs="Arial"/>
      <w:sz w:val="24"/>
      <w:szCs w:val="24"/>
    </w:rPr>
  </w:style>
  <w:style w:type="table" w:styleId="af1">
    <w:name w:val="Table Grid"/>
    <w:basedOn w:val="a1"/>
    <w:uiPriority w:val="99"/>
    <w:locked/>
    <w:rsid w:val="007E7A0F"/>
    <w:pPr>
      <w:widowControl w:val="0"/>
      <w:autoSpaceDE w:val="0"/>
      <w:autoSpaceDN w:val="0"/>
      <w:adjustRightInd w:val="0"/>
      <w:ind w:firstLine="72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20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93507.0/" TargetMode="External"/><Relationship Id="rId18"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6" Type="http://schemas.openxmlformats.org/officeDocument/2006/relationships/hyperlink" Target="consultantplus://offline/ref=553E024B0FB331913EA59603DDFF4B2B90DE6F7321685243103C5F8546EF3C649C3BF4B913DE7A3CBF2CK" TargetMode="External"/><Relationship Id="rId3" Type="http://schemas.microsoft.com/office/2007/relationships/stylesWithEffects" Target="stylesWithEffects.xml"/><Relationship Id="rId21" Type="http://schemas.openxmlformats.org/officeDocument/2006/relationships/hyperlink" Target="garantf1://12025268.14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93459.0/" TargetMode="External"/><Relationship Id="rId17"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5" Type="http://schemas.openxmlformats.org/officeDocument/2006/relationships/hyperlink" Target="consultantplus://offline/ref=553E024B0FB331913EA59603DDFF4B2B90DB647329695243103C5F8546EF3C649C3BF4B913DE783FBF22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93507.0/" TargetMode="External"/><Relationship Id="rId20" Type="http://schemas.openxmlformats.org/officeDocument/2006/relationships/hyperlink" Target="consultantplus://offline/ref=DC9539888878918810E6538D543D1484B15584896ABACF7EEA1E42FBA44ECEEF53BE18B52D2FE961z1I7G" TargetMode="External"/><Relationship Id="rId29"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8821826.0/" TargetMode="External"/><Relationship Id="rId24" Type="http://schemas.openxmlformats.org/officeDocument/2006/relationships/hyperlink" Target="garantf1://8125.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3" Type="http://schemas.openxmlformats.org/officeDocument/2006/relationships/hyperlink" Target="garantf1://12025268.153/" TargetMode="External"/><Relationship Id="rId28"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10" Type="http://schemas.openxmlformats.org/officeDocument/2006/relationships/hyperlink" Target="garantf1://12025268.0/" TargetMode="External"/><Relationship Id="rId19" Type="http://schemas.openxmlformats.org/officeDocument/2006/relationships/hyperlink" Target="garantf1://12025268.14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garantf1://93459.0/" TargetMode="External"/><Relationship Id="rId22" Type="http://schemas.openxmlformats.org/officeDocument/2006/relationships/hyperlink" Target="garantf1://12025268.152/" TargetMode="External"/><Relationship Id="rId27"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30"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18</Pages>
  <Words>5278</Words>
  <Characters>30091</Characters>
  <Application>Microsoft Office Word</Application>
  <DocSecurity>0</DocSecurity>
  <Lines>250</Lines>
  <Paragraphs>70</Paragraphs>
  <ScaleCrop>false</ScaleCrop>
  <Company/>
  <LinksUpToDate>false</LinksUpToDate>
  <CharactersWithSpaces>35299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Прытова Наталья Михайловна</dc:creator>
  <cp:keywords/>
  <dc:description/>
  <cp:lastModifiedBy>Немыкина Ольга Викторовна</cp:lastModifiedBy>
  <cp:revision>64</cp:revision>
  <cp:lastPrinted>2015-10-30T10:52:00Z</cp:lastPrinted>
  <dcterms:created xsi:type="dcterms:W3CDTF">2015-08-28T07:15:00Z</dcterms:created>
  <dcterms:modified xsi:type="dcterms:W3CDTF">2015-11-10T04:43:00Z</dcterms:modified>
</cp:coreProperties>
</file>