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38" w:rsidRDefault="00D30B38" w:rsidP="00D30B38">
      <w:pPr>
        <w:widowControl w:val="0"/>
        <w:ind w:firstLine="4446"/>
        <w:rPr>
          <w:sz w:val="4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B38" w:rsidRPr="002C2271" w:rsidRDefault="00D30B38" w:rsidP="00D30B38">
      <w:pPr>
        <w:rPr>
          <w:color w:val="3366FF"/>
          <w:sz w:val="2"/>
        </w:rPr>
      </w:pPr>
    </w:p>
    <w:p w:rsidR="00D30B38" w:rsidRDefault="00D30B38" w:rsidP="00D30B38">
      <w:pPr>
        <w:rPr>
          <w:color w:val="3366FF"/>
          <w:sz w:val="4"/>
        </w:rPr>
      </w:pPr>
    </w:p>
    <w:p w:rsidR="00D30B38" w:rsidRDefault="00D30B38" w:rsidP="00D30B38">
      <w:pPr>
        <w:rPr>
          <w:color w:val="3366FF"/>
          <w:sz w:val="4"/>
        </w:rPr>
      </w:pPr>
    </w:p>
    <w:p w:rsidR="00D30B38" w:rsidRDefault="00D30B38" w:rsidP="00D30B38">
      <w:pPr>
        <w:rPr>
          <w:color w:val="3366FF"/>
          <w:sz w:val="4"/>
        </w:rPr>
      </w:pPr>
    </w:p>
    <w:p w:rsidR="00D30B38" w:rsidRDefault="00D30B38" w:rsidP="00D30B38">
      <w:pPr>
        <w:rPr>
          <w:color w:val="3366FF"/>
          <w:sz w:val="4"/>
        </w:rPr>
      </w:pPr>
    </w:p>
    <w:p w:rsidR="00D30B38" w:rsidRDefault="00D30B38" w:rsidP="00D30B38">
      <w:pPr>
        <w:rPr>
          <w:color w:val="3366FF"/>
          <w:sz w:val="4"/>
        </w:rPr>
      </w:pPr>
    </w:p>
    <w:p w:rsidR="00D30B38" w:rsidRDefault="00D30B38" w:rsidP="00D30B38">
      <w:pPr>
        <w:rPr>
          <w:color w:val="3366FF"/>
          <w:sz w:val="4"/>
        </w:rPr>
      </w:pPr>
    </w:p>
    <w:p w:rsidR="00D30B38" w:rsidRDefault="00D30B38" w:rsidP="00D30B38">
      <w:pPr>
        <w:rPr>
          <w:color w:val="3366FF"/>
          <w:sz w:val="4"/>
        </w:rPr>
      </w:pPr>
    </w:p>
    <w:p w:rsidR="00D30B38" w:rsidRDefault="00D30B38" w:rsidP="00D30B38">
      <w:pPr>
        <w:rPr>
          <w:color w:val="3366FF"/>
          <w:sz w:val="4"/>
        </w:rPr>
      </w:pPr>
    </w:p>
    <w:p w:rsidR="00D30B38" w:rsidRDefault="00D30B38" w:rsidP="00D30B38">
      <w:pPr>
        <w:rPr>
          <w:color w:val="3366FF"/>
          <w:sz w:val="4"/>
        </w:rPr>
      </w:pPr>
    </w:p>
    <w:p w:rsidR="00D30B38" w:rsidRDefault="00D30B38" w:rsidP="00D30B38">
      <w:pPr>
        <w:rPr>
          <w:color w:val="3366FF"/>
          <w:sz w:val="4"/>
        </w:rPr>
      </w:pPr>
    </w:p>
    <w:p w:rsidR="00D30B38" w:rsidRDefault="00D30B38" w:rsidP="00D30B38">
      <w:pPr>
        <w:rPr>
          <w:color w:val="3366FF"/>
          <w:sz w:val="4"/>
        </w:rPr>
      </w:pPr>
    </w:p>
    <w:p w:rsidR="00D30B38" w:rsidRDefault="00D30B38" w:rsidP="00D30B38">
      <w:pPr>
        <w:rPr>
          <w:color w:val="3366FF"/>
          <w:sz w:val="4"/>
        </w:rPr>
      </w:pPr>
    </w:p>
    <w:p w:rsidR="00D30B38" w:rsidRDefault="00D30B38" w:rsidP="00D30B38">
      <w:pPr>
        <w:rPr>
          <w:color w:val="3366FF"/>
          <w:sz w:val="4"/>
        </w:rPr>
      </w:pPr>
    </w:p>
    <w:p w:rsidR="00D30B38" w:rsidRDefault="00D30B38" w:rsidP="00D30B38">
      <w:pPr>
        <w:ind w:right="2"/>
        <w:jc w:val="center"/>
        <w:rPr>
          <w:b/>
          <w:color w:val="3366FF"/>
          <w:sz w:val="32"/>
          <w:szCs w:val="32"/>
        </w:rPr>
      </w:pPr>
    </w:p>
    <w:p w:rsidR="00D30B38" w:rsidRPr="00C425F8" w:rsidRDefault="00D30B38" w:rsidP="00D30B38">
      <w:pPr>
        <w:ind w:right="2"/>
        <w:jc w:val="center"/>
        <w:rPr>
          <w:b/>
          <w:color w:val="3366FF"/>
          <w:sz w:val="4"/>
          <w:szCs w:val="32"/>
        </w:rPr>
      </w:pPr>
    </w:p>
    <w:p w:rsidR="00D30B38" w:rsidRPr="00887F6B" w:rsidRDefault="00D30B38" w:rsidP="00D30B38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РАСПОРЯЖЕНИЕ</w:t>
      </w:r>
    </w:p>
    <w:p w:rsidR="00D30B38" w:rsidRPr="00887F6B" w:rsidRDefault="00D30B38" w:rsidP="00D30B38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АДМИНИСТРАЦИИ  ГОРОДА  КОГАЛЫМА</w:t>
      </w:r>
    </w:p>
    <w:p w:rsidR="00D30B38" w:rsidRPr="00887F6B" w:rsidRDefault="00D30B38" w:rsidP="00D30B38">
      <w:pPr>
        <w:ind w:right="2"/>
        <w:jc w:val="center"/>
        <w:rPr>
          <w:b/>
          <w:color w:val="333333"/>
          <w:sz w:val="28"/>
          <w:szCs w:val="28"/>
        </w:rPr>
      </w:pPr>
      <w:r w:rsidRPr="00887F6B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D30B38" w:rsidRPr="00887F6B" w:rsidRDefault="00D30B38" w:rsidP="00D30B38">
      <w:pPr>
        <w:widowControl w:val="0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D30B38" w:rsidRPr="00887F6B" w:rsidTr="00D62727">
        <w:trPr>
          <w:trHeight w:val="155"/>
        </w:trPr>
        <w:tc>
          <w:tcPr>
            <w:tcW w:w="565" w:type="dxa"/>
            <w:vAlign w:val="center"/>
          </w:tcPr>
          <w:p w:rsidR="00D30B38" w:rsidRPr="00887F6B" w:rsidRDefault="00D30B38" w:rsidP="00D62727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30B38" w:rsidRPr="00887F6B" w:rsidRDefault="00D30B38" w:rsidP="00D62727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07</w:t>
            </w:r>
          </w:p>
        </w:tc>
        <w:tc>
          <w:tcPr>
            <w:tcW w:w="239" w:type="dxa"/>
            <w:vAlign w:val="center"/>
          </w:tcPr>
          <w:p w:rsidR="00D30B38" w:rsidRPr="00887F6B" w:rsidRDefault="00D30B38" w:rsidP="00D62727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D30B38" w:rsidRPr="00887F6B" w:rsidRDefault="00B37A8F" w:rsidP="00D62727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февраля</w:t>
            </w:r>
          </w:p>
        </w:tc>
        <w:tc>
          <w:tcPr>
            <w:tcW w:w="239" w:type="dxa"/>
          </w:tcPr>
          <w:p w:rsidR="00D30B38" w:rsidRPr="00887F6B" w:rsidRDefault="00D30B38" w:rsidP="00D62727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D30B38" w:rsidRPr="00887F6B" w:rsidRDefault="00D30B38" w:rsidP="00D62727">
            <w:pPr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2017</w:t>
            </w:r>
          </w:p>
        </w:tc>
        <w:tc>
          <w:tcPr>
            <w:tcW w:w="2258" w:type="dxa"/>
          </w:tcPr>
          <w:p w:rsidR="00D30B38" w:rsidRPr="00887F6B" w:rsidRDefault="00D30B38" w:rsidP="00D62727">
            <w:pPr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887F6B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887F6B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D30B38" w:rsidRPr="00887F6B" w:rsidRDefault="00D30B38" w:rsidP="00D62727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30B38" w:rsidRPr="00887F6B" w:rsidRDefault="00D30B38" w:rsidP="00D62727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22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D30B38" w:rsidRDefault="00D30B38" w:rsidP="00D30B38">
      <w:pPr>
        <w:widowControl w:val="0"/>
        <w:ind w:firstLine="4446"/>
      </w:pPr>
    </w:p>
    <w:p w:rsidR="00277227" w:rsidRDefault="00277227" w:rsidP="004E0A3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277227" w:rsidRDefault="00277227" w:rsidP="004E0A3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277227" w:rsidRDefault="00277227" w:rsidP="004E0A3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AC65D7" w:rsidRDefault="004E0A3B" w:rsidP="004E0A3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 w:rsidRPr="00DB0B16">
        <w:rPr>
          <w:sz w:val="26"/>
          <w:szCs w:val="26"/>
        </w:rPr>
        <w:t>О</w:t>
      </w:r>
      <w:r w:rsidR="00AC3536">
        <w:rPr>
          <w:sz w:val="26"/>
          <w:szCs w:val="26"/>
        </w:rPr>
        <w:t xml:space="preserve"> внесении </w:t>
      </w:r>
      <w:r w:rsidR="001F5487">
        <w:rPr>
          <w:sz w:val="26"/>
          <w:szCs w:val="26"/>
        </w:rPr>
        <w:t xml:space="preserve">дополнений и </w:t>
      </w:r>
      <w:r w:rsidR="00AC3536">
        <w:rPr>
          <w:sz w:val="26"/>
          <w:szCs w:val="26"/>
        </w:rPr>
        <w:t xml:space="preserve">изменений </w:t>
      </w:r>
    </w:p>
    <w:p w:rsidR="00277227" w:rsidRDefault="00AC65D7" w:rsidP="004E0A3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AC3536">
        <w:rPr>
          <w:sz w:val="26"/>
          <w:szCs w:val="26"/>
        </w:rPr>
        <w:t xml:space="preserve"> распоряжени</w:t>
      </w:r>
      <w:r>
        <w:rPr>
          <w:sz w:val="26"/>
          <w:szCs w:val="26"/>
        </w:rPr>
        <w:t xml:space="preserve">е Администрации </w:t>
      </w:r>
    </w:p>
    <w:p w:rsidR="00AC65D7" w:rsidRDefault="00AC65D7" w:rsidP="004E0A3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AC3536">
        <w:rPr>
          <w:sz w:val="26"/>
          <w:szCs w:val="26"/>
        </w:rPr>
        <w:t xml:space="preserve"> </w:t>
      </w:r>
    </w:p>
    <w:p w:rsidR="00AC3536" w:rsidRDefault="00AC3536" w:rsidP="004E0A3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от 25.11.2016 №202-р</w:t>
      </w:r>
    </w:p>
    <w:p w:rsidR="004E0A3B" w:rsidRDefault="004E0A3B" w:rsidP="004E0A3B">
      <w:pPr>
        <w:widowControl w:val="0"/>
        <w:suppressAutoHyphens/>
        <w:autoSpaceDE w:val="0"/>
        <w:autoSpaceDN w:val="0"/>
        <w:adjustRightInd w:val="0"/>
        <w:rPr>
          <w:bCs/>
          <w:sz w:val="26"/>
          <w:szCs w:val="26"/>
        </w:rPr>
      </w:pPr>
    </w:p>
    <w:p w:rsidR="002F2534" w:rsidRPr="00277227" w:rsidRDefault="002F2534" w:rsidP="004E0A3B">
      <w:pPr>
        <w:widowControl w:val="0"/>
        <w:suppressAutoHyphens/>
        <w:autoSpaceDE w:val="0"/>
        <w:autoSpaceDN w:val="0"/>
        <w:adjustRightInd w:val="0"/>
        <w:rPr>
          <w:bCs/>
          <w:sz w:val="26"/>
          <w:szCs w:val="26"/>
        </w:rPr>
      </w:pPr>
    </w:p>
    <w:p w:rsidR="00277227" w:rsidRPr="00277227" w:rsidRDefault="00277227" w:rsidP="004E0A3B">
      <w:pPr>
        <w:widowControl w:val="0"/>
        <w:suppressAutoHyphens/>
        <w:autoSpaceDE w:val="0"/>
        <w:autoSpaceDN w:val="0"/>
        <w:adjustRightInd w:val="0"/>
        <w:rPr>
          <w:bCs/>
          <w:sz w:val="26"/>
          <w:szCs w:val="26"/>
        </w:rPr>
      </w:pPr>
    </w:p>
    <w:p w:rsidR="004E0A3B" w:rsidRPr="00DB0B16" w:rsidRDefault="00601B5A" w:rsidP="00277227">
      <w:pPr>
        <w:ind w:firstLine="709"/>
        <w:jc w:val="both"/>
        <w:rPr>
          <w:color w:val="244061"/>
          <w:sz w:val="26"/>
          <w:szCs w:val="26"/>
        </w:rPr>
      </w:pPr>
      <w:proofErr w:type="gramStart"/>
      <w:r w:rsidRPr="00DB0B16">
        <w:rPr>
          <w:sz w:val="26"/>
          <w:szCs w:val="26"/>
        </w:rPr>
        <w:t xml:space="preserve">В соответствии с </w:t>
      </w:r>
      <w:r w:rsidR="00AC65D7">
        <w:rPr>
          <w:sz w:val="26"/>
          <w:szCs w:val="26"/>
        </w:rPr>
        <w:t xml:space="preserve">постановлением Правительства </w:t>
      </w:r>
      <w:r w:rsidRPr="00DB0B16">
        <w:rPr>
          <w:sz w:val="26"/>
          <w:szCs w:val="26"/>
        </w:rPr>
        <w:t xml:space="preserve">Ханты-Мансийского автономного округа – Югры от </w:t>
      </w:r>
      <w:r w:rsidR="001F5487">
        <w:rPr>
          <w:sz w:val="26"/>
          <w:szCs w:val="26"/>
        </w:rPr>
        <w:t>16</w:t>
      </w:r>
      <w:r w:rsidRPr="00DB0B16">
        <w:rPr>
          <w:sz w:val="26"/>
          <w:szCs w:val="26"/>
        </w:rPr>
        <w:t>.</w:t>
      </w:r>
      <w:r w:rsidR="00AC65D7">
        <w:rPr>
          <w:sz w:val="26"/>
          <w:szCs w:val="26"/>
        </w:rPr>
        <w:t>12</w:t>
      </w:r>
      <w:r w:rsidRPr="00DB0B16">
        <w:rPr>
          <w:sz w:val="26"/>
          <w:szCs w:val="26"/>
        </w:rPr>
        <w:t>.201</w:t>
      </w:r>
      <w:r w:rsidR="001F5487">
        <w:rPr>
          <w:sz w:val="26"/>
          <w:szCs w:val="26"/>
        </w:rPr>
        <w:t>6</w:t>
      </w:r>
      <w:r w:rsidRPr="00DB0B16">
        <w:rPr>
          <w:sz w:val="26"/>
          <w:szCs w:val="26"/>
        </w:rPr>
        <w:t xml:space="preserve"> №</w:t>
      </w:r>
      <w:r w:rsidR="00AC65D7">
        <w:rPr>
          <w:sz w:val="26"/>
          <w:szCs w:val="26"/>
        </w:rPr>
        <w:t>4</w:t>
      </w:r>
      <w:r w:rsidR="001F5487">
        <w:rPr>
          <w:sz w:val="26"/>
          <w:szCs w:val="26"/>
        </w:rPr>
        <w:t>97</w:t>
      </w:r>
      <w:r w:rsidR="00AC65D7">
        <w:rPr>
          <w:sz w:val="26"/>
          <w:szCs w:val="26"/>
        </w:rPr>
        <w:t>-п «</w:t>
      </w:r>
      <w:r w:rsidR="001F5487">
        <w:rPr>
          <w:sz w:val="26"/>
          <w:szCs w:val="26"/>
        </w:rPr>
        <w:t>О внесении изменений в приложение к постановлению Правительства Ханты-Мансийского автономного округа – Югры от 25 декабря 2015 года №485-п «</w:t>
      </w:r>
      <w:r w:rsidR="00AC65D7">
        <w:rPr>
          <w:sz w:val="26"/>
          <w:szCs w:val="26"/>
        </w:rPr>
        <w:t>О системе управления проектной деятельностью в исполнительных органах государственной власти Ханты-Мансийского автономного округа - Югры»</w:t>
      </w:r>
      <w:r w:rsidR="001F5487">
        <w:rPr>
          <w:sz w:val="26"/>
          <w:szCs w:val="26"/>
        </w:rPr>
        <w:t>, Уставом города Когалыма, в целях приведения правового акта в соответствие с действующим законодательством</w:t>
      </w:r>
      <w:r w:rsidRPr="00DB0B16">
        <w:rPr>
          <w:sz w:val="26"/>
          <w:szCs w:val="26"/>
        </w:rPr>
        <w:t>:</w:t>
      </w:r>
      <w:proofErr w:type="gramEnd"/>
    </w:p>
    <w:p w:rsidR="00E05793" w:rsidRPr="00277227" w:rsidRDefault="00E05793" w:rsidP="00277227">
      <w:pPr>
        <w:ind w:firstLine="709"/>
        <w:jc w:val="both"/>
        <w:rPr>
          <w:sz w:val="26"/>
          <w:szCs w:val="26"/>
        </w:rPr>
      </w:pPr>
    </w:p>
    <w:p w:rsidR="004E0A3B" w:rsidRDefault="004E0A3B" w:rsidP="002772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7227">
        <w:rPr>
          <w:sz w:val="26"/>
          <w:szCs w:val="26"/>
        </w:rPr>
        <w:t>1.</w:t>
      </w:r>
      <w:r w:rsidR="00E05793" w:rsidRPr="00277227">
        <w:rPr>
          <w:sz w:val="26"/>
          <w:szCs w:val="26"/>
        </w:rPr>
        <w:t xml:space="preserve"> </w:t>
      </w:r>
      <w:r w:rsidR="00AC65D7" w:rsidRPr="00277227">
        <w:rPr>
          <w:sz w:val="26"/>
          <w:szCs w:val="26"/>
        </w:rPr>
        <w:t>В</w:t>
      </w:r>
      <w:r w:rsidR="00AC65D7" w:rsidRPr="00277227">
        <w:rPr>
          <w:bCs/>
          <w:sz w:val="26"/>
          <w:szCs w:val="26"/>
        </w:rPr>
        <w:t xml:space="preserve"> </w:t>
      </w:r>
      <w:r w:rsidR="00311345" w:rsidRPr="00277227">
        <w:rPr>
          <w:bCs/>
          <w:sz w:val="26"/>
          <w:szCs w:val="26"/>
        </w:rPr>
        <w:t>приложение</w:t>
      </w:r>
      <w:r w:rsidR="00311345">
        <w:rPr>
          <w:bCs/>
          <w:sz w:val="26"/>
          <w:szCs w:val="26"/>
        </w:rPr>
        <w:t xml:space="preserve"> к </w:t>
      </w:r>
      <w:r w:rsidR="00AC65D7">
        <w:rPr>
          <w:bCs/>
          <w:sz w:val="26"/>
          <w:szCs w:val="26"/>
        </w:rPr>
        <w:t>распоряжени</w:t>
      </w:r>
      <w:r w:rsidR="00311345">
        <w:rPr>
          <w:bCs/>
          <w:sz w:val="26"/>
          <w:szCs w:val="26"/>
        </w:rPr>
        <w:t>ю</w:t>
      </w:r>
      <w:r w:rsidR="00BF0AE0" w:rsidRPr="00DB0B16">
        <w:rPr>
          <w:bCs/>
          <w:sz w:val="26"/>
          <w:szCs w:val="26"/>
        </w:rPr>
        <w:t xml:space="preserve"> </w:t>
      </w:r>
      <w:r w:rsidRPr="00DB0B16">
        <w:rPr>
          <w:sz w:val="26"/>
          <w:szCs w:val="26"/>
        </w:rPr>
        <w:t xml:space="preserve">Администрации города </w:t>
      </w:r>
      <w:r w:rsidR="00E05793" w:rsidRPr="00DB0B16">
        <w:rPr>
          <w:sz w:val="26"/>
          <w:szCs w:val="26"/>
        </w:rPr>
        <w:t>Когалыма</w:t>
      </w:r>
      <w:r w:rsidRPr="00DB0B16">
        <w:rPr>
          <w:sz w:val="26"/>
          <w:szCs w:val="26"/>
        </w:rPr>
        <w:t xml:space="preserve"> </w:t>
      </w:r>
      <w:r w:rsidR="00AC65D7">
        <w:rPr>
          <w:sz w:val="26"/>
          <w:szCs w:val="26"/>
        </w:rPr>
        <w:t>от 25.11.2016</w:t>
      </w:r>
      <w:r w:rsidR="00311345">
        <w:rPr>
          <w:sz w:val="26"/>
          <w:szCs w:val="26"/>
        </w:rPr>
        <w:t xml:space="preserve"> </w:t>
      </w:r>
      <w:r w:rsidR="00AC65D7">
        <w:rPr>
          <w:sz w:val="26"/>
          <w:szCs w:val="26"/>
        </w:rPr>
        <w:t xml:space="preserve">№202-р «Об утверждении Положения о системе управления проектной деятельностью Администрации города Когалыма» </w:t>
      </w:r>
      <w:r w:rsidR="001F5487">
        <w:rPr>
          <w:sz w:val="26"/>
          <w:szCs w:val="26"/>
        </w:rPr>
        <w:t xml:space="preserve">(далее – Приложение) </w:t>
      </w:r>
      <w:r w:rsidR="00AC65D7">
        <w:rPr>
          <w:sz w:val="26"/>
          <w:szCs w:val="26"/>
        </w:rPr>
        <w:t xml:space="preserve">внести следующие </w:t>
      </w:r>
      <w:r w:rsidR="001F5487">
        <w:rPr>
          <w:sz w:val="26"/>
          <w:szCs w:val="26"/>
        </w:rPr>
        <w:t xml:space="preserve">дополнения и </w:t>
      </w:r>
      <w:r w:rsidR="00AC65D7">
        <w:rPr>
          <w:sz w:val="26"/>
          <w:szCs w:val="26"/>
        </w:rPr>
        <w:t>изменения:</w:t>
      </w:r>
    </w:p>
    <w:p w:rsidR="00AC65D7" w:rsidRDefault="00AC65D7" w:rsidP="002772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11345">
        <w:rPr>
          <w:sz w:val="26"/>
          <w:szCs w:val="26"/>
        </w:rPr>
        <w:t xml:space="preserve">Раздел 1 </w:t>
      </w:r>
      <w:r w:rsidR="001F5487">
        <w:rPr>
          <w:sz w:val="26"/>
          <w:szCs w:val="26"/>
        </w:rPr>
        <w:t xml:space="preserve">Приложения </w:t>
      </w:r>
      <w:r w:rsidR="00311345">
        <w:rPr>
          <w:sz w:val="26"/>
          <w:szCs w:val="26"/>
        </w:rPr>
        <w:t>дополнить пунктом 1.4 следующего содержания:</w:t>
      </w:r>
    </w:p>
    <w:p w:rsidR="00311345" w:rsidRDefault="00311345" w:rsidP="002772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«1.4. </w:t>
      </w:r>
      <w:r w:rsidR="00A62981">
        <w:rPr>
          <w:sz w:val="26"/>
          <w:szCs w:val="26"/>
        </w:rPr>
        <w:t>Управление проектной деятельностью органов Администрации города Когалыма и взаимодействие участников проектной деятельности осуществляется с использованием информационной системы управления проектной деятельностью</w:t>
      </w:r>
      <w:proofErr w:type="gramStart"/>
      <w:r w:rsidR="00A62981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A62981">
        <w:rPr>
          <w:sz w:val="26"/>
          <w:szCs w:val="26"/>
        </w:rPr>
        <w:t>.</w:t>
      </w:r>
      <w:proofErr w:type="gramEnd"/>
    </w:p>
    <w:p w:rsidR="00A62981" w:rsidRDefault="0066393D" w:rsidP="002772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раздел</w:t>
      </w:r>
      <w:r w:rsidR="007653CF">
        <w:rPr>
          <w:sz w:val="26"/>
          <w:szCs w:val="26"/>
        </w:rPr>
        <w:t>е</w:t>
      </w:r>
      <w:r>
        <w:rPr>
          <w:sz w:val="26"/>
          <w:szCs w:val="26"/>
        </w:rPr>
        <w:t xml:space="preserve"> 2:</w:t>
      </w:r>
    </w:p>
    <w:p w:rsidR="0066393D" w:rsidRDefault="0066393D" w:rsidP="0027722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="001F5487">
        <w:rPr>
          <w:sz w:val="26"/>
          <w:szCs w:val="26"/>
        </w:rPr>
        <w:t>п</w:t>
      </w:r>
      <w:r>
        <w:rPr>
          <w:sz w:val="26"/>
          <w:szCs w:val="26"/>
        </w:rPr>
        <w:t xml:space="preserve">ункт </w:t>
      </w:r>
      <w:r w:rsidR="000F6FDE">
        <w:rPr>
          <w:sz w:val="26"/>
          <w:szCs w:val="26"/>
        </w:rPr>
        <w:t>13 изложить в следующей редакции:</w:t>
      </w:r>
    </w:p>
    <w:p w:rsidR="000F6FDE" w:rsidRDefault="000F6FDE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FDE">
        <w:rPr>
          <w:sz w:val="26"/>
          <w:szCs w:val="26"/>
        </w:rPr>
        <w:t>«13) мероприятие - набор связанных действий, выполняемых для достижения целей проекта (процесса), имеющий сроки начала и окончания;»</w:t>
      </w:r>
      <w:r>
        <w:rPr>
          <w:sz w:val="26"/>
          <w:szCs w:val="26"/>
        </w:rPr>
        <w:t>.</w:t>
      </w:r>
    </w:p>
    <w:p w:rsidR="000F6FDE" w:rsidRDefault="000F6FDE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="001F5487">
        <w:rPr>
          <w:sz w:val="26"/>
          <w:szCs w:val="26"/>
        </w:rPr>
        <w:t>в</w:t>
      </w:r>
      <w:r>
        <w:rPr>
          <w:sz w:val="26"/>
          <w:szCs w:val="26"/>
        </w:rPr>
        <w:t xml:space="preserve"> пункте 42 после слов «портфеля проектов» дополнить словами «</w:t>
      </w:r>
      <w:proofErr w:type="gramStart"/>
      <w:r>
        <w:rPr>
          <w:sz w:val="26"/>
          <w:szCs w:val="26"/>
        </w:rPr>
        <w:t>.</w:t>
      </w:r>
      <w:r w:rsidRPr="000F6FDE">
        <w:rPr>
          <w:sz w:val="26"/>
          <w:szCs w:val="26"/>
        </w:rPr>
        <w:t>Э</w:t>
      </w:r>
      <w:proofErr w:type="gramEnd"/>
      <w:r w:rsidRPr="000F6FDE">
        <w:rPr>
          <w:sz w:val="26"/>
          <w:szCs w:val="26"/>
        </w:rPr>
        <w:t>кспертная группа формируется из числа лиц, не являющихся гражданскими, муниципальными служащими;</w:t>
      </w:r>
      <w:r>
        <w:rPr>
          <w:sz w:val="26"/>
          <w:szCs w:val="26"/>
        </w:rPr>
        <w:t>».</w:t>
      </w:r>
    </w:p>
    <w:p w:rsidR="000F6FDE" w:rsidRDefault="000F6FDE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A51838">
        <w:rPr>
          <w:sz w:val="26"/>
          <w:szCs w:val="26"/>
        </w:rPr>
        <w:t xml:space="preserve"> В </w:t>
      </w:r>
      <w:r w:rsidR="001F5487">
        <w:rPr>
          <w:sz w:val="26"/>
          <w:szCs w:val="26"/>
        </w:rPr>
        <w:t>р</w:t>
      </w:r>
      <w:r w:rsidR="00A51838">
        <w:rPr>
          <w:sz w:val="26"/>
          <w:szCs w:val="26"/>
        </w:rPr>
        <w:t>азделе 3:</w:t>
      </w:r>
    </w:p>
    <w:p w:rsidR="00A51838" w:rsidRDefault="00A51838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r w:rsidR="001F5487">
        <w:rPr>
          <w:sz w:val="26"/>
          <w:szCs w:val="26"/>
        </w:rPr>
        <w:t>в</w:t>
      </w:r>
      <w:r>
        <w:rPr>
          <w:sz w:val="26"/>
          <w:szCs w:val="26"/>
        </w:rPr>
        <w:t xml:space="preserve"> пункте 3.1 слова «органы исполнительной власти города Когалыма, их структурные подразделения» заменить словами «структурные подразделения Администрации города Когалыма».</w:t>
      </w:r>
    </w:p>
    <w:p w:rsidR="00D30B38" w:rsidRDefault="00A51838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D30B38" w:rsidSect="00D30B38">
          <w:headerReference w:type="even" r:id="rId9"/>
          <w:footerReference w:type="even" r:id="rId10"/>
          <w:pgSz w:w="11906" w:h="16838" w:code="9"/>
          <w:pgMar w:top="426" w:right="567" w:bottom="1134" w:left="2552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 xml:space="preserve">1.3.2. </w:t>
      </w:r>
      <w:r w:rsidR="001F5487">
        <w:rPr>
          <w:sz w:val="26"/>
          <w:szCs w:val="26"/>
        </w:rPr>
        <w:t>в</w:t>
      </w:r>
      <w:r>
        <w:rPr>
          <w:sz w:val="26"/>
          <w:szCs w:val="26"/>
        </w:rPr>
        <w:t xml:space="preserve"> абзаце </w:t>
      </w:r>
      <w:r w:rsidR="00560BD8">
        <w:rPr>
          <w:sz w:val="26"/>
          <w:szCs w:val="26"/>
        </w:rPr>
        <w:t>третьем</w:t>
      </w:r>
      <w:r>
        <w:rPr>
          <w:sz w:val="26"/>
          <w:szCs w:val="26"/>
        </w:rPr>
        <w:t xml:space="preserve"> подпункта </w:t>
      </w:r>
      <w:r w:rsidR="00DD6C53">
        <w:rPr>
          <w:sz w:val="26"/>
          <w:szCs w:val="26"/>
        </w:rPr>
        <w:t>«</w:t>
      </w:r>
      <w:r>
        <w:rPr>
          <w:sz w:val="26"/>
          <w:szCs w:val="26"/>
        </w:rPr>
        <w:t>д</w:t>
      </w:r>
      <w:r w:rsidR="00DD6C53">
        <w:rPr>
          <w:sz w:val="26"/>
          <w:szCs w:val="26"/>
        </w:rPr>
        <w:t>»</w:t>
      </w:r>
      <w:r>
        <w:rPr>
          <w:sz w:val="26"/>
          <w:szCs w:val="26"/>
        </w:rPr>
        <w:t xml:space="preserve"> пункта 3.3. после слов «и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A51838" w:rsidRDefault="00A51838" w:rsidP="00D30B3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портфелю проектов» дополнить словами «, а также в целом по направлению стратегического развития</w:t>
      </w:r>
      <w:proofErr w:type="gramStart"/>
      <w:r>
        <w:rPr>
          <w:sz w:val="26"/>
          <w:szCs w:val="26"/>
        </w:rPr>
        <w:t>.».</w:t>
      </w:r>
      <w:proofErr w:type="gramEnd"/>
    </w:p>
    <w:p w:rsidR="00A51838" w:rsidRDefault="00A51838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 </w:t>
      </w:r>
      <w:r w:rsidR="001F5487">
        <w:rPr>
          <w:sz w:val="26"/>
          <w:szCs w:val="26"/>
        </w:rPr>
        <w:t>р</w:t>
      </w:r>
      <w:r>
        <w:rPr>
          <w:sz w:val="26"/>
          <w:szCs w:val="26"/>
        </w:rPr>
        <w:t>азделе 4:</w:t>
      </w:r>
    </w:p>
    <w:p w:rsidR="006174C7" w:rsidRDefault="00A51838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1.4.1. </w:t>
      </w:r>
      <w:r w:rsidR="001F5487">
        <w:rPr>
          <w:sz w:val="26"/>
          <w:szCs w:val="26"/>
        </w:rPr>
        <w:t>п</w:t>
      </w:r>
      <w:r>
        <w:rPr>
          <w:sz w:val="26"/>
          <w:szCs w:val="26"/>
        </w:rPr>
        <w:t xml:space="preserve">одпункт </w:t>
      </w:r>
      <w:r w:rsidR="00DD6C53">
        <w:rPr>
          <w:sz w:val="26"/>
          <w:szCs w:val="26"/>
        </w:rPr>
        <w:t>«</w:t>
      </w:r>
      <w:r>
        <w:rPr>
          <w:sz w:val="26"/>
          <w:szCs w:val="26"/>
        </w:rPr>
        <w:t>е</w:t>
      </w:r>
      <w:r w:rsidR="00DD6C53">
        <w:rPr>
          <w:sz w:val="26"/>
          <w:szCs w:val="26"/>
        </w:rPr>
        <w:t>»</w:t>
      </w:r>
      <w:r>
        <w:rPr>
          <w:sz w:val="26"/>
          <w:szCs w:val="26"/>
        </w:rPr>
        <w:t xml:space="preserve"> пункта 4.6 </w:t>
      </w:r>
      <w:r w:rsidR="006174C7">
        <w:rPr>
          <w:sz w:val="26"/>
          <w:szCs w:val="26"/>
        </w:rPr>
        <w:t>изложить в следующей редакции:</w:t>
      </w:r>
    </w:p>
    <w:p w:rsidR="006174C7" w:rsidRDefault="006174C7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«е) комплекс мероприятий направлен на достижение цели (целей) приоритетного проекта (программы) по основным направлениям стратегического развития Российской Федерации</w:t>
      </w:r>
      <w:proofErr w:type="gramStart"/>
      <w:r>
        <w:rPr>
          <w:sz w:val="26"/>
          <w:szCs w:val="26"/>
        </w:rPr>
        <w:t>.».</w:t>
      </w:r>
      <w:proofErr w:type="gramEnd"/>
    </w:p>
    <w:p w:rsidR="00DD6C53" w:rsidRDefault="00DD6C53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1.4.2. </w:t>
      </w:r>
      <w:r w:rsidR="001F5487">
        <w:rPr>
          <w:sz w:val="26"/>
          <w:szCs w:val="26"/>
        </w:rPr>
        <w:t>п</w:t>
      </w:r>
      <w:r>
        <w:rPr>
          <w:sz w:val="26"/>
          <w:szCs w:val="26"/>
        </w:rPr>
        <w:t>ункт 4.9 дополнить подпунктом «е» следующего содержания:</w:t>
      </w:r>
    </w:p>
    <w:p w:rsidR="00DD6C53" w:rsidRDefault="00DD6C53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«е) реализация нескольких проектов в качестве портфеля проектов направлена на достижение цели (целей) приоритетного проекта (программы) по основному направлению стратегического развития Российской Федерации</w:t>
      </w:r>
      <w:proofErr w:type="gramStart"/>
      <w:r w:rsidR="001F7272">
        <w:rPr>
          <w:sz w:val="26"/>
          <w:szCs w:val="26"/>
        </w:rPr>
        <w:t>.».</w:t>
      </w:r>
      <w:proofErr w:type="gramEnd"/>
    </w:p>
    <w:p w:rsidR="001F7272" w:rsidRDefault="00F607AB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В </w:t>
      </w:r>
      <w:r w:rsidR="001F5487">
        <w:rPr>
          <w:sz w:val="26"/>
          <w:szCs w:val="26"/>
        </w:rPr>
        <w:t>р</w:t>
      </w:r>
      <w:r>
        <w:rPr>
          <w:sz w:val="26"/>
          <w:szCs w:val="26"/>
        </w:rPr>
        <w:t>азделе 6:</w:t>
      </w:r>
    </w:p>
    <w:p w:rsidR="00F607AB" w:rsidRDefault="00F607AB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1F5487">
        <w:rPr>
          <w:sz w:val="26"/>
          <w:szCs w:val="26"/>
        </w:rPr>
        <w:t>в</w:t>
      </w:r>
      <w:r>
        <w:rPr>
          <w:sz w:val="26"/>
          <w:szCs w:val="26"/>
        </w:rPr>
        <w:t xml:space="preserve"> пункте 6.5 после абзаца третьего допол</w:t>
      </w:r>
      <w:r w:rsidR="00AC7CAE">
        <w:rPr>
          <w:sz w:val="26"/>
          <w:szCs w:val="26"/>
        </w:rPr>
        <w:t>нить абзацами четвертым, пятым</w:t>
      </w:r>
      <w:r>
        <w:rPr>
          <w:sz w:val="26"/>
          <w:szCs w:val="26"/>
        </w:rPr>
        <w:t xml:space="preserve"> следующего содержания:</w:t>
      </w:r>
    </w:p>
    <w:p w:rsidR="00560BD8" w:rsidRDefault="00F607AB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«Руководители структурных подразделений </w:t>
      </w:r>
      <w:r w:rsidR="00560BD8">
        <w:rPr>
          <w:sz w:val="26"/>
          <w:szCs w:val="26"/>
        </w:rPr>
        <w:t>Администрации города Когалыма обеспечивают создание благоприятных условий для эффективной проектной деятельности муниципальных служащих, и в случае необходимости принимают решение о перераспределении проектной и непроектной нагрузки с целью обеспечения эффективного исполнения проектов.</w:t>
      </w:r>
    </w:p>
    <w:p w:rsidR="00F607AB" w:rsidRDefault="00560BD8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конфликта между проектной и непроектной нагрузкой муниципальных служащих приоритет имеют проектные работы</w:t>
      </w:r>
      <w:r w:rsidR="00F607A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E3983" w:rsidRDefault="006E3983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В </w:t>
      </w:r>
      <w:r w:rsidR="00AC7CAE">
        <w:rPr>
          <w:sz w:val="26"/>
          <w:szCs w:val="26"/>
        </w:rPr>
        <w:t>р</w:t>
      </w:r>
      <w:r>
        <w:rPr>
          <w:sz w:val="26"/>
          <w:szCs w:val="26"/>
        </w:rPr>
        <w:t>азделе</w:t>
      </w:r>
      <w:r w:rsidR="007653CF">
        <w:rPr>
          <w:sz w:val="26"/>
          <w:szCs w:val="26"/>
        </w:rPr>
        <w:t xml:space="preserve"> 7:</w:t>
      </w:r>
    </w:p>
    <w:p w:rsidR="00AC7CAE" w:rsidRDefault="00AC7CAE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1.6.1. пункт 7.5 считать пунктом 7.6.</w:t>
      </w:r>
    </w:p>
    <w:p w:rsidR="007653CF" w:rsidRDefault="007653CF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="00AC7CAE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AC7CAE">
        <w:rPr>
          <w:sz w:val="26"/>
          <w:szCs w:val="26"/>
        </w:rPr>
        <w:t>д</w:t>
      </w:r>
      <w:r>
        <w:rPr>
          <w:sz w:val="26"/>
          <w:szCs w:val="26"/>
        </w:rPr>
        <w:t>ополнить пунктом 7.5 следующего содержания:</w:t>
      </w:r>
    </w:p>
    <w:p w:rsidR="0066164E" w:rsidRDefault="007653CF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«7.5. Руководитель проекта подготавливает ежегодный отчет о ходе реализации проекта. После одобрения управляющим комитетом</w:t>
      </w:r>
      <w:r w:rsidR="00AC7CA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C7CAE">
        <w:rPr>
          <w:sz w:val="26"/>
          <w:szCs w:val="26"/>
        </w:rPr>
        <w:t>структурное подразделение Администрации города Когалыма, представитель которого является заказчиком проекта,</w:t>
      </w:r>
      <w:r w:rsidR="00AC7CAE" w:rsidRPr="00224B2B">
        <w:rPr>
          <w:sz w:val="26"/>
          <w:szCs w:val="26"/>
        </w:rPr>
        <w:t xml:space="preserve"> </w:t>
      </w:r>
      <w:r w:rsidR="00AC7CAE">
        <w:rPr>
          <w:sz w:val="26"/>
          <w:szCs w:val="26"/>
        </w:rPr>
        <w:t xml:space="preserve">обеспечивает опубликование </w:t>
      </w:r>
      <w:r>
        <w:rPr>
          <w:sz w:val="26"/>
          <w:szCs w:val="26"/>
        </w:rPr>
        <w:t>указанн</w:t>
      </w:r>
      <w:r w:rsidR="00AC7CAE">
        <w:rPr>
          <w:sz w:val="26"/>
          <w:szCs w:val="26"/>
        </w:rPr>
        <w:t>ого</w:t>
      </w:r>
      <w:r>
        <w:rPr>
          <w:sz w:val="26"/>
          <w:szCs w:val="26"/>
        </w:rPr>
        <w:t xml:space="preserve"> отчет</w:t>
      </w:r>
      <w:r w:rsidR="00AC7CA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224B2B">
        <w:rPr>
          <w:sz w:val="26"/>
          <w:szCs w:val="26"/>
        </w:rPr>
        <w:t xml:space="preserve">на официальном сайте Администрации города Когалыма </w:t>
      </w:r>
      <w:r w:rsidR="00224B2B" w:rsidRPr="00DB0B16">
        <w:rPr>
          <w:sz w:val="26"/>
          <w:szCs w:val="26"/>
        </w:rPr>
        <w:t xml:space="preserve">в информационно-телекоммуникационной сети «Интернет»  </w:t>
      </w:r>
      <w:r w:rsidR="00224B2B" w:rsidRPr="00224B2B">
        <w:rPr>
          <w:sz w:val="26"/>
          <w:szCs w:val="26"/>
        </w:rPr>
        <w:t>(</w:t>
      </w:r>
      <w:hyperlink r:id="rId11" w:history="1">
        <w:r w:rsidR="00224B2B" w:rsidRPr="00224B2B">
          <w:rPr>
            <w:rStyle w:val="afa"/>
            <w:color w:val="auto"/>
            <w:sz w:val="26"/>
            <w:szCs w:val="26"/>
            <w:u w:val="none"/>
            <w:lang w:val="en-US"/>
          </w:rPr>
          <w:t>www</w:t>
        </w:r>
        <w:r w:rsidR="00224B2B" w:rsidRPr="00224B2B">
          <w:rPr>
            <w:rStyle w:val="afa"/>
            <w:color w:val="auto"/>
            <w:sz w:val="26"/>
            <w:szCs w:val="26"/>
            <w:u w:val="none"/>
          </w:rPr>
          <w:t>.</w:t>
        </w:r>
        <w:r w:rsidR="00224B2B" w:rsidRPr="00224B2B">
          <w:rPr>
            <w:rStyle w:val="afa"/>
            <w:color w:val="auto"/>
            <w:sz w:val="26"/>
            <w:szCs w:val="26"/>
            <w:u w:val="none"/>
            <w:lang w:val="en-US"/>
          </w:rPr>
          <w:t>admkogalym</w:t>
        </w:r>
        <w:r w:rsidR="00224B2B" w:rsidRPr="00224B2B">
          <w:rPr>
            <w:rStyle w:val="afa"/>
            <w:color w:val="auto"/>
            <w:sz w:val="26"/>
            <w:szCs w:val="26"/>
            <w:u w:val="none"/>
          </w:rPr>
          <w:t>.</w:t>
        </w:r>
        <w:r w:rsidR="00224B2B" w:rsidRPr="00224B2B">
          <w:rPr>
            <w:rStyle w:val="afa"/>
            <w:color w:val="auto"/>
            <w:sz w:val="26"/>
            <w:szCs w:val="26"/>
            <w:u w:val="none"/>
            <w:lang w:val="en-US"/>
          </w:rPr>
          <w:t>ru</w:t>
        </w:r>
        <w:r w:rsidR="00224B2B" w:rsidRPr="00224B2B">
          <w:rPr>
            <w:rStyle w:val="afa"/>
            <w:color w:val="auto"/>
            <w:sz w:val="26"/>
            <w:szCs w:val="26"/>
            <w:u w:val="none"/>
          </w:rPr>
          <w:t>).</w:t>
        </w:r>
      </w:hyperlink>
    </w:p>
    <w:p w:rsidR="007653CF" w:rsidRPr="00224B2B" w:rsidRDefault="0066164E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Ежегодный сводный отчет о ходе реализации портфеля проектов подготавливает муниципальный проектный офис и направляет на одобрение в проектный комитет. После одобрения ежегодного сводного отчета проектным комитетом муниципальный проектный офис публикует указанный отчет на официальном сайте Администрации города Когалыма </w:t>
      </w:r>
      <w:r w:rsidRPr="00DB0B16">
        <w:rPr>
          <w:sz w:val="26"/>
          <w:szCs w:val="26"/>
        </w:rPr>
        <w:t xml:space="preserve">в информационно-телекоммуникационной сети «Интернет»  </w:t>
      </w:r>
      <w:r w:rsidRPr="00224B2B">
        <w:rPr>
          <w:sz w:val="26"/>
          <w:szCs w:val="26"/>
        </w:rPr>
        <w:t>(</w:t>
      </w:r>
      <w:hyperlink r:id="rId12" w:history="1">
        <w:r w:rsidRPr="00224B2B">
          <w:rPr>
            <w:rStyle w:val="afa"/>
            <w:color w:val="auto"/>
            <w:sz w:val="26"/>
            <w:szCs w:val="26"/>
            <w:u w:val="none"/>
            <w:lang w:val="en-US"/>
          </w:rPr>
          <w:t>www</w:t>
        </w:r>
        <w:r w:rsidRPr="00224B2B">
          <w:rPr>
            <w:rStyle w:val="afa"/>
            <w:color w:val="auto"/>
            <w:sz w:val="26"/>
            <w:szCs w:val="26"/>
            <w:u w:val="none"/>
          </w:rPr>
          <w:t>.</w:t>
        </w:r>
        <w:r w:rsidRPr="00224B2B">
          <w:rPr>
            <w:rStyle w:val="afa"/>
            <w:color w:val="auto"/>
            <w:sz w:val="26"/>
            <w:szCs w:val="26"/>
            <w:u w:val="none"/>
            <w:lang w:val="en-US"/>
          </w:rPr>
          <w:t>admkogalym</w:t>
        </w:r>
        <w:r w:rsidRPr="00224B2B">
          <w:rPr>
            <w:rStyle w:val="afa"/>
            <w:color w:val="auto"/>
            <w:sz w:val="26"/>
            <w:szCs w:val="26"/>
            <w:u w:val="none"/>
          </w:rPr>
          <w:t>.</w:t>
        </w:r>
        <w:r w:rsidRPr="00224B2B">
          <w:rPr>
            <w:rStyle w:val="afa"/>
            <w:color w:val="auto"/>
            <w:sz w:val="26"/>
            <w:szCs w:val="26"/>
            <w:u w:val="none"/>
            <w:lang w:val="en-US"/>
          </w:rPr>
          <w:t>ru</w:t>
        </w:r>
        <w:r w:rsidRPr="00224B2B">
          <w:rPr>
            <w:rStyle w:val="afa"/>
            <w:color w:val="auto"/>
            <w:sz w:val="26"/>
            <w:szCs w:val="26"/>
            <w:u w:val="none"/>
          </w:rPr>
          <w:t>).»</w:t>
        </w:r>
      </w:hyperlink>
      <w:r w:rsidRPr="00224B2B">
        <w:rPr>
          <w:sz w:val="26"/>
          <w:szCs w:val="26"/>
        </w:rPr>
        <w:t>.</w:t>
      </w:r>
    </w:p>
    <w:p w:rsidR="0066164E" w:rsidRDefault="0066164E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1.6.3. </w:t>
      </w:r>
      <w:r w:rsidR="00AC7CAE">
        <w:rPr>
          <w:sz w:val="26"/>
          <w:szCs w:val="26"/>
        </w:rPr>
        <w:t>п</w:t>
      </w:r>
      <w:r>
        <w:rPr>
          <w:sz w:val="26"/>
          <w:szCs w:val="26"/>
        </w:rPr>
        <w:t>ункт 7.6 дополнить подпунктом «е» следующего содержания:</w:t>
      </w:r>
    </w:p>
    <w:p w:rsidR="0066164E" w:rsidRDefault="0066164E" w:rsidP="0027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«е) заказчик проекта,  совместно с экспертной группой (при наличии) про</w:t>
      </w:r>
      <w:r w:rsidR="004E702B">
        <w:rPr>
          <w:sz w:val="26"/>
          <w:szCs w:val="26"/>
        </w:rPr>
        <w:t>водит оценку актуальности целей</w:t>
      </w:r>
      <w:r>
        <w:rPr>
          <w:sz w:val="26"/>
          <w:szCs w:val="26"/>
        </w:rPr>
        <w:t xml:space="preserve">, задач и способов реализации проекта с учетом имеющихся рисков и возможностей по повышению выгод от реализации проекта в соответствии с календарным планом проекта, а также по решению проектного комитета при </w:t>
      </w:r>
      <w:r w:rsidR="002A5285">
        <w:rPr>
          <w:sz w:val="26"/>
          <w:szCs w:val="26"/>
        </w:rPr>
        <w:t>существенных изменениях обстоятельств, влияющих на реализацию проекта. Результаты такой оценки заказчик проекта передает в управляющий комитет</w:t>
      </w:r>
      <w:proofErr w:type="gramStart"/>
      <w:r w:rsidR="002A5285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2A5285">
        <w:rPr>
          <w:sz w:val="26"/>
          <w:szCs w:val="26"/>
        </w:rPr>
        <w:t>.</w:t>
      </w:r>
      <w:proofErr w:type="gramEnd"/>
    </w:p>
    <w:p w:rsidR="002F2534" w:rsidRDefault="002F2534" w:rsidP="00277227">
      <w:pPr>
        <w:pStyle w:val="af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</w:p>
    <w:p w:rsidR="004E0A3B" w:rsidRPr="00DB0B16" w:rsidRDefault="004E0A3B" w:rsidP="00277227">
      <w:pPr>
        <w:pStyle w:val="af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  <w:r w:rsidRPr="00DB0B16">
        <w:rPr>
          <w:sz w:val="26"/>
          <w:szCs w:val="26"/>
        </w:rPr>
        <w:lastRenderedPageBreak/>
        <w:t>2.</w:t>
      </w:r>
      <w:r w:rsidR="00E05793" w:rsidRPr="00DB0B16">
        <w:rPr>
          <w:sz w:val="26"/>
          <w:szCs w:val="26"/>
        </w:rPr>
        <w:t xml:space="preserve"> Опубликовать настоящее распоряжение в газете «Когалымский</w:t>
      </w:r>
      <w:r w:rsidR="00AC7CAE">
        <w:rPr>
          <w:sz w:val="26"/>
          <w:szCs w:val="26"/>
        </w:rPr>
        <w:t xml:space="preserve"> </w:t>
      </w:r>
      <w:r w:rsidR="00E05793" w:rsidRPr="00DB0B16">
        <w:rPr>
          <w:sz w:val="26"/>
          <w:szCs w:val="26"/>
        </w:rPr>
        <w:t>вестник» и разместить на официальном сайте Администрации города Когалыма информационно-телекоммуникационной сети «Интернет» (</w:t>
      </w:r>
      <w:r w:rsidR="00E05793" w:rsidRPr="00DB0B16">
        <w:rPr>
          <w:sz w:val="26"/>
          <w:szCs w:val="26"/>
          <w:lang w:val="en-US"/>
        </w:rPr>
        <w:t>www</w:t>
      </w:r>
      <w:r w:rsidR="00E05793" w:rsidRPr="00DB0B16">
        <w:rPr>
          <w:sz w:val="26"/>
          <w:szCs w:val="26"/>
        </w:rPr>
        <w:t>.</w:t>
      </w:r>
      <w:r w:rsidR="00E05793" w:rsidRPr="00DB0B16">
        <w:rPr>
          <w:sz w:val="26"/>
          <w:szCs w:val="26"/>
          <w:lang w:val="en-US"/>
        </w:rPr>
        <w:t>admkogalym</w:t>
      </w:r>
      <w:r w:rsidR="00E05793" w:rsidRPr="00DB0B16">
        <w:rPr>
          <w:sz w:val="26"/>
          <w:szCs w:val="26"/>
        </w:rPr>
        <w:t>.</w:t>
      </w:r>
      <w:r w:rsidR="00E05793" w:rsidRPr="00DB0B16">
        <w:rPr>
          <w:sz w:val="26"/>
          <w:szCs w:val="26"/>
          <w:lang w:val="en-US"/>
        </w:rPr>
        <w:t>ru</w:t>
      </w:r>
      <w:r w:rsidR="00E05793" w:rsidRPr="00DB0B16">
        <w:rPr>
          <w:sz w:val="26"/>
          <w:szCs w:val="26"/>
        </w:rPr>
        <w:t>).</w:t>
      </w:r>
    </w:p>
    <w:p w:rsidR="00E05793" w:rsidRPr="00DB0B16" w:rsidRDefault="00E05793" w:rsidP="00277227">
      <w:pPr>
        <w:pStyle w:val="af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</w:p>
    <w:p w:rsidR="002F2534" w:rsidRPr="002F2534" w:rsidRDefault="00D30B38" w:rsidP="002F2534">
      <w:pPr>
        <w:pStyle w:val="af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360680</wp:posOffset>
            </wp:positionV>
            <wp:extent cx="1360805" cy="13652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A3B" w:rsidRPr="002F2534">
        <w:rPr>
          <w:sz w:val="26"/>
          <w:szCs w:val="26"/>
        </w:rPr>
        <w:t>3.</w:t>
      </w:r>
      <w:r w:rsidR="00601B5A" w:rsidRPr="002F2534">
        <w:rPr>
          <w:sz w:val="26"/>
          <w:szCs w:val="26"/>
        </w:rPr>
        <w:t xml:space="preserve"> </w:t>
      </w:r>
      <w:r w:rsidR="004E0A3B" w:rsidRPr="002F2534">
        <w:rPr>
          <w:sz w:val="26"/>
          <w:szCs w:val="26"/>
        </w:rPr>
        <w:t xml:space="preserve">Контроль за выполнением </w:t>
      </w:r>
      <w:r w:rsidR="00E05793" w:rsidRPr="002F2534">
        <w:rPr>
          <w:sz w:val="26"/>
          <w:szCs w:val="26"/>
        </w:rPr>
        <w:t>распоряжения</w:t>
      </w:r>
      <w:r w:rsidR="004E0A3B" w:rsidRPr="002F2534">
        <w:rPr>
          <w:sz w:val="26"/>
          <w:szCs w:val="26"/>
        </w:rPr>
        <w:t xml:space="preserve"> возложить на </w:t>
      </w:r>
      <w:r w:rsidR="00E05793" w:rsidRPr="002F2534">
        <w:rPr>
          <w:sz w:val="26"/>
          <w:szCs w:val="26"/>
        </w:rPr>
        <w:t>заместителя г</w:t>
      </w:r>
      <w:r w:rsidR="004E0A3B" w:rsidRPr="002F2534">
        <w:rPr>
          <w:sz w:val="26"/>
          <w:szCs w:val="26"/>
        </w:rPr>
        <w:t xml:space="preserve">лавы города </w:t>
      </w:r>
      <w:r w:rsidR="00E05793" w:rsidRPr="002F2534">
        <w:rPr>
          <w:sz w:val="26"/>
          <w:szCs w:val="26"/>
        </w:rPr>
        <w:t xml:space="preserve">Когалыма </w:t>
      </w:r>
      <w:r w:rsidR="00A62AE3" w:rsidRPr="002F2534">
        <w:rPr>
          <w:sz w:val="26"/>
          <w:szCs w:val="26"/>
        </w:rPr>
        <w:t xml:space="preserve">Т.И. </w:t>
      </w:r>
      <w:r w:rsidR="00E05793" w:rsidRPr="002F2534">
        <w:rPr>
          <w:sz w:val="26"/>
          <w:szCs w:val="26"/>
        </w:rPr>
        <w:t>Черных</w:t>
      </w:r>
      <w:r w:rsidR="00A62AE3" w:rsidRPr="002F2534">
        <w:rPr>
          <w:sz w:val="26"/>
          <w:szCs w:val="26"/>
        </w:rPr>
        <w:t>.</w:t>
      </w:r>
      <w:r w:rsidR="002F2534" w:rsidRPr="002F2534">
        <w:rPr>
          <w:sz w:val="26"/>
          <w:szCs w:val="26"/>
        </w:rPr>
        <w:t xml:space="preserve"> </w:t>
      </w:r>
    </w:p>
    <w:p w:rsidR="002F2534" w:rsidRDefault="002F2534" w:rsidP="002F2534">
      <w:pPr>
        <w:pStyle w:val="af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</w:rPr>
      </w:pPr>
    </w:p>
    <w:p w:rsidR="002F2534" w:rsidRDefault="002F2534" w:rsidP="002F2534">
      <w:pPr>
        <w:pStyle w:val="af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</w:rPr>
      </w:pPr>
    </w:p>
    <w:p w:rsidR="002F2534" w:rsidRDefault="002F2534" w:rsidP="002F2534">
      <w:pPr>
        <w:pStyle w:val="af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</w:rPr>
      </w:pPr>
    </w:p>
    <w:p w:rsidR="004E0A3B" w:rsidRPr="00DB0B16" w:rsidRDefault="004E0A3B" w:rsidP="002F2534">
      <w:pPr>
        <w:pStyle w:val="af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</w:rPr>
      </w:pPr>
      <w:r w:rsidRPr="00DB0B16">
        <w:rPr>
          <w:sz w:val="26"/>
          <w:szCs w:val="26"/>
        </w:rPr>
        <w:t xml:space="preserve">Глава города </w:t>
      </w:r>
      <w:r w:rsidR="00E05793" w:rsidRPr="00DB0B16">
        <w:rPr>
          <w:sz w:val="26"/>
          <w:szCs w:val="26"/>
        </w:rPr>
        <w:t>Когалыма</w:t>
      </w:r>
      <w:r w:rsidRPr="00DB0B16">
        <w:rPr>
          <w:sz w:val="26"/>
          <w:szCs w:val="26"/>
        </w:rPr>
        <w:tab/>
      </w:r>
      <w:r w:rsidRPr="00DB0B16">
        <w:rPr>
          <w:sz w:val="26"/>
          <w:szCs w:val="26"/>
        </w:rPr>
        <w:tab/>
      </w:r>
      <w:r w:rsidRPr="00DB0B16">
        <w:rPr>
          <w:sz w:val="26"/>
          <w:szCs w:val="26"/>
        </w:rPr>
        <w:tab/>
      </w:r>
      <w:r w:rsidRPr="00DB0B16">
        <w:rPr>
          <w:sz w:val="26"/>
          <w:szCs w:val="26"/>
        </w:rPr>
        <w:tab/>
      </w:r>
      <w:r w:rsidRPr="00DB0B16">
        <w:rPr>
          <w:sz w:val="26"/>
          <w:szCs w:val="26"/>
        </w:rPr>
        <w:tab/>
      </w:r>
      <w:r w:rsidR="002F2534">
        <w:rPr>
          <w:sz w:val="26"/>
          <w:szCs w:val="26"/>
        </w:rPr>
        <w:t xml:space="preserve">          Н.Н.</w:t>
      </w:r>
      <w:r w:rsidR="00E05793" w:rsidRPr="00DB0B16">
        <w:rPr>
          <w:sz w:val="26"/>
          <w:szCs w:val="26"/>
        </w:rPr>
        <w:t>Пальчиков</w:t>
      </w:r>
    </w:p>
    <w:p w:rsidR="004E0A3B" w:rsidRPr="00DB0B16" w:rsidRDefault="004E0A3B" w:rsidP="00277227">
      <w:pPr>
        <w:ind w:firstLine="709"/>
        <w:jc w:val="both"/>
        <w:rPr>
          <w:sz w:val="26"/>
          <w:szCs w:val="26"/>
        </w:rPr>
      </w:pPr>
    </w:p>
    <w:p w:rsidR="002C3DA0" w:rsidRPr="001B07D3" w:rsidRDefault="002C3DA0" w:rsidP="002C3DA0">
      <w:pPr>
        <w:jc w:val="both"/>
        <w:rPr>
          <w:color w:val="244061"/>
        </w:rPr>
      </w:pPr>
    </w:p>
    <w:p w:rsidR="00A46147" w:rsidRDefault="00A46147" w:rsidP="00A46147">
      <w:pPr>
        <w:ind w:firstLine="709"/>
      </w:pPr>
    </w:p>
    <w:p w:rsidR="00A46147" w:rsidRDefault="00A46147" w:rsidP="00A46147">
      <w:pPr>
        <w:ind w:firstLine="709"/>
      </w:pPr>
    </w:p>
    <w:p w:rsidR="00A46147" w:rsidRDefault="00A46147" w:rsidP="00A46147">
      <w:pPr>
        <w:ind w:firstLine="709"/>
      </w:pPr>
    </w:p>
    <w:p w:rsidR="00A46147" w:rsidRDefault="00A46147" w:rsidP="00A46147">
      <w:pPr>
        <w:ind w:firstLine="709"/>
      </w:pPr>
    </w:p>
    <w:p w:rsidR="00A46147" w:rsidRDefault="00A46147" w:rsidP="00A46147">
      <w:pPr>
        <w:ind w:firstLine="709"/>
      </w:pPr>
    </w:p>
    <w:p w:rsidR="00A46147" w:rsidRDefault="00A46147" w:rsidP="00A46147">
      <w:pPr>
        <w:ind w:firstLine="709"/>
      </w:pPr>
    </w:p>
    <w:p w:rsidR="00A46147" w:rsidRDefault="00A46147" w:rsidP="00A46147">
      <w:pPr>
        <w:ind w:firstLine="709"/>
      </w:pPr>
    </w:p>
    <w:p w:rsidR="00A46147" w:rsidRDefault="00A46147" w:rsidP="00A46147">
      <w:pPr>
        <w:ind w:firstLine="709"/>
      </w:pPr>
    </w:p>
    <w:p w:rsidR="00A46147" w:rsidRDefault="00A46147" w:rsidP="00A46147">
      <w:pPr>
        <w:ind w:firstLine="709"/>
      </w:pPr>
    </w:p>
    <w:sectPr w:rsidR="00A46147" w:rsidSect="00D30B38"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648" w:rsidRDefault="00AA0648" w:rsidP="009030A0">
      <w:r>
        <w:separator/>
      </w:r>
    </w:p>
  </w:endnote>
  <w:endnote w:type="continuationSeparator" w:id="1">
    <w:p w:rsidR="00AA0648" w:rsidRDefault="00AA0648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47" w:rsidRPr="00B1541E" w:rsidRDefault="003B1D47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648" w:rsidRDefault="00AA0648" w:rsidP="009030A0">
      <w:r>
        <w:separator/>
      </w:r>
    </w:p>
  </w:footnote>
  <w:footnote w:type="continuationSeparator" w:id="1">
    <w:p w:rsidR="00AA0648" w:rsidRDefault="00AA0648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47" w:rsidRPr="00B1541E" w:rsidRDefault="00355097">
    <w:pPr>
      <w:pStyle w:val="a3"/>
      <w:jc w:val="center"/>
    </w:pPr>
    <w:fldSimple w:instr="PAGE   \* MERGEFORMAT">
      <w:r w:rsidR="003B1D4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AE7"/>
    <w:multiLevelType w:val="hybridMultilevel"/>
    <w:tmpl w:val="C382DF76"/>
    <w:lvl w:ilvl="0" w:tplc="CBCABB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3AF7"/>
    <w:multiLevelType w:val="multilevel"/>
    <w:tmpl w:val="CD7A747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5774956"/>
    <w:multiLevelType w:val="hybridMultilevel"/>
    <w:tmpl w:val="59C0AEB6"/>
    <w:lvl w:ilvl="0" w:tplc="3DDA6174">
      <w:start w:val="1"/>
      <w:numFmt w:val="decimal"/>
      <w:pStyle w:val="2"/>
      <w:lvlText w:val="%1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5186F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B44B2"/>
    <w:multiLevelType w:val="hybridMultilevel"/>
    <w:tmpl w:val="291444FE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4F6489"/>
    <w:multiLevelType w:val="hybridMultilevel"/>
    <w:tmpl w:val="4EE4F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B405D3"/>
    <w:multiLevelType w:val="multilevel"/>
    <w:tmpl w:val="DC52B1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trike w:val="0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119131D"/>
    <w:multiLevelType w:val="hybridMultilevel"/>
    <w:tmpl w:val="CE58A8EA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545751"/>
    <w:multiLevelType w:val="multilevel"/>
    <w:tmpl w:val="20386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4732781"/>
    <w:multiLevelType w:val="hybridMultilevel"/>
    <w:tmpl w:val="767C0192"/>
    <w:lvl w:ilvl="0" w:tplc="A34E849A">
      <w:start w:val="1"/>
      <w:numFmt w:val="bullet"/>
      <w:pStyle w:val="1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8B53A6"/>
    <w:multiLevelType w:val="multilevel"/>
    <w:tmpl w:val="073C0A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10">
    <w:nsid w:val="152266E2"/>
    <w:multiLevelType w:val="hybridMultilevel"/>
    <w:tmpl w:val="63D8E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261139"/>
    <w:multiLevelType w:val="multilevel"/>
    <w:tmpl w:val="38A2136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D4C1A4D"/>
    <w:multiLevelType w:val="multilevel"/>
    <w:tmpl w:val="3FE830D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E3E6D61"/>
    <w:multiLevelType w:val="hybridMultilevel"/>
    <w:tmpl w:val="CCE06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9655B3"/>
    <w:multiLevelType w:val="multilevel"/>
    <w:tmpl w:val="74904C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russianLower"/>
      <w:lvlText w:val="%2)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15">
    <w:nsid w:val="2F522123"/>
    <w:multiLevelType w:val="multilevel"/>
    <w:tmpl w:val="0B8EBE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16">
    <w:nsid w:val="34B376D8"/>
    <w:multiLevelType w:val="multilevel"/>
    <w:tmpl w:val="81843DC0"/>
    <w:lvl w:ilvl="0">
      <w:start w:val="1"/>
      <w:numFmt w:val="decimal"/>
      <w:pStyle w:val="10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z w:val="28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60"/>
        </w:tabs>
        <w:ind w:left="1860" w:hanging="10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A127D04"/>
    <w:multiLevelType w:val="multilevel"/>
    <w:tmpl w:val="7EF6152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A994030"/>
    <w:multiLevelType w:val="hybridMultilevel"/>
    <w:tmpl w:val="A9BC24C6"/>
    <w:lvl w:ilvl="0" w:tplc="A3AA5E8C">
      <w:start w:val="1"/>
      <w:numFmt w:val="bullet"/>
      <w:pStyle w:val="21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15DAD"/>
    <w:multiLevelType w:val="multilevel"/>
    <w:tmpl w:val="129C5FA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2A72F0"/>
    <w:multiLevelType w:val="hybridMultilevel"/>
    <w:tmpl w:val="423C7C42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D131BE"/>
    <w:multiLevelType w:val="multilevel"/>
    <w:tmpl w:val="107A95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23">
    <w:nsid w:val="46EF0767"/>
    <w:multiLevelType w:val="multilevel"/>
    <w:tmpl w:val="393C2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CB168EA"/>
    <w:multiLevelType w:val="multilevel"/>
    <w:tmpl w:val="3FE830D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035523F"/>
    <w:multiLevelType w:val="hybridMultilevel"/>
    <w:tmpl w:val="FCFE2086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F2039B"/>
    <w:multiLevelType w:val="multilevel"/>
    <w:tmpl w:val="4F5E17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27">
    <w:nsid w:val="547F4CF4"/>
    <w:multiLevelType w:val="multilevel"/>
    <w:tmpl w:val="E65E2A8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trike w:val="0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5CA5DA4"/>
    <w:multiLevelType w:val="multilevel"/>
    <w:tmpl w:val="4860ECC4"/>
    <w:lvl w:ilvl="0">
      <w:start w:val="1"/>
      <w:numFmt w:val="decimal"/>
      <w:lvlText w:val="%1."/>
      <w:lvlJc w:val="left"/>
      <w:pPr>
        <w:ind w:left="1446" w:firstLine="5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39"/>
      </w:pPr>
      <w:rPr>
        <w:rFonts w:hint="default"/>
        <w:i w:val="0"/>
      </w:rPr>
    </w:lvl>
    <w:lvl w:ilvl="2">
      <w:start w:val="1"/>
      <w:numFmt w:val="bullet"/>
      <w:lvlText w:val=""/>
      <w:lvlJc w:val="left"/>
      <w:pPr>
        <w:ind w:left="0" w:firstLine="53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53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3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39"/>
      </w:pPr>
      <w:rPr>
        <w:rFonts w:hint="default"/>
      </w:rPr>
    </w:lvl>
  </w:abstractNum>
  <w:abstractNum w:abstractNumId="29">
    <w:nsid w:val="582F44D2"/>
    <w:multiLevelType w:val="multilevel"/>
    <w:tmpl w:val="BAF8548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B3960C0"/>
    <w:multiLevelType w:val="hybridMultilevel"/>
    <w:tmpl w:val="EFF888CE"/>
    <w:lvl w:ilvl="0" w:tplc="E0AEF8B4">
      <w:start w:val="1"/>
      <w:numFmt w:val="decimal"/>
      <w:pStyle w:val="30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9D28CE"/>
    <w:multiLevelType w:val="hybridMultilevel"/>
    <w:tmpl w:val="3DB80ACC"/>
    <w:lvl w:ilvl="0" w:tplc="A684A804">
      <w:start w:val="1"/>
      <w:numFmt w:val="bullet"/>
      <w:pStyle w:val="31"/>
      <w:lvlText w:val="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32">
    <w:nsid w:val="5EF11D4D"/>
    <w:multiLevelType w:val="hybridMultilevel"/>
    <w:tmpl w:val="7248C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D87D4C"/>
    <w:multiLevelType w:val="hybridMultilevel"/>
    <w:tmpl w:val="F1C6B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05138"/>
    <w:multiLevelType w:val="hybridMultilevel"/>
    <w:tmpl w:val="3ED27FAA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B65AC"/>
    <w:multiLevelType w:val="multilevel"/>
    <w:tmpl w:val="DC52B1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trike w:val="0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3D75E9"/>
    <w:multiLevelType w:val="hybridMultilevel"/>
    <w:tmpl w:val="9F949B90"/>
    <w:lvl w:ilvl="0" w:tplc="5EC41048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632CF"/>
    <w:multiLevelType w:val="multilevel"/>
    <w:tmpl w:val="1BB8A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E27278"/>
    <w:multiLevelType w:val="multilevel"/>
    <w:tmpl w:val="8A7894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71D95B03"/>
    <w:multiLevelType w:val="multilevel"/>
    <w:tmpl w:val="3FB2E4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40">
    <w:nsid w:val="78DF5CB0"/>
    <w:multiLevelType w:val="hybridMultilevel"/>
    <w:tmpl w:val="ACACDA28"/>
    <w:lvl w:ilvl="0" w:tplc="BADC0D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CD4034"/>
    <w:multiLevelType w:val="hybridMultilevel"/>
    <w:tmpl w:val="C1BCE54A"/>
    <w:lvl w:ilvl="0" w:tplc="1E02AF8A">
      <w:start w:val="1"/>
      <w:numFmt w:val="bullet"/>
      <w:suff w:val="space"/>
      <w:lvlText w:val="−"/>
      <w:lvlJc w:val="left"/>
      <w:pPr>
        <w:ind w:left="0" w:firstLine="539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16"/>
  </w:num>
  <w:num w:numId="4">
    <w:abstractNumId w:val="8"/>
  </w:num>
  <w:num w:numId="5">
    <w:abstractNumId w:val="18"/>
  </w:num>
  <w:num w:numId="6">
    <w:abstractNumId w:val="31"/>
  </w:num>
  <w:num w:numId="7">
    <w:abstractNumId w:val="36"/>
  </w:num>
  <w:num w:numId="8">
    <w:abstractNumId w:val="2"/>
  </w:num>
  <w:num w:numId="9">
    <w:abstractNumId w:val="30"/>
  </w:num>
  <w:num w:numId="10">
    <w:abstractNumId w:val="28"/>
  </w:num>
  <w:num w:numId="11">
    <w:abstractNumId w:val="40"/>
  </w:num>
  <w:num w:numId="12">
    <w:abstractNumId w:val="17"/>
  </w:num>
  <w:num w:numId="13">
    <w:abstractNumId w:val="22"/>
  </w:num>
  <w:num w:numId="14">
    <w:abstractNumId w:val="5"/>
  </w:num>
  <w:num w:numId="15">
    <w:abstractNumId w:val="21"/>
  </w:num>
  <w:num w:numId="16">
    <w:abstractNumId w:val="7"/>
  </w:num>
  <w:num w:numId="17">
    <w:abstractNumId w:val="32"/>
  </w:num>
  <w:num w:numId="18">
    <w:abstractNumId w:val="10"/>
  </w:num>
  <w:num w:numId="19">
    <w:abstractNumId w:val="27"/>
  </w:num>
  <w:num w:numId="20">
    <w:abstractNumId w:val="11"/>
  </w:num>
  <w:num w:numId="21">
    <w:abstractNumId w:val="25"/>
  </w:num>
  <w:num w:numId="22">
    <w:abstractNumId w:val="19"/>
  </w:num>
  <w:num w:numId="23">
    <w:abstractNumId w:val="6"/>
  </w:num>
  <w:num w:numId="24">
    <w:abstractNumId w:val="26"/>
  </w:num>
  <w:num w:numId="25">
    <w:abstractNumId w:val="33"/>
  </w:num>
  <w:num w:numId="26">
    <w:abstractNumId w:val="23"/>
  </w:num>
  <w:num w:numId="27">
    <w:abstractNumId w:val="37"/>
  </w:num>
  <w:num w:numId="28">
    <w:abstractNumId w:val="15"/>
  </w:num>
  <w:num w:numId="29">
    <w:abstractNumId w:val="9"/>
  </w:num>
  <w:num w:numId="30">
    <w:abstractNumId w:val="13"/>
  </w:num>
  <w:num w:numId="31">
    <w:abstractNumId w:val="39"/>
  </w:num>
  <w:num w:numId="32">
    <w:abstractNumId w:val="4"/>
  </w:num>
  <w:num w:numId="33">
    <w:abstractNumId w:val="1"/>
  </w:num>
  <w:num w:numId="34">
    <w:abstractNumId w:val="14"/>
  </w:num>
  <w:num w:numId="35">
    <w:abstractNumId w:val="34"/>
  </w:num>
  <w:num w:numId="36">
    <w:abstractNumId w:val="38"/>
  </w:num>
  <w:num w:numId="37">
    <w:abstractNumId w:val="0"/>
  </w:num>
  <w:num w:numId="38">
    <w:abstractNumId w:val="3"/>
  </w:num>
  <w:num w:numId="39">
    <w:abstractNumId w:val="35"/>
  </w:num>
  <w:num w:numId="40">
    <w:abstractNumId w:val="24"/>
  </w:num>
  <w:num w:numId="41">
    <w:abstractNumId w:val="12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FB6A32"/>
    <w:rsid w:val="00000E6F"/>
    <w:rsid w:val="000054CE"/>
    <w:rsid w:val="00006131"/>
    <w:rsid w:val="0001148F"/>
    <w:rsid w:val="000153F9"/>
    <w:rsid w:val="000200BE"/>
    <w:rsid w:val="0002264D"/>
    <w:rsid w:val="0002531C"/>
    <w:rsid w:val="000257B9"/>
    <w:rsid w:val="00031456"/>
    <w:rsid w:val="00045397"/>
    <w:rsid w:val="000459A0"/>
    <w:rsid w:val="000459E0"/>
    <w:rsid w:val="000477E2"/>
    <w:rsid w:val="000509B7"/>
    <w:rsid w:val="0005585E"/>
    <w:rsid w:val="00057E52"/>
    <w:rsid w:val="00060329"/>
    <w:rsid w:val="00065C68"/>
    <w:rsid w:val="000760D9"/>
    <w:rsid w:val="00083D59"/>
    <w:rsid w:val="00085D5A"/>
    <w:rsid w:val="00086297"/>
    <w:rsid w:val="00090499"/>
    <w:rsid w:val="00091A16"/>
    <w:rsid w:val="00092C19"/>
    <w:rsid w:val="00093F29"/>
    <w:rsid w:val="0009707B"/>
    <w:rsid w:val="000A1FBF"/>
    <w:rsid w:val="000A4205"/>
    <w:rsid w:val="000A530F"/>
    <w:rsid w:val="000A723E"/>
    <w:rsid w:val="000A7571"/>
    <w:rsid w:val="000B0F4E"/>
    <w:rsid w:val="000B2E2F"/>
    <w:rsid w:val="000B79C3"/>
    <w:rsid w:val="000C14E0"/>
    <w:rsid w:val="000C28EA"/>
    <w:rsid w:val="000C2A5E"/>
    <w:rsid w:val="000C345D"/>
    <w:rsid w:val="000C3D88"/>
    <w:rsid w:val="000C50DC"/>
    <w:rsid w:val="000C5BC1"/>
    <w:rsid w:val="000C5EA9"/>
    <w:rsid w:val="000D36B6"/>
    <w:rsid w:val="000D54BE"/>
    <w:rsid w:val="000D6F1F"/>
    <w:rsid w:val="000E0F7F"/>
    <w:rsid w:val="000E45D4"/>
    <w:rsid w:val="000E48CE"/>
    <w:rsid w:val="000F0101"/>
    <w:rsid w:val="000F2F5A"/>
    <w:rsid w:val="000F6FDE"/>
    <w:rsid w:val="000F703C"/>
    <w:rsid w:val="000F7964"/>
    <w:rsid w:val="00101089"/>
    <w:rsid w:val="0010200D"/>
    <w:rsid w:val="00104DDA"/>
    <w:rsid w:val="00110394"/>
    <w:rsid w:val="00112063"/>
    <w:rsid w:val="00113328"/>
    <w:rsid w:val="001145D2"/>
    <w:rsid w:val="00116B97"/>
    <w:rsid w:val="00117FAB"/>
    <w:rsid w:val="001206E9"/>
    <w:rsid w:val="00120A53"/>
    <w:rsid w:val="00124EC3"/>
    <w:rsid w:val="00125F00"/>
    <w:rsid w:val="00126998"/>
    <w:rsid w:val="00135D79"/>
    <w:rsid w:val="00140581"/>
    <w:rsid w:val="00142547"/>
    <w:rsid w:val="001507DF"/>
    <w:rsid w:val="0015172F"/>
    <w:rsid w:val="00154857"/>
    <w:rsid w:val="00155D3E"/>
    <w:rsid w:val="00156988"/>
    <w:rsid w:val="00157972"/>
    <w:rsid w:val="001630AB"/>
    <w:rsid w:val="0016449F"/>
    <w:rsid w:val="001667D3"/>
    <w:rsid w:val="00171062"/>
    <w:rsid w:val="00175DD9"/>
    <w:rsid w:val="001815AB"/>
    <w:rsid w:val="00192CB2"/>
    <w:rsid w:val="001A0A9E"/>
    <w:rsid w:val="001A38AD"/>
    <w:rsid w:val="001A4395"/>
    <w:rsid w:val="001B0506"/>
    <w:rsid w:val="001B0793"/>
    <w:rsid w:val="001B07D3"/>
    <w:rsid w:val="001B5CA3"/>
    <w:rsid w:val="001B7E47"/>
    <w:rsid w:val="001C44DF"/>
    <w:rsid w:val="001C57B6"/>
    <w:rsid w:val="001D099A"/>
    <w:rsid w:val="001D1075"/>
    <w:rsid w:val="001D5B62"/>
    <w:rsid w:val="001E0D11"/>
    <w:rsid w:val="001E0E2E"/>
    <w:rsid w:val="001E3366"/>
    <w:rsid w:val="001E3B19"/>
    <w:rsid w:val="001E4A3C"/>
    <w:rsid w:val="001E61ED"/>
    <w:rsid w:val="001E6886"/>
    <w:rsid w:val="001F5487"/>
    <w:rsid w:val="001F7272"/>
    <w:rsid w:val="002029A5"/>
    <w:rsid w:val="00203A21"/>
    <w:rsid w:val="0021319D"/>
    <w:rsid w:val="002156EA"/>
    <w:rsid w:val="002156F1"/>
    <w:rsid w:val="00215739"/>
    <w:rsid w:val="00217B31"/>
    <w:rsid w:val="00224B2B"/>
    <w:rsid w:val="00230B50"/>
    <w:rsid w:val="002338C8"/>
    <w:rsid w:val="00234B92"/>
    <w:rsid w:val="00241A77"/>
    <w:rsid w:val="00245839"/>
    <w:rsid w:val="0024591E"/>
    <w:rsid w:val="00252CE7"/>
    <w:rsid w:val="002548CB"/>
    <w:rsid w:val="00256D3D"/>
    <w:rsid w:val="00257D69"/>
    <w:rsid w:val="002644E9"/>
    <w:rsid w:val="00264528"/>
    <w:rsid w:val="00264A35"/>
    <w:rsid w:val="00272ED5"/>
    <w:rsid w:val="00277227"/>
    <w:rsid w:val="002774F1"/>
    <w:rsid w:val="002776B2"/>
    <w:rsid w:val="002838A4"/>
    <w:rsid w:val="0028596F"/>
    <w:rsid w:val="00292945"/>
    <w:rsid w:val="002934BD"/>
    <w:rsid w:val="00293C3E"/>
    <w:rsid w:val="002A2D0A"/>
    <w:rsid w:val="002A34BD"/>
    <w:rsid w:val="002A4498"/>
    <w:rsid w:val="002A5285"/>
    <w:rsid w:val="002A52E7"/>
    <w:rsid w:val="002A60A5"/>
    <w:rsid w:val="002B7A33"/>
    <w:rsid w:val="002C03DC"/>
    <w:rsid w:val="002C3DA0"/>
    <w:rsid w:val="002C577D"/>
    <w:rsid w:val="002C740E"/>
    <w:rsid w:val="002D730F"/>
    <w:rsid w:val="002E1D59"/>
    <w:rsid w:val="002E5050"/>
    <w:rsid w:val="002F2534"/>
    <w:rsid w:val="002F7BCA"/>
    <w:rsid w:val="00310C64"/>
    <w:rsid w:val="00311345"/>
    <w:rsid w:val="00312DAE"/>
    <w:rsid w:val="00322FCB"/>
    <w:rsid w:val="0032614D"/>
    <w:rsid w:val="00334EB7"/>
    <w:rsid w:val="00336CB0"/>
    <w:rsid w:val="00342C5E"/>
    <w:rsid w:val="00343DBB"/>
    <w:rsid w:val="00345F2D"/>
    <w:rsid w:val="00347F21"/>
    <w:rsid w:val="003500AA"/>
    <w:rsid w:val="00353BAC"/>
    <w:rsid w:val="00355097"/>
    <w:rsid w:val="00356F67"/>
    <w:rsid w:val="0037388F"/>
    <w:rsid w:val="00375F67"/>
    <w:rsid w:val="0037791A"/>
    <w:rsid w:val="003871CE"/>
    <w:rsid w:val="00391AED"/>
    <w:rsid w:val="003A199A"/>
    <w:rsid w:val="003B1D47"/>
    <w:rsid w:val="003B42A7"/>
    <w:rsid w:val="003B5003"/>
    <w:rsid w:val="003B7411"/>
    <w:rsid w:val="003B7455"/>
    <w:rsid w:val="003B7C05"/>
    <w:rsid w:val="003C1561"/>
    <w:rsid w:val="003C3541"/>
    <w:rsid w:val="003D35E1"/>
    <w:rsid w:val="003E2AA2"/>
    <w:rsid w:val="003F58A0"/>
    <w:rsid w:val="003F6762"/>
    <w:rsid w:val="003F76CE"/>
    <w:rsid w:val="00401899"/>
    <w:rsid w:val="00401EA6"/>
    <w:rsid w:val="004067B3"/>
    <w:rsid w:val="00407C30"/>
    <w:rsid w:val="00407F24"/>
    <w:rsid w:val="00410578"/>
    <w:rsid w:val="00414D28"/>
    <w:rsid w:val="0041608F"/>
    <w:rsid w:val="00417009"/>
    <w:rsid w:val="00417527"/>
    <w:rsid w:val="00421A7E"/>
    <w:rsid w:val="004245BE"/>
    <w:rsid w:val="00425346"/>
    <w:rsid w:val="00427451"/>
    <w:rsid w:val="00427779"/>
    <w:rsid w:val="00433664"/>
    <w:rsid w:val="00442DB7"/>
    <w:rsid w:val="004433F0"/>
    <w:rsid w:val="00443627"/>
    <w:rsid w:val="00444EE3"/>
    <w:rsid w:val="00450ABB"/>
    <w:rsid w:val="004519B7"/>
    <w:rsid w:val="00452183"/>
    <w:rsid w:val="004529BD"/>
    <w:rsid w:val="00455286"/>
    <w:rsid w:val="0046595B"/>
    <w:rsid w:val="004668F7"/>
    <w:rsid w:val="00467428"/>
    <w:rsid w:val="004738BB"/>
    <w:rsid w:val="00475217"/>
    <w:rsid w:val="00480581"/>
    <w:rsid w:val="00490A60"/>
    <w:rsid w:val="00495C32"/>
    <w:rsid w:val="004A15D1"/>
    <w:rsid w:val="004A1ABF"/>
    <w:rsid w:val="004A7907"/>
    <w:rsid w:val="004B498D"/>
    <w:rsid w:val="004C0A88"/>
    <w:rsid w:val="004C22EE"/>
    <w:rsid w:val="004C3B48"/>
    <w:rsid w:val="004C4ED0"/>
    <w:rsid w:val="004D037F"/>
    <w:rsid w:val="004D0B36"/>
    <w:rsid w:val="004D0DC4"/>
    <w:rsid w:val="004D6566"/>
    <w:rsid w:val="004D66FC"/>
    <w:rsid w:val="004E0A3B"/>
    <w:rsid w:val="004E25C1"/>
    <w:rsid w:val="004E62D4"/>
    <w:rsid w:val="004E6E13"/>
    <w:rsid w:val="004E702B"/>
    <w:rsid w:val="004F36D2"/>
    <w:rsid w:val="004F4763"/>
    <w:rsid w:val="004F7DA4"/>
    <w:rsid w:val="00503FC1"/>
    <w:rsid w:val="005073B6"/>
    <w:rsid w:val="00514D9F"/>
    <w:rsid w:val="00515099"/>
    <w:rsid w:val="00517510"/>
    <w:rsid w:val="00520313"/>
    <w:rsid w:val="005243EF"/>
    <w:rsid w:val="005246FC"/>
    <w:rsid w:val="00527B1F"/>
    <w:rsid w:val="005310DF"/>
    <w:rsid w:val="005432A5"/>
    <w:rsid w:val="005541BF"/>
    <w:rsid w:val="00554254"/>
    <w:rsid w:val="00560BD8"/>
    <w:rsid w:val="00561D9E"/>
    <w:rsid w:val="005638AC"/>
    <w:rsid w:val="00564DAB"/>
    <w:rsid w:val="00567207"/>
    <w:rsid w:val="00573F5B"/>
    <w:rsid w:val="00574ACD"/>
    <w:rsid w:val="00577652"/>
    <w:rsid w:val="005820B8"/>
    <w:rsid w:val="00582343"/>
    <w:rsid w:val="005829C8"/>
    <w:rsid w:val="0058389D"/>
    <w:rsid w:val="00584F5E"/>
    <w:rsid w:val="00585815"/>
    <w:rsid w:val="00590432"/>
    <w:rsid w:val="005910BF"/>
    <w:rsid w:val="00593E2F"/>
    <w:rsid w:val="005A6C59"/>
    <w:rsid w:val="005B1766"/>
    <w:rsid w:val="005C105A"/>
    <w:rsid w:val="005C650B"/>
    <w:rsid w:val="005D3F06"/>
    <w:rsid w:val="005D4F61"/>
    <w:rsid w:val="005D68C5"/>
    <w:rsid w:val="005E055B"/>
    <w:rsid w:val="005E315F"/>
    <w:rsid w:val="005E317D"/>
    <w:rsid w:val="005E52DB"/>
    <w:rsid w:val="005E6322"/>
    <w:rsid w:val="005E6E4B"/>
    <w:rsid w:val="00601B5A"/>
    <w:rsid w:val="00611C31"/>
    <w:rsid w:val="006143A1"/>
    <w:rsid w:val="006174C7"/>
    <w:rsid w:val="00623BE1"/>
    <w:rsid w:val="00623F35"/>
    <w:rsid w:val="00624CC5"/>
    <w:rsid w:val="0062583F"/>
    <w:rsid w:val="006372C8"/>
    <w:rsid w:val="00641438"/>
    <w:rsid w:val="00642486"/>
    <w:rsid w:val="00646728"/>
    <w:rsid w:val="00646DE9"/>
    <w:rsid w:val="00652564"/>
    <w:rsid w:val="0066032F"/>
    <w:rsid w:val="0066164E"/>
    <w:rsid w:val="0066312D"/>
    <w:rsid w:val="00663406"/>
    <w:rsid w:val="0066393D"/>
    <w:rsid w:val="006663BB"/>
    <w:rsid w:val="00673A24"/>
    <w:rsid w:val="0067418D"/>
    <w:rsid w:val="00674BCE"/>
    <w:rsid w:val="006754DC"/>
    <w:rsid w:val="00677E35"/>
    <w:rsid w:val="00684A95"/>
    <w:rsid w:val="00686196"/>
    <w:rsid w:val="006864A8"/>
    <w:rsid w:val="00695035"/>
    <w:rsid w:val="006978F7"/>
    <w:rsid w:val="006A132C"/>
    <w:rsid w:val="006A7378"/>
    <w:rsid w:val="006A7E44"/>
    <w:rsid w:val="006B1569"/>
    <w:rsid w:val="006B3108"/>
    <w:rsid w:val="006B5311"/>
    <w:rsid w:val="006C1358"/>
    <w:rsid w:val="006C46DF"/>
    <w:rsid w:val="006C5CB9"/>
    <w:rsid w:val="006D016C"/>
    <w:rsid w:val="006D1141"/>
    <w:rsid w:val="006D1DD5"/>
    <w:rsid w:val="006E0F3C"/>
    <w:rsid w:val="006E22FD"/>
    <w:rsid w:val="006E2474"/>
    <w:rsid w:val="006E2FC2"/>
    <w:rsid w:val="006E3194"/>
    <w:rsid w:val="006E3983"/>
    <w:rsid w:val="006E4935"/>
    <w:rsid w:val="006E7888"/>
    <w:rsid w:val="006F30C6"/>
    <w:rsid w:val="006F79BF"/>
    <w:rsid w:val="00700754"/>
    <w:rsid w:val="00701286"/>
    <w:rsid w:val="00702C63"/>
    <w:rsid w:val="00713920"/>
    <w:rsid w:val="00713DD5"/>
    <w:rsid w:val="00731FE2"/>
    <w:rsid w:val="00732584"/>
    <w:rsid w:val="0073410D"/>
    <w:rsid w:val="007375DE"/>
    <w:rsid w:val="00737C92"/>
    <w:rsid w:val="00741873"/>
    <w:rsid w:val="00743221"/>
    <w:rsid w:val="00745576"/>
    <w:rsid w:val="00750F10"/>
    <w:rsid w:val="0075337B"/>
    <w:rsid w:val="007540EB"/>
    <w:rsid w:val="0075486C"/>
    <w:rsid w:val="007653CF"/>
    <w:rsid w:val="007705D1"/>
    <w:rsid w:val="0077696B"/>
    <w:rsid w:val="0078023F"/>
    <w:rsid w:val="00782D73"/>
    <w:rsid w:val="00785B1F"/>
    <w:rsid w:val="007873A7"/>
    <w:rsid w:val="00791B35"/>
    <w:rsid w:val="00797A5D"/>
    <w:rsid w:val="007A1DB2"/>
    <w:rsid w:val="007A2D01"/>
    <w:rsid w:val="007A45AF"/>
    <w:rsid w:val="007A5F7C"/>
    <w:rsid w:val="007B140A"/>
    <w:rsid w:val="007B1E14"/>
    <w:rsid w:val="007B2AF5"/>
    <w:rsid w:val="007B6839"/>
    <w:rsid w:val="007C144F"/>
    <w:rsid w:val="007C1D21"/>
    <w:rsid w:val="007C5044"/>
    <w:rsid w:val="007C656A"/>
    <w:rsid w:val="007D1D4F"/>
    <w:rsid w:val="007D5681"/>
    <w:rsid w:val="007E0782"/>
    <w:rsid w:val="007E1F5E"/>
    <w:rsid w:val="007E344F"/>
    <w:rsid w:val="007E5BE3"/>
    <w:rsid w:val="007F21DE"/>
    <w:rsid w:val="007F2BCF"/>
    <w:rsid w:val="007F35AB"/>
    <w:rsid w:val="007F6189"/>
    <w:rsid w:val="007F79D1"/>
    <w:rsid w:val="008006C1"/>
    <w:rsid w:val="00802664"/>
    <w:rsid w:val="0080556C"/>
    <w:rsid w:val="008115DF"/>
    <w:rsid w:val="00813401"/>
    <w:rsid w:val="008171F9"/>
    <w:rsid w:val="00821249"/>
    <w:rsid w:val="0082237F"/>
    <w:rsid w:val="00822F9B"/>
    <w:rsid w:val="00824BFE"/>
    <w:rsid w:val="008256EE"/>
    <w:rsid w:val="00826341"/>
    <w:rsid w:val="00827461"/>
    <w:rsid w:val="00830A68"/>
    <w:rsid w:val="008416B8"/>
    <w:rsid w:val="00845733"/>
    <w:rsid w:val="008474CE"/>
    <w:rsid w:val="008504D3"/>
    <w:rsid w:val="00853E99"/>
    <w:rsid w:val="0086101C"/>
    <w:rsid w:val="0086140E"/>
    <w:rsid w:val="0086558E"/>
    <w:rsid w:val="008730AA"/>
    <w:rsid w:val="00875670"/>
    <w:rsid w:val="00881364"/>
    <w:rsid w:val="00892269"/>
    <w:rsid w:val="0089703D"/>
    <w:rsid w:val="008A06C7"/>
    <w:rsid w:val="008A130D"/>
    <w:rsid w:val="008A4894"/>
    <w:rsid w:val="008A7FA8"/>
    <w:rsid w:val="008B4D90"/>
    <w:rsid w:val="008B66DF"/>
    <w:rsid w:val="008B7A89"/>
    <w:rsid w:val="008C0CB6"/>
    <w:rsid w:val="008C1FCD"/>
    <w:rsid w:val="008C5D05"/>
    <w:rsid w:val="008C6EBA"/>
    <w:rsid w:val="008D49CE"/>
    <w:rsid w:val="008E2D65"/>
    <w:rsid w:val="008F0168"/>
    <w:rsid w:val="008F0252"/>
    <w:rsid w:val="008F33CE"/>
    <w:rsid w:val="008F3872"/>
    <w:rsid w:val="008F3901"/>
    <w:rsid w:val="008F4649"/>
    <w:rsid w:val="008F4E26"/>
    <w:rsid w:val="008F6830"/>
    <w:rsid w:val="00900B71"/>
    <w:rsid w:val="009030A0"/>
    <w:rsid w:val="00904E01"/>
    <w:rsid w:val="00905894"/>
    <w:rsid w:val="009059A5"/>
    <w:rsid w:val="0091045C"/>
    <w:rsid w:val="00913003"/>
    <w:rsid w:val="00931A7B"/>
    <w:rsid w:val="00947BE7"/>
    <w:rsid w:val="00950C48"/>
    <w:rsid w:val="00951DB2"/>
    <w:rsid w:val="00953783"/>
    <w:rsid w:val="00955E67"/>
    <w:rsid w:val="009576C2"/>
    <w:rsid w:val="0096081D"/>
    <w:rsid w:val="0096174C"/>
    <w:rsid w:val="0096382C"/>
    <w:rsid w:val="00966A74"/>
    <w:rsid w:val="009769FB"/>
    <w:rsid w:val="00981C84"/>
    <w:rsid w:val="009904C7"/>
    <w:rsid w:val="00991A3B"/>
    <w:rsid w:val="0099309F"/>
    <w:rsid w:val="009A124F"/>
    <w:rsid w:val="009A28EE"/>
    <w:rsid w:val="009A3489"/>
    <w:rsid w:val="009A759E"/>
    <w:rsid w:val="009A7E35"/>
    <w:rsid w:val="009A7EAB"/>
    <w:rsid w:val="009B1922"/>
    <w:rsid w:val="009B2FAC"/>
    <w:rsid w:val="009C1132"/>
    <w:rsid w:val="009C412B"/>
    <w:rsid w:val="009C5DCB"/>
    <w:rsid w:val="009D7FEC"/>
    <w:rsid w:val="009E0A2B"/>
    <w:rsid w:val="009E736C"/>
    <w:rsid w:val="009F1296"/>
    <w:rsid w:val="009F7FD8"/>
    <w:rsid w:val="00A003A3"/>
    <w:rsid w:val="00A00F86"/>
    <w:rsid w:val="00A02127"/>
    <w:rsid w:val="00A02808"/>
    <w:rsid w:val="00A037B6"/>
    <w:rsid w:val="00A04CD7"/>
    <w:rsid w:val="00A05479"/>
    <w:rsid w:val="00A05F37"/>
    <w:rsid w:val="00A10FBC"/>
    <w:rsid w:val="00A13618"/>
    <w:rsid w:val="00A149E5"/>
    <w:rsid w:val="00A24DAE"/>
    <w:rsid w:val="00A306DF"/>
    <w:rsid w:val="00A33FA2"/>
    <w:rsid w:val="00A36236"/>
    <w:rsid w:val="00A36269"/>
    <w:rsid w:val="00A425DC"/>
    <w:rsid w:val="00A46147"/>
    <w:rsid w:val="00A465BE"/>
    <w:rsid w:val="00A4708C"/>
    <w:rsid w:val="00A51838"/>
    <w:rsid w:val="00A51D6A"/>
    <w:rsid w:val="00A52EA1"/>
    <w:rsid w:val="00A618F8"/>
    <w:rsid w:val="00A61A42"/>
    <w:rsid w:val="00A62981"/>
    <w:rsid w:val="00A62AE3"/>
    <w:rsid w:val="00A64780"/>
    <w:rsid w:val="00A701C5"/>
    <w:rsid w:val="00A72D15"/>
    <w:rsid w:val="00A73700"/>
    <w:rsid w:val="00A7412C"/>
    <w:rsid w:val="00A80671"/>
    <w:rsid w:val="00A82F7B"/>
    <w:rsid w:val="00A91968"/>
    <w:rsid w:val="00A94DD1"/>
    <w:rsid w:val="00AA0648"/>
    <w:rsid w:val="00AA1046"/>
    <w:rsid w:val="00AA2070"/>
    <w:rsid w:val="00AA4D68"/>
    <w:rsid w:val="00AA7A73"/>
    <w:rsid w:val="00AA7B8A"/>
    <w:rsid w:val="00AB3D5C"/>
    <w:rsid w:val="00AB7FD9"/>
    <w:rsid w:val="00AC1F2F"/>
    <w:rsid w:val="00AC2A88"/>
    <w:rsid w:val="00AC3536"/>
    <w:rsid w:val="00AC5447"/>
    <w:rsid w:val="00AC65D7"/>
    <w:rsid w:val="00AC7CAE"/>
    <w:rsid w:val="00AD29EA"/>
    <w:rsid w:val="00AD344A"/>
    <w:rsid w:val="00AD3BDA"/>
    <w:rsid w:val="00AD60A7"/>
    <w:rsid w:val="00AD70CE"/>
    <w:rsid w:val="00AD7238"/>
    <w:rsid w:val="00AE5D39"/>
    <w:rsid w:val="00AE67ED"/>
    <w:rsid w:val="00AF12F7"/>
    <w:rsid w:val="00AF708E"/>
    <w:rsid w:val="00B05ECF"/>
    <w:rsid w:val="00B06B1C"/>
    <w:rsid w:val="00B13B08"/>
    <w:rsid w:val="00B147EC"/>
    <w:rsid w:val="00B1541E"/>
    <w:rsid w:val="00B159ED"/>
    <w:rsid w:val="00B16777"/>
    <w:rsid w:val="00B200E0"/>
    <w:rsid w:val="00B2480E"/>
    <w:rsid w:val="00B3071C"/>
    <w:rsid w:val="00B3088C"/>
    <w:rsid w:val="00B3104F"/>
    <w:rsid w:val="00B32F78"/>
    <w:rsid w:val="00B37A8F"/>
    <w:rsid w:val="00B40001"/>
    <w:rsid w:val="00B41F1E"/>
    <w:rsid w:val="00B4224F"/>
    <w:rsid w:val="00B479BF"/>
    <w:rsid w:val="00B6285C"/>
    <w:rsid w:val="00B67A0B"/>
    <w:rsid w:val="00B67FFE"/>
    <w:rsid w:val="00B72F37"/>
    <w:rsid w:val="00B7737A"/>
    <w:rsid w:val="00B818DE"/>
    <w:rsid w:val="00B82B01"/>
    <w:rsid w:val="00B923D2"/>
    <w:rsid w:val="00B978BF"/>
    <w:rsid w:val="00B97BBD"/>
    <w:rsid w:val="00BA286E"/>
    <w:rsid w:val="00BA3F72"/>
    <w:rsid w:val="00BA680C"/>
    <w:rsid w:val="00BB0C9F"/>
    <w:rsid w:val="00BB2D78"/>
    <w:rsid w:val="00BB5F1C"/>
    <w:rsid w:val="00BB7C82"/>
    <w:rsid w:val="00BC6961"/>
    <w:rsid w:val="00BC7B64"/>
    <w:rsid w:val="00BD3556"/>
    <w:rsid w:val="00BD69F5"/>
    <w:rsid w:val="00BE1182"/>
    <w:rsid w:val="00BE1221"/>
    <w:rsid w:val="00BE2F1F"/>
    <w:rsid w:val="00BE538D"/>
    <w:rsid w:val="00BF0AE0"/>
    <w:rsid w:val="00BF1230"/>
    <w:rsid w:val="00BF2AA9"/>
    <w:rsid w:val="00BF2BBD"/>
    <w:rsid w:val="00BF4CD9"/>
    <w:rsid w:val="00BF5FFE"/>
    <w:rsid w:val="00BF7EB8"/>
    <w:rsid w:val="00C00016"/>
    <w:rsid w:val="00C032EE"/>
    <w:rsid w:val="00C074F1"/>
    <w:rsid w:val="00C11BED"/>
    <w:rsid w:val="00C1256B"/>
    <w:rsid w:val="00C2369F"/>
    <w:rsid w:val="00C27562"/>
    <w:rsid w:val="00C328A0"/>
    <w:rsid w:val="00C35336"/>
    <w:rsid w:val="00C35FEF"/>
    <w:rsid w:val="00C3675F"/>
    <w:rsid w:val="00C4362D"/>
    <w:rsid w:val="00C43B08"/>
    <w:rsid w:val="00C43C4A"/>
    <w:rsid w:val="00C43F2C"/>
    <w:rsid w:val="00C45720"/>
    <w:rsid w:val="00C47CFA"/>
    <w:rsid w:val="00C53615"/>
    <w:rsid w:val="00C5664C"/>
    <w:rsid w:val="00C603BA"/>
    <w:rsid w:val="00C6093F"/>
    <w:rsid w:val="00C6504F"/>
    <w:rsid w:val="00C67A4E"/>
    <w:rsid w:val="00C70E55"/>
    <w:rsid w:val="00C7138C"/>
    <w:rsid w:val="00C71EC8"/>
    <w:rsid w:val="00C71F55"/>
    <w:rsid w:val="00C75FAA"/>
    <w:rsid w:val="00C84550"/>
    <w:rsid w:val="00C84656"/>
    <w:rsid w:val="00C91CAF"/>
    <w:rsid w:val="00C92220"/>
    <w:rsid w:val="00CB0EF3"/>
    <w:rsid w:val="00CB3678"/>
    <w:rsid w:val="00CC2559"/>
    <w:rsid w:val="00CC2DF1"/>
    <w:rsid w:val="00CC4825"/>
    <w:rsid w:val="00CC5952"/>
    <w:rsid w:val="00CD7727"/>
    <w:rsid w:val="00CE01CC"/>
    <w:rsid w:val="00CE6214"/>
    <w:rsid w:val="00CE7274"/>
    <w:rsid w:val="00CE7336"/>
    <w:rsid w:val="00CF6AEF"/>
    <w:rsid w:val="00D00D02"/>
    <w:rsid w:val="00D01997"/>
    <w:rsid w:val="00D02C21"/>
    <w:rsid w:val="00D03B55"/>
    <w:rsid w:val="00D04464"/>
    <w:rsid w:val="00D05262"/>
    <w:rsid w:val="00D06A5B"/>
    <w:rsid w:val="00D10AF2"/>
    <w:rsid w:val="00D11DEB"/>
    <w:rsid w:val="00D1307E"/>
    <w:rsid w:val="00D13DFE"/>
    <w:rsid w:val="00D14CAA"/>
    <w:rsid w:val="00D14D43"/>
    <w:rsid w:val="00D17B70"/>
    <w:rsid w:val="00D23C0A"/>
    <w:rsid w:val="00D247E9"/>
    <w:rsid w:val="00D24E9A"/>
    <w:rsid w:val="00D24EA3"/>
    <w:rsid w:val="00D24F3B"/>
    <w:rsid w:val="00D30811"/>
    <w:rsid w:val="00D30B38"/>
    <w:rsid w:val="00D343F5"/>
    <w:rsid w:val="00D35E34"/>
    <w:rsid w:val="00D3718C"/>
    <w:rsid w:val="00D420D2"/>
    <w:rsid w:val="00D44671"/>
    <w:rsid w:val="00D460D0"/>
    <w:rsid w:val="00D4790F"/>
    <w:rsid w:val="00D544AE"/>
    <w:rsid w:val="00D5478D"/>
    <w:rsid w:val="00D54880"/>
    <w:rsid w:val="00D5600F"/>
    <w:rsid w:val="00D5643D"/>
    <w:rsid w:val="00D56F9B"/>
    <w:rsid w:val="00D57515"/>
    <w:rsid w:val="00D57A00"/>
    <w:rsid w:val="00D6227C"/>
    <w:rsid w:val="00D67B31"/>
    <w:rsid w:val="00D70431"/>
    <w:rsid w:val="00D70FC4"/>
    <w:rsid w:val="00D754A6"/>
    <w:rsid w:val="00D8135A"/>
    <w:rsid w:val="00D84E50"/>
    <w:rsid w:val="00D85FC7"/>
    <w:rsid w:val="00D917E5"/>
    <w:rsid w:val="00D96F51"/>
    <w:rsid w:val="00DA2B3B"/>
    <w:rsid w:val="00DB0B16"/>
    <w:rsid w:val="00DB32E8"/>
    <w:rsid w:val="00DC1123"/>
    <w:rsid w:val="00DC7706"/>
    <w:rsid w:val="00DD0E26"/>
    <w:rsid w:val="00DD15F4"/>
    <w:rsid w:val="00DD6C53"/>
    <w:rsid w:val="00DE3330"/>
    <w:rsid w:val="00DF36DA"/>
    <w:rsid w:val="00DF49C1"/>
    <w:rsid w:val="00E0148E"/>
    <w:rsid w:val="00E05793"/>
    <w:rsid w:val="00E10064"/>
    <w:rsid w:val="00E11956"/>
    <w:rsid w:val="00E11ACD"/>
    <w:rsid w:val="00E1337B"/>
    <w:rsid w:val="00E15DCA"/>
    <w:rsid w:val="00E208CD"/>
    <w:rsid w:val="00E22244"/>
    <w:rsid w:val="00E242A8"/>
    <w:rsid w:val="00E2490B"/>
    <w:rsid w:val="00E25628"/>
    <w:rsid w:val="00E25CFB"/>
    <w:rsid w:val="00E3000F"/>
    <w:rsid w:val="00E31360"/>
    <w:rsid w:val="00E326FD"/>
    <w:rsid w:val="00E35F25"/>
    <w:rsid w:val="00E36C14"/>
    <w:rsid w:val="00E4003B"/>
    <w:rsid w:val="00E44866"/>
    <w:rsid w:val="00E44A4E"/>
    <w:rsid w:val="00E45F85"/>
    <w:rsid w:val="00E4725F"/>
    <w:rsid w:val="00E50A1F"/>
    <w:rsid w:val="00E52DA7"/>
    <w:rsid w:val="00E55C39"/>
    <w:rsid w:val="00E64DDC"/>
    <w:rsid w:val="00E65A11"/>
    <w:rsid w:val="00E75756"/>
    <w:rsid w:val="00E75B70"/>
    <w:rsid w:val="00E81037"/>
    <w:rsid w:val="00E82545"/>
    <w:rsid w:val="00E83448"/>
    <w:rsid w:val="00E8392F"/>
    <w:rsid w:val="00E84C16"/>
    <w:rsid w:val="00E85499"/>
    <w:rsid w:val="00E91215"/>
    <w:rsid w:val="00E95936"/>
    <w:rsid w:val="00EA0207"/>
    <w:rsid w:val="00EA1358"/>
    <w:rsid w:val="00EA26AD"/>
    <w:rsid w:val="00EB22A8"/>
    <w:rsid w:val="00EB3068"/>
    <w:rsid w:val="00EB47D3"/>
    <w:rsid w:val="00EC5D7B"/>
    <w:rsid w:val="00ED0134"/>
    <w:rsid w:val="00ED0431"/>
    <w:rsid w:val="00EE3603"/>
    <w:rsid w:val="00EE43C8"/>
    <w:rsid w:val="00EF4E67"/>
    <w:rsid w:val="00F03C79"/>
    <w:rsid w:val="00F03EAF"/>
    <w:rsid w:val="00F05E3E"/>
    <w:rsid w:val="00F17109"/>
    <w:rsid w:val="00F22BFE"/>
    <w:rsid w:val="00F24A4E"/>
    <w:rsid w:val="00F3118E"/>
    <w:rsid w:val="00F3661A"/>
    <w:rsid w:val="00F3675E"/>
    <w:rsid w:val="00F43BC2"/>
    <w:rsid w:val="00F44656"/>
    <w:rsid w:val="00F54E80"/>
    <w:rsid w:val="00F565AE"/>
    <w:rsid w:val="00F607AB"/>
    <w:rsid w:val="00F6086D"/>
    <w:rsid w:val="00F61175"/>
    <w:rsid w:val="00F615FF"/>
    <w:rsid w:val="00F63BDD"/>
    <w:rsid w:val="00F6479D"/>
    <w:rsid w:val="00F64BE9"/>
    <w:rsid w:val="00F67DCA"/>
    <w:rsid w:val="00F7008F"/>
    <w:rsid w:val="00F70B07"/>
    <w:rsid w:val="00F75C21"/>
    <w:rsid w:val="00F76C05"/>
    <w:rsid w:val="00F76DC9"/>
    <w:rsid w:val="00F80533"/>
    <w:rsid w:val="00F8219B"/>
    <w:rsid w:val="00F87D6C"/>
    <w:rsid w:val="00F90232"/>
    <w:rsid w:val="00F90B8C"/>
    <w:rsid w:val="00F93599"/>
    <w:rsid w:val="00F940A1"/>
    <w:rsid w:val="00F9731C"/>
    <w:rsid w:val="00FA189D"/>
    <w:rsid w:val="00FA339A"/>
    <w:rsid w:val="00FA49FA"/>
    <w:rsid w:val="00FB1271"/>
    <w:rsid w:val="00FB35EE"/>
    <w:rsid w:val="00FB6A32"/>
    <w:rsid w:val="00FC3A2A"/>
    <w:rsid w:val="00FC718A"/>
    <w:rsid w:val="00FD0475"/>
    <w:rsid w:val="00FD27B6"/>
    <w:rsid w:val="00FD3207"/>
    <w:rsid w:val="00FD5C7D"/>
    <w:rsid w:val="00FD6BDC"/>
    <w:rsid w:val="00FE78CB"/>
    <w:rsid w:val="00F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0">
    <w:name w:val="heading 1"/>
    <w:next w:val="a"/>
    <w:link w:val="12"/>
    <w:qFormat/>
    <w:rsid w:val="00C603BA"/>
    <w:pPr>
      <w:keepNext/>
      <w:pageBreakBefore/>
      <w:numPr>
        <w:numId w:val="3"/>
      </w:numPr>
      <w:spacing w:before="240" w:after="60"/>
      <w:outlineLvl w:val="0"/>
    </w:pPr>
    <w:rPr>
      <w:rFonts w:eastAsia="Times New Roman" w:cs="Arial"/>
      <w:b/>
      <w:bCs/>
      <w:caps/>
      <w:sz w:val="28"/>
      <w:szCs w:val="32"/>
    </w:rPr>
  </w:style>
  <w:style w:type="paragraph" w:styleId="20">
    <w:name w:val="heading 2"/>
    <w:next w:val="a"/>
    <w:link w:val="22"/>
    <w:qFormat/>
    <w:rsid w:val="00C603BA"/>
    <w:pPr>
      <w:keepNext/>
      <w:numPr>
        <w:ilvl w:val="1"/>
        <w:numId w:val="3"/>
      </w:numPr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3">
    <w:name w:val="heading 3"/>
    <w:next w:val="a"/>
    <w:link w:val="32"/>
    <w:qFormat/>
    <w:rsid w:val="00C603BA"/>
    <w:pPr>
      <w:keepNext/>
      <w:numPr>
        <w:ilvl w:val="2"/>
        <w:numId w:val="3"/>
      </w:numPr>
      <w:spacing w:before="240" w:after="60" w:line="36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4">
    <w:name w:val="heading 4"/>
    <w:next w:val="a"/>
    <w:link w:val="40"/>
    <w:qFormat/>
    <w:rsid w:val="00C603BA"/>
    <w:pPr>
      <w:keepNext/>
      <w:numPr>
        <w:ilvl w:val="3"/>
        <w:numId w:val="3"/>
      </w:numPr>
      <w:tabs>
        <w:tab w:val="left" w:pos="1814"/>
      </w:tabs>
      <w:spacing w:before="240" w:after="60" w:line="360" w:lineRule="auto"/>
      <w:outlineLvl w:val="3"/>
    </w:pPr>
    <w:rPr>
      <w:rFonts w:ascii="Arial" w:eastAsia="Times New Roman" w:hAnsi="Arial"/>
      <w:bCs/>
      <w:szCs w:val="28"/>
    </w:rPr>
  </w:style>
  <w:style w:type="paragraph" w:styleId="5">
    <w:name w:val="heading 5"/>
    <w:next w:val="a"/>
    <w:link w:val="50"/>
    <w:qFormat/>
    <w:rsid w:val="00C603BA"/>
    <w:pPr>
      <w:keepNext/>
      <w:numPr>
        <w:ilvl w:val="4"/>
        <w:numId w:val="3"/>
      </w:numPr>
      <w:spacing w:before="240" w:after="60" w:line="360" w:lineRule="auto"/>
      <w:outlineLvl w:val="4"/>
    </w:pPr>
    <w:rPr>
      <w:rFonts w:ascii="Arial" w:eastAsia="Times New Roman" w:hAnsi="Arial"/>
      <w:bCs/>
      <w:iCs/>
      <w:szCs w:val="26"/>
    </w:rPr>
  </w:style>
  <w:style w:type="paragraph" w:styleId="6">
    <w:name w:val="heading 6"/>
    <w:basedOn w:val="a"/>
    <w:next w:val="a"/>
    <w:link w:val="60"/>
    <w:qFormat/>
    <w:rsid w:val="00C603BA"/>
    <w:pPr>
      <w:keepNext/>
      <w:numPr>
        <w:ilvl w:val="5"/>
        <w:numId w:val="3"/>
      </w:numPr>
      <w:tabs>
        <w:tab w:val="clear" w:pos="1152"/>
        <w:tab w:val="num" w:pos="1985"/>
      </w:tabs>
      <w:spacing w:before="240" w:after="60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C603BA"/>
    <w:pPr>
      <w:keepNext/>
      <w:tabs>
        <w:tab w:val="left" w:pos="851"/>
      </w:tabs>
      <w:spacing w:before="240" w:after="60"/>
      <w:ind w:left="851"/>
      <w:outlineLvl w:val="6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Even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4F5E"/>
    <w:rPr>
      <w:rFonts w:ascii="Tahoma" w:eastAsia="Times New Roman" w:hAnsi="Tahoma" w:cs="Tahoma"/>
      <w:sz w:val="16"/>
      <w:szCs w:val="16"/>
    </w:rPr>
  </w:style>
  <w:style w:type="character" w:customStyle="1" w:styleId="12">
    <w:name w:val="Заголовок 1 Знак"/>
    <w:link w:val="10"/>
    <w:rsid w:val="00C603BA"/>
    <w:rPr>
      <w:rFonts w:eastAsia="Times New Roman" w:cs="Arial"/>
      <w:b/>
      <w:bCs/>
      <w:caps/>
      <w:sz w:val="28"/>
      <w:szCs w:val="32"/>
    </w:rPr>
  </w:style>
  <w:style w:type="character" w:customStyle="1" w:styleId="22">
    <w:name w:val="Заголовок 2 Знак"/>
    <w:link w:val="20"/>
    <w:rsid w:val="00C603BA"/>
    <w:rPr>
      <w:rFonts w:eastAsia="Times New Roman"/>
      <w:b/>
      <w:bCs/>
      <w:iCs/>
      <w:sz w:val="28"/>
      <w:szCs w:val="28"/>
    </w:rPr>
  </w:style>
  <w:style w:type="character" w:customStyle="1" w:styleId="32">
    <w:name w:val="Заголовок 3 Знак"/>
    <w:link w:val="3"/>
    <w:rsid w:val="00C603BA"/>
    <w:rPr>
      <w:rFonts w:ascii="Arial" w:eastAsia="Times New Roman" w:hAnsi="Arial" w:cs="Arial"/>
      <w:b/>
      <w:bCs/>
      <w:szCs w:val="26"/>
    </w:rPr>
  </w:style>
  <w:style w:type="character" w:customStyle="1" w:styleId="40">
    <w:name w:val="Заголовок 4 Знак"/>
    <w:link w:val="4"/>
    <w:rsid w:val="00C603BA"/>
    <w:rPr>
      <w:rFonts w:ascii="Arial" w:eastAsia="Times New Roman" w:hAnsi="Arial"/>
      <w:bCs/>
      <w:szCs w:val="28"/>
    </w:rPr>
  </w:style>
  <w:style w:type="character" w:customStyle="1" w:styleId="50">
    <w:name w:val="Заголовок 5 Знак"/>
    <w:link w:val="5"/>
    <w:rsid w:val="00C603BA"/>
    <w:rPr>
      <w:rFonts w:ascii="Arial" w:eastAsia="Times New Roman" w:hAnsi="Arial"/>
      <w:bCs/>
      <w:iCs/>
      <w:szCs w:val="26"/>
    </w:rPr>
  </w:style>
  <w:style w:type="character" w:customStyle="1" w:styleId="60">
    <w:name w:val="Заголовок 6 Знак"/>
    <w:link w:val="6"/>
    <w:rsid w:val="00C603BA"/>
    <w:rPr>
      <w:rFonts w:eastAsia="Times New Roman"/>
      <w:bCs/>
      <w:sz w:val="28"/>
      <w:szCs w:val="22"/>
    </w:rPr>
  </w:style>
  <w:style w:type="character" w:customStyle="1" w:styleId="70">
    <w:name w:val="Заголовок 7 Знак"/>
    <w:link w:val="7"/>
    <w:rsid w:val="00C603BA"/>
    <w:rPr>
      <w:rFonts w:eastAsia="Times New Roman"/>
      <w:b/>
      <w:sz w:val="28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603BA"/>
  </w:style>
  <w:style w:type="paragraph" w:styleId="a9">
    <w:name w:val="Document Map"/>
    <w:basedOn w:val="a"/>
    <w:link w:val="aa"/>
    <w:semiHidden/>
    <w:rsid w:val="00C603BA"/>
    <w:pPr>
      <w:shd w:val="clear" w:color="auto" w:fill="000080"/>
      <w:spacing w:before="120"/>
      <w:jc w:val="both"/>
    </w:pPr>
    <w:rPr>
      <w:rFonts w:cs="Tahoma"/>
      <w:sz w:val="28"/>
      <w:szCs w:val="24"/>
    </w:rPr>
  </w:style>
  <w:style w:type="character" w:customStyle="1" w:styleId="aa">
    <w:name w:val="Схема документа Знак"/>
    <w:link w:val="a9"/>
    <w:semiHidden/>
    <w:rsid w:val="00C603BA"/>
    <w:rPr>
      <w:rFonts w:eastAsia="Times New Roman" w:cs="Tahoma"/>
      <w:sz w:val="28"/>
      <w:szCs w:val="24"/>
      <w:shd w:val="clear" w:color="auto" w:fill="000080"/>
    </w:rPr>
  </w:style>
  <w:style w:type="character" w:styleId="ab">
    <w:name w:val="footnote reference"/>
    <w:semiHidden/>
    <w:rsid w:val="00C603BA"/>
    <w:rPr>
      <w:rFonts w:ascii="Arial" w:hAnsi="Arial"/>
      <w:vertAlign w:val="superscript"/>
    </w:rPr>
  </w:style>
  <w:style w:type="character" w:customStyle="1" w:styleId="ac">
    <w:name w:val="Кнопка"/>
    <w:rsid w:val="00C603BA"/>
    <w:rPr>
      <w:rFonts w:ascii="Arial" w:hAnsi="Arial"/>
      <w:b/>
      <w:bdr w:val="single" w:sz="4" w:space="0" w:color="auto"/>
    </w:rPr>
  </w:style>
  <w:style w:type="paragraph" w:styleId="ad">
    <w:name w:val="caption"/>
    <w:next w:val="a"/>
    <w:qFormat/>
    <w:rsid w:val="00C603BA"/>
    <w:pPr>
      <w:spacing w:before="120" w:line="360" w:lineRule="auto"/>
      <w:jc w:val="right"/>
    </w:pPr>
    <w:rPr>
      <w:rFonts w:eastAsia="Times New Roman"/>
      <w:b/>
      <w:noProof/>
      <w:sz w:val="28"/>
    </w:rPr>
  </w:style>
  <w:style w:type="character" w:styleId="ae">
    <w:name w:val="page number"/>
    <w:semiHidden/>
    <w:rsid w:val="00C603BA"/>
    <w:rPr>
      <w:rFonts w:ascii="Arial" w:hAnsi="Arial"/>
      <w:i/>
    </w:rPr>
  </w:style>
  <w:style w:type="paragraph" w:styleId="14">
    <w:name w:val="toc 1"/>
    <w:next w:val="a"/>
    <w:uiPriority w:val="39"/>
    <w:rsid w:val="00C603BA"/>
    <w:pPr>
      <w:tabs>
        <w:tab w:val="left" w:pos="357"/>
        <w:tab w:val="right" w:leader="dot" w:pos="9639"/>
      </w:tabs>
      <w:spacing w:line="360" w:lineRule="auto"/>
      <w:ind w:left="357" w:hanging="357"/>
    </w:pPr>
    <w:rPr>
      <w:rFonts w:ascii="Arial" w:eastAsia="Times New Roman" w:hAnsi="Arial"/>
      <w:b/>
    </w:rPr>
  </w:style>
  <w:style w:type="paragraph" w:styleId="23">
    <w:name w:val="toc 2"/>
    <w:next w:val="a"/>
    <w:uiPriority w:val="39"/>
    <w:rsid w:val="00C603BA"/>
    <w:pPr>
      <w:tabs>
        <w:tab w:val="left" w:pos="754"/>
        <w:tab w:val="right" w:leader="dot" w:pos="9639"/>
      </w:tabs>
      <w:spacing w:line="360" w:lineRule="auto"/>
      <w:ind w:left="754" w:hanging="556"/>
    </w:pPr>
    <w:rPr>
      <w:rFonts w:ascii="Arial" w:eastAsia="Times New Roman" w:hAnsi="Arial"/>
    </w:rPr>
  </w:style>
  <w:style w:type="paragraph" w:styleId="33">
    <w:name w:val="toc 3"/>
    <w:next w:val="a"/>
    <w:semiHidden/>
    <w:rsid w:val="00C603BA"/>
    <w:pPr>
      <w:tabs>
        <w:tab w:val="left" w:pos="1162"/>
        <w:tab w:val="right" w:leader="dot" w:pos="9639"/>
      </w:tabs>
      <w:spacing w:line="360" w:lineRule="auto"/>
      <w:ind w:left="1163" w:hanging="760"/>
    </w:pPr>
    <w:rPr>
      <w:rFonts w:ascii="Arial" w:eastAsia="Times New Roman" w:hAnsi="Arial"/>
    </w:rPr>
  </w:style>
  <w:style w:type="paragraph" w:styleId="41">
    <w:name w:val="toc 4"/>
    <w:next w:val="a"/>
    <w:semiHidden/>
    <w:rsid w:val="00C603BA"/>
    <w:pPr>
      <w:tabs>
        <w:tab w:val="right" w:leader="dot" w:pos="9639"/>
      </w:tabs>
      <w:spacing w:line="360" w:lineRule="auto"/>
      <w:ind w:left="601"/>
    </w:pPr>
    <w:rPr>
      <w:rFonts w:ascii="Arial" w:eastAsia="Times New Roman" w:hAnsi="Arial"/>
    </w:rPr>
  </w:style>
  <w:style w:type="paragraph" w:styleId="51">
    <w:name w:val="toc 5"/>
    <w:next w:val="a"/>
    <w:semiHidden/>
    <w:rsid w:val="00C603BA"/>
    <w:pPr>
      <w:tabs>
        <w:tab w:val="right" w:leader="dot" w:pos="9639"/>
      </w:tabs>
      <w:spacing w:line="360" w:lineRule="auto"/>
      <w:ind w:left="799"/>
    </w:pPr>
    <w:rPr>
      <w:rFonts w:ascii="Arial" w:eastAsia="Times New Roman" w:hAnsi="Arial"/>
    </w:rPr>
  </w:style>
  <w:style w:type="paragraph" w:customStyle="1" w:styleId="1">
    <w:name w:val="Список М1"/>
    <w:rsid w:val="00C603BA"/>
    <w:pPr>
      <w:numPr>
        <w:numId w:val="4"/>
      </w:numPr>
      <w:tabs>
        <w:tab w:val="left" w:pos="357"/>
      </w:tabs>
      <w:spacing w:line="360" w:lineRule="auto"/>
    </w:pPr>
    <w:rPr>
      <w:rFonts w:ascii="Arial" w:eastAsia="Times New Roman" w:hAnsi="Arial"/>
    </w:rPr>
  </w:style>
  <w:style w:type="paragraph" w:styleId="af">
    <w:name w:val="List Paragraph"/>
    <w:basedOn w:val="a"/>
    <w:link w:val="af0"/>
    <w:uiPriority w:val="34"/>
    <w:qFormat/>
    <w:rsid w:val="00C603BA"/>
    <w:pPr>
      <w:spacing w:before="120"/>
      <w:ind w:left="720"/>
      <w:contextualSpacing/>
      <w:jc w:val="both"/>
    </w:pPr>
    <w:rPr>
      <w:sz w:val="28"/>
      <w:szCs w:val="24"/>
    </w:rPr>
  </w:style>
  <w:style w:type="paragraph" w:customStyle="1" w:styleId="31">
    <w:name w:val="Список М3"/>
    <w:rsid w:val="00C603BA"/>
    <w:pPr>
      <w:numPr>
        <w:numId w:val="6"/>
      </w:numPr>
      <w:tabs>
        <w:tab w:val="clear" w:pos="2458"/>
        <w:tab w:val="left" w:pos="1797"/>
      </w:tabs>
      <w:spacing w:line="360" w:lineRule="auto"/>
    </w:pPr>
    <w:rPr>
      <w:rFonts w:ascii="Arial" w:eastAsia="Times New Roman" w:hAnsi="Arial"/>
    </w:rPr>
  </w:style>
  <w:style w:type="paragraph" w:customStyle="1" w:styleId="11">
    <w:name w:val="Список Н1"/>
    <w:rsid w:val="00C603BA"/>
    <w:pPr>
      <w:numPr>
        <w:numId w:val="7"/>
      </w:numPr>
      <w:spacing w:line="360" w:lineRule="auto"/>
    </w:pPr>
    <w:rPr>
      <w:rFonts w:ascii="Arial" w:eastAsia="Times New Roman" w:hAnsi="Arial"/>
    </w:rPr>
  </w:style>
  <w:style w:type="paragraph" w:customStyle="1" w:styleId="2">
    <w:name w:val="Список Н2"/>
    <w:rsid w:val="00C603BA"/>
    <w:pPr>
      <w:widowControl w:val="0"/>
      <w:numPr>
        <w:numId w:val="8"/>
      </w:numPr>
      <w:spacing w:line="360" w:lineRule="auto"/>
    </w:pPr>
    <w:rPr>
      <w:rFonts w:ascii="Arial" w:eastAsia="Times New Roman" w:hAnsi="Arial"/>
      <w:noProof/>
    </w:rPr>
  </w:style>
  <w:style w:type="paragraph" w:customStyle="1" w:styleId="30">
    <w:name w:val="Список Н3"/>
    <w:rsid w:val="00C603BA"/>
    <w:pPr>
      <w:numPr>
        <w:numId w:val="9"/>
      </w:numPr>
      <w:tabs>
        <w:tab w:val="clear" w:pos="1355"/>
        <w:tab w:val="left" w:pos="1797"/>
      </w:tabs>
      <w:spacing w:line="360" w:lineRule="auto"/>
    </w:pPr>
    <w:rPr>
      <w:rFonts w:ascii="Arial" w:eastAsia="Times New Roman" w:hAnsi="Arial"/>
    </w:rPr>
  </w:style>
  <w:style w:type="paragraph" w:styleId="af1">
    <w:name w:val="footnote text"/>
    <w:link w:val="af2"/>
    <w:semiHidden/>
    <w:rsid w:val="00C603BA"/>
    <w:rPr>
      <w:rFonts w:ascii="Arial" w:eastAsia="Times New Roman" w:hAnsi="Arial"/>
      <w:sz w:val="16"/>
    </w:rPr>
  </w:style>
  <w:style w:type="character" w:customStyle="1" w:styleId="af2">
    <w:name w:val="Текст сноски Знак"/>
    <w:link w:val="af1"/>
    <w:semiHidden/>
    <w:rsid w:val="00C603BA"/>
    <w:rPr>
      <w:rFonts w:ascii="Arial" w:eastAsia="Times New Roman" w:hAnsi="Arial"/>
      <w:sz w:val="16"/>
    </w:rPr>
  </w:style>
  <w:style w:type="character" w:customStyle="1" w:styleId="af3">
    <w:name w:val="Термин"/>
    <w:rsid w:val="00C603BA"/>
    <w:rPr>
      <w:rFonts w:ascii="Arial" w:hAnsi="Arial"/>
      <w:i/>
      <w:noProof w:val="0"/>
      <w:lang w:val="ru-RU"/>
    </w:rPr>
  </w:style>
  <w:style w:type="paragraph" w:customStyle="1" w:styleId="af4">
    <w:name w:val="Заглавие"/>
    <w:next w:val="a"/>
    <w:rsid w:val="00C603BA"/>
    <w:pPr>
      <w:keepNext/>
      <w:pageBreakBefore/>
      <w:suppressAutoHyphens/>
      <w:spacing w:before="240" w:after="60" w:line="360" w:lineRule="auto"/>
      <w:jc w:val="center"/>
      <w:outlineLvl w:val="8"/>
    </w:pPr>
    <w:rPr>
      <w:rFonts w:ascii="Arial" w:eastAsia="Times New Roman" w:hAnsi="Arial"/>
      <w:b/>
      <w:caps/>
      <w:sz w:val="24"/>
    </w:rPr>
  </w:style>
  <w:style w:type="paragraph" w:customStyle="1" w:styleId="21">
    <w:name w:val="Список М2"/>
    <w:rsid w:val="00C603BA"/>
    <w:pPr>
      <w:numPr>
        <w:numId w:val="5"/>
      </w:numPr>
      <w:spacing w:line="360" w:lineRule="auto"/>
    </w:pPr>
    <w:rPr>
      <w:rFonts w:ascii="Arial" w:eastAsia="Times New Roman" w:hAnsi="Arial"/>
    </w:rPr>
  </w:style>
  <w:style w:type="character" w:styleId="af5">
    <w:name w:val="annotation reference"/>
    <w:unhideWhenUsed/>
    <w:rsid w:val="00C603BA"/>
    <w:rPr>
      <w:sz w:val="16"/>
      <w:szCs w:val="16"/>
    </w:rPr>
  </w:style>
  <w:style w:type="paragraph" w:styleId="af6">
    <w:name w:val="annotation text"/>
    <w:basedOn w:val="a"/>
    <w:link w:val="af7"/>
    <w:unhideWhenUsed/>
    <w:rsid w:val="00C603BA"/>
    <w:pPr>
      <w:spacing w:before="120"/>
      <w:jc w:val="both"/>
    </w:pPr>
    <w:rPr>
      <w:sz w:val="28"/>
    </w:rPr>
  </w:style>
  <w:style w:type="character" w:customStyle="1" w:styleId="af7">
    <w:name w:val="Текст примечания Знак"/>
    <w:link w:val="af6"/>
    <w:rsid w:val="00C603BA"/>
    <w:rPr>
      <w:rFonts w:eastAsia="Times New Roman"/>
      <w:sz w:val="28"/>
    </w:rPr>
  </w:style>
  <w:style w:type="table" w:styleId="af8">
    <w:name w:val="Table Grid"/>
    <w:basedOn w:val="a1"/>
    <w:uiPriority w:val="39"/>
    <w:rsid w:val="00C603BA"/>
    <w:rPr>
      <w:rFonts w:ascii="Calibri" w:eastAsia="Times New Roman" w:hAnsi="Calibr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C603BA"/>
    <w:rPr>
      <w:rFonts w:eastAsia="Times New Roman"/>
      <w:sz w:val="28"/>
      <w:szCs w:val="24"/>
    </w:rPr>
  </w:style>
  <w:style w:type="paragraph" w:styleId="af9">
    <w:name w:val="TOC Heading"/>
    <w:basedOn w:val="10"/>
    <w:next w:val="a"/>
    <w:uiPriority w:val="39"/>
    <w:semiHidden/>
    <w:unhideWhenUsed/>
    <w:qFormat/>
    <w:rsid w:val="00C603B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szCs w:val="28"/>
    </w:rPr>
  </w:style>
  <w:style w:type="character" w:styleId="afa">
    <w:name w:val="Hyperlink"/>
    <w:uiPriority w:val="99"/>
    <w:unhideWhenUsed/>
    <w:rsid w:val="00C603BA"/>
    <w:rPr>
      <w:color w:val="0000FF"/>
      <w:u w:val="single"/>
    </w:rPr>
  </w:style>
  <w:style w:type="paragraph" w:styleId="afb">
    <w:name w:val="annotation subject"/>
    <w:basedOn w:val="af6"/>
    <w:next w:val="af6"/>
    <w:link w:val="afc"/>
    <w:uiPriority w:val="99"/>
    <w:semiHidden/>
    <w:unhideWhenUsed/>
    <w:rsid w:val="00C603BA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C603BA"/>
    <w:rPr>
      <w:rFonts w:eastAsia="Times New Roman"/>
      <w:b/>
      <w:bCs/>
      <w:sz w:val="28"/>
    </w:rPr>
  </w:style>
  <w:style w:type="character" w:styleId="afd">
    <w:name w:val="FollowedHyperlink"/>
    <w:uiPriority w:val="99"/>
    <w:semiHidden/>
    <w:unhideWhenUsed/>
    <w:rsid w:val="00C603BA"/>
    <w:rPr>
      <w:color w:val="800080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C603BA"/>
    <w:pPr>
      <w:jc w:val="both"/>
    </w:pPr>
    <w:rPr>
      <w:sz w:val="28"/>
    </w:rPr>
  </w:style>
  <w:style w:type="character" w:customStyle="1" w:styleId="aff">
    <w:name w:val="Текст концевой сноски Знак"/>
    <w:link w:val="afe"/>
    <w:uiPriority w:val="99"/>
    <w:semiHidden/>
    <w:rsid w:val="00C603BA"/>
    <w:rPr>
      <w:rFonts w:eastAsia="Times New Roman"/>
      <w:sz w:val="28"/>
    </w:rPr>
  </w:style>
  <w:style w:type="character" w:styleId="aff0">
    <w:name w:val="endnote reference"/>
    <w:uiPriority w:val="99"/>
    <w:semiHidden/>
    <w:unhideWhenUsed/>
    <w:rsid w:val="00C603BA"/>
    <w:rPr>
      <w:vertAlign w:val="superscript"/>
    </w:rPr>
  </w:style>
  <w:style w:type="paragraph" w:styleId="aff1">
    <w:name w:val="Revision"/>
    <w:hidden/>
    <w:uiPriority w:val="99"/>
    <w:semiHidden/>
    <w:rsid w:val="00C603BA"/>
    <w:rPr>
      <w:rFonts w:eastAsia="Times New Roman"/>
      <w:sz w:val="28"/>
      <w:szCs w:val="24"/>
    </w:rPr>
  </w:style>
  <w:style w:type="paragraph" w:styleId="aff2">
    <w:name w:val="Body Text"/>
    <w:basedOn w:val="a"/>
    <w:link w:val="aff3"/>
    <w:rsid w:val="00C603BA"/>
    <w:pPr>
      <w:spacing w:line="360" w:lineRule="auto"/>
      <w:ind w:firstLine="709"/>
      <w:jc w:val="both"/>
    </w:pPr>
    <w:rPr>
      <w:sz w:val="24"/>
    </w:rPr>
  </w:style>
  <w:style w:type="character" w:customStyle="1" w:styleId="aff3">
    <w:name w:val="Основной текст Знак"/>
    <w:link w:val="aff2"/>
    <w:rsid w:val="00C603BA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)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)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057E-854A-4887-8206-A32636F0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Links>
    <vt:vector size="12" baseType="variant">
      <vt:variant>
        <vt:i4>2424930</vt:i4>
      </vt:variant>
      <vt:variant>
        <vt:i4>3</vt:i4>
      </vt:variant>
      <vt:variant>
        <vt:i4>0</vt:i4>
      </vt:variant>
      <vt:variant>
        <vt:i4>5</vt:i4>
      </vt:variant>
      <vt:variant>
        <vt:lpwstr>http://www.admkogalym.ru)./</vt:lpwstr>
      </vt:variant>
      <vt:variant>
        <vt:lpwstr/>
      </vt:variant>
      <vt:variant>
        <vt:i4>2424930</vt:i4>
      </vt:variant>
      <vt:variant>
        <vt:i4>0</vt:i4>
      </vt:variant>
      <vt:variant>
        <vt:i4>0</vt:i4>
      </vt:variant>
      <vt:variant>
        <vt:i4>5</vt:i4>
      </vt:variant>
      <vt:variant>
        <vt:lpwstr>http://www.admkogalym.ru)./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Караулова Наталья Владимировна</dc:creator>
  <cp:keywords/>
  <cp:lastModifiedBy>Белявина Юлия Александровна</cp:lastModifiedBy>
  <cp:revision>4</cp:revision>
  <cp:lastPrinted>2017-02-08T05:57:00Z</cp:lastPrinted>
  <dcterms:created xsi:type="dcterms:W3CDTF">2017-02-08T05:05:00Z</dcterms:created>
  <dcterms:modified xsi:type="dcterms:W3CDTF">2017-02-08T06:03:00Z</dcterms:modified>
</cp:coreProperties>
</file>