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60" w:rsidRDefault="00966260" w:rsidP="0096626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 ПОСТАНОВЛЕНИЯ</w:t>
      </w: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920EF">
        <w:rPr>
          <w:rFonts w:ascii="Times New Roman" w:hAnsi="Times New Roman" w:cs="Times New Roman"/>
          <w:sz w:val="26"/>
          <w:szCs w:val="26"/>
        </w:rPr>
        <w:t>я</w:t>
      </w: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07.06.2016 №1578</w:t>
      </w:r>
    </w:p>
    <w:p w:rsidR="00966260" w:rsidRDefault="00966260" w:rsidP="0096626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Pr="00BE0BE9" w:rsidRDefault="00966260" w:rsidP="00DE588E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  <w:r w:rsidRPr="00BE0BE9">
        <w:rPr>
          <w:color w:val="auto"/>
          <w:sz w:val="26"/>
          <w:szCs w:val="26"/>
          <w:lang w:eastAsia="en-US"/>
        </w:rPr>
        <w:t>В соответствии</w:t>
      </w:r>
      <w:r w:rsidRPr="00BE0BE9">
        <w:rPr>
          <w:color w:val="auto"/>
          <w:sz w:val="26"/>
          <w:szCs w:val="26"/>
        </w:rPr>
        <w:t xml:space="preserve"> с Федеральным</w:t>
      </w:r>
      <w:r w:rsidR="00C920EF">
        <w:rPr>
          <w:color w:val="auto"/>
          <w:sz w:val="26"/>
          <w:szCs w:val="26"/>
        </w:rPr>
        <w:t>и законами</w:t>
      </w:r>
      <w:r w:rsidRPr="00BE0BE9">
        <w:rPr>
          <w:color w:val="auto"/>
          <w:sz w:val="26"/>
          <w:szCs w:val="26"/>
        </w:rPr>
        <w:t xml:space="preserve"> от 27.07.2010 №210-ФЗ «Об организации предоставления государственных и муниципальных услуг», </w:t>
      </w:r>
      <w:r w:rsidR="00C920EF">
        <w:rPr>
          <w:color w:val="auto"/>
          <w:sz w:val="26"/>
          <w:szCs w:val="26"/>
        </w:rPr>
        <w:t>от 01.04.2019 №</w:t>
      </w:r>
      <w:r w:rsidR="00F409A0">
        <w:rPr>
          <w:color w:val="auto"/>
          <w:sz w:val="26"/>
          <w:szCs w:val="26"/>
        </w:rPr>
        <w:t>48-ФЗ «</w:t>
      </w:r>
      <w:r w:rsidR="00C920EF" w:rsidRPr="00C920EF">
        <w:rPr>
          <w:color w:val="auto"/>
          <w:sz w:val="26"/>
          <w:szCs w:val="26"/>
        </w:rPr>
        <w:t>О внесении</w:t>
      </w:r>
      <w:r w:rsidR="00F409A0">
        <w:rPr>
          <w:color w:val="auto"/>
          <w:sz w:val="26"/>
          <w:szCs w:val="26"/>
        </w:rPr>
        <w:t xml:space="preserve"> изменений в Федеральный закон «</w:t>
      </w:r>
      <w:r w:rsidR="00C920EF" w:rsidRPr="00C920EF">
        <w:rPr>
          <w:color w:val="auto"/>
          <w:sz w:val="26"/>
          <w:szCs w:val="26"/>
        </w:rPr>
        <w:t>Об индивиду</w:t>
      </w:r>
      <w:r w:rsidR="00F409A0">
        <w:rPr>
          <w:color w:val="auto"/>
          <w:sz w:val="26"/>
          <w:szCs w:val="26"/>
        </w:rPr>
        <w:t>альном (персонифицированном) учё</w:t>
      </w:r>
      <w:r w:rsidR="00C920EF" w:rsidRPr="00C920EF">
        <w:rPr>
          <w:color w:val="auto"/>
          <w:sz w:val="26"/>
          <w:szCs w:val="26"/>
        </w:rPr>
        <w:t>те в системе обязат</w:t>
      </w:r>
      <w:r w:rsidR="00F409A0">
        <w:rPr>
          <w:color w:val="auto"/>
          <w:sz w:val="26"/>
          <w:szCs w:val="26"/>
        </w:rPr>
        <w:t>ельного пенсионного страхования»</w:t>
      </w:r>
      <w:r w:rsidR="00C920EF" w:rsidRPr="00C920EF">
        <w:rPr>
          <w:color w:val="auto"/>
          <w:sz w:val="26"/>
          <w:szCs w:val="26"/>
        </w:rPr>
        <w:t xml:space="preserve"> и отдельные законодате</w:t>
      </w:r>
      <w:r w:rsidR="00F409A0">
        <w:rPr>
          <w:color w:val="auto"/>
          <w:sz w:val="26"/>
          <w:szCs w:val="26"/>
        </w:rPr>
        <w:t xml:space="preserve">льные акты Российской Федерации», </w:t>
      </w:r>
      <w:r w:rsidR="00F409A0">
        <w:rPr>
          <w:color w:val="auto"/>
          <w:sz w:val="26"/>
          <w:szCs w:val="26"/>
          <w:lang w:eastAsia="en-US"/>
        </w:rPr>
        <w:t xml:space="preserve">Уставом города Когалыма, </w:t>
      </w:r>
      <w:r w:rsidRPr="00BE0BE9">
        <w:rPr>
          <w:color w:val="auto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966260" w:rsidRDefault="00966260" w:rsidP="00DE588E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66260" w:rsidRDefault="00966260" w:rsidP="00DE588E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В постановление Администрации города Когалыма от 07.06.2016 №1578 «Об утверждении административного регламента </w:t>
      </w:r>
      <w:r>
        <w:rPr>
          <w:rFonts w:ascii="Times New Roman" w:eastAsia="Calibri" w:hAnsi="Times New Roman" w:cs="Times New Roman"/>
          <w:sz w:val="26"/>
          <w:szCs w:val="26"/>
        </w:rPr>
        <w:t>предос</w:t>
      </w:r>
      <w:r w:rsidR="008D6F97">
        <w:rPr>
          <w:rFonts w:ascii="Times New Roman" w:eastAsia="Calibri" w:hAnsi="Times New Roman" w:cs="Times New Roman"/>
          <w:sz w:val="26"/>
          <w:szCs w:val="26"/>
        </w:rPr>
        <w:t>тавления муниципальной услуги «Уведомительная 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</w:t>
      </w:r>
      <w:r w:rsidR="00F409A0">
        <w:rPr>
          <w:rFonts w:ascii="Times New Roman" w:eastAsia="Calibri" w:hAnsi="Times New Roman" w:cs="Times New Roman"/>
          <w:sz w:val="26"/>
          <w:szCs w:val="26"/>
        </w:rPr>
        <w:t>– постановление) внести следующе</w:t>
      </w:r>
      <w:r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F409A0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F26BB8" w:rsidRPr="00F26BB8" w:rsidRDefault="00D11A72" w:rsidP="00722B4C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F409A0">
        <w:rPr>
          <w:rFonts w:ascii="Times New Roman" w:eastAsia="Calibri" w:hAnsi="Times New Roman" w:cs="Times New Roman"/>
          <w:sz w:val="26"/>
          <w:szCs w:val="26"/>
        </w:rPr>
        <w:t xml:space="preserve">абзац пятый пункта 16 </w:t>
      </w:r>
      <w:r w:rsidR="00722B4C">
        <w:rPr>
          <w:rFonts w:ascii="Times New Roman" w:eastAsia="Calibri" w:hAnsi="Times New Roman" w:cs="Times New Roman"/>
          <w:sz w:val="26"/>
          <w:szCs w:val="26"/>
        </w:rPr>
        <w:t>исключить</w:t>
      </w:r>
      <w:bookmarkStart w:id="0" w:name="_GoBack"/>
      <w:bookmarkEnd w:id="0"/>
      <w:r w:rsidR="00F26B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6260" w:rsidRPr="00CB6D94" w:rsidRDefault="00966260" w:rsidP="00CB6D94">
      <w:pPr>
        <w:tabs>
          <w:tab w:val="left" w:pos="0"/>
          <w:tab w:val="left" w:pos="10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260" w:rsidRDefault="00F26BB8" w:rsidP="00DE5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66260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66260" w:rsidRDefault="00966260" w:rsidP="00DE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DE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966260" w:rsidRDefault="00966260" w:rsidP="00DE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DE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966260" w:rsidRDefault="00966260" w:rsidP="00966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966260" w:rsidRDefault="00966260" w:rsidP="0096626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5F67" w:rsidRDefault="00F05F67" w:rsidP="009662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Согласовано:</w:t>
      </w:r>
    </w:p>
    <w:p w:rsidR="00966260" w:rsidRDefault="00F05F67" w:rsidP="0096626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зам.главы</w:t>
      </w:r>
      <w:proofErr w:type="spellEnd"/>
      <w:r>
        <w:rPr>
          <w:rFonts w:ascii="Times New Roman" w:hAnsi="Times New Roman" w:cs="Times New Roman"/>
        </w:rPr>
        <w:t xml:space="preserve"> города</w:t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Т.И.Черных</w:t>
      </w:r>
    </w:p>
    <w:p w:rsidR="00944E4F" w:rsidRDefault="00944E4F" w:rsidP="00944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И.А.Леонтьева</w:t>
      </w:r>
    </w:p>
    <w:p w:rsidR="00C06C3D" w:rsidRDefault="00C06C3D" w:rsidP="00944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ОО ЮУ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М.В.Дробина</w:t>
      </w:r>
      <w:proofErr w:type="spellEnd"/>
    </w:p>
    <w:p w:rsidR="00944E4F" w:rsidRDefault="00944E4F" w:rsidP="00944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696D">
        <w:rPr>
          <w:rFonts w:ascii="Times New Roman" w:hAnsi="Times New Roman" w:cs="Times New Roman"/>
        </w:rPr>
        <w:tab/>
        <w:t>Е.Г.Загорская</w:t>
      </w:r>
    </w:p>
    <w:p w:rsidR="00944E4F" w:rsidRDefault="00F05F67" w:rsidP="00944E4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начальник </w:t>
      </w:r>
      <w:r w:rsidR="00944E4F">
        <w:rPr>
          <w:rFonts w:ascii="Times New Roman" w:hAnsi="Times New Roman" w:cs="Times New Roman"/>
        </w:rPr>
        <w:t>ОРАР УЭ</w:t>
      </w:r>
      <w:r w:rsidR="00944E4F">
        <w:rPr>
          <w:rFonts w:ascii="Times New Roman" w:hAnsi="Times New Roman" w:cs="Times New Roman"/>
        </w:rPr>
        <w:tab/>
      </w:r>
      <w:r w:rsidR="00944E4F">
        <w:rPr>
          <w:rFonts w:ascii="Times New Roman" w:hAnsi="Times New Roman" w:cs="Times New Roman"/>
        </w:rPr>
        <w:tab/>
      </w:r>
      <w:r w:rsidR="00944E4F">
        <w:rPr>
          <w:rFonts w:ascii="Times New Roman" w:hAnsi="Times New Roman" w:cs="Times New Roman"/>
        </w:rPr>
        <w:tab/>
      </w:r>
      <w:r w:rsidR="00944E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</w:t>
      </w:r>
      <w:r w:rsidR="00944E4F">
        <w:rPr>
          <w:rFonts w:ascii="Times New Roman" w:hAnsi="Times New Roman" w:cs="Times New Roman"/>
        </w:rPr>
        <w:t>.А.</w:t>
      </w:r>
      <w:r>
        <w:rPr>
          <w:rFonts w:ascii="Times New Roman" w:hAnsi="Times New Roman" w:cs="Times New Roman"/>
        </w:rPr>
        <w:t>Шумков</w:t>
      </w:r>
      <w:proofErr w:type="spellEnd"/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</w:rPr>
      </w:pP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Подготовлено:</w:t>
      </w:r>
    </w:p>
    <w:p w:rsidR="00966260" w:rsidRDefault="00087F63" w:rsidP="009662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05F6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>-эксперт</w:t>
      </w:r>
      <w:r w:rsidR="00966260">
        <w:rPr>
          <w:rFonts w:ascii="Times New Roman" w:hAnsi="Times New Roman" w:cs="Times New Roman"/>
        </w:rPr>
        <w:t xml:space="preserve"> ОТиЗ </w:t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 w:rsidR="00966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Ю.В.Цёвка</w:t>
      </w: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</w:rPr>
      </w:pPr>
    </w:p>
    <w:p w:rsidR="00966260" w:rsidRDefault="00966260" w:rsidP="00966260">
      <w:pPr>
        <w:spacing w:after="0" w:line="240" w:lineRule="auto"/>
        <w:rPr>
          <w:rFonts w:ascii="Times New Roman" w:hAnsi="Times New Roman" w:cs="Times New Roman"/>
        </w:rPr>
      </w:pPr>
    </w:p>
    <w:p w:rsidR="00966260" w:rsidRDefault="00966260" w:rsidP="00087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ЮУ, УЭ, МКУ «УОДОМС», печатное издание, отдел делопроизводства, МФЦ</w:t>
      </w:r>
      <w:r w:rsidR="00A204DF">
        <w:rPr>
          <w:rFonts w:ascii="Times New Roman" w:hAnsi="Times New Roman" w:cs="Times New Roman"/>
        </w:rPr>
        <w:t>,</w:t>
      </w:r>
      <w:r w:rsidR="00A204DF" w:rsidRPr="00A204DF">
        <w:rPr>
          <w:rFonts w:ascii="Times New Roman" w:hAnsi="Times New Roman" w:cs="Times New Roman"/>
        </w:rPr>
        <w:t xml:space="preserve"> ООО «Ваш консультант»</w:t>
      </w:r>
    </w:p>
    <w:sectPr w:rsidR="0096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3B"/>
    <w:multiLevelType w:val="hybridMultilevel"/>
    <w:tmpl w:val="072ECF7E"/>
    <w:lvl w:ilvl="0" w:tplc="1B108B8C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E64FC"/>
    <w:multiLevelType w:val="hybridMultilevel"/>
    <w:tmpl w:val="7CCC1BB6"/>
    <w:lvl w:ilvl="0" w:tplc="0BFC1CF6">
      <w:start w:val="3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0621"/>
    <w:multiLevelType w:val="hybridMultilevel"/>
    <w:tmpl w:val="F36ACB9C"/>
    <w:lvl w:ilvl="0" w:tplc="83468DFE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FA"/>
    <w:rsid w:val="00086A41"/>
    <w:rsid w:val="00087F63"/>
    <w:rsid w:val="000B0D09"/>
    <w:rsid w:val="00116072"/>
    <w:rsid w:val="00180DCB"/>
    <w:rsid w:val="001A7096"/>
    <w:rsid w:val="001B42CD"/>
    <w:rsid w:val="00233796"/>
    <w:rsid w:val="00264F3D"/>
    <w:rsid w:val="00265465"/>
    <w:rsid w:val="0029696D"/>
    <w:rsid w:val="003117E6"/>
    <w:rsid w:val="00340B7E"/>
    <w:rsid w:val="003D446E"/>
    <w:rsid w:val="00412C4C"/>
    <w:rsid w:val="00440431"/>
    <w:rsid w:val="004604D3"/>
    <w:rsid w:val="00506FAB"/>
    <w:rsid w:val="00564BB7"/>
    <w:rsid w:val="005702DE"/>
    <w:rsid w:val="005F1DED"/>
    <w:rsid w:val="006F502E"/>
    <w:rsid w:val="00722B4C"/>
    <w:rsid w:val="007576FA"/>
    <w:rsid w:val="007C39A7"/>
    <w:rsid w:val="007E0AB4"/>
    <w:rsid w:val="007F2722"/>
    <w:rsid w:val="0086204E"/>
    <w:rsid w:val="008D6F97"/>
    <w:rsid w:val="00913841"/>
    <w:rsid w:val="00933749"/>
    <w:rsid w:val="00944E4F"/>
    <w:rsid w:val="00966260"/>
    <w:rsid w:val="00982023"/>
    <w:rsid w:val="00987857"/>
    <w:rsid w:val="009D53B6"/>
    <w:rsid w:val="00A204DF"/>
    <w:rsid w:val="00B26FE5"/>
    <w:rsid w:val="00B600B1"/>
    <w:rsid w:val="00BC5A2B"/>
    <w:rsid w:val="00BE0BE9"/>
    <w:rsid w:val="00C06C3D"/>
    <w:rsid w:val="00C15615"/>
    <w:rsid w:val="00C26877"/>
    <w:rsid w:val="00C8416B"/>
    <w:rsid w:val="00C8489F"/>
    <w:rsid w:val="00C920EF"/>
    <w:rsid w:val="00C96BFF"/>
    <w:rsid w:val="00CB6D94"/>
    <w:rsid w:val="00D11A72"/>
    <w:rsid w:val="00DA6125"/>
    <w:rsid w:val="00DE1EE8"/>
    <w:rsid w:val="00DE588E"/>
    <w:rsid w:val="00ED2BFB"/>
    <w:rsid w:val="00F05D89"/>
    <w:rsid w:val="00F05F67"/>
    <w:rsid w:val="00F129F9"/>
    <w:rsid w:val="00F23B2E"/>
    <w:rsid w:val="00F26BB8"/>
    <w:rsid w:val="00F409A0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B4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7E0A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0B1"/>
    <w:rPr>
      <w:color w:val="0563C1" w:themeColor="hyperlink"/>
      <w:u w:val="single"/>
    </w:rPr>
  </w:style>
  <w:style w:type="character" w:styleId="a6">
    <w:name w:val="Strong"/>
    <w:uiPriority w:val="22"/>
    <w:qFormat/>
    <w:rsid w:val="007C39A7"/>
    <w:rPr>
      <w:b/>
      <w:bCs/>
    </w:rPr>
  </w:style>
  <w:style w:type="character" w:customStyle="1" w:styleId="ConsPlusNormal">
    <w:name w:val="ConsPlusNormal Знак"/>
    <w:link w:val="ConsPlusNormal0"/>
    <w:locked/>
    <w:rsid w:val="00F05D8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05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6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B4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7E0A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0B1"/>
    <w:rPr>
      <w:color w:val="0563C1" w:themeColor="hyperlink"/>
      <w:u w:val="single"/>
    </w:rPr>
  </w:style>
  <w:style w:type="character" w:styleId="a6">
    <w:name w:val="Strong"/>
    <w:uiPriority w:val="22"/>
    <w:qFormat/>
    <w:rsid w:val="007C39A7"/>
    <w:rPr>
      <w:b/>
      <w:bCs/>
    </w:rPr>
  </w:style>
  <w:style w:type="character" w:customStyle="1" w:styleId="ConsPlusNormal">
    <w:name w:val="ConsPlusNormal Знак"/>
    <w:link w:val="ConsPlusNormal0"/>
    <w:locked/>
    <w:rsid w:val="00F05D8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05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66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838F-0625-472E-BB8C-F6767AA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Юрий В. Цёвка</cp:lastModifiedBy>
  <cp:revision>50</cp:revision>
  <cp:lastPrinted>2019-09-30T11:17:00Z</cp:lastPrinted>
  <dcterms:created xsi:type="dcterms:W3CDTF">2019-04-01T05:37:00Z</dcterms:created>
  <dcterms:modified xsi:type="dcterms:W3CDTF">2019-10-11T05:50:00Z</dcterms:modified>
</cp:coreProperties>
</file>