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D2B71" w:rsidRDefault="009D2B71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E7744D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E04B2">
        <w:rPr>
          <w:sz w:val="26"/>
          <w:szCs w:val="26"/>
        </w:rPr>
        <w:t>й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от </w:t>
      </w:r>
      <w:r w:rsidR="00EF3DEC" w:rsidRPr="00EF3DEC">
        <w:rPr>
          <w:sz w:val="26"/>
          <w:szCs w:val="26"/>
        </w:rPr>
        <w:t>14.06.2018</w:t>
      </w:r>
      <w:r w:rsidR="009B3572">
        <w:rPr>
          <w:sz w:val="26"/>
          <w:szCs w:val="26"/>
        </w:rPr>
        <w:t xml:space="preserve"> №</w:t>
      </w:r>
      <w:r w:rsidR="00EF3DEC">
        <w:rPr>
          <w:sz w:val="26"/>
          <w:szCs w:val="26"/>
        </w:rPr>
        <w:t>1294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Pr="009248A5" w:rsidRDefault="00ED2F35" w:rsidP="009248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В соответствии с Федеральны</w:t>
      </w:r>
      <w:r w:rsidR="009B3572" w:rsidRPr="009248A5">
        <w:rPr>
          <w:sz w:val="26"/>
          <w:szCs w:val="26"/>
        </w:rPr>
        <w:t xml:space="preserve">м законом от 06.10.2003 №131-ФЗ </w:t>
      </w:r>
      <w:r w:rsidRPr="009248A5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EF3DEC" w:rsidRPr="00EF3DEC">
        <w:rPr>
          <w:sz w:val="26"/>
          <w:szCs w:val="26"/>
        </w:rPr>
        <w:t>Федеральны</w:t>
      </w:r>
      <w:r w:rsidR="00EF3DEC">
        <w:rPr>
          <w:sz w:val="26"/>
          <w:szCs w:val="26"/>
        </w:rPr>
        <w:t>м</w:t>
      </w:r>
      <w:r w:rsidR="00EF3DEC" w:rsidRPr="00EF3DEC">
        <w:rPr>
          <w:sz w:val="26"/>
          <w:szCs w:val="26"/>
        </w:rPr>
        <w:t xml:space="preserve"> закон</w:t>
      </w:r>
      <w:r w:rsidR="00EF3DEC">
        <w:rPr>
          <w:sz w:val="26"/>
          <w:szCs w:val="26"/>
        </w:rPr>
        <w:t>ом от 05.12.2022 №513-ФЗ «</w:t>
      </w:r>
      <w:r w:rsidR="00EF3DEC" w:rsidRPr="00EF3DEC">
        <w:rPr>
          <w:sz w:val="26"/>
          <w:szCs w:val="26"/>
        </w:rPr>
        <w:t>О внесении изменений в статьи</w:t>
      </w:r>
      <w:r w:rsidR="00EF3DEC">
        <w:rPr>
          <w:sz w:val="26"/>
          <w:szCs w:val="26"/>
        </w:rPr>
        <w:t xml:space="preserve"> 18 и 22.1 Федерального закона «</w:t>
      </w:r>
      <w:r w:rsidR="00EF3DEC" w:rsidRPr="00EF3DEC">
        <w:rPr>
          <w:sz w:val="26"/>
          <w:szCs w:val="26"/>
        </w:rPr>
        <w:t>О гос</w:t>
      </w:r>
      <w:r w:rsidR="00EF3DEC">
        <w:rPr>
          <w:sz w:val="26"/>
          <w:szCs w:val="26"/>
        </w:rPr>
        <w:t>ударственной кадастровой оценке»</w:t>
      </w:r>
      <w:r w:rsidR="00E06D02" w:rsidRPr="009248A5">
        <w:rPr>
          <w:sz w:val="26"/>
          <w:szCs w:val="26"/>
        </w:rPr>
        <w:t>,</w:t>
      </w:r>
      <w:r w:rsidR="00EB1F9C" w:rsidRPr="009248A5">
        <w:rPr>
          <w:sz w:val="26"/>
          <w:szCs w:val="26"/>
        </w:rPr>
        <w:t xml:space="preserve"> </w:t>
      </w:r>
      <w:r w:rsidRPr="009248A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Pr="009248A5" w:rsidRDefault="001742B4" w:rsidP="00924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5156" w:rsidRPr="009248A5" w:rsidRDefault="00ED2F35" w:rsidP="009248A5">
      <w:pPr>
        <w:ind w:right="-5" w:firstLine="709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1. </w:t>
      </w:r>
      <w:r w:rsidR="007F5156" w:rsidRPr="009248A5">
        <w:rPr>
          <w:sz w:val="26"/>
          <w:szCs w:val="26"/>
        </w:rPr>
        <w:t>В приложени</w:t>
      </w:r>
      <w:r w:rsidR="00CE04B2">
        <w:rPr>
          <w:sz w:val="26"/>
          <w:szCs w:val="26"/>
        </w:rPr>
        <w:t>е</w:t>
      </w:r>
      <w:r w:rsidR="007F5156" w:rsidRPr="009248A5">
        <w:rPr>
          <w:sz w:val="26"/>
          <w:szCs w:val="26"/>
        </w:rPr>
        <w:t xml:space="preserve"> к постановлению Администрации города Когалыма </w:t>
      </w:r>
      <w:r w:rsidR="009D2B71">
        <w:rPr>
          <w:sz w:val="26"/>
          <w:szCs w:val="26"/>
        </w:rPr>
        <w:t xml:space="preserve">                 </w:t>
      </w:r>
      <w:r w:rsidR="007F5156" w:rsidRPr="009248A5">
        <w:rPr>
          <w:sz w:val="26"/>
          <w:szCs w:val="26"/>
        </w:rPr>
        <w:t xml:space="preserve">от </w:t>
      </w:r>
      <w:r w:rsidR="009B242A" w:rsidRPr="009B242A">
        <w:rPr>
          <w:sz w:val="26"/>
          <w:szCs w:val="26"/>
        </w:rPr>
        <w:t>14.06.2018 №1294</w:t>
      </w:r>
      <w:r w:rsidR="007F5156" w:rsidRPr="009248A5">
        <w:rPr>
          <w:sz w:val="26"/>
          <w:szCs w:val="26"/>
        </w:rPr>
        <w:t xml:space="preserve"> «</w:t>
      </w:r>
      <w:r w:rsidR="009B242A" w:rsidRPr="009B242A">
        <w:rPr>
          <w:sz w:val="26"/>
          <w:szCs w:val="26"/>
        </w:rPr>
        <w:t>О порядке определения цены земельных участков, находящихся в собственности города Когалыма при заключении договора купли-продажи земельного участка без</w:t>
      </w:r>
      <w:r w:rsidR="009B242A">
        <w:rPr>
          <w:sz w:val="26"/>
          <w:szCs w:val="26"/>
        </w:rPr>
        <w:t xml:space="preserve"> проведения торгов, и их оплаты</w:t>
      </w:r>
      <w:r w:rsidR="007F5156" w:rsidRPr="009248A5">
        <w:rPr>
          <w:sz w:val="26"/>
          <w:szCs w:val="26"/>
        </w:rPr>
        <w:t xml:space="preserve">» (далее–порядок) внести </w:t>
      </w:r>
      <w:r w:rsidR="00B73F66" w:rsidRPr="009248A5">
        <w:rPr>
          <w:sz w:val="26"/>
          <w:szCs w:val="26"/>
        </w:rPr>
        <w:t>следующ</w:t>
      </w:r>
      <w:r w:rsidR="00D1496C">
        <w:rPr>
          <w:sz w:val="26"/>
          <w:szCs w:val="26"/>
        </w:rPr>
        <w:t>и</w:t>
      </w:r>
      <w:r w:rsidR="00B73F66" w:rsidRPr="009248A5">
        <w:rPr>
          <w:sz w:val="26"/>
          <w:szCs w:val="26"/>
        </w:rPr>
        <w:t>е изменени</w:t>
      </w:r>
      <w:r w:rsidR="00D1496C">
        <w:rPr>
          <w:sz w:val="26"/>
          <w:szCs w:val="26"/>
        </w:rPr>
        <w:t>я</w:t>
      </w:r>
      <w:bookmarkStart w:id="0" w:name="_GoBack"/>
      <w:bookmarkEnd w:id="0"/>
      <w:r w:rsidR="007F5156" w:rsidRPr="009248A5">
        <w:rPr>
          <w:sz w:val="26"/>
          <w:szCs w:val="26"/>
        </w:rPr>
        <w:t>:</w:t>
      </w:r>
    </w:p>
    <w:p w:rsidR="00B73F66" w:rsidRDefault="00EB1F9C" w:rsidP="009248A5">
      <w:pPr>
        <w:ind w:right="-5" w:firstLine="709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1.1.</w:t>
      </w:r>
      <w:r w:rsidR="002A458C" w:rsidRPr="009248A5">
        <w:rPr>
          <w:sz w:val="26"/>
          <w:szCs w:val="26"/>
        </w:rPr>
        <w:t xml:space="preserve"> </w:t>
      </w:r>
      <w:r w:rsidR="009B242A">
        <w:rPr>
          <w:sz w:val="26"/>
          <w:szCs w:val="26"/>
        </w:rPr>
        <w:t>дополнить</w:t>
      </w:r>
      <w:r w:rsidR="00B73F66" w:rsidRPr="009248A5">
        <w:rPr>
          <w:sz w:val="26"/>
          <w:szCs w:val="26"/>
        </w:rPr>
        <w:t xml:space="preserve"> поряд</w:t>
      </w:r>
      <w:r w:rsidR="009B242A">
        <w:rPr>
          <w:sz w:val="26"/>
          <w:szCs w:val="26"/>
        </w:rPr>
        <w:t>ок пунктом 4</w:t>
      </w:r>
      <w:r w:rsidR="00B73F66" w:rsidRPr="009248A5">
        <w:rPr>
          <w:sz w:val="26"/>
          <w:szCs w:val="26"/>
        </w:rPr>
        <w:t xml:space="preserve"> </w:t>
      </w:r>
      <w:r w:rsidR="009B242A">
        <w:rPr>
          <w:sz w:val="26"/>
          <w:szCs w:val="26"/>
        </w:rPr>
        <w:t>следующего содержания</w:t>
      </w:r>
      <w:r w:rsidR="00FC4C4F">
        <w:rPr>
          <w:sz w:val="26"/>
          <w:szCs w:val="26"/>
        </w:rPr>
        <w:t>:</w:t>
      </w:r>
    </w:p>
    <w:p w:rsidR="007C280A" w:rsidRDefault="00FC4C4F" w:rsidP="009B242A">
      <w:pPr>
        <w:ind w:right="-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9B242A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BA5614">
        <w:rPr>
          <w:sz w:val="26"/>
          <w:szCs w:val="26"/>
        </w:rPr>
        <w:t>При расчете цены</w:t>
      </w:r>
      <w:r w:rsidR="009B242A" w:rsidRPr="009B242A">
        <w:rPr>
          <w:sz w:val="26"/>
          <w:szCs w:val="26"/>
        </w:rPr>
        <w:t xml:space="preserve"> </w:t>
      </w:r>
      <w:r w:rsidR="00BA5614" w:rsidRPr="00BA5614">
        <w:rPr>
          <w:sz w:val="26"/>
          <w:szCs w:val="26"/>
        </w:rPr>
        <w:t>земельных участков</w:t>
      </w:r>
      <w:r w:rsidR="00BA5614">
        <w:rPr>
          <w:sz w:val="26"/>
          <w:szCs w:val="26"/>
        </w:rPr>
        <w:t xml:space="preserve"> </w:t>
      </w:r>
      <w:r w:rsidR="009B242A" w:rsidRPr="009B242A">
        <w:rPr>
          <w:sz w:val="26"/>
          <w:szCs w:val="26"/>
        </w:rPr>
        <w:t xml:space="preserve">применяется кадастровая стоимость, действующая по состоянию на дату подачи заявления о </w:t>
      </w:r>
      <w:r w:rsidR="00BA5614" w:rsidRPr="00BA5614">
        <w:rPr>
          <w:sz w:val="26"/>
          <w:szCs w:val="26"/>
        </w:rPr>
        <w:t>заключении договора купли-продажи земельного участка без проведения торгов</w:t>
      </w:r>
      <w:r w:rsidR="009B242A" w:rsidRPr="009B242A">
        <w:rPr>
          <w:sz w:val="26"/>
          <w:szCs w:val="26"/>
        </w:rPr>
        <w:t xml:space="preserve">, за исключением случаев, предусмотренных </w:t>
      </w:r>
      <w:r w:rsidR="00BA5614">
        <w:rPr>
          <w:sz w:val="26"/>
          <w:szCs w:val="26"/>
        </w:rPr>
        <w:t>пунктом</w:t>
      </w:r>
      <w:r w:rsidR="009B242A" w:rsidRPr="009B242A">
        <w:rPr>
          <w:sz w:val="26"/>
          <w:szCs w:val="26"/>
        </w:rPr>
        <w:t xml:space="preserve"> </w:t>
      </w:r>
      <w:r w:rsidR="00BA5614">
        <w:rPr>
          <w:sz w:val="26"/>
          <w:szCs w:val="26"/>
        </w:rPr>
        <w:t>5</w:t>
      </w:r>
      <w:r w:rsidR="009B242A" w:rsidRPr="009B242A">
        <w:rPr>
          <w:sz w:val="26"/>
          <w:szCs w:val="26"/>
        </w:rPr>
        <w:t xml:space="preserve"> настояще</w:t>
      </w:r>
      <w:r w:rsidR="00BA5614">
        <w:rPr>
          <w:sz w:val="26"/>
          <w:szCs w:val="26"/>
        </w:rPr>
        <w:t>го</w:t>
      </w:r>
      <w:r w:rsidR="009B242A" w:rsidRPr="009B242A">
        <w:rPr>
          <w:sz w:val="26"/>
          <w:szCs w:val="26"/>
        </w:rPr>
        <w:t xml:space="preserve"> </w:t>
      </w:r>
      <w:r w:rsidR="00BA5614">
        <w:rPr>
          <w:sz w:val="26"/>
          <w:szCs w:val="26"/>
        </w:rPr>
        <w:t>порядка</w:t>
      </w:r>
      <w:r w:rsidR="007C280A">
        <w:rPr>
          <w:rFonts w:eastAsiaTheme="minorHAnsi"/>
          <w:sz w:val="26"/>
          <w:szCs w:val="26"/>
          <w:lang w:eastAsia="en-US"/>
        </w:rPr>
        <w:t>.»</w:t>
      </w:r>
      <w:r w:rsidR="00BA5614">
        <w:rPr>
          <w:rFonts w:eastAsiaTheme="minorHAnsi"/>
          <w:sz w:val="26"/>
          <w:szCs w:val="26"/>
          <w:lang w:eastAsia="en-US"/>
        </w:rPr>
        <w:t>;</w:t>
      </w:r>
    </w:p>
    <w:p w:rsidR="00BA5614" w:rsidRDefault="00BA5614" w:rsidP="009B242A">
      <w:pPr>
        <w:ind w:right="-5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>
        <w:rPr>
          <w:sz w:val="26"/>
          <w:szCs w:val="26"/>
        </w:rPr>
        <w:t>дополнить</w:t>
      </w:r>
      <w:r w:rsidRPr="009248A5">
        <w:rPr>
          <w:sz w:val="26"/>
          <w:szCs w:val="26"/>
        </w:rPr>
        <w:t xml:space="preserve"> поряд</w:t>
      </w:r>
      <w:r>
        <w:rPr>
          <w:sz w:val="26"/>
          <w:szCs w:val="26"/>
        </w:rPr>
        <w:t xml:space="preserve">ок пунктом </w:t>
      </w:r>
      <w:r>
        <w:rPr>
          <w:sz w:val="26"/>
          <w:szCs w:val="26"/>
        </w:rPr>
        <w:t>5</w:t>
      </w:r>
      <w:r w:rsidRPr="009248A5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следующего содержания:</w:t>
      </w:r>
    </w:p>
    <w:p w:rsidR="00BA5614" w:rsidRDefault="00BA5614" w:rsidP="009B242A">
      <w:pPr>
        <w:ind w:right="-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BA5614">
        <w:rPr>
          <w:sz w:val="26"/>
          <w:szCs w:val="26"/>
        </w:rPr>
        <w:t xml:space="preserve">В случае, если после даты подачи заявления о заключении договора купли-продажи земельного участка без проведения торгов указанной в </w:t>
      </w:r>
      <w:r>
        <w:rPr>
          <w:sz w:val="26"/>
          <w:szCs w:val="26"/>
        </w:rPr>
        <w:t>пункте 4</w:t>
      </w:r>
      <w:r w:rsidRPr="00BA5614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 w:rsidRPr="00BA5614">
        <w:rPr>
          <w:sz w:val="26"/>
          <w:szCs w:val="26"/>
        </w:rPr>
        <w:t>, в Единый государственный 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указанного заявления, применяется кадастровая стоимость, внесенная в Единый государственный реестр недвижимости на дату заключения договора купли-продажи</w:t>
      </w:r>
      <w:r>
        <w:rPr>
          <w:rFonts w:eastAsiaTheme="minorHAnsi"/>
          <w:sz w:val="26"/>
          <w:szCs w:val="26"/>
          <w:lang w:eastAsia="en-US"/>
        </w:rPr>
        <w:t>.»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742B4" w:rsidRPr="009248A5" w:rsidRDefault="001742B4" w:rsidP="007C280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3769" w:rsidRPr="009248A5" w:rsidRDefault="005927BE" w:rsidP="009D2B7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9248A5">
        <w:rPr>
          <w:sz w:val="26"/>
          <w:szCs w:val="26"/>
        </w:rPr>
        <w:t>А.В.Ковальчук</w:t>
      </w:r>
      <w:proofErr w:type="spellEnd"/>
      <w:r w:rsidRPr="009248A5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122B6E" w:rsidRPr="009248A5">
        <w:rPr>
          <w:sz w:val="26"/>
          <w:szCs w:val="26"/>
        </w:rPr>
        <w:t xml:space="preserve">               </w:t>
      </w:r>
      <w:r w:rsidRPr="009248A5">
        <w:rPr>
          <w:sz w:val="26"/>
          <w:szCs w:val="26"/>
        </w:rPr>
        <w:t xml:space="preserve"> от 19.06.2013 №149-р «О мерах по формированию регистра муниципальных </w:t>
      </w:r>
      <w:r w:rsidRPr="009D2B71">
        <w:rPr>
          <w:spacing w:val="-6"/>
          <w:sz w:val="26"/>
          <w:szCs w:val="26"/>
        </w:rPr>
        <w:lastRenderedPageBreak/>
        <w:t>нормативных правовых актов Ханты-Мансийского автономного округа – Югры»</w:t>
      </w:r>
      <w:r w:rsidRPr="009248A5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D2B71" w:rsidRDefault="009D2B71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9248A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9248A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248A5">
        <w:rPr>
          <w:sz w:val="26"/>
          <w:szCs w:val="26"/>
        </w:rPr>
        <w:t>).</w:t>
      </w:r>
    </w:p>
    <w:p w:rsidR="009B7196" w:rsidRPr="009248A5" w:rsidRDefault="009B7196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9248A5">
        <w:rPr>
          <w:sz w:val="26"/>
          <w:szCs w:val="26"/>
        </w:rPr>
        <w:t>А.В.Ковальчука</w:t>
      </w:r>
      <w:proofErr w:type="spellEnd"/>
      <w:r w:rsidRPr="009248A5">
        <w:rPr>
          <w:sz w:val="26"/>
          <w:szCs w:val="26"/>
        </w:rPr>
        <w:t>.</w:t>
      </w: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B73F6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B73F6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9D2B7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0C18"/>
    <w:rsid w:val="000F0569"/>
    <w:rsid w:val="00122B6E"/>
    <w:rsid w:val="001742B4"/>
    <w:rsid w:val="00187927"/>
    <w:rsid w:val="001D0927"/>
    <w:rsid w:val="001E328E"/>
    <w:rsid w:val="00201088"/>
    <w:rsid w:val="002732A7"/>
    <w:rsid w:val="002947C9"/>
    <w:rsid w:val="002A458C"/>
    <w:rsid w:val="002B10AF"/>
    <w:rsid w:val="002B49A0"/>
    <w:rsid w:val="002D5593"/>
    <w:rsid w:val="002E0A30"/>
    <w:rsid w:val="002F7936"/>
    <w:rsid w:val="00313DAF"/>
    <w:rsid w:val="003218F0"/>
    <w:rsid w:val="003447F7"/>
    <w:rsid w:val="00382A42"/>
    <w:rsid w:val="003F587E"/>
    <w:rsid w:val="0043438A"/>
    <w:rsid w:val="004A2702"/>
    <w:rsid w:val="004D246C"/>
    <w:rsid w:val="004F33B1"/>
    <w:rsid w:val="005348E1"/>
    <w:rsid w:val="005927BE"/>
    <w:rsid w:val="005D7155"/>
    <w:rsid w:val="005E020B"/>
    <w:rsid w:val="006015ED"/>
    <w:rsid w:val="00620E57"/>
    <w:rsid w:val="00625AA2"/>
    <w:rsid w:val="00637814"/>
    <w:rsid w:val="0071783C"/>
    <w:rsid w:val="00747B75"/>
    <w:rsid w:val="007C24AA"/>
    <w:rsid w:val="007C280A"/>
    <w:rsid w:val="007D1C62"/>
    <w:rsid w:val="007E28C2"/>
    <w:rsid w:val="007F5156"/>
    <w:rsid w:val="007F5689"/>
    <w:rsid w:val="00820045"/>
    <w:rsid w:val="00831BDA"/>
    <w:rsid w:val="008329FC"/>
    <w:rsid w:val="008455BE"/>
    <w:rsid w:val="0086685A"/>
    <w:rsid w:val="00870CD5"/>
    <w:rsid w:val="00874F39"/>
    <w:rsid w:val="00877CE5"/>
    <w:rsid w:val="00892157"/>
    <w:rsid w:val="00895126"/>
    <w:rsid w:val="008C0B7C"/>
    <w:rsid w:val="008D2DB3"/>
    <w:rsid w:val="009248A5"/>
    <w:rsid w:val="00952EC3"/>
    <w:rsid w:val="00993F6D"/>
    <w:rsid w:val="009B242A"/>
    <w:rsid w:val="009B3572"/>
    <w:rsid w:val="009B7196"/>
    <w:rsid w:val="009D2B71"/>
    <w:rsid w:val="00A564E7"/>
    <w:rsid w:val="00A90106"/>
    <w:rsid w:val="00B22DDA"/>
    <w:rsid w:val="00B73F66"/>
    <w:rsid w:val="00BA5614"/>
    <w:rsid w:val="00BB1866"/>
    <w:rsid w:val="00BB3107"/>
    <w:rsid w:val="00BC37E6"/>
    <w:rsid w:val="00C27247"/>
    <w:rsid w:val="00C700C4"/>
    <w:rsid w:val="00CB2627"/>
    <w:rsid w:val="00CC367F"/>
    <w:rsid w:val="00CE04B2"/>
    <w:rsid w:val="00CF6B89"/>
    <w:rsid w:val="00D1496C"/>
    <w:rsid w:val="00D35452"/>
    <w:rsid w:val="00D52DB6"/>
    <w:rsid w:val="00D53B96"/>
    <w:rsid w:val="00D642AA"/>
    <w:rsid w:val="00E06D02"/>
    <w:rsid w:val="00E07242"/>
    <w:rsid w:val="00E7744D"/>
    <w:rsid w:val="00EB1F9C"/>
    <w:rsid w:val="00EB75CB"/>
    <w:rsid w:val="00EC1492"/>
    <w:rsid w:val="00ED2F35"/>
    <w:rsid w:val="00ED5C7C"/>
    <w:rsid w:val="00ED62A2"/>
    <w:rsid w:val="00EE539C"/>
    <w:rsid w:val="00EF3DEC"/>
    <w:rsid w:val="00F06198"/>
    <w:rsid w:val="00F5080D"/>
    <w:rsid w:val="00F73769"/>
    <w:rsid w:val="00F901B8"/>
    <w:rsid w:val="00FB5937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FE3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4D9E"/>
    <w:rsid w:val="00442918"/>
    <w:rsid w:val="004F6DC1"/>
    <w:rsid w:val="00755758"/>
    <w:rsid w:val="007B00E6"/>
    <w:rsid w:val="009401A8"/>
    <w:rsid w:val="009D1C29"/>
    <w:rsid w:val="00A30898"/>
    <w:rsid w:val="00AB0C71"/>
    <w:rsid w:val="00BF171D"/>
    <w:rsid w:val="00C7290B"/>
    <w:rsid w:val="00D40E0E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FCB5-A4B2-40AA-A600-E82D4353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6</cp:revision>
  <cp:lastPrinted>2022-04-11T06:22:00Z</cp:lastPrinted>
  <dcterms:created xsi:type="dcterms:W3CDTF">2022-11-29T06:23:00Z</dcterms:created>
  <dcterms:modified xsi:type="dcterms:W3CDTF">2022-12-20T09:00:00Z</dcterms:modified>
</cp:coreProperties>
</file>