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Уставом города Когалыма,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>
        <w:rPr>
          <w:sz w:val="26"/>
          <w:szCs w:val="26"/>
        </w:rPr>
        <w:t xml:space="preserve">28.10.2021 №2193 </w:t>
      </w:r>
      <w:r w:rsidRPr="00235AC9">
        <w:rPr>
          <w:sz w:val="26"/>
          <w:szCs w:val="26"/>
        </w:rPr>
        <w:t>«</w:t>
      </w:r>
      <w:r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="00D4780E">
        <w:rPr>
          <w:sz w:val="26"/>
          <w:szCs w:val="26"/>
        </w:rPr>
        <w:t xml:space="preserve">, </w:t>
      </w:r>
      <w:r w:rsidR="00912CA5">
        <w:rPr>
          <w:sz w:val="26"/>
          <w:szCs w:val="26"/>
        </w:rPr>
        <w:t>на основании обращений муниципального казённого учреждения «Управление капитального строительства города Когалыма» от 05.04.2022 №30-Исх-448, от 14.04.2022 №30-Исх-505</w:t>
      </w:r>
      <w:r w:rsidRPr="005D0C6C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постановление) внести следующие изменения: </w:t>
      </w:r>
    </w:p>
    <w:p w:rsidR="00BE7AFC" w:rsidRDefault="00C848D2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BE7AFC">
        <w:rPr>
          <w:rFonts w:ascii="Times New Roman" w:hAnsi="Times New Roman" w:cs="Times New Roman"/>
          <w:sz w:val="26"/>
          <w:szCs w:val="26"/>
        </w:rPr>
        <w:t>: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4D4" w:rsidRPr="009968DA" w:rsidRDefault="00F13BB6" w:rsidP="00C848D2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E7AFC">
        <w:rPr>
          <w:rFonts w:ascii="Times New Roman" w:hAnsi="Times New Roman" w:cs="Times New Roman"/>
          <w:sz w:val="26"/>
          <w:szCs w:val="26"/>
        </w:rPr>
        <w:t xml:space="preserve">.1. </w:t>
      </w:r>
      <w:r w:rsidR="00C914D4">
        <w:rPr>
          <w:rFonts w:ascii="Times New Roman" w:hAnsi="Times New Roman" w:cs="Times New Roman"/>
          <w:sz w:val="26"/>
          <w:szCs w:val="26"/>
        </w:rPr>
        <w:t>С</w:t>
      </w:r>
      <w:r w:rsidR="00C914D4" w:rsidRPr="009F4F3B">
        <w:rPr>
          <w:rFonts w:ascii="Times New Roman" w:hAnsi="Times New Roman" w:cs="Times New Roman"/>
          <w:sz w:val="26"/>
          <w:szCs w:val="26"/>
        </w:rPr>
        <w:t>троку «</w:t>
      </w:r>
      <w:r w:rsidR="00C914D4"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 w:rsidR="00C914D4">
        <w:rPr>
          <w:rFonts w:ascii="Times New Roman" w:hAnsi="Times New Roman" w:cs="Times New Roman"/>
          <w:sz w:val="26"/>
          <w:szCs w:val="26"/>
        </w:rPr>
        <w:t>я</w:t>
      </w:r>
      <w:r w:rsidR="00C914D4"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914D4" w:rsidRPr="009F4F3B">
        <w:rPr>
          <w:rFonts w:ascii="Times New Roman" w:hAnsi="Times New Roman" w:cs="Times New Roman"/>
          <w:sz w:val="26"/>
          <w:szCs w:val="26"/>
        </w:rPr>
        <w:t>»</w:t>
      </w:r>
      <w:r w:rsidR="00C914D4"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="00C914D4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1385"/>
        <w:gridCol w:w="1276"/>
        <w:gridCol w:w="1137"/>
        <w:gridCol w:w="962"/>
        <w:gridCol w:w="885"/>
        <w:gridCol w:w="990"/>
        <w:gridCol w:w="933"/>
        <w:gridCol w:w="912"/>
        <w:gridCol w:w="286"/>
      </w:tblGrid>
      <w:tr w:rsidR="00AC5300" w:rsidRPr="00914E59" w:rsidTr="00914E59">
        <w:tc>
          <w:tcPr>
            <w:tcW w:w="96" w:type="pct"/>
            <w:vMerge w:val="restart"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«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Параметры финансового обеспечения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Источники финансирования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Расходы по годам (тыс. рублей)</w:t>
            </w:r>
          </w:p>
        </w:tc>
        <w:tc>
          <w:tcPr>
            <w:tcW w:w="160" w:type="pct"/>
            <w:vMerge w:val="restart"/>
            <w:tcBorders>
              <w:left w:val="single" w:sz="4" w:space="0" w:color="auto"/>
            </w:tcBorders>
            <w:vAlign w:val="bottom"/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E59">
              <w:rPr>
                <w:rFonts w:cs="Arial"/>
                <w:sz w:val="26"/>
                <w:szCs w:val="26"/>
              </w:rPr>
              <w:t>».</w:t>
            </w: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914E59">
              <w:t>2026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D85F3A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 w:rsidR="00C914D4" w:rsidRPr="00914E59">
              <w:rPr>
                <w:color w:val="000000"/>
              </w:rPr>
              <w:t>6</w:t>
            </w:r>
            <w:r>
              <w:rPr>
                <w:color w:val="000000"/>
              </w:rPr>
              <w:t>0 012</w:t>
            </w:r>
            <w:r w:rsidR="00C914D4" w:rsidRPr="00914E59">
              <w:rPr>
                <w:color w:val="000000"/>
              </w:rPr>
              <w:t>,10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D85F3A" w:rsidP="00656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390 264</w:t>
            </w:r>
            <w:r w:rsidR="00C914D4" w:rsidRPr="00914E59">
              <w:rPr>
                <w:color w:val="000000"/>
              </w:rPr>
              <w:t>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317 809,6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</w:pPr>
            <w:r w:rsidRPr="00914E59">
              <w:t>федеральный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бюджет автономного округа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</w:pPr>
            <w:r w:rsidRPr="00914E59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sz w:val="26"/>
                <w:szCs w:val="26"/>
              </w:rPr>
            </w:pPr>
          </w:p>
        </w:tc>
      </w:tr>
      <w:tr w:rsidR="00C914D4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914E59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914E59">
              <w:t>местный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1 606 706,10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336 958,7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317 809,6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914E59" w:rsidRDefault="00C914D4" w:rsidP="00656BF1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317 312,6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C914D4" w:rsidRPr="00914E59" w:rsidRDefault="00C914D4" w:rsidP="00656B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5F3A" w:rsidRPr="00914E59" w:rsidTr="00914E59">
        <w:tc>
          <w:tcPr>
            <w:tcW w:w="96" w:type="pct"/>
            <w:vMerge/>
            <w:tcBorders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3A" w:rsidRPr="00914E59" w:rsidRDefault="00D85F3A" w:rsidP="00D85F3A">
            <w:pPr>
              <w:autoSpaceDE w:val="0"/>
              <w:autoSpaceDN w:val="0"/>
              <w:adjustRightInd w:val="0"/>
              <w:jc w:val="both"/>
            </w:pPr>
            <w:r w:rsidRPr="00914E59">
              <w:t>иные источники финансирования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53 306</w:t>
            </w:r>
            <w:r w:rsidRPr="00914E59">
              <w:rPr>
                <w:color w:val="000000"/>
              </w:rPr>
              <w:t>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53 306</w:t>
            </w:r>
            <w:r w:rsidRPr="00914E59">
              <w:rPr>
                <w:color w:val="000000"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3A" w:rsidRPr="00914E59" w:rsidRDefault="00D85F3A" w:rsidP="00D85F3A">
            <w:pPr>
              <w:jc w:val="center"/>
              <w:rPr>
                <w:color w:val="000000"/>
              </w:rPr>
            </w:pPr>
            <w:r w:rsidRPr="00914E59">
              <w:rPr>
                <w:color w:val="000000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</w:tcBorders>
          </w:tcPr>
          <w:p w:rsidR="00D85F3A" w:rsidRPr="00914E59" w:rsidRDefault="00D85F3A" w:rsidP="00D85F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4D4" w:rsidRDefault="00C914D4" w:rsidP="00477E0E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37901">
        <w:rPr>
          <w:rFonts w:ascii="Times New Roman" w:hAnsi="Times New Roman" w:cs="Times New Roman"/>
          <w:sz w:val="26"/>
          <w:szCs w:val="26"/>
        </w:rPr>
        <w:t xml:space="preserve">аблицу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37901">
        <w:rPr>
          <w:rFonts w:ascii="Times New Roman" w:hAnsi="Times New Roman" w:cs="Times New Roman"/>
          <w:sz w:val="26"/>
          <w:szCs w:val="26"/>
        </w:rPr>
        <w:t xml:space="preserve"> Программы изложить в редакции согласно прилож</w:t>
      </w:r>
      <w:r w:rsidR="00477E0E">
        <w:rPr>
          <w:rFonts w:ascii="Times New Roman" w:hAnsi="Times New Roman" w:cs="Times New Roman"/>
          <w:sz w:val="26"/>
          <w:szCs w:val="26"/>
        </w:rPr>
        <w:t>ению 1 к настоящему постановлению;</w:t>
      </w:r>
    </w:p>
    <w:p w:rsidR="00477E0E" w:rsidRPr="00477E0E" w:rsidRDefault="00477E0E" w:rsidP="00477E0E">
      <w:pPr>
        <w:pStyle w:val="ConsPlusNormal"/>
        <w:numPr>
          <w:ilvl w:val="2"/>
          <w:numId w:val="22"/>
        </w:numPr>
        <w:shd w:val="clear" w:color="auto" w:fill="FFFFFF"/>
        <w:tabs>
          <w:tab w:val="left" w:pos="-4678"/>
        </w:tabs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37901">
        <w:rPr>
          <w:rFonts w:ascii="Times New Roman" w:hAnsi="Times New Roman" w:cs="Times New Roman"/>
          <w:sz w:val="26"/>
          <w:szCs w:val="26"/>
        </w:rPr>
        <w:t xml:space="preserve">аблицу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37901">
        <w:rPr>
          <w:rFonts w:ascii="Times New Roman" w:hAnsi="Times New Roman" w:cs="Times New Roman"/>
          <w:sz w:val="26"/>
          <w:szCs w:val="26"/>
        </w:rPr>
        <w:t xml:space="preserve"> Программы изложить в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537901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C914D4" w:rsidRPr="00537901" w:rsidRDefault="00C914D4" w:rsidP="00C914D4">
      <w:pPr>
        <w:pStyle w:val="ConsPlusNormal"/>
        <w:shd w:val="clear" w:color="auto" w:fill="FFFFFF"/>
        <w:tabs>
          <w:tab w:val="left" w:pos="-467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7849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317849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Pr="00317849">
        <w:rPr>
          <w:rFonts w:ascii="Times New Roman" w:hAnsi="Times New Roman" w:cs="Times New Roman"/>
          <w:sz w:val="26"/>
          <w:szCs w:val="26"/>
        </w:rPr>
        <w:t xml:space="preserve">) направить в юридическое </w:t>
      </w:r>
      <w:r w:rsidRPr="00317849">
        <w:rPr>
          <w:rFonts w:ascii="Times New Roman" w:hAnsi="Times New Roman" w:cs="Times New Roman"/>
          <w:sz w:val="26"/>
          <w:szCs w:val="26"/>
        </w:rPr>
        <w:lastRenderedPageBreak/>
        <w:t>управление Администрации города Когалыма текст постановления и приложени</w:t>
      </w:r>
      <w:r w:rsidR="00DE41D7">
        <w:rPr>
          <w:rFonts w:ascii="Times New Roman" w:hAnsi="Times New Roman" w:cs="Times New Roman"/>
          <w:sz w:val="26"/>
          <w:szCs w:val="26"/>
        </w:rPr>
        <w:t>я</w:t>
      </w:r>
      <w:r w:rsidRPr="0031784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>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849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DE41D7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317849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9" w:history="1">
        <w:r w:rsidRPr="00C914D4">
          <w:rPr>
            <w:rStyle w:val="a9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914D4" w:rsidRDefault="00C914D4" w:rsidP="00C914D4">
      <w:pPr>
        <w:pStyle w:val="a7"/>
        <w:ind w:left="0" w:firstLine="709"/>
        <w:rPr>
          <w:sz w:val="26"/>
          <w:szCs w:val="26"/>
        </w:rPr>
      </w:pPr>
    </w:p>
    <w:p w:rsidR="001D0927" w:rsidRDefault="00C914D4" w:rsidP="00C914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7849">
        <w:rPr>
          <w:sz w:val="26"/>
          <w:szCs w:val="26"/>
        </w:rPr>
        <w:t xml:space="preserve">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17849">
        <w:rPr>
          <w:sz w:val="26"/>
          <w:szCs w:val="26"/>
        </w:rPr>
        <w:t>А.В.Ковальчука</w:t>
      </w:r>
      <w:proofErr w:type="spellEnd"/>
      <w:r w:rsidRPr="00317849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E1586" w:rsidRDefault="002E1586" w:rsidP="00ED5C7C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914E5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C73237">
        <w:rPr>
          <w:sz w:val="26"/>
          <w:szCs w:val="26"/>
        </w:rPr>
        <w:t>1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914E5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914E5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3E7F2D">
        <w:rPr>
          <w:sz w:val="26"/>
          <w:szCs w:val="26"/>
        </w:rPr>
        <w:t>1</w:t>
      </w:r>
    </w:p>
    <w:p w:rsidR="00B068B4" w:rsidRDefault="00B068B4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068B4" w:rsidRPr="00914E59" w:rsidRDefault="00B068B4" w:rsidP="00B068B4">
      <w:pPr>
        <w:shd w:val="clear" w:color="auto" w:fill="FFFFFF"/>
        <w:jc w:val="center"/>
        <w:outlineLvl w:val="2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050"/>
        <w:gridCol w:w="1817"/>
        <w:gridCol w:w="1679"/>
        <w:gridCol w:w="1400"/>
        <w:gridCol w:w="1434"/>
        <w:gridCol w:w="1447"/>
        <w:gridCol w:w="1434"/>
        <w:gridCol w:w="1434"/>
        <w:gridCol w:w="1394"/>
      </w:tblGrid>
      <w:tr w:rsidR="00B068B4" w:rsidRPr="00914E59" w:rsidTr="00717D6E"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2" w:type="pct"/>
            <w:gridSpan w:val="6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B068B4" w:rsidRPr="00914E59" w:rsidTr="00717D6E">
        <w:tc>
          <w:tcPr>
            <w:tcW w:w="511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всего</w:t>
            </w:r>
          </w:p>
        </w:tc>
        <w:tc>
          <w:tcPr>
            <w:tcW w:w="2276" w:type="pct"/>
            <w:gridSpan w:val="5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в том числе</w:t>
            </w:r>
          </w:p>
        </w:tc>
      </w:tr>
      <w:tr w:rsidR="00B068B4" w:rsidRPr="00914E59" w:rsidTr="00717D6E">
        <w:tc>
          <w:tcPr>
            <w:tcW w:w="511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2023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2024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2025 год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2026 год</w:t>
            </w:r>
          </w:p>
        </w:tc>
      </w:tr>
      <w:tr w:rsidR="00B068B4" w:rsidRPr="00914E59" w:rsidTr="00717D6E">
        <w:tc>
          <w:tcPr>
            <w:tcW w:w="511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9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10</w:t>
            </w:r>
          </w:p>
        </w:tc>
      </w:tr>
      <w:tr w:rsidR="00B068B4" w:rsidRPr="00914E59" w:rsidTr="00914E5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B068B4" w:rsidRPr="00914E59" w:rsidTr="00914E5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B068B4" w:rsidRPr="00914E59" w:rsidTr="00914E5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Процессная часть</w:t>
            </w:r>
          </w:p>
        </w:tc>
      </w:tr>
      <w:tr w:rsidR="00B068B4" w:rsidRPr="00914E59" w:rsidTr="00717D6E">
        <w:tc>
          <w:tcPr>
            <w:tcW w:w="511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1.1.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Pr="00914E59">
              <w:rPr>
                <w:sz w:val="22"/>
                <w:szCs w:val="22"/>
                <w:lang w:val="en-US"/>
              </w:rPr>
              <w:t>I</w:t>
            </w:r>
            <w:r w:rsidRPr="00914E59">
              <w:rPr>
                <w:sz w:val="22"/>
                <w:szCs w:val="22"/>
              </w:rPr>
              <w:t>, 1, 2)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914E59" w:rsidRDefault="00717D6E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="00B068B4"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717D6E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="00B068B4"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914E59" w:rsidTr="00717D6E">
        <w:tc>
          <w:tcPr>
            <w:tcW w:w="511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</w:tr>
      <w:tr w:rsidR="00B068B4" w:rsidRPr="00914E59" w:rsidTr="00717D6E">
        <w:tc>
          <w:tcPr>
            <w:tcW w:w="511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 xml:space="preserve">0,00  </w:t>
            </w:r>
          </w:p>
        </w:tc>
      </w:tr>
      <w:tr w:rsidR="00717D6E" w:rsidRPr="00914E59" w:rsidTr="00717D6E">
        <w:tc>
          <w:tcPr>
            <w:tcW w:w="511" w:type="pct"/>
            <w:vMerge/>
            <w:vAlign w:val="center"/>
            <w:hideMark/>
          </w:tcPr>
          <w:p w:rsidR="00717D6E" w:rsidRPr="00914E59" w:rsidRDefault="00717D6E" w:rsidP="00717D6E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717D6E" w:rsidRPr="00914E59" w:rsidRDefault="00717D6E" w:rsidP="00717D6E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717D6E" w:rsidRPr="00914E59" w:rsidRDefault="00717D6E" w:rsidP="00717D6E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17D6E" w:rsidRPr="00914E59" w:rsidRDefault="00717D6E" w:rsidP="00717D6E">
            <w:pPr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914E59" w:rsidTr="00717D6E">
        <w:tc>
          <w:tcPr>
            <w:tcW w:w="511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914E59" w:rsidRDefault="00B068B4" w:rsidP="00656BF1">
            <w:pPr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</w:tr>
      <w:tr w:rsidR="00717D6E" w:rsidRPr="00914E59" w:rsidTr="00717D6E">
        <w:tc>
          <w:tcPr>
            <w:tcW w:w="1164" w:type="pct"/>
            <w:gridSpan w:val="2"/>
            <w:vMerge w:val="restart"/>
            <w:shd w:val="clear" w:color="000000" w:fill="FFFFFF"/>
            <w:noWrap/>
            <w:hideMark/>
          </w:tcPr>
          <w:p w:rsidR="00717D6E" w:rsidRPr="00914E59" w:rsidRDefault="00717D6E" w:rsidP="00717D6E">
            <w:pPr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717D6E" w:rsidRPr="00914E59" w:rsidRDefault="00717D6E" w:rsidP="00717D6E">
            <w:pPr>
              <w:jc w:val="center"/>
              <w:rPr>
                <w:color w:val="000000"/>
                <w:sz w:val="22"/>
                <w:szCs w:val="22"/>
              </w:rPr>
            </w:pPr>
            <w:r w:rsidRPr="00914E59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914E59" w:rsidTr="00717D6E">
        <w:tc>
          <w:tcPr>
            <w:tcW w:w="1164" w:type="pct"/>
            <w:gridSpan w:val="2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914E59" w:rsidRDefault="00B068B4" w:rsidP="00656BF1">
            <w:pPr>
              <w:jc w:val="center"/>
              <w:rPr>
                <w:sz w:val="22"/>
                <w:szCs w:val="22"/>
              </w:rPr>
            </w:pPr>
            <w:r w:rsidRPr="00914E59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91"/>
        <w:gridCol w:w="1805"/>
        <w:gridCol w:w="1670"/>
        <w:gridCol w:w="1390"/>
        <w:gridCol w:w="1425"/>
        <w:gridCol w:w="1390"/>
        <w:gridCol w:w="50"/>
        <w:gridCol w:w="1425"/>
        <w:gridCol w:w="1425"/>
        <w:gridCol w:w="1387"/>
      </w:tblGrid>
      <w:tr w:rsidR="00B068B4" w:rsidRPr="00150EB3" w:rsidTr="00616AF2">
        <w:tc>
          <w:tcPr>
            <w:tcW w:w="1187" w:type="pct"/>
            <w:gridSpan w:val="2"/>
            <w:vMerge w:val="restart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00199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00199" w:rsidRPr="00150EB3" w:rsidTr="00616AF2">
        <w:tc>
          <w:tcPr>
            <w:tcW w:w="1187" w:type="pct"/>
            <w:gridSpan w:val="2"/>
            <w:vMerge w:val="restart"/>
            <w:shd w:val="clear" w:color="000000" w:fill="FFFFFF"/>
            <w:noWrap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00199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273 989,1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914E59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53 233,8</w:t>
            </w:r>
            <w:r w:rsidRPr="00914E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00199" w:rsidRPr="00150EB3" w:rsidRDefault="00100199" w:rsidP="0010019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B068B4" w:rsidRPr="00150EB3" w:rsidTr="00656BF1">
        <w:tc>
          <w:tcPr>
            <w:tcW w:w="5000" w:type="pct"/>
            <w:gridSpan w:val="11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616AF2" w:rsidRPr="00150EB3" w:rsidTr="00616AF2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150EB3">
              <w:rPr>
                <w:color w:val="000000"/>
                <w:sz w:val="22"/>
                <w:szCs w:val="22"/>
                <w:lang w:val="en-US"/>
              </w:rPr>
              <w:t>I</w:t>
            </w:r>
            <w:r w:rsidRPr="00150E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МКУ «УОДОМС», </w:t>
            </w:r>
          </w:p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МБУ «КСАТ», 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16AF2" w:rsidRPr="00150EB3" w:rsidTr="00616AF2">
        <w:tc>
          <w:tcPr>
            <w:tcW w:w="521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914E5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226"/>
        <w:gridCol w:w="1811"/>
        <w:gridCol w:w="1679"/>
        <w:gridCol w:w="1400"/>
        <w:gridCol w:w="1434"/>
        <w:gridCol w:w="1400"/>
        <w:gridCol w:w="1503"/>
        <w:gridCol w:w="1434"/>
        <w:gridCol w:w="1394"/>
      </w:tblGrid>
      <w:tr w:rsidR="00B068B4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0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0D4D36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</w:t>
            </w:r>
          </w:p>
        </w:tc>
        <w:tc>
          <w:tcPr>
            <w:tcW w:w="709" w:type="pct"/>
            <w:vMerge w:val="restart"/>
            <w:shd w:val="clear" w:color="000000" w:fill="FFFFFF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0D4D36" w:rsidRPr="00150EB3" w:rsidTr="00656BF1">
        <w:tc>
          <w:tcPr>
            <w:tcW w:w="450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472037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2.1.2.1</w:t>
            </w:r>
          </w:p>
        </w:tc>
        <w:tc>
          <w:tcPr>
            <w:tcW w:w="709" w:type="pct"/>
            <w:vMerge w:val="restar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617</w:t>
            </w:r>
            <w:r w:rsidRPr="00150EB3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005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769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472037" w:rsidRPr="00150EB3" w:rsidTr="00656BF1">
        <w:tc>
          <w:tcPr>
            <w:tcW w:w="450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617</w:t>
            </w:r>
            <w:r w:rsidRPr="00150EB3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005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769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7"/>
        <w:gridCol w:w="1808"/>
        <w:gridCol w:w="1679"/>
        <w:gridCol w:w="1400"/>
        <w:gridCol w:w="1434"/>
        <w:gridCol w:w="1400"/>
        <w:gridCol w:w="1519"/>
        <w:gridCol w:w="1434"/>
        <w:gridCol w:w="1387"/>
      </w:tblGrid>
      <w:tr w:rsidR="00B068B4" w:rsidRPr="00150EB3" w:rsidTr="007B32DB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7B32DB" w:rsidRPr="00150EB3" w:rsidTr="007B32DB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2.1.3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B744E" w:rsidRPr="00150EB3" w:rsidTr="007B32DB">
        <w:tc>
          <w:tcPr>
            <w:tcW w:w="508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914E5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2094"/>
        <w:gridCol w:w="1792"/>
        <w:gridCol w:w="1667"/>
        <w:gridCol w:w="1387"/>
        <w:gridCol w:w="1422"/>
        <w:gridCol w:w="1387"/>
        <w:gridCol w:w="1516"/>
        <w:gridCol w:w="1422"/>
        <w:gridCol w:w="1372"/>
      </w:tblGrid>
      <w:tr w:rsidR="002B744E" w:rsidRPr="00150EB3" w:rsidTr="00656BF1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667" w:type="pct"/>
            <w:vMerge w:val="restar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56BF1" w:rsidRPr="00150EB3" w:rsidTr="00656BF1">
        <w:tc>
          <w:tcPr>
            <w:tcW w:w="521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56BF1" w:rsidRPr="00150EB3" w:rsidTr="002B744E">
        <w:tc>
          <w:tcPr>
            <w:tcW w:w="1188" w:type="pct"/>
            <w:gridSpan w:val="2"/>
            <w:vMerge w:val="restart"/>
            <w:shd w:val="clear" w:color="000000" w:fill="FFFFFF"/>
            <w:noWrap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571" w:type="pct"/>
            <w:vMerge w:val="restart"/>
            <w:shd w:val="clear" w:color="000000" w:fill="FFFFFF"/>
            <w:vAlign w:val="bottom"/>
            <w:hideMark/>
          </w:tcPr>
          <w:p w:rsidR="00656BF1" w:rsidRPr="00150EB3" w:rsidRDefault="00656BF1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 w:val="restart"/>
            <w:shd w:val="clear" w:color="000000" w:fill="FFFFFF"/>
            <w:noWrap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571" w:type="pct"/>
            <w:vMerge w:val="restart"/>
            <w:shd w:val="clear" w:color="000000" w:fill="FFFFFF"/>
            <w:vAlign w:val="bottom"/>
            <w:hideMark/>
          </w:tcPr>
          <w:p w:rsidR="00A24C0B" w:rsidRPr="00150EB3" w:rsidRDefault="00A24C0B" w:rsidP="00A24C0B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4"/>
        <w:gridCol w:w="1472"/>
        <w:gridCol w:w="2009"/>
        <w:gridCol w:w="1400"/>
        <w:gridCol w:w="1434"/>
        <w:gridCol w:w="1497"/>
        <w:gridCol w:w="1434"/>
        <w:gridCol w:w="1434"/>
        <w:gridCol w:w="1384"/>
      </w:tblGrid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2E5726" w:rsidRPr="00150EB3" w:rsidTr="00656BF1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3.1.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Pr="00150EB3">
              <w:rPr>
                <w:sz w:val="22"/>
                <w:szCs w:val="22"/>
              </w:rPr>
              <w:t xml:space="preserve">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3)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508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508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 w:val="restart"/>
            <w:shd w:val="clear" w:color="000000" w:fill="FFFFFF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 w:val="restart"/>
            <w:shd w:val="clear" w:color="000000" w:fill="FFFFFF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5726" w:rsidRPr="00150EB3" w:rsidTr="00656BF1">
        <w:tc>
          <w:tcPr>
            <w:tcW w:w="1156" w:type="pct"/>
            <w:gridSpan w:val="2"/>
            <w:vMerge/>
            <w:vAlign w:val="center"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53 306</w:t>
            </w:r>
            <w:r w:rsidRPr="00150EB3">
              <w:rPr>
                <w:sz w:val="22"/>
                <w:szCs w:val="22"/>
              </w:rPr>
              <w:t>,00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</w:tcPr>
          <w:p w:rsidR="002E5726" w:rsidRPr="00150EB3" w:rsidRDefault="002E5726" w:rsidP="002E572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914E5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2022"/>
        <w:gridCol w:w="1797"/>
        <w:gridCol w:w="1680"/>
        <w:gridCol w:w="1401"/>
        <w:gridCol w:w="1435"/>
        <w:gridCol w:w="1498"/>
        <w:gridCol w:w="1435"/>
        <w:gridCol w:w="1435"/>
        <w:gridCol w:w="1398"/>
      </w:tblGrid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B068B4" w:rsidRPr="00150EB3" w:rsidTr="00656BF1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4.1.</w:t>
            </w:r>
          </w:p>
        </w:tc>
        <w:tc>
          <w:tcPr>
            <w:tcW w:w="645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B068B4" w:rsidRPr="00150EB3" w:rsidTr="008D62A3">
        <w:tc>
          <w:tcPr>
            <w:tcW w:w="1187" w:type="pct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Процессная часть по мероприятию 4.1.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8D62A3" w:rsidRPr="00150EB3" w:rsidTr="008D62A3">
        <w:tc>
          <w:tcPr>
            <w:tcW w:w="1187" w:type="pct"/>
            <w:vMerge w:val="restart"/>
            <w:shd w:val="clear" w:color="000000" w:fill="FFFFFF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 w:rsidR="00664F8A">
              <w:rPr>
                <w:color w:val="000000"/>
                <w:sz w:val="22"/>
                <w:szCs w:val="22"/>
              </w:rPr>
              <w:t>660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 w:rsidR="00664F8A">
              <w:rPr>
                <w:color w:val="000000"/>
                <w:sz w:val="22"/>
                <w:szCs w:val="22"/>
              </w:rPr>
              <w:t>012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664F8A" w:rsidP="008D62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  <w:r w:rsidR="008D62A3"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264</w:t>
            </w:r>
            <w:r w:rsidR="008D62A3" w:rsidRPr="00150EB3">
              <w:rPr>
                <w:color w:val="000000"/>
                <w:sz w:val="22"/>
                <w:szCs w:val="22"/>
              </w:rPr>
              <w:t>,</w:t>
            </w:r>
            <w:r w:rsidR="008D62A3">
              <w:rPr>
                <w:color w:val="000000"/>
                <w:sz w:val="22"/>
                <w:szCs w:val="22"/>
              </w:rPr>
              <w:t>7</w:t>
            </w:r>
            <w:r w:rsidR="008D62A3"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8D62A3" w:rsidRPr="00150EB3" w:rsidTr="008D62A3">
        <w:tc>
          <w:tcPr>
            <w:tcW w:w="1187" w:type="pct"/>
            <w:vMerge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F8A" w:rsidRPr="00150EB3" w:rsidTr="008D62A3">
        <w:tc>
          <w:tcPr>
            <w:tcW w:w="1187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4F8A" w:rsidRPr="00150EB3" w:rsidTr="008D62A3">
        <w:tc>
          <w:tcPr>
            <w:tcW w:w="1187" w:type="pct"/>
            <w:vMerge w:val="restart"/>
            <w:shd w:val="clear" w:color="000000" w:fill="FFFFFF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660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264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F8A" w:rsidRPr="00150EB3" w:rsidTr="008D62A3">
        <w:tc>
          <w:tcPr>
            <w:tcW w:w="1187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64F8A" w:rsidRPr="00150EB3" w:rsidTr="008D62A3">
        <w:tc>
          <w:tcPr>
            <w:tcW w:w="1187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64F8A" w:rsidRPr="00150EB3" w:rsidTr="008D62A3">
        <w:tc>
          <w:tcPr>
            <w:tcW w:w="1187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F8A" w:rsidRPr="00150EB3" w:rsidTr="008D62A3">
        <w:tc>
          <w:tcPr>
            <w:tcW w:w="1187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664F8A" w:rsidRPr="00150EB3" w:rsidRDefault="00664F8A" w:rsidP="00664F8A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914E5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372"/>
        <w:gridCol w:w="2081"/>
        <w:gridCol w:w="1387"/>
        <w:gridCol w:w="1422"/>
        <w:gridCol w:w="1485"/>
        <w:gridCol w:w="1422"/>
        <w:gridCol w:w="1422"/>
        <w:gridCol w:w="1378"/>
      </w:tblGrid>
      <w:tr w:rsidR="00B068B4" w:rsidRPr="00150EB3" w:rsidTr="00656BF1">
        <w:tc>
          <w:tcPr>
            <w:tcW w:w="5000" w:type="pct"/>
            <w:gridSpan w:val="9"/>
            <w:vAlign w:val="center"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B068B4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числе:</w:t>
            </w:r>
          </w:p>
        </w:tc>
      </w:tr>
      <w:tr w:rsidR="00F77391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F77391" w:rsidRPr="00150EB3" w:rsidRDefault="00F77391" w:rsidP="00F7739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F77391" w:rsidRPr="00150EB3" w:rsidRDefault="00F77391" w:rsidP="00F7739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443 128,5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86 309,6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664F8A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443 128,5</w:t>
            </w:r>
            <w:r w:rsidR="00B068B4"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F77391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86 309,6</w:t>
            </w:r>
            <w:r w:rsidR="00B068B4"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F77391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F77391" w:rsidRPr="00150EB3" w:rsidRDefault="00F77391" w:rsidP="00F7739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1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F77391" w:rsidRPr="00150EB3" w:rsidRDefault="00F77391" w:rsidP="00F7739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96927" w:rsidRPr="00150EB3" w:rsidTr="00656BF1">
        <w:tc>
          <w:tcPr>
            <w:tcW w:w="1187" w:type="pct"/>
            <w:vMerge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590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96927" w:rsidRPr="00150EB3" w:rsidTr="00656BF1">
        <w:tc>
          <w:tcPr>
            <w:tcW w:w="1187" w:type="pct"/>
            <w:vMerge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53 306</w:t>
            </w:r>
            <w:r w:rsidRPr="00150EB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96927" w:rsidRPr="00150EB3" w:rsidRDefault="00196927" w:rsidP="0019692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2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МБУ «КСАТ»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3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«УОДОМС»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914E5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4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«ОЭХД»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C73237" w:rsidRDefault="00C73237" w:rsidP="00B068B4">
      <w:pPr>
        <w:jc w:val="center"/>
        <w:rPr>
          <w:sz w:val="26"/>
          <w:szCs w:val="26"/>
        </w:rPr>
      </w:pPr>
    </w:p>
    <w:p w:rsidR="00C73237" w:rsidRDefault="00C7323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3237" w:rsidRPr="009B7E0F" w:rsidRDefault="00C73237" w:rsidP="00C73237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73237" w:rsidRPr="009B7E0F" w:rsidRDefault="00C73237" w:rsidP="00C73237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C73237" w:rsidRPr="009B7E0F" w:rsidRDefault="00C73237" w:rsidP="00C73237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73237" w:rsidTr="000B1626">
        <w:tc>
          <w:tcPr>
            <w:tcW w:w="2235" w:type="dxa"/>
          </w:tcPr>
          <w:p w:rsidR="00C73237" w:rsidRPr="00F5080D" w:rsidRDefault="00C73237" w:rsidP="000B1626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C73237" w:rsidRPr="00F5080D" w:rsidRDefault="00C73237" w:rsidP="000B1626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C73237" w:rsidRPr="008329FC" w:rsidRDefault="00C73237" w:rsidP="00C73237">
      <w:pPr>
        <w:rPr>
          <w:sz w:val="26"/>
          <w:szCs w:val="26"/>
        </w:rPr>
      </w:pPr>
    </w:p>
    <w:p w:rsidR="00C73237" w:rsidRDefault="00C73237" w:rsidP="00C73237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C73237" w:rsidRDefault="00C73237" w:rsidP="00C73237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73237" w:rsidRDefault="00C73237">
      <w:pPr>
        <w:spacing w:after="200" w:line="276" w:lineRule="auto"/>
        <w:rPr>
          <w:sz w:val="26"/>
          <w:szCs w:val="26"/>
        </w:rPr>
      </w:pPr>
    </w:p>
    <w:tbl>
      <w:tblPr>
        <w:tblW w:w="27618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1984"/>
        <w:gridCol w:w="1134"/>
        <w:gridCol w:w="1134"/>
        <w:gridCol w:w="1134"/>
        <w:gridCol w:w="1134"/>
        <w:gridCol w:w="1087"/>
        <w:gridCol w:w="2882"/>
        <w:gridCol w:w="2049"/>
        <w:gridCol w:w="2049"/>
        <w:gridCol w:w="2049"/>
        <w:gridCol w:w="2049"/>
        <w:gridCol w:w="2049"/>
        <w:gridCol w:w="2049"/>
      </w:tblGrid>
      <w:tr w:rsidR="00C73237" w:rsidRPr="003E7F2D" w:rsidTr="000B1626">
        <w:trPr>
          <w:gridAfter w:val="6"/>
          <w:wAfter w:w="12294" w:type="dxa"/>
          <w:trHeight w:val="46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E7F2D">
              <w:rPr>
                <w:sz w:val="26"/>
                <w:szCs w:val="26"/>
              </w:rPr>
              <w:t>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C73237" w:rsidRPr="003E7F2D" w:rsidTr="000B1626">
        <w:trPr>
          <w:gridAfter w:val="6"/>
          <w:wAfter w:w="12294" w:type="dxa"/>
          <w:trHeight w:val="16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C73237" w:rsidRPr="003E7F2D" w:rsidTr="000B1626">
        <w:trPr>
          <w:gridAfter w:val="6"/>
          <w:wAfter w:w="12294" w:type="dxa"/>
          <w:trHeight w:val="12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№</w:t>
            </w:r>
            <w:r w:rsidRPr="003E7F2D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73237" w:rsidRPr="003E7F2D" w:rsidTr="000B1626">
        <w:trPr>
          <w:gridAfter w:val="6"/>
          <w:wAfter w:w="12294" w:type="dxa"/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2026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</w:p>
        </w:tc>
      </w:tr>
      <w:tr w:rsidR="00C73237" w:rsidRPr="003E7F2D" w:rsidTr="000B1626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9</w:t>
            </w:r>
          </w:p>
        </w:tc>
      </w:tr>
      <w:tr w:rsidR="00C73237" w:rsidRPr="003E7F2D" w:rsidTr="000B1626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3E7F2D">
              <w:rPr>
                <w:sz w:val="26"/>
                <w:szCs w:val="26"/>
              </w:rPr>
              <w:t xml:space="preserve"> </w:t>
            </w:r>
            <w:r w:rsidRPr="003E7F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</w:t>
            </w:r>
            <w:r w:rsidRPr="003E7F2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100</w:t>
            </w:r>
          </w:p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(ежегодно)</w:t>
            </w:r>
          </w:p>
        </w:tc>
      </w:tr>
      <w:tr w:rsidR="00C73237" w:rsidRPr="003E7F2D" w:rsidTr="000B1626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7D0858" w:rsidRDefault="00C73237" w:rsidP="000B162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Доля предоставленного субъектам малого и среднего предпринимательства муниципального недвижимого имущества, свободного от прав третьих лиц, включенного в перечень, в общем количестве муниципального недвижимого имущества, свободного от прав третьих лиц, включенного в перечень, %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237" w:rsidRPr="004211A0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</w:tc>
        <w:tc>
          <w:tcPr>
            <w:tcW w:w="2049" w:type="dxa"/>
            <w:vAlign w:val="center"/>
          </w:tcPr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100</w:t>
            </w:r>
          </w:p>
          <w:p w:rsidR="00C73237" w:rsidRPr="003E7F2D" w:rsidRDefault="00C73237" w:rsidP="000B1626">
            <w:pPr>
              <w:jc w:val="center"/>
              <w:rPr>
                <w:sz w:val="22"/>
                <w:szCs w:val="22"/>
              </w:rPr>
            </w:pPr>
            <w:r w:rsidRPr="003E7F2D">
              <w:rPr>
                <w:sz w:val="22"/>
                <w:szCs w:val="22"/>
              </w:rPr>
              <w:t>(ежегодно)</w:t>
            </w:r>
          </w:p>
        </w:tc>
      </w:tr>
      <w:tr w:rsidR="00C73237" w:rsidRPr="003E7F2D" w:rsidTr="000B1626">
        <w:trPr>
          <w:gridAfter w:val="6"/>
          <w:wAfter w:w="12294" w:type="dxa"/>
          <w:trHeight w:val="19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Default="00C73237" w:rsidP="000B1626">
            <w:pPr>
              <w:jc w:val="both"/>
              <w:rPr>
                <w:spacing w:val="-6"/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 xml:space="preserve">Улучшение технических характеристик, поддержание эксплуатационного ресурса объектов муниципальной </w:t>
            </w:r>
          </w:p>
          <w:p w:rsidR="00C73237" w:rsidRPr="003E7F2D" w:rsidRDefault="00C73237" w:rsidP="000B1626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собственности, (ед.)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94592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94592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73237" w:rsidRPr="003E7F2D" w:rsidTr="000B1626">
        <w:trPr>
          <w:gridAfter w:val="6"/>
          <w:wAfter w:w="12294" w:type="dxa"/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both"/>
              <w:rPr>
                <w:sz w:val="26"/>
                <w:szCs w:val="26"/>
              </w:rPr>
            </w:pPr>
            <w:r w:rsidRPr="003E7F2D">
              <w:rPr>
                <w:spacing w:val="-6"/>
                <w:sz w:val="26"/>
                <w:szCs w:val="26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3E7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237" w:rsidRPr="003E7F2D" w:rsidRDefault="00C73237" w:rsidP="000B1626">
            <w:pPr>
              <w:jc w:val="center"/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1</w:t>
            </w:r>
          </w:p>
        </w:tc>
      </w:tr>
      <w:tr w:rsidR="00C73237" w:rsidRPr="003E7F2D" w:rsidTr="000B1626">
        <w:trPr>
          <w:gridAfter w:val="6"/>
          <w:wAfter w:w="12294" w:type="dxa"/>
          <w:trHeight w:val="330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237" w:rsidRPr="003E7F2D" w:rsidRDefault="00C73237" w:rsidP="000B1626">
            <w:pPr>
              <w:rPr>
                <w:sz w:val="26"/>
                <w:szCs w:val="26"/>
              </w:rPr>
            </w:pPr>
            <w:r w:rsidRPr="003E7F2D">
              <w:rPr>
                <w:sz w:val="26"/>
                <w:szCs w:val="26"/>
              </w:rPr>
              <w:t> </w:t>
            </w:r>
          </w:p>
        </w:tc>
      </w:tr>
      <w:tr w:rsidR="00C73237" w:rsidRPr="003E7F2D" w:rsidTr="000B1626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  <w:hideMark/>
          </w:tcPr>
          <w:p w:rsidR="00C73237" w:rsidRPr="003E7F2D" w:rsidRDefault="00C73237" w:rsidP="000B1626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1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C73237" w:rsidRPr="00712F98" w:rsidTr="000B1626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C73237" w:rsidRPr="00712F98" w:rsidRDefault="00C73237" w:rsidP="000B1626">
            <w:pPr>
              <w:jc w:val="both"/>
              <w:rPr>
                <w:color w:val="000000"/>
                <w:sz w:val="22"/>
                <w:szCs w:val="22"/>
              </w:rPr>
            </w:pPr>
            <w:r w:rsidRPr="004A237E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12F98">
              <w:rPr>
                <w:color w:val="000000"/>
                <w:sz w:val="22"/>
                <w:szCs w:val="22"/>
              </w:rPr>
              <w:t xml:space="preserve"> Показатель рассчитывается как отношение общего количества </w:t>
            </w:r>
            <w:r>
              <w:rPr>
                <w:color w:val="000000"/>
                <w:sz w:val="22"/>
                <w:szCs w:val="22"/>
              </w:rPr>
              <w:t>недвижимого имущества</w:t>
            </w:r>
            <w:r w:rsidRPr="00712F98">
              <w:rPr>
                <w:color w:val="000000"/>
                <w:sz w:val="22"/>
                <w:szCs w:val="22"/>
              </w:rPr>
              <w:t>, включенного в перечень</w:t>
            </w:r>
            <w:r>
              <w:rPr>
                <w:color w:val="000000"/>
                <w:sz w:val="22"/>
                <w:szCs w:val="22"/>
              </w:rPr>
              <w:t xml:space="preserve">, предоставленного </w:t>
            </w:r>
            <w:r w:rsidRPr="004A237E">
              <w:rPr>
                <w:color w:val="000000"/>
                <w:sz w:val="22"/>
                <w:szCs w:val="22"/>
              </w:rPr>
              <w:t>субъектам малого и среднего предпринимательства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2F98">
              <w:rPr>
                <w:color w:val="000000"/>
                <w:sz w:val="22"/>
                <w:szCs w:val="22"/>
              </w:rPr>
              <w:t>за отчетный период к общему количеству</w:t>
            </w:r>
            <w:r>
              <w:rPr>
                <w:color w:val="000000"/>
                <w:sz w:val="22"/>
                <w:szCs w:val="22"/>
              </w:rPr>
              <w:t xml:space="preserve"> недвижимого имущества </w:t>
            </w:r>
            <w:r w:rsidRPr="00712F98">
              <w:rPr>
                <w:color w:val="000000"/>
                <w:sz w:val="22"/>
                <w:szCs w:val="22"/>
              </w:rPr>
              <w:t>свободного от прав третьих лиц, включенного в перечень, умноженное на 100;</w:t>
            </w:r>
          </w:p>
        </w:tc>
      </w:tr>
      <w:tr w:rsidR="00C73237" w:rsidRPr="002774A2" w:rsidTr="000B1626">
        <w:trPr>
          <w:gridAfter w:val="6"/>
          <w:wAfter w:w="12294" w:type="dxa"/>
          <w:trHeight w:val="390"/>
        </w:trPr>
        <w:tc>
          <w:tcPr>
            <w:tcW w:w="15324" w:type="dxa"/>
            <w:gridSpan w:val="9"/>
            <w:shd w:val="clear" w:color="auto" w:fill="auto"/>
            <w:noWrap/>
            <w:vAlign w:val="center"/>
          </w:tcPr>
          <w:p w:rsidR="00C73237" w:rsidRDefault="00C73237" w:rsidP="000B1626">
            <w:pPr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3E7F2D">
              <w:rPr>
                <w:color w:val="000000"/>
                <w:sz w:val="22"/>
                <w:szCs w:val="22"/>
              </w:rPr>
              <w:t>;</w:t>
            </w:r>
          </w:p>
          <w:p w:rsidR="00C73237" w:rsidRPr="002774A2" w:rsidRDefault="00C73237" w:rsidP="000B162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</w:t>
            </w:r>
            <w:r w:rsidRPr="003E7F2D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E7F2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3E7F2D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3E7F2D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3E7F2D">
              <w:rPr>
                <w:sz w:val="22"/>
                <w:szCs w:val="22"/>
              </w:rPr>
              <w:t xml:space="preserve"> за отчетный период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D5C7C" w:rsidRPr="008329FC" w:rsidRDefault="00ED5C7C" w:rsidP="00B068B4">
      <w:pPr>
        <w:jc w:val="center"/>
        <w:rPr>
          <w:sz w:val="26"/>
          <w:szCs w:val="26"/>
        </w:rPr>
      </w:pPr>
    </w:p>
    <w:sectPr w:rsidR="00ED5C7C" w:rsidRPr="008329FC" w:rsidSect="003F545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0E" w:rsidRDefault="00D4780E" w:rsidP="00914E59">
      <w:r>
        <w:separator/>
      </w:r>
    </w:p>
  </w:endnote>
  <w:endnote w:type="continuationSeparator" w:id="0">
    <w:p w:rsidR="00D4780E" w:rsidRDefault="00D4780E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0E" w:rsidRDefault="00D4780E" w:rsidP="00914E59">
      <w:r>
        <w:separator/>
      </w:r>
    </w:p>
  </w:footnote>
  <w:footnote w:type="continuationSeparator" w:id="0">
    <w:p w:rsidR="00D4780E" w:rsidRDefault="00D4780E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780E" w:rsidRPr="00914E59" w:rsidRDefault="00D4780E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186018">
          <w:rPr>
            <w:noProof/>
            <w:sz w:val="20"/>
            <w:szCs w:val="20"/>
          </w:rPr>
          <w:t>16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780E" w:rsidRPr="00914E59" w:rsidRDefault="00D4780E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186018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9"/>
  </w:num>
  <w:num w:numId="5">
    <w:abstractNumId w:val="21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8"/>
  </w:num>
  <w:num w:numId="18">
    <w:abstractNumId w:val="0"/>
  </w:num>
  <w:num w:numId="19">
    <w:abstractNumId w:val="2"/>
  </w:num>
  <w:num w:numId="20">
    <w:abstractNumId w:val="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D4D36"/>
    <w:rsid w:val="000F0569"/>
    <w:rsid w:val="00100199"/>
    <w:rsid w:val="00186018"/>
    <w:rsid w:val="00196927"/>
    <w:rsid w:val="001D0927"/>
    <w:rsid w:val="001E328E"/>
    <w:rsid w:val="001F12BE"/>
    <w:rsid w:val="00201088"/>
    <w:rsid w:val="002B10AF"/>
    <w:rsid w:val="002B49A0"/>
    <w:rsid w:val="002B744E"/>
    <w:rsid w:val="002D5593"/>
    <w:rsid w:val="002E0A30"/>
    <w:rsid w:val="002E1586"/>
    <w:rsid w:val="002E5726"/>
    <w:rsid w:val="002F7936"/>
    <w:rsid w:val="00313DAF"/>
    <w:rsid w:val="003447F7"/>
    <w:rsid w:val="003F5454"/>
    <w:rsid w:val="003F587E"/>
    <w:rsid w:val="00417297"/>
    <w:rsid w:val="0043438A"/>
    <w:rsid w:val="00462A71"/>
    <w:rsid w:val="00472037"/>
    <w:rsid w:val="00477E0E"/>
    <w:rsid w:val="004C1DA2"/>
    <w:rsid w:val="004F33B1"/>
    <w:rsid w:val="006015ED"/>
    <w:rsid w:val="00616AF2"/>
    <w:rsid w:val="00625AA2"/>
    <w:rsid w:val="00656BF1"/>
    <w:rsid w:val="00664F8A"/>
    <w:rsid w:val="006C4D85"/>
    <w:rsid w:val="0071783C"/>
    <w:rsid w:val="00717D6E"/>
    <w:rsid w:val="00747B75"/>
    <w:rsid w:val="007B32DB"/>
    <w:rsid w:val="007C24AA"/>
    <w:rsid w:val="007D1C62"/>
    <w:rsid w:val="007D745A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8D62A3"/>
    <w:rsid w:val="00912CA5"/>
    <w:rsid w:val="00914E59"/>
    <w:rsid w:val="00924C5D"/>
    <w:rsid w:val="00945927"/>
    <w:rsid w:val="00952EC3"/>
    <w:rsid w:val="00A23D1F"/>
    <w:rsid w:val="00A24C0B"/>
    <w:rsid w:val="00A564E7"/>
    <w:rsid w:val="00AC5300"/>
    <w:rsid w:val="00B068B4"/>
    <w:rsid w:val="00B12B7D"/>
    <w:rsid w:val="00B20400"/>
    <w:rsid w:val="00B22DDA"/>
    <w:rsid w:val="00B864AF"/>
    <w:rsid w:val="00BB1866"/>
    <w:rsid w:val="00BC37E6"/>
    <w:rsid w:val="00BE7AFC"/>
    <w:rsid w:val="00C27247"/>
    <w:rsid w:val="00C700C4"/>
    <w:rsid w:val="00C73237"/>
    <w:rsid w:val="00C848D2"/>
    <w:rsid w:val="00C914D4"/>
    <w:rsid w:val="00CB2627"/>
    <w:rsid w:val="00CC367F"/>
    <w:rsid w:val="00CC3CF9"/>
    <w:rsid w:val="00CF6B89"/>
    <w:rsid w:val="00D4780E"/>
    <w:rsid w:val="00D52DB6"/>
    <w:rsid w:val="00D85F3A"/>
    <w:rsid w:val="00DC3646"/>
    <w:rsid w:val="00DE41D7"/>
    <w:rsid w:val="00EB75CB"/>
    <w:rsid w:val="00ED5C7C"/>
    <w:rsid w:val="00ED62A2"/>
    <w:rsid w:val="00EE539C"/>
    <w:rsid w:val="00EE6BE4"/>
    <w:rsid w:val="00F06198"/>
    <w:rsid w:val="00F13BB6"/>
    <w:rsid w:val="00F5080D"/>
    <w:rsid w:val="00F77391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85B8B"/>
    <w:rsid w:val="00442918"/>
    <w:rsid w:val="00A30898"/>
    <w:rsid w:val="00BF171D"/>
    <w:rsid w:val="00C05334"/>
    <w:rsid w:val="00E67E01"/>
    <w:rsid w:val="00E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AB06-D8AD-4E4B-BE1B-6BB8B15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Ильин Андрей Александрович</cp:lastModifiedBy>
  <cp:revision>9</cp:revision>
  <cp:lastPrinted>2022-03-25T09:18:00Z</cp:lastPrinted>
  <dcterms:created xsi:type="dcterms:W3CDTF">2022-03-30T08:57:00Z</dcterms:created>
  <dcterms:modified xsi:type="dcterms:W3CDTF">2022-04-22T11:25:00Z</dcterms:modified>
</cp:coreProperties>
</file>