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B6" w:rsidRPr="006430B6" w:rsidRDefault="006430B6" w:rsidP="006430B6">
      <w:pPr>
        <w:ind w:firstLine="4445"/>
        <w:jc w:val="right"/>
        <w:rPr>
          <w:rFonts w:eastAsia="Calibri"/>
        </w:rPr>
      </w:pPr>
      <w:r w:rsidRPr="006430B6">
        <w:rPr>
          <w:noProof/>
        </w:rPr>
        <w:drawing>
          <wp:anchor distT="36830" distB="36830" distL="6400800" distR="6400800" simplePos="0" relativeHeight="251659264" behindDoc="0" locked="0" layoutInCell="1" allowOverlap="1" wp14:anchorId="54EC52BB" wp14:editId="092EA1E9">
            <wp:simplePos x="0" y="0"/>
            <wp:positionH relativeFrom="margin">
              <wp:posOffset>2442845</wp:posOffset>
            </wp:positionH>
            <wp:positionV relativeFrom="paragraph">
              <wp:posOffset>-425450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112"/>
      </w:tblGrid>
      <w:tr w:rsidR="006430B6" w:rsidRPr="006430B6" w:rsidTr="00212064">
        <w:trPr>
          <w:trHeight w:val="876"/>
        </w:trPr>
        <w:tc>
          <w:tcPr>
            <w:tcW w:w="3112" w:type="dxa"/>
            <w:hideMark/>
          </w:tcPr>
          <w:p w:rsidR="006430B6" w:rsidRPr="006430B6" w:rsidRDefault="006430B6" w:rsidP="005B7BDD">
            <w:pPr>
              <w:widowControl/>
              <w:ind w:left="567"/>
              <w:rPr>
                <w:sz w:val="26"/>
                <w:szCs w:val="26"/>
                <w:lang w:eastAsia="en-US"/>
              </w:rPr>
            </w:pPr>
            <w:r w:rsidRPr="006430B6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6430B6">
              <w:rPr>
                <w:sz w:val="26"/>
                <w:szCs w:val="26"/>
                <w:lang w:eastAsia="en-US"/>
              </w:rPr>
              <w:t xml:space="preserve"> </w:t>
            </w:r>
          </w:p>
          <w:p w:rsidR="006430B6" w:rsidRPr="006430B6" w:rsidRDefault="006430B6" w:rsidP="005B7BDD">
            <w:pPr>
              <w:widowControl/>
              <w:ind w:left="567"/>
              <w:rPr>
                <w:sz w:val="26"/>
                <w:szCs w:val="26"/>
                <w:lang w:eastAsia="en-US"/>
              </w:rPr>
            </w:pPr>
            <w:r w:rsidRPr="006430B6">
              <w:rPr>
                <w:sz w:val="26"/>
                <w:szCs w:val="26"/>
                <w:lang w:eastAsia="en-US"/>
              </w:rPr>
              <w:t>вносится Думой города Когалыма</w:t>
            </w:r>
          </w:p>
        </w:tc>
      </w:tr>
    </w:tbl>
    <w:p w:rsidR="006430B6" w:rsidRPr="006430B6" w:rsidRDefault="006430B6" w:rsidP="006430B6">
      <w:pPr>
        <w:ind w:left="2832" w:right="28" w:firstLine="708"/>
        <w:rPr>
          <w:rFonts w:eastAsia="Calibri"/>
          <w:b/>
          <w:caps/>
          <w:color w:val="3366FF"/>
          <w:sz w:val="16"/>
          <w:szCs w:val="16"/>
        </w:rPr>
      </w:pPr>
    </w:p>
    <w:p w:rsidR="006430B6" w:rsidRPr="006430B6" w:rsidRDefault="006430B6" w:rsidP="006430B6">
      <w:pPr>
        <w:ind w:left="2832" w:right="28" w:firstLine="708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6430B6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6430B6" w:rsidRPr="006430B6" w:rsidRDefault="006430B6" w:rsidP="006430B6">
      <w:pPr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6430B6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6430B6" w:rsidRPr="006430B6" w:rsidRDefault="006430B6" w:rsidP="006430B6">
      <w:pPr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6430B6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6430B6" w:rsidRPr="006430B6" w:rsidRDefault="006430B6" w:rsidP="006430B6">
      <w:pPr>
        <w:ind w:right="2"/>
        <w:jc w:val="center"/>
        <w:rPr>
          <w:rFonts w:eastAsia="Calibri"/>
          <w:color w:val="3366FF"/>
          <w:sz w:val="2"/>
        </w:rPr>
      </w:pPr>
    </w:p>
    <w:p w:rsidR="006430B6" w:rsidRPr="006430B6" w:rsidRDefault="006430B6" w:rsidP="006430B6">
      <w:pPr>
        <w:ind w:right="-181"/>
        <w:rPr>
          <w:rFonts w:eastAsia="Calibri"/>
          <w:color w:val="3366FF"/>
        </w:rPr>
      </w:pPr>
    </w:p>
    <w:p w:rsidR="006430B6" w:rsidRPr="006430B6" w:rsidRDefault="006430B6" w:rsidP="006430B6">
      <w:pPr>
        <w:ind w:right="-181"/>
        <w:rPr>
          <w:rFonts w:eastAsia="Calibri"/>
          <w:color w:val="3366FF"/>
          <w:sz w:val="26"/>
          <w:szCs w:val="26"/>
        </w:rPr>
      </w:pPr>
      <w:r w:rsidRPr="006430B6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5B3047" w:rsidRDefault="005B3047" w:rsidP="005B3047">
      <w:pPr>
        <w:ind w:right="28"/>
        <w:jc w:val="both"/>
        <w:rPr>
          <w:rFonts w:eastAsia="Calibri"/>
          <w:b/>
          <w:caps/>
          <w:color w:val="3366FF"/>
          <w:sz w:val="32"/>
          <w:szCs w:val="32"/>
        </w:rPr>
      </w:pPr>
    </w:p>
    <w:p w:rsidR="005B3047" w:rsidRDefault="005B3047" w:rsidP="005B3047">
      <w:pPr>
        <w:ind w:right="28"/>
        <w:jc w:val="both"/>
        <w:rPr>
          <w:rFonts w:eastAsia="Calibri"/>
          <w:b/>
          <w:caps/>
          <w:color w:val="3366FF"/>
          <w:sz w:val="32"/>
          <w:szCs w:val="32"/>
        </w:rPr>
      </w:pPr>
    </w:p>
    <w:p w:rsidR="00944EC3" w:rsidRDefault="00944EC3" w:rsidP="005B3047">
      <w:pPr>
        <w:ind w:right="28"/>
        <w:jc w:val="both"/>
        <w:rPr>
          <w:rFonts w:eastAsia="Calibri"/>
          <w:color w:val="3366FF"/>
          <w:sz w:val="26"/>
          <w:szCs w:val="26"/>
        </w:rPr>
      </w:pPr>
      <w:r w:rsidRPr="00944EC3">
        <w:rPr>
          <w:rFonts w:eastAsia="Calibri"/>
          <w:color w:val="3366FF"/>
          <w:sz w:val="26"/>
          <w:szCs w:val="26"/>
        </w:rPr>
        <w:t xml:space="preserve"> </w:t>
      </w:r>
    </w:p>
    <w:p w:rsidR="00111A56" w:rsidRPr="00944EC3" w:rsidRDefault="00111A56" w:rsidP="005B3047">
      <w:pPr>
        <w:ind w:right="28"/>
        <w:jc w:val="both"/>
        <w:rPr>
          <w:rFonts w:eastAsia="Calibri"/>
          <w:color w:val="3366FF"/>
          <w:sz w:val="26"/>
          <w:szCs w:val="26"/>
        </w:rPr>
      </w:pPr>
    </w:p>
    <w:p w:rsidR="005078A6" w:rsidRDefault="005078A6" w:rsidP="000137B3">
      <w:pPr>
        <w:rPr>
          <w:sz w:val="26"/>
          <w:szCs w:val="26"/>
        </w:rPr>
      </w:pPr>
    </w:p>
    <w:p w:rsidR="000137B3" w:rsidRPr="005078A6" w:rsidRDefault="000137B3" w:rsidP="000137B3">
      <w:pPr>
        <w:rPr>
          <w:sz w:val="26"/>
          <w:szCs w:val="26"/>
        </w:rPr>
      </w:pPr>
      <w:r w:rsidRPr="005078A6">
        <w:rPr>
          <w:sz w:val="26"/>
          <w:szCs w:val="26"/>
        </w:rPr>
        <w:t xml:space="preserve">О внесении изменений </w:t>
      </w:r>
    </w:p>
    <w:p w:rsidR="000137B3" w:rsidRPr="005078A6" w:rsidRDefault="000137B3" w:rsidP="000137B3">
      <w:pPr>
        <w:rPr>
          <w:sz w:val="26"/>
          <w:szCs w:val="26"/>
        </w:rPr>
      </w:pPr>
      <w:r w:rsidRPr="005078A6">
        <w:rPr>
          <w:sz w:val="26"/>
          <w:szCs w:val="26"/>
        </w:rPr>
        <w:t>в решение Думы города Когалыма</w:t>
      </w:r>
    </w:p>
    <w:p w:rsidR="000137B3" w:rsidRPr="005078A6" w:rsidRDefault="000137B3" w:rsidP="000137B3">
      <w:pPr>
        <w:rPr>
          <w:sz w:val="26"/>
          <w:szCs w:val="26"/>
        </w:rPr>
      </w:pPr>
      <w:r w:rsidRPr="005078A6">
        <w:rPr>
          <w:sz w:val="26"/>
          <w:szCs w:val="26"/>
        </w:rPr>
        <w:t>от 26.10.2016 №11-ГД</w:t>
      </w:r>
    </w:p>
    <w:p w:rsidR="000137B3" w:rsidRPr="005078A6" w:rsidRDefault="000137B3" w:rsidP="000137B3">
      <w:pPr>
        <w:rPr>
          <w:sz w:val="26"/>
          <w:szCs w:val="26"/>
        </w:rPr>
      </w:pPr>
    </w:p>
    <w:p w:rsidR="000137B3" w:rsidRPr="005078A6" w:rsidRDefault="000137B3" w:rsidP="000137B3">
      <w:pPr>
        <w:rPr>
          <w:sz w:val="26"/>
          <w:szCs w:val="26"/>
        </w:rPr>
      </w:pPr>
    </w:p>
    <w:p w:rsidR="000137B3" w:rsidRPr="005078A6" w:rsidRDefault="000137B3" w:rsidP="005078A6">
      <w:pPr>
        <w:ind w:firstLine="709"/>
        <w:jc w:val="both"/>
        <w:rPr>
          <w:sz w:val="26"/>
          <w:szCs w:val="26"/>
        </w:rPr>
      </w:pPr>
      <w:r w:rsidRPr="005078A6">
        <w:rPr>
          <w:sz w:val="26"/>
          <w:szCs w:val="26"/>
        </w:rPr>
        <w:t>В соответствии с Уставом города Когалыма, рассмотрев изменения в решение Думы города Когалыма от 26.10.2016 №11-ГД «О Регламенте Думы города Когалыма», Дума города Когалыма РЕШИЛА:</w:t>
      </w:r>
    </w:p>
    <w:p w:rsidR="000137B3" w:rsidRPr="005078A6" w:rsidRDefault="000137B3" w:rsidP="005078A6">
      <w:pPr>
        <w:ind w:firstLine="709"/>
        <w:jc w:val="both"/>
        <w:rPr>
          <w:sz w:val="26"/>
          <w:szCs w:val="26"/>
        </w:rPr>
      </w:pPr>
    </w:p>
    <w:p w:rsidR="000137B3" w:rsidRPr="005078A6" w:rsidRDefault="000137B3" w:rsidP="00270A7F">
      <w:pPr>
        <w:ind w:firstLine="709"/>
        <w:jc w:val="both"/>
        <w:rPr>
          <w:sz w:val="26"/>
          <w:szCs w:val="26"/>
        </w:rPr>
      </w:pPr>
      <w:r w:rsidRPr="005078A6">
        <w:rPr>
          <w:sz w:val="26"/>
          <w:szCs w:val="26"/>
        </w:rPr>
        <w:t xml:space="preserve">1. Внести в </w:t>
      </w:r>
      <w:r w:rsidR="000B39C9">
        <w:rPr>
          <w:sz w:val="26"/>
          <w:szCs w:val="26"/>
        </w:rPr>
        <w:t xml:space="preserve">приложение к </w:t>
      </w:r>
      <w:r w:rsidRPr="005078A6">
        <w:rPr>
          <w:sz w:val="26"/>
          <w:szCs w:val="26"/>
        </w:rPr>
        <w:t>решени</w:t>
      </w:r>
      <w:r w:rsidR="000B39C9">
        <w:rPr>
          <w:sz w:val="26"/>
          <w:szCs w:val="26"/>
        </w:rPr>
        <w:t>ю</w:t>
      </w:r>
      <w:r w:rsidRPr="005078A6">
        <w:rPr>
          <w:sz w:val="26"/>
          <w:szCs w:val="26"/>
        </w:rPr>
        <w:t xml:space="preserve"> Думы города Когалыма от 26.10.2016 №11-ГД «О Регламенте Думы города Когалыма» следующие изменения:</w:t>
      </w:r>
    </w:p>
    <w:p w:rsidR="00E94D08" w:rsidRDefault="000137B3" w:rsidP="00270A7F">
      <w:pPr>
        <w:ind w:firstLine="709"/>
        <w:jc w:val="both"/>
        <w:rPr>
          <w:sz w:val="26"/>
          <w:szCs w:val="26"/>
        </w:rPr>
      </w:pPr>
      <w:r w:rsidRPr="005078A6">
        <w:rPr>
          <w:sz w:val="26"/>
          <w:szCs w:val="26"/>
        </w:rPr>
        <w:t xml:space="preserve">1.1. </w:t>
      </w:r>
      <w:r w:rsidR="005C7308">
        <w:rPr>
          <w:sz w:val="26"/>
          <w:szCs w:val="26"/>
        </w:rPr>
        <w:t xml:space="preserve">в </w:t>
      </w:r>
      <w:r w:rsidR="00E94D08">
        <w:rPr>
          <w:sz w:val="26"/>
          <w:szCs w:val="26"/>
        </w:rPr>
        <w:t>стать</w:t>
      </w:r>
      <w:r w:rsidR="005C7308">
        <w:rPr>
          <w:sz w:val="26"/>
          <w:szCs w:val="26"/>
        </w:rPr>
        <w:t>е</w:t>
      </w:r>
      <w:r w:rsidR="00E94D08">
        <w:rPr>
          <w:sz w:val="26"/>
          <w:szCs w:val="26"/>
        </w:rPr>
        <w:t xml:space="preserve"> </w:t>
      </w:r>
      <w:r w:rsidR="008F44CD">
        <w:rPr>
          <w:sz w:val="26"/>
          <w:szCs w:val="26"/>
        </w:rPr>
        <w:t>9</w:t>
      </w:r>
      <w:r w:rsidR="00E94D08">
        <w:rPr>
          <w:sz w:val="26"/>
          <w:szCs w:val="26"/>
        </w:rPr>
        <w:t xml:space="preserve"> </w:t>
      </w:r>
      <w:r w:rsidR="00CD585B">
        <w:rPr>
          <w:sz w:val="26"/>
          <w:szCs w:val="26"/>
        </w:rPr>
        <w:t>главы 2</w:t>
      </w:r>
      <w:r w:rsidR="00E94D08">
        <w:rPr>
          <w:sz w:val="26"/>
          <w:szCs w:val="26"/>
        </w:rPr>
        <w:t xml:space="preserve">: </w:t>
      </w:r>
    </w:p>
    <w:p w:rsidR="00265E21" w:rsidRDefault="005C7308" w:rsidP="00270A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265E21">
        <w:rPr>
          <w:sz w:val="26"/>
          <w:szCs w:val="26"/>
        </w:rPr>
        <w:t>пункты 1, 2</w:t>
      </w:r>
      <w:r w:rsidRPr="005C7308">
        <w:rPr>
          <w:sz w:val="26"/>
          <w:szCs w:val="26"/>
        </w:rPr>
        <w:t xml:space="preserve"> </w:t>
      </w:r>
      <w:r w:rsidRPr="005078A6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:rsidR="000B39C9" w:rsidRPr="000B39C9" w:rsidRDefault="000137B3" w:rsidP="00270A7F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B39C9">
        <w:rPr>
          <w:sz w:val="26"/>
          <w:szCs w:val="26"/>
        </w:rPr>
        <w:t>«</w:t>
      </w:r>
      <w:r w:rsidR="000B39C9" w:rsidRPr="000B39C9">
        <w:rPr>
          <w:rFonts w:eastAsiaTheme="minorHAnsi"/>
          <w:sz w:val="26"/>
          <w:szCs w:val="26"/>
          <w:lang w:eastAsia="en-US"/>
        </w:rPr>
        <w:t xml:space="preserve">1. Для рассмотрения </w:t>
      </w:r>
      <w:r w:rsidR="00435C3B">
        <w:rPr>
          <w:rFonts w:eastAsiaTheme="minorHAnsi"/>
          <w:sz w:val="26"/>
          <w:szCs w:val="26"/>
          <w:lang w:eastAsia="en-US"/>
        </w:rPr>
        <w:t xml:space="preserve">и проработки </w:t>
      </w:r>
      <w:r w:rsidR="000B39C9" w:rsidRPr="000B39C9">
        <w:rPr>
          <w:rFonts w:eastAsiaTheme="minorHAnsi"/>
          <w:sz w:val="26"/>
          <w:szCs w:val="26"/>
          <w:lang w:eastAsia="en-US"/>
        </w:rPr>
        <w:t xml:space="preserve">отдельных вопросов, относящихся к компетенции Думы города, депутаты Думы города могут создавать рабочие группы. Предложение об образовании и составе рабочей группы вносится председателем Думы города, заместителем председателя Думы города, депутатами Думы города и утверждается </w:t>
      </w:r>
      <w:r w:rsidR="00435C3B">
        <w:rPr>
          <w:rFonts w:eastAsiaTheme="minorHAnsi"/>
          <w:sz w:val="26"/>
          <w:szCs w:val="26"/>
          <w:lang w:eastAsia="en-US"/>
        </w:rPr>
        <w:t xml:space="preserve">постановлением </w:t>
      </w:r>
      <w:r w:rsidR="00E0118E">
        <w:rPr>
          <w:rFonts w:eastAsiaTheme="minorHAnsi"/>
          <w:sz w:val="26"/>
          <w:szCs w:val="26"/>
          <w:lang w:eastAsia="en-US"/>
        </w:rPr>
        <w:t>п</w:t>
      </w:r>
      <w:r w:rsidR="00435C3B">
        <w:rPr>
          <w:rFonts w:eastAsiaTheme="minorHAnsi"/>
          <w:sz w:val="26"/>
          <w:szCs w:val="26"/>
          <w:lang w:eastAsia="en-US"/>
        </w:rPr>
        <w:t>редседателя Думы города</w:t>
      </w:r>
      <w:r w:rsidR="000B39C9" w:rsidRPr="000B39C9">
        <w:rPr>
          <w:rFonts w:eastAsiaTheme="minorHAnsi"/>
          <w:sz w:val="26"/>
          <w:szCs w:val="26"/>
          <w:lang w:eastAsia="en-US"/>
        </w:rPr>
        <w:t>.</w:t>
      </w:r>
    </w:p>
    <w:p w:rsidR="000B39C9" w:rsidRPr="008F44CD" w:rsidRDefault="000B39C9" w:rsidP="00270A7F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F44CD">
        <w:rPr>
          <w:rFonts w:eastAsiaTheme="minorHAnsi"/>
          <w:sz w:val="26"/>
          <w:szCs w:val="26"/>
          <w:lang w:eastAsia="en-US"/>
        </w:rPr>
        <w:t xml:space="preserve">2. </w:t>
      </w:r>
      <w:r w:rsidR="00435C3B" w:rsidRPr="008F44CD">
        <w:rPr>
          <w:rFonts w:eastAsiaTheme="minorHAnsi"/>
          <w:sz w:val="26"/>
          <w:szCs w:val="26"/>
          <w:lang w:eastAsia="en-US"/>
        </w:rPr>
        <w:t xml:space="preserve">Постановлением председателя </w:t>
      </w:r>
      <w:r w:rsidRPr="008F44CD">
        <w:rPr>
          <w:rFonts w:eastAsiaTheme="minorHAnsi"/>
          <w:sz w:val="26"/>
          <w:szCs w:val="26"/>
          <w:lang w:eastAsia="en-US"/>
        </w:rPr>
        <w:t xml:space="preserve">Думы города о создании рабочей группы </w:t>
      </w:r>
      <w:r w:rsidR="00435C3B" w:rsidRPr="008F44CD">
        <w:rPr>
          <w:rFonts w:eastAsiaTheme="minorHAnsi"/>
          <w:sz w:val="26"/>
          <w:szCs w:val="26"/>
          <w:lang w:eastAsia="en-US"/>
        </w:rPr>
        <w:t>определя</w:t>
      </w:r>
      <w:r w:rsidR="0004239F" w:rsidRPr="008F44CD">
        <w:rPr>
          <w:rFonts w:eastAsiaTheme="minorHAnsi"/>
          <w:sz w:val="26"/>
          <w:szCs w:val="26"/>
          <w:lang w:eastAsia="en-US"/>
        </w:rPr>
        <w:t>ю</w:t>
      </w:r>
      <w:r w:rsidR="00435C3B" w:rsidRPr="008F44CD">
        <w:rPr>
          <w:rFonts w:eastAsiaTheme="minorHAnsi"/>
          <w:sz w:val="26"/>
          <w:szCs w:val="26"/>
          <w:lang w:eastAsia="en-US"/>
        </w:rPr>
        <w:t>тся</w:t>
      </w:r>
      <w:r w:rsidRPr="008F44CD">
        <w:rPr>
          <w:rFonts w:eastAsiaTheme="minorHAnsi"/>
          <w:sz w:val="26"/>
          <w:szCs w:val="26"/>
          <w:lang w:eastAsia="en-US"/>
        </w:rPr>
        <w:t>:</w:t>
      </w:r>
    </w:p>
    <w:p w:rsidR="008F44CD" w:rsidRPr="008F44CD" w:rsidRDefault="008F44CD" w:rsidP="00270A7F">
      <w:pPr>
        <w:tabs>
          <w:tab w:val="left" w:pos="60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F44CD">
        <w:rPr>
          <w:rFonts w:eastAsiaTheme="minorHAnsi"/>
          <w:sz w:val="26"/>
          <w:szCs w:val="26"/>
          <w:lang w:eastAsia="en-US"/>
        </w:rPr>
        <w:t>1) цель создания рабочей группы;</w:t>
      </w:r>
    </w:p>
    <w:p w:rsidR="008F44CD" w:rsidRPr="008F44CD" w:rsidRDefault="008F44CD" w:rsidP="00270A7F">
      <w:pPr>
        <w:tabs>
          <w:tab w:val="left" w:pos="60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F44CD">
        <w:rPr>
          <w:rFonts w:eastAsiaTheme="minorHAnsi"/>
          <w:sz w:val="26"/>
          <w:szCs w:val="26"/>
          <w:lang w:eastAsia="en-US"/>
        </w:rPr>
        <w:t>2) количественный и персональный состав, руководитель рабочей группы;</w:t>
      </w:r>
    </w:p>
    <w:p w:rsidR="008F44CD" w:rsidRPr="008F44CD" w:rsidRDefault="008F44CD" w:rsidP="00270A7F">
      <w:pPr>
        <w:tabs>
          <w:tab w:val="left" w:pos="60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F44CD">
        <w:rPr>
          <w:rFonts w:eastAsiaTheme="minorHAnsi"/>
          <w:sz w:val="26"/>
          <w:szCs w:val="26"/>
          <w:lang w:eastAsia="en-US"/>
        </w:rPr>
        <w:t>3) задача, для решения которой создается рабочая группа;</w:t>
      </w:r>
    </w:p>
    <w:p w:rsidR="008F44CD" w:rsidRPr="008F44CD" w:rsidRDefault="008F44CD" w:rsidP="00270A7F">
      <w:pPr>
        <w:tabs>
          <w:tab w:val="left" w:pos="60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F44CD">
        <w:rPr>
          <w:rFonts w:eastAsiaTheme="minorHAnsi"/>
          <w:sz w:val="26"/>
          <w:szCs w:val="26"/>
          <w:lang w:eastAsia="en-US"/>
        </w:rPr>
        <w:t>4) срок полномочий рабочей группы;</w:t>
      </w:r>
    </w:p>
    <w:p w:rsidR="005C7308" w:rsidRDefault="008F44CD" w:rsidP="00270A7F">
      <w:pPr>
        <w:tabs>
          <w:tab w:val="left" w:pos="60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F44CD">
        <w:rPr>
          <w:rFonts w:eastAsiaTheme="minorHAnsi"/>
          <w:sz w:val="26"/>
          <w:szCs w:val="26"/>
          <w:lang w:eastAsia="en-US"/>
        </w:rPr>
        <w:t>5) время предоставления отчета Думе города с необходимым письменным обоснованием сделанных выводов, предложениями или заключением</w:t>
      </w:r>
      <w:proofErr w:type="gramStart"/>
      <w:r w:rsidRPr="008F44CD">
        <w:rPr>
          <w:rFonts w:eastAsiaTheme="minorHAnsi"/>
          <w:sz w:val="26"/>
          <w:szCs w:val="26"/>
          <w:lang w:eastAsia="en-US"/>
        </w:rPr>
        <w:t>.</w:t>
      </w:r>
      <w:r w:rsidR="00E94D08">
        <w:rPr>
          <w:rFonts w:eastAsiaTheme="minorHAnsi"/>
          <w:sz w:val="26"/>
          <w:szCs w:val="26"/>
          <w:lang w:eastAsia="en-US"/>
        </w:rPr>
        <w:t>»</w:t>
      </w:r>
      <w:r w:rsidR="005C7308">
        <w:rPr>
          <w:rFonts w:eastAsiaTheme="minorHAnsi"/>
          <w:sz w:val="26"/>
          <w:szCs w:val="26"/>
          <w:lang w:eastAsia="en-US"/>
        </w:rPr>
        <w:t xml:space="preserve">; </w:t>
      </w:r>
      <w:proofErr w:type="gramEnd"/>
    </w:p>
    <w:p w:rsidR="005C7308" w:rsidRDefault="005C7308" w:rsidP="00270A7F">
      <w:pPr>
        <w:tabs>
          <w:tab w:val="left" w:pos="60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1.1.2. дополнить пунктами 5, 6</w:t>
      </w:r>
      <w:r w:rsidR="00111A56">
        <w:rPr>
          <w:rFonts w:eastAsiaTheme="minorHAnsi"/>
          <w:sz w:val="26"/>
          <w:szCs w:val="26"/>
          <w:lang w:eastAsia="en-US"/>
        </w:rPr>
        <w:t>, 7</w:t>
      </w:r>
      <w:r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5C7308" w:rsidRDefault="005C7308" w:rsidP="00270A7F">
      <w:pPr>
        <w:tabs>
          <w:tab w:val="left" w:pos="60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«5. Протоколы заседаний рабочих групп вместе со всеми материалами, подготовленными рабочей группой, могут быть предоставлены депутатам Думы города для рассмотрения на заседаниях в качестве информации.</w:t>
      </w:r>
    </w:p>
    <w:p w:rsidR="00111A56" w:rsidRDefault="00111A56" w:rsidP="00270A7F">
      <w:pPr>
        <w:tabs>
          <w:tab w:val="left" w:pos="60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6. По результатам своей работы рабочая группа представляет Думе города отчет. Члены рабочей группы, имеющие особое мнение, вправе огласить его на заседании Думы города.</w:t>
      </w:r>
    </w:p>
    <w:p w:rsidR="005C7308" w:rsidRDefault="00111A56" w:rsidP="00111A56">
      <w:pPr>
        <w:tabs>
          <w:tab w:val="left" w:pos="60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5C7308">
        <w:rPr>
          <w:rFonts w:eastAsiaTheme="minorHAnsi"/>
          <w:sz w:val="26"/>
          <w:szCs w:val="26"/>
          <w:lang w:eastAsia="en-US"/>
        </w:rPr>
        <w:t xml:space="preserve">. Рабочая группа прекращает свою деятельность: </w:t>
      </w:r>
    </w:p>
    <w:p w:rsidR="00111A56" w:rsidRDefault="00111A56" w:rsidP="00111A56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5C7308">
        <w:rPr>
          <w:rFonts w:eastAsiaTheme="minorHAnsi"/>
          <w:sz w:val="26"/>
          <w:szCs w:val="26"/>
          <w:lang w:eastAsia="en-US"/>
        </w:rPr>
        <w:t xml:space="preserve">) </w:t>
      </w:r>
      <w:r>
        <w:rPr>
          <w:rFonts w:eastAsiaTheme="minorHAnsi"/>
          <w:sz w:val="26"/>
          <w:szCs w:val="26"/>
          <w:lang w:eastAsia="en-US"/>
        </w:rPr>
        <w:t xml:space="preserve">по истечении </w:t>
      </w:r>
      <w:r w:rsidRPr="008F44CD">
        <w:rPr>
          <w:rFonts w:eastAsiaTheme="minorHAnsi"/>
          <w:sz w:val="26"/>
          <w:szCs w:val="26"/>
          <w:lang w:eastAsia="en-US"/>
        </w:rPr>
        <w:t>срок</w:t>
      </w:r>
      <w:r>
        <w:rPr>
          <w:rFonts w:eastAsiaTheme="minorHAnsi"/>
          <w:sz w:val="26"/>
          <w:szCs w:val="26"/>
          <w:lang w:eastAsia="en-US"/>
        </w:rPr>
        <w:t>а</w:t>
      </w:r>
      <w:r w:rsidRPr="008F44C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ее </w:t>
      </w:r>
      <w:r w:rsidRPr="008F44CD">
        <w:rPr>
          <w:rFonts w:eastAsiaTheme="minorHAnsi"/>
          <w:sz w:val="26"/>
          <w:szCs w:val="26"/>
          <w:lang w:eastAsia="en-US"/>
        </w:rPr>
        <w:t>полномочий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5C7308" w:rsidRDefault="00111A56" w:rsidP="00111A56">
      <w:pPr>
        <w:tabs>
          <w:tab w:val="left" w:pos="60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2) </w:t>
      </w:r>
      <w:r w:rsidR="005C7308">
        <w:rPr>
          <w:rFonts w:eastAsiaTheme="minorHAnsi"/>
          <w:sz w:val="26"/>
          <w:szCs w:val="26"/>
          <w:lang w:eastAsia="en-US"/>
        </w:rPr>
        <w:t>в случае выполнения задач</w:t>
      </w:r>
      <w:r>
        <w:rPr>
          <w:rFonts w:eastAsiaTheme="minorHAnsi"/>
          <w:sz w:val="26"/>
          <w:szCs w:val="26"/>
          <w:lang w:eastAsia="en-US"/>
        </w:rPr>
        <w:t>и</w:t>
      </w:r>
      <w:r w:rsidR="005C7308">
        <w:rPr>
          <w:rFonts w:eastAsiaTheme="minorHAnsi"/>
          <w:sz w:val="26"/>
          <w:szCs w:val="26"/>
          <w:lang w:eastAsia="en-US"/>
        </w:rPr>
        <w:t>, для решения котор</w:t>
      </w:r>
      <w:r>
        <w:rPr>
          <w:rFonts w:eastAsiaTheme="minorHAnsi"/>
          <w:sz w:val="26"/>
          <w:szCs w:val="26"/>
          <w:lang w:eastAsia="en-US"/>
        </w:rPr>
        <w:t>ой</w:t>
      </w:r>
      <w:r w:rsidR="005C7308">
        <w:rPr>
          <w:rFonts w:eastAsiaTheme="minorHAnsi"/>
          <w:sz w:val="26"/>
          <w:szCs w:val="26"/>
          <w:lang w:eastAsia="en-US"/>
        </w:rPr>
        <w:t xml:space="preserve"> она создавалась;</w:t>
      </w:r>
    </w:p>
    <w:p w:rsidR="000F6E63" w:rsidRDefault="00F157D5" w:rsidP="00111A56">
      <w:pPr>
        <w:tabs>
          <w:tab w:val="left" w:pos="60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5C7308">
        <w:rPr>
          <w:rFonts w:eastAsiaTheme="minorHAnsi"/>
          <w:sz w:val="26"/>
          <w:szCs w:val="26"/>
          <w:lang w:eastAsia="en-US"/>
        </w:rPr>
        <w:t>) в иных случаях по постановлению председателя Думы города».</w:t>
      </w:r>
    </w:p>
    <w:p w:rsidR="00270A7F" w:rsidRDefault="00270A7F" w:rsidP="00111A56">
      <w:pPr>
        <w:tabs>
          <w:tab w:val="left" w:pos="60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Настоящее решение распространяет свое действие на правоотношения, возникшие с 01.03.2019. </w:t>
      </w:r>
    </w:p>
    <w:p w:rsidR="000137B3" w:rsidRPr="005078A6" w:rsidRDefault="00270A7F" w:rsidP="00270A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137B3" w:rsidRPr="005078A6">
        <w:rPr>
          <w:sz w:val="26"/>
          <w:szCs w:val="26"/>
        </w:rPr>
        <w:t>. Опубликовать настоящее решение в газете «Когалымский вестник».</w:t>
      </w:r>
    </w:p>
    <w:p w:rsidR="000137B3" w:rsidRPr="005078A6" w:rsidRDefault="000137B3" w:rsidP="00435C3B">
      <w:pPr>
        <w:ind w:firstLine="709"/>
        <w:jc w:val="both"/>
        <w:rPr>
          <w:sz w:val="26"/>
          <w:szCs w:val="26"/>
        </w:rPr>
      </w:pPr>
    </w:p>
    <w:p w:rsidR="00817C04" w:rsidRDefault="00817C04" w:rsidP="00817C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7C04" w:rsidRDefault="00817C04" w:rsidP="00817C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817C04" w:rsidRDefault="00817C04" w:rsidP="00817C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Думы города Когалыма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А.Ю.Говорищева</w:t>
      </w:r>
      <w:proofErr w:type="spellEnd"/>
    </w:p>
    <w:p w:rsidR="00817C04" w:rsidRDefault="00817C04" w:rsidP="00817C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36F1" w:rsidRDefault="008336F1" w:rsidP="00595D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>
      <w:bookmarkStart w:id="0" w:name="_GoBack"/>
      <w:bookmarkEnd w:id="0"/>
    </w:p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Pr="008336F1" w:rsidRDefault="008336F1" w:rsidP="008336F1"/>
    <w:p w:rsidR="008336F1" w:rsidRDefault="008336F1" w:rsidP="008336F1"/>
    <w:p w:rsidR="008336F1" w:rsidRDefault="008336F1" w:rsidP="008336F1"/>
    <w:p w:rsidR="008336F1" w:rsidRDefault="008336F1" w:rsidP="008336F1"/>
    <w:p w:rsidR="008336F1" w:rsidRDefault="008336F1" w:rsidP="008336F1"/>
    <w:p w:rsidR="008336F1" w:rsidRDefault="008336F1" w:rsidP="008336F1"/>
    <w:p w:rsidR="00111A56" w:rsidRDefault="00111A56" w:rsidP="008336F1"/>
    <w:p w:rsidR="008336F1" w:rsidRDefault="008336F1" w:rsidP="008336F1"/>
    <w:p w:rsidR="008336F1" w:rsidRDefault="008336F1" w:rsidP="008336F1"/>
    <w:p w:rsidR="000F6E63" w:rsidRDefault="000F6E63" w:rsidP="008336F1"/>
    <w:p w:rsidR="00CD585B" w:rsidRDefault="00CD585B" w:rsidP="008336F1"/>
    <w:p w:rsidR="00CD585B" w:rsidRDefault="00CD585B" w:rsidP="008336F1"/>
    <w:p w:rsidR="00CF1B50" w:rsidRDefault="00CF1B50" w:rsidP="008336F1"/>
    <w:p w:rsidR="008F44CD" w:rsidRDefault="008F44CD" w:rsidP="008336F1"/>
    <w:p w:rsidR="008336F1" w:rsidRDefault="008336F1" w:rsidP="008336F1"/>
    <w:p w:rsidR="00BB0A5F" w:rsidRDefault="00BB0A5F" w:rsidP="008336F1"/>
    <w:p w:rsidR="00BB0A5F" w:rsidRDefault="00BB0A5F" w:rsidP="008336F1"/>
    <w:sectPr w:rsidR="00BB0A5F" w:rsidSect="007B07B4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41A" w:rsidRDefault="00A1041A" w:rsidP="004167FB">
      <w:r>
        <w:separator/>
      </w:r>
    </w:p>
  </w:endnote>
  <w:endnote w:type="continuationSeparator" w:id="0">
    <w:p w:rsidR="00A1041A" w:rsidRDefault="00A1041A" w:rsidP="0041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41A" w:rsidRDefault="00A1041A" w:rsidP="004167FB">
      <w:r>
        <w:separator/>
      </w:r>
    </w:p>
  </w:footnote>
  <w:footnote w:type="continuationSeparator" w:id="0">
    <w:p w:rsidR="00A1041A" w:rsidRDefault="00A1041A" w:rsidP="0041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91776DE"/>
    <w:multiLevelType w:val="multilevel"/>
    <w:tmpl w:val="0FB6313A"/>
    <w:lvl w:ilvl="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>
    <w:nsid w:val="0A1862D1"/>
    <w:multiLevelType w:val="hybridMultilevel"/>
    <w:tmpl w:val="F9024E7E"/>
    <w:lvl w:ilvl="0" w:tplc="3B605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3D2FC3"/>
    <w:multiLevelType w:val="multilevel"/>
    <w:tmpl w:val="242E7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B5D4648"/>
    <w:multiLevelType w:val="hybridMultilevel"/>
    <w:tmpl w:val="9DE84E28"/>
    <w:lvl w:ilvl="0" w:tplc="9288FE9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8D6ECB"/>
    <w:multiLevelType w:val="multilevel"/>
    <w:tmpl w:val="4EC20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523577EF"/>
    <w:multiLevelType w:val="multilevel"/>
    <w:tmpl w:val="24F40AD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60567C9B"/>
    <w:multiLevelType w:val="multilevel"/>
    <w:tmpl w:val="26A025D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6A7A0E47"/>
    <w:multiLevelType w:val="hybridMultilevel"/>
    <w:tmpl w:val="AD2607F0"/>
    <w:lvl w:ilvl="0" w:tplc="09F2E2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08"/>
    <w:rsid w:val="000137B3"/>
    <w:rsid w:val="00016CAB"/>
    <w:rsid w:val="00024588"/>
    <w:rsid w:val="00040194"/>
    <w:rsid w:val="0004239F"/>
    <w:rsid w:val="00053BAC"/>
    <w:rsid w:val="000B2080"/>
    <w:rsid w:val="000B32DB"/>
    <w:rsid w:val="000B39C9"/>
    <w:rsid w:val="000D182D"/>
    <w:rsid w:val="000F6E63"/>
    <w:rsid w:val="00111A56"/>
    <w:rsid w:val="00154DF4"/>
    <w:rsid w:val="00174F1C"/>
    <w:rsid w:val="001C4D58"/>
    <w:rsid w:val="001C5394"/>
    <w:rsid w:val="001C6B8C"/>
    <w:rsid w:val="00201A07"/>
    <w:rsid w:val="00201ED0"/>
    <w:rsid w:val="00203BFB"/>
    <w:rsid w:val="00222538"/>
    <w:rsid w:val="00243AAB"/>
    <w:rsid w:val="00246652"/>
    <w:rsid w:val="002659A8"/>
    <w:rsid w:val="00265E21"/>
    <w:rsid w:val="00270A7F"/>
    <w:rsid w:val="00286AB2"/>
    <w:rsid w:val="002B56AD"/>
    <w:rsid w:val="002B7338"/>
    <w:rsid w:val="00306915"/>
    <w:rsid w:val="00310489"/>
    <w:rsid w:val="0033400B"/>
    <w:rsid w:val="003B316E"/>
    <w:rsid w:val="003B4F2F"/>
    <w:rsid w:val="003B56E9"/>
    <w:rsid w:val="003D3E66"/>
    <w:rsid w:val="003F6AF1"/>
    <w:rsid w:val="00414257"/>
    <w:rsid w:val="004167FB"/>
    <w:rsid w:val="00434A13"/>
    <w:rsid w:val="00435C3B"/>
    <w:rsid w:val="004556AE"/>
    <w:rsid w:val="00485BDC"/>
    <w:rsid w:val="004B3DF6"/>
    <w:rsid w:val="004C624D"/>
    <w:rsid w:val="004D290B"/>
    <w:rsid w:val="004E7577"/>
    <w:rsid w:val="005078A6"/>
    <w:rsid w:val="00512EA4"/>
    <w:rsid w:val="0054644C"/>
    <w:rsid w:val="00576B0D"/>
    <w:rsid w:val="00587A8D"/>
    <w:rsid w:val="00595D0D"/>
    <w:rsid w:val="005B2B2C"/>
    <w:rsid w:val="005B3047"/>
    <w:rsid w:val="005B7BDD"/>
    <w:rsid w:val="005C7308"/>
    <w:rsid w:val="005E019A"/>
    <w:rsid w:val="005E2E61"/>
    <w:rsid w:val="00604E17"/>
    <w:rsid w:val="00633E6D"/>
    <w:rsid w:val="006430B6"/>
    <w:rsid w:val="00646881"/>
    <w:rsid w:val="00652BDD"/>
    <w:rsid w:val="00665AE8"/>
    <w:rsid w:val="006A3D8F"/>
    <w:rsid w:val="006E2334"/>
    <w:rsid w:val="006E775C"/>
    <w:rsid w:val="007110D4"/>
    <w:rsid w:val="00730094"/>
    <w:rsid w:val="0074580F"/>
    <w:rsid w:val="00775D43"/>
    <w:rsid w:val="007802FA"/>
    <w:rsid w:val="007962B0"/>
    <w:rsid w:val="007A2FAB"/>
    <w:rsid w:val="007B07B4"/>
    <w:rsid w:val="008005EA"/>
    <w:rsid w:val="0081461F"/>
    <w:rsid w:val="00817C04"/>
    <w:rsid w:val="008336F1"/>
    <w:rsid w:val="00850D58"/>
    <w:rsid w:val="00854579"/>
    <w:rsid w:val="00855FA8"/>
    <w:rsid w:val="00883EA9"/>
    <w:rsid w:val="008B7C9B"/>
    <w:rsid w:val="008C535D"/>
    <w:rsid w:val="008F308A"/>
    <w:rsid w:val="008F44CD"/>
    <w:rsid w:val="00913E7A"/>
    <w:rsid w:val="00933EC3"/>
    <w:rsid w:val="00944EC3"/>
    <w:rsid w:val="00952782"/>
    <w:rsid w:val="00972401"/>
    <w:rsid w:val="009770FA"/>
    <w:rsid w:val="009A38E4"/>
    <w:rsid w:val="009B250B"/>
    <w:rsid w:val="009F5253"/>
    <w:rsid w:val="00A1041A"/>
    <w:rsid w:val="00A15A80"/>
    <w:rsid w:val="00A24530"/>
    <w:rsid w:val="00A30400"/>
    <w:rsid w:val="00A45FF9"/>
    <w:rsid w:val="00A53431"/>
    <w:rsid w:val="00A54DA9"/>
    <w:rsid w:val="00A62049"/>
    <w:rsid w:val="00AC1AD7"/>
    <w:rsid w:val="00AE7885"/>
    <w:rsid w:val="00AF77EA"/>
    <w:rsid w:val="00B52DF2"/>
    <w:rsid w:val="00B7214D"/>
    <w:rsid w:val="00B75FBD"/>
    <w:rsid w:val="00B85286"/>
    <w:rsid w:val="00BA4D63"/>
    <w:rsid w:val="00BB0A5F"/>
    <w:rsid w:val="00BE399D"/>
    <w:rsid w:val="00C03F4B"/>
    <w:rsid w:val="00C16DAF"/>
    <w:rsid w:val="00C231AA"/>
    <w:rsid w:val="00C51349"/>
    <w:rsid w:val="00C64B93"/>
    <w:rsid w:val="00C844A6"/>
    <w:rsid w:val="00C86437"/>
    <w:rsid w:val="00C86A76"/>
    <w:rsid w:val="00C91B52"/>
    <w:rsid w:val="00CA6DE7"/>
    <w:rsid w:val="00CD585B"/>
    <w:rsid w:val="00CE3008"/>
    <w:rsid w:val="00CE6B19"/>
    <w:rsid w:val="00CE6F36"/>
    <w:rsid w:val="00CF1B50"/>
    <w:rsid w:val="00D67A51"/>
    <w:rsid w:val="00D869E0"/>
    <w:rsid w:val="00D91F38"/>
    <w:rsid w:val="00DC3507"/>
    <w:rsid w:val="00E0118E"/>
    <w:rsid w:val="00E146C1"/>
    <w:rsid w:val="00E361D8"/>
    <w:rsid w:val="00E42B86"/>
    <w:rsid w:val="00E67D62"/>
    <w:rsid w:val="00E713C0"/>
    <w:rsid w:val="00E92D18"/>
    <w:rsid w:val="00E94D08"/>
    <w:rsid w:val="00EC60CF"/>
    <w:rsid w:val="00ED1627"/>
    <w:rsid w:val="00F157D5"/>
    <w:rsid w:val="00F41299"/>
    <w:rsid w:val="00F47E06"/>
    <w:rsid w:val="00F536E2"/>
    <w:rsid w:val="00F8183C"/>
    <w:rsid w:val="00FA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5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95D0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7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6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67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5D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95D0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F167-FB19-4B73-9FF6-31A54363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Власова Елена Николаевна</cp:lastModifiedBy>
  <cp:revision>9</cp:revision>
  <cp:lastPrinted>2019-09-13T06:53:00Z</cp:lastPrinted>
  <dcterms:created xsi:type="dcterms:W3CDTF">2019-09-13T06:43:00Z</dcterms:created>
  <dcterms:modified xsi:type="dcterms:W3CDTF">2019-09-16T03:33:00Z</dcterms:modified>
</cp:coreProperties>
</file>