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361027" w:rsidRPr="003610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E65E82" w:rsidRDefault="00E65E82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E65E82" w:rsidRDefault="00E65E82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D20E16">
        <w:rPr>
          <w:rFonts w:eastAsiaTheme="minorHAnsi"/>
          <w:bCs/>
          <w:sz w:val="26"/>
          <w:szCs w:val="26"/>
          <w:lang w:eastAsia="en-US"/>
        </w:rPr>
        <w:t>й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61027" w:rsidRDefault="004D6922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C24D6D">
        <w:rPr>
          <w:rFonts w:eastAsiaTheme="minorHAnsi"/>
          <w:bCs/>
          <w:sz w:val="26"/>
          <w:szCs w:val="26"/>
          <w:lang w:eastAsia="en-US"/>
        </w:rPr>
        <w:t>2</w:t>
      </w:r>
      <w:r w:rsidR="006F215E">
        <w:rPr>
          <w:rFonts w:eastAsiaTheme="minorHAnsi"/>
          <w:bCs/>
          <w:sz w:val="26"/>
          <w:szCs w:val="26"/>
          <w:lang w:eastAsia="en-US"/>
        </w:rPr>
        <w:t>4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.1</w:t>
      </w:r>
      <w:r>
        <w:rPr>
          <w:rFonts w:eastAsiaTheme="minorHAnsi"/>
          <w:bCs/>
          <w:sz w:val="26"/>
          <w:szCs w:val="26"/>
          <w:lang w:eastAsia="en-US"/>
        </w:rPr>
        <w:t>2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.201</w:t>
      </w:r>
      <w:r w:rsidR="006F215E">
        <w:rPr>
          <w:rFonts w:eastAsiaTheme="minorHAnsi"/>
          <w:bCs/>
          <w:sz w:val="26"/>
          <w:szCs w:val="26"/>
          <w:lang w:eastAsia="en-US"/>
        </w:rPr>
        <w:t>5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№</w:t>
      </w:r>
      <w:r>
        <w:rPr>
          <w:rFonts w:eastAsiaTheme="minorHAnsi"/>
          <w:bCs/>
          <w:sz w:val="26"/>
          <w:szCs w:val="26"/>
          <w:lang w:eastAsia="en-US"/>
        </w:rPr>
        <w:t>3</w:t>
      </w:r>
      <w:r w:rsidR="006F215E">
        <w:rPr>
          <w:rFonts w:eastAsiaTheme="minorHAnsi"/>
          <w:bCs/>
          <w:sz w:val="26"/>
          <w:szCs w:val="26"/>
          <w:lang w:eastAsia="en-US"/>
        </w:rPr>
        <w:t>644</w:t>
      </w:r>
    </w:p>
    <w:p w:rsidR="002A1725" w:rsidRDefault="002A1725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65E82" w:rsidRDefault="00E65E82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C3714" w:rsidRPr="00754502" w:rsidRDefault="00EC3714" w:rsidP="00E65E82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4502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754502">
        <w:rPr>
          <w:sz w:val="26"/>
          <w:szCs w:val="26"/>
        </w:rPr>
        <w:t xml:space="preserve"> Федеральным законом от 06.10.2003 №131-ФЗ </w:t>
      </w:r>
      <w:r w:rsidR="00E65E82">
        <w:rPr>
          <w:sz w:val="26"/>
          <w:szCs w:val="26"/>
        </w:rPr>
        <w:t xml:space="preserve">                     </w:t>
      </w:r>
      <w:proofErr w:type="gramStart"/>
      <w:r w:rsidR="00E65E82">
        <w:rPr>
          <w:sz w:val="26"/>
          <w:szCs w:val="26"/>
        </w:rPr>
        <w:t xml:space="preserve">   </w:t>
      </w:r>
      <w:r w:rsidRPr="00754502">
        <w:rPr>
          <w:sz w:val="26"/>
          <w:szCs w:val="26"/>
        </w:rPr>
        <w:t>«</w:t>
      </w:r>
      <w:proofErr w:type="gramEnd"/>
      <w:r w:rsidRPr="00754502">
        <w:rPr>
          <w:sz w:val="26"/>
          <w:szCs w:val="26"/>
        </w:rPr>
        <w:t>Об общих принципах организации местного самоуправления в Российской Федерации», Уставом города Когалыма</w:t>
      </w:r>
      <w:r>
        <w:rPr>
          <w:sz w:val="26"/>
          <w:szCs w:val="26"/>
        </w:rPr>
        <w:t>:</w:t>
      </w:r>
    </w:p>
    <w:p w:rsidR="00EC3714" w:rsidRPr="00EC3714" w:rsidRDefault="00EC3714" w:rsidP="00E65E82">
      <w:pPr>
        <w:ind w:firstLine="709"/>
        <w:jc w:val="both"/>
        <w:rPr>
          <w:sz w:val="26"/>
          <w:szCs w:val="26"/>
        </w:rPr>
      </w:pPr>
    </w:p>
    <w:p w:rsidR="00EC3714" w:rsidRPr="006F215E" w:rsidRDefault="006F215E" w:rsidP="00E65E82">
      <w:pPr>
        <w:pStyle w:val="ConsPlusTitle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F215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города Когалыма от 14.12.2015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F215E">
        <w:rPr>
          <w:rFonts w:ascii="Times New Roman" w:hAnsi="Times New Roman" w:cs="Times New Roman"/>
          <w:b w:val="0"/>
          <w:sz w:val="26"/>
          <w:szCs w:val="26"/>
        </w:rPr>
        <w:t xml:space="preserve">3644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F215E">
        <w:rPr>
          <w:rFonts w:ascii="Times New Roman" w:hAnsi="Times New Roman" w:cs="Times New Roman"/>
          <w:b w:val="0"/>
          <w:sz w:val="26"/>
          <w:szCs w:val="26"/>
        </w:rPr>
        <w:t>Об утверждении порядка премирования руководителей муниципальных учреждений физической культуры и спорта города Когалыма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C24D6D" w:rsidRPr="006F215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C3714" w:rsidRPr="006F215E">
        <w:rPr>
          <w:rFonts w:ascii="Times New Roman" w:hAnsi="Times New Roman"/>
          <w:b w:val="0"/>
          <w:sz w:val="26"/>
          <w:szCs w:val="26"/>
        </w:rPr>
        <w:t>(да</w:t>
      </w:r>
      <w:r w:rsidR="00F232B8" w:rsidRPr="006F215E">
        <w:rPr>
          <w:rFonts w:ascii="Times New Roman" w:hAnsi="Times New Roman"/>
          <w:b w:val="0"/>
          <w:sz w:val="26"/>
          <w:szCs w:val="26"/>
        </w:rPr>
        <w:t xml:space="preserve">лее - </w:t>
      </w:r>
      <w:r w:rsidR="00B93F32" w:rsidRPr="006F215E">
        <w:rPr>
          <w:rFonts w:ascii="Times New Roman" w:hAnsi="Times New Roman"/>
          <w:b w:val="0"/>
          <w:sz w:val="26"/>
          <w:szCs w:val="26"/>
        </w:rPr>
        <w:t>постановление</w:t>
      </w:r>
      <w:r w:rsidR="00D20E16">
        <w:rPr>
          <w:rFonts w:ascii="Times New Roman" w:hAnsi="Times New Roman"/>
          <w:b w:val="0"/>
          <w:sz w:val="26"/>
          <w:szCs w:val="26"/>
        </w:rPr>
        <w:t>) внести следующи</w:t>
      </w:r>
      <w:r w:rsidR="00EC3714" w:rsidRPr="006F215E">
        <w:rPr>
          <w:rFonts w:ascii="Times New Roman" w:hAnsi="Times New Roman"/>
          <w:b w:val="0"/>
          <w:sz w:val="26"/>
          <w:szCs w:val="26"/>
        </w:rPr>
        <w:t>е изменени</w:t>
      </w:r>
      <w:r w:rsidR="00D20E16">
        <w:rPr>
          <w:rFonts w:ascii="Times New Roman" w:hAnsi="Times New Roman"/>
          <w:b w:val="0"/>
          <w:sz w:val="26"/>
          <w:szCs w:val="26"/>
        </w:rPr>
        <w:t>я</w:t>
      </w:r>
      <w:r w:rsidR="00EC3714" w:rsidRPr="006F215E">
        <w:rPr>
          <w:rFonts w:ascii="Times New Roman" w:hAnsi="Times New Roman"/>
          <w:b w:val="0"/>
          <w:sz w:val="26"/>
          <w:szCs w:val="26"/>
        </w:rPr>
        <w:t>:</w:t>
      </w:r>
    </w:p>
    <w:p w:rsidR="00F348AD" w:rsidRPr="00D147F2" w:rsidRDefault="00F348AD" w:rsidP="00D147F2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147F2">
        <w:rPr>
          <w:rFonts w:ascii="Times New Roman" w:hAnsi="Times New Roman" w:cs="Times New Roman"/>
          <w:b w:val="0"/>
          <w:sz w:val="26"/>
          <w:szCs w:val="26"/>
        </w:rPr>
        <w:t>А</w:t>
      </w:r>
      <w:r w:rsidR="006229F9" w:rsidRPr="00D147F2">
        <w:rPr>
          <w:rFonts w:ascii="Times New Roman" w:hAnsi="Times New Roman" w:cs="Times New Roman"/>
          <w:b w:val="0"/>
          <w:sz w:val="26"/>
          <w:szCs w:val="26"/>
        </w:rPr>
        <w:t xml:space="preserve">бзац </w:t>
      </w:r>
      <w:r w:rsidR="00D147F2">
        <w:rPr>
          <w:rFonts w:ascii="Times New Roman" w:hAnsi="Times New Roman" w:cs="Times New Roman"/>
          <w:b w:val="0"/>
          <w:sz w:val="26"/>
          <w:szCs w:val="26"/>
        </w:rPr>
        <w:t>третий</w:t>
      </w:r>
      <w:r w:rsidR="006229F9" w:rsidRPr="00D147F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04D3B" w:rsidRPr="00D147F2">
        <w:rPr>
          <w:rFonts w:ascii="Times New Roman" w:hAnsi="Times New Roman" w:cs="Times New Roman"/>
          <w:b w:val="0"/>
          <w:sz w:val="26"/>
          <w:szCs w:val="26"/>
        </w:rPr>
        <w:t>под</w:t>
      </w:r>
      <w:r w:rsidR="00D147F2">
        <w:rPr>
          <w:rFonts w:ascii="Times New Roman" w:hAnsi="Times New Roman" w:cs="Times New Roman"/>
          <w:b w:val="0"/>
          <w:sz w:val="26"/>
          <w:szCs w:val="26"/>
        </w:rPr>
        <w:t>пункта 2</w:t>
      </w:r>
      <w:r w:rsidR="006229F9" w:rsidRPr="00D147F2">
        <w:rPr>
          <w:rFonts w:ascii="Times New Roman" w:hAnsi="Times New Roman" w:cs="Times New Roman"/>
          <w:b w:val="0"/>
          <w:sz w:val="26"/>
          <w:szCs w:val="26"/>
        </w:rPr>
        <w:t xml:space="preserve"> приложения </w:t>
      </w:r>
      <w:r w:rsidRPr="00D147F2">
        <w:rPr>
          <w:rFonts w:ascii="Times New Roman" w:hAnsi="Times New Roman" w:cs="Times New Roman"/>
          <w:b w:val="0"/>
          <w:sz w:val="26"/>
          <w:szCs w:val="26"/>
        </w:rPr>
        <w:t xml:space="preserve">1 </w:t>
      </w:r>
      <w:r w:rsidR="006229F9" w:rsidRPr="00D147F2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</w:t>
      </w:r>
      <w:r w:rsidRPr="00D147F2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D147F2" w:rsidRDefault="00F348AD" w:rsidP="00D147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D147F2">
        <w:rPr>
          <w:rFonts w:eastAsiaTheme="minorHAnsi"/>
          <w:sz w:val="26"/>
          <w:szCs w:val="26"/>
          <w:lang w:eastAsia="en-US"/>
        </w:rPr>
        <w:t>- единовременная выплата к юбилейным</w:t>
      </w:r>
      <w:r w:rsidR="00D64295">
        <w:rPr>
          <w:rFonts w:eastAsiaTheme="minorHAnsi"/>
          <w:sz w:val="26"/>
          <w:szCs w:val="26"/>
          <w:lang w:eastAsia="en-US"/>
        </w:rPr>
        <w:t xml:space="preserve"> датам и</w:t>
      </w:r>
      <w:r w:rsidR="00D147F2">
        <w:rPr>
          <w:rFonts w:eastAsiaTheme="minorHAnsi"/>
          <w:sz w:val="26"/>
          <w:szCs w:val="26"/>
          <w:lang w:eastAsia="en-US"/>
        </w:rPr>
        <w:t xml:space="preserve"> профессиональным праздникам.</w:t>
      </w:r>
      <w:r w:rsidR="00D147F2">
        <w:rPr>
          <w:rFonts w:eastAsiaTheme="minorHAnsi"/>
          <w:sz w:val="26"/>
          <w:szCs w:val="26"/>
          <w:lang w:eastAsia="en-US"/>
        </w:rPr>
        <w:t>»</w:t>
      </w:r>
      <w:r w:rsidR="004675E2">
        <w:rPr>
          <w:rFonts w:eastAsiaTheme="minorHAnsi"/>
          <w:sz w:val="26"/>
          <w:szCs w:val="26"/>
          <w:lang w:eastAsia="en-US"/>
        </w:rPr>
        <w:t>;</w:t>
      </w:r>
    </w:p>
    <w:p w:rsidR="004675E2" w:rsidRPr="00D147F2" w:rsidRDefault="004675E2" w:rsidP="001749D3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49D3">
        <w:rPr>
          <w:rFonts w:ascii="Times New Roman" w:hAnsi="Times New Roman" w:cs="Times New Roman"/>
          <w:b w:val="0"/>
          <w:sz w:val="26"/>
          <w:szCs w:val="26"/>
        </w:rPr>
        <w:t xml:space="preserve">Абзац первый подпункта 2.4. пункта 2 приложения 1 </w:t>
      </w:r>
      <w:r w:rsidRPr="00D147F2">
        <w:rPr>
          <w:rFonts w:ascii="Times New Roman" w:hAnsi="Times New Roman" w:cs="Times New Roman"/>
          <w:b w:val="0"/>
          <w:sz w:val="26"/>
          <w:szCs w:val="26"/>
        </w:rPr>
        <w:t>постановлению изложить в следующей редакции:</w:t>
      </w:r>
    </w:p>
    <w:p w:rsidR="004675E2" w:rsidRPr="007C6686" w:rsidRDefault="004675E2" w:rsidP="004675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C6686">
        <w:rPr>
          <w:rFonts w:eastAsiaTheme="minorHAnsi"/>
          <w:sz w:val="26"/>
          <w:szCs w:val="26"/>
          <w:lang w:eastAsia="en-US"/>
        </w:rPr>
        <w:t>«</w:t>
      </w:r>
      <w:r w:rsidRPr="007C6686">
        <w:rPr>
          <w:rFonts w:eastAsiaTheme="minorHAnsi"/>
          <w:sz w:val="26"/>
          <w:szCs w:val="26"/>
          <w:lang w:eastAsia="en-US"/>
        </w:rPr>
        <w:t>2.4. Премиальные выплаты по итогам работы за год, единовременная премия за выполнение важных плановых мероприятий, заданий, поручений, един</w:t>
      </w:r>
      <w:r w:rsidRPr="007C6686">
        <w:rPr>
          <w:rFonts w:eastAsiaTheme="minorHAnsi"/>
          <w:sz w:val="26"/>
          <w:szCs w:val="26"/>
          <w:lang w:eastAsia="en-US"/>
        </w:rPr>
        <w:t xml:space="preserve">овременная выплата к юбилейным </w:t>
      </w:r>
      <w:r w:rsidR="00D20E16">
        <w:rPr>
          <w:rFonts w:eastAsiaTheme="minorHAnsi"/>
          <w:sz w:val="26"/>
          <w:szCs w:val="26"/>
          <w:lang w:eastAsia="en-US"/>
        </w:rPr>
        <w:t xml:space="preserve">датам </w:t>
      </w:r>
      <w:r w:rsidRPr="007C6686">
        <w:rPr>
          <w:rFonts w:eastAsiaTheme="minorHAnsi"/>
          <w:sz w:val="26"/>
          <w:szCs w:val="26"/>
          <w:lang w:eastAsia="en-US"/>
        </w:rPr>
        <w:t>и профессиональным праздникам производятся с учетом обеспечения указанных выплат финансовыми средствами, в пределах доведенных бюджетных ассигнований, лимитов бюджетных обязательств бюджета города Когалыма, направленных на финансовое обеспечение выполнения муниципального задания на оказание муниципальных услуг в виде субсидий, а также средств, полученных от приносящей доход деятельности.</w:t>
      </w:r>
      <w:r w:rsidRPr="007C6686">
        <w:rPr>
          <w:rFonts w:eastAsiaTheme="minorHAnsi"/>
          <w:sz w:val="26"/>
          <w:szCs w:val="26"/>
          <w:lang w:eastAsia="en-US"/>
        </w:rPr>
        <w:t>»;</w:t>
      </w:r>
    </w:p>
    <w:p w:rsidR="009F7299" w:rsidRPr="00D147F2" w:rsidRDefault="009F7299" w:rsidP="00322712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49D3">
        <w:rPr>
          <w:rFonts w:ascii="Times New Roman" w:hAnsi="Times New Roman" w:cs="Times New Roman"/>
          <w:b w:val="0"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b w:val="0"/>
          <w:sz w:val="26"/>
          <w:szCs w:val="26"/>
        </w:rPr>
        <w:t>второй</w:t>
      </w:r>
      <w:r w:rsidRPr="001749D3">
        <w:rPr>
          <w:rFonts w:ascii="Times New Roman" w:hAnsi="Times New Roman" w:cs="Times New Roman"/>
          <w:b w:val="0"/>
          <w:sz w:val="26"/>
          <w:szCs w:val="26"/>
        </w:rPr>
        <w:t xml:space="preserve"> подпункта 2.4. пункта 2 приложения 1 </w:t>
      </w:r>
      <w:r w:rsidRPr="00D147F2">
        <w:rPr>
          <w:rFonts w:ascii="Times New Roman" w:hAnsi="Times New Roman" w:cs="Times New Roman"/>
          <w:b w:val="0"/>
          <w:sz w:val="26"/>
          <w:szCs w:val="26"/>
        </w:rPr>
        <w:t>постановлению изложить в следующей редакции:</w:t>
      </w:r>
    </w:p>
    <w:p w:rsidR="004675E2" w:rsidRPr="00322712" w:rsidRDefault="009F7299" w:rsidP="00322712">
      <w:pPr>
        <w:pStyle w:val="ConsPlusTitle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22712">
        <w:rPr>
          <w:rFonts w:ascii="Times New Roman" w:hAnsi="Times New Roman" w:cs="Times New Roman"/>
          <w:b w:val="0"/>
          <w:sz w:val="26"/>
          <w:szCs w:val="26"/>
        </w:rPr>
        <w:t>«</w:t>
      </w:r>
      <w:r w:rsidR="004675E2" w:rsidRPr="00322712">
        <w:rPr>
          <w:rFonts w:ascii="Times New Roman" w:hAnsi="Times New Roman" w:cs="Times New Roman"/>
          <w:b w:val="0"/>
          <w:sz w:val="26"/>
          <w:szCs w:val="26"/>
        </w:rPr>
        <w:t>Основанием для выплаты премии по итогам работы за год, единовременной премии за выполнение важных плановых мероприятий, заданий, поручений, един</w:t>
      </w:r>
      <w:r w:rsidRPr="00322712">
        <w:rPr>
          <w:rFonts w:ascii="Times New Roman" w:hAnsi="Times New Roman" w:cs="Times New Roman"/>
          <w:b w:val="0"/>
          <w:sz w:val="26"/>
          <w:szCs w:val="26"/>
        </w:rPr>
        <w:t xml:space="preserve">овременной выплаты к юбилейным </w:t>
      </w:r>
      <w:r w:rsidR="00A43EC0">
        <w:rPr>
          <w:rFonts w:ascii="Times New Roman" w:hAnsi="Times New Roman" w:cs="Times New Roman"/>
          <w:b w:val="0"/>
          <w:sz w:val="26"/>
          <w:szCs w:val="26"/>
        </w:rPr>
        <w:t xml:space="preserve">датам </w:t>
      </w:r>
      <w:bookmarkStart w:id="0" w:name="_GoBack"/>
      <w:bookmarkEnd w:id="0"/>
      <w:r w:rsidR="004675E2" w:rsidRPr="00322712">
        <w:rPr>
          <w:rFonts w:ascii="Times New Roman" w:hAnsi="Times New Roman" w:cs="Times New Roman"/>
          <w:b w:val="0"/>
          <w:sz w:val="26"/>
          <w:szCs w:val="26"/>
        </w:rPr>
        <w:t>и профессиональным праздникам руководителю Учреждения является распоряжение Администрации города Когалыма по ходатайству Управления с указанием размера премии.</w:t>
      </w:r>
      <w:r w:rsidRPr="00322712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D147F2" w:rsidRDefault="00D147F2" w:rsidP="00322712">
      <w:pPr>
        <w:autoSpaceDE w:val="0"/>
        <w:autoSpaceDN w:val="0"/>
        <w:adjustRightInd w:val="0"/>
        <w:ind w:firstLine="1134"/>
        <w:jc w:val="both"/>
        <w:rPr>
          <w:rFonts w:eastAsiaTheme="minorHAnsi"/>
          <w:sz w:val="26"/>
          <w:szCs w:val="26"/>
          <w:lang w:eastAsia="en-US"/>
        </w:rPr>
      </w:pPr>
    </w:p>
    <w:p w:rsidR="00D147F2" w:rsidRDefault="00D147F2" w:rsidP="00E65E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513B1" w:rsidRDefault="00D513B1" w:rsidP="00E65E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</w:t>
      </w:r>
      <w:r w:rsidR="0087230C">
        <w:rPr>
          <w:rFonts w:ascii="Times New Roman" w:hAnsi="Times New Roman" w:cs="Times New Roman"/>
          <w:sz w:val="26"/>
          <w:szCs w:val="26"/>
        </w:rPr>
        <w:t>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01.0</w:t>
      </w:r>
      <w:r w:rsidR="00C8528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87230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3811" w:rsidRDefault="00583811" w:rsidP="00E65E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B93F32" w:rsidP="00E65E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C24D6D">
        <w:rPr>
          <w:rFonts w:eastAsiaTheme="minorHAnsi"/>
          <w:sz w:val="26"/>
          <w:szCs w:val="26"/>
          <w:lang w:eastAsia="en-US"/>
        </w:rPr>
        <w:t>. Руководителям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</w:t>
      </w:r>
      <w:r w:rsidR="00C24D6D">
        <w:rPr>
          <w:sz w:val="26"/>
          <w:szCs w:val="26"/>
        </w:rPr>
        <w:t>муниципальных</w:t>
      </w:r>
      <w:r w:rsidR="007D5FB6" w:rsidRPr="007D5FB6">
        <w:rPr>
          <w:sz w:val="26"/>
          <w:szCs w:val="26"/>
        </w:rPr>
        <w:t xml:space="preserve"> </w:t>
      </w:r>
      <w:r w:rsidR="00C24D6D">
        <w:rPr>
          <w:sz w:val="26"/>
          <w:szCs w:val="26"/>
        </w:rPr>
        <w:t xml:space="preserve">учреждений </w:t>
      </w:r>
      <w:r w:rsidR="009C7E4B">
        <w:rPr>
          <w:sz w:val="26"/>
          <w:szCs w:val="26"/>
        </w:rPr>
        <w:t xml:space="preserve">физической </w:t>
      </w:r>
      <w:r w:rsidR="00C24D6D">
        <w:rPr>
          <w:sz w:val="26"/>
          <w:szCs w:val="26"/>
        </w:rPr>
        <w:t xml:space="preserve">культуры </w:t>
      </w:r>
      <w:r w:rsidR="009C7E4B">
        <w:rPr>
          <w:sz w:val="26"/>
          <w:szCs w:val="26"/>
        </w:rPr>
        <w:t xml:space="preserve">и спорта </w:t>
      </w:r>
      <w:r w:rsidR="00C24D6D">
        <w:rPr>
          <w:sz w:val="26"/>
          <w:szCs w:val="26"/>
        </w:rPr>
        <w:t>города Когалыма</w:t>
      </w:r>
      <w:r w:rsidR="007D5FB6" w:rsidRPr="007D5FB6">
        <w:rPr>
          <w:sz w:val="26"/>
          <w:szCs w:val="26"/>
        </w:rPr>
        <w:t xml:space="preserve"> 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привести локальные </w:t>
      </w:r>
      <w:r w:rsidR="00D82725">
        <w:rPr>
          <w:rFonts w:eastAsiaTheme="minorHAnsi"/>
          <w:sz w:val="26"/>
          <w:szCs w:val="26"/>
          <w:lang w:eastAsia="en-US"/>
        </w:rPr>
        <w:t>правовые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акты по оплате труда в соответствие с настоящим постановлением.</w:t>
      </w:r>
    </w:p>
    <w:p w:rsidR="00583811" w:rsidRDefault="00583811" w:rsidP="00E65E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Default="00D740E1" w:rsidP="00E65E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2A1725" w:rsidRPr="00361027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А.А.Рябинина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</w:t>
      </w:r>
      <w:r w:rsidR="002A1725" w:rsidRPr="00361027">
        <w:rPr>
          <w:rFonts w:eastAsiaTheme="minorHAnsi"/>
          <w:sz w:val="26"/>
          <w:szCs w:val="26"/>
          <w:lang w:eastAsia="en-US"/>
        </w:rPr>
        <w:lastRenderedPageBreak/>
        <w:t xml:space="preserve">реквизиты, сведения об источнике официального опубликования в порядке и сроки, предусмотренные </w:t>
      </w:r>
      <w:hyperlink r:id="rId7" w:history="1">
        <w:r w:rsidR="002A1725" w:rsidRPr="00361027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A1725" w:rsidRPr="00361027">
        <w:rPr>
          <w:rFonts w:eastAsiaTheme="minorHAnsi"/>
          <w:sz w:val="26"/>
          <w:szCs w:val="26"/>
          <w:lang w:eastAsia="en-US"/>
        </w:rPr>
        <w:t xml:space="preserve"> Администрации города Когалыма</w:t>
      </w:r>
      <w:r w:rsidR="00E65E82">
        <w:rPr>
          <w:rFonts w:eastAsiaTheme="minorHAnsi"/>
          <w:sz w:val="26"/>
          <w:szCs w:val="26"/>
          <w:lang w:eastAsia="en-US"/>
        </w:rPr>
        <w:t xml:space="preserve">                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от 19.06.2013 №149-р «О мерах по формированию регистра муниципальных </w:t>
      </w:r>
      <w:r w:rsidR="002A1725" w:rsidRPr="00E65E82">
        <w:rPr>
          <w:rFonts w:eastAsiaTheme="minorHAnsi"/>
          <w:spacing w:val="-6"/>
          <w:sz w:val="26"/>
          <w:szCs w:val="26"/>
          <w:lang w:eastAsia="en-US"/>
        </w:rPr>
        <w:t>нормативных правовых актов Ханты-Мансийского автономного округа – Югры»,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F5C29" w:rsidRPr="00361027" w:rsidRDefault="00DF5C29" w:rsidP="00E65E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DF5C29" w:rsidP="00E65E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</w:t>
      </w:r>
      <w:r w:rsidR="006A085D" w:rsidRPr="00361027">
        <w:rPr>
          <w:rFonts w:eastAsiaTheme="minorHAnsi"/>
          <w:sz w:val="26"/>
          <w:szCs w:val="26"/>
          <w:lang w:eastAsia="en-US"/>
        </w:rPr>
        <w:t>в газете «</w:t>
      </w:r>
      <w:r w:rsidR="002A1725" w:rsidRPr="00361027">
        <w:rPr>
          <w:rFonts w:eastAsiaTheme="minorHAnsi"/>
          <w:sz w:val="26"/>
          <w:szCs w:val="26"/>
          <w:lang w:eastAsia="en-US"/>
        </w:rPr>
        <w:t>Когалымский вестник</w:t>
      </w:r>
      <w:r w:rsidR="006A085D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Админи</w:t>
      </w:r>
      <w:r w:rsidR="008C1C6E" w:rsidRPr="00361027">
        <w:rPr>
          <w:rFonts w:eastAsiaTheme="minorHAnsi"/>
          <w:sz w:val="26"/>
          <w:szCs w:val="26"/>
          <w:lang w:eastAsia="en-US"/>
        </w:rPr>
        <w:t>страции города Когалыма в сети «</w:t>
      </w:r>
      <w:r w:rsidR="002A1725" w:rsidRPr="00361027">
        <w:rPr>
          <w:rFonts w:eastAsiaTheme="minorHAnsi"/>
          <w:sz w:val="26"/>
          <w:szCs w:val="26"/>
          <w:lang w:eastAsia="en-US"/>
        </w:rPr>
        <w:t>Интернет</w:t>
      </w:r>
      <w:r w:rsidR="008C1C6E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(www.admkogalym.ru).</w:t>
      </w:r>
    </w:p>
    <w:p w:rsidR="00583811" w:rsidRDefault="00583811" w:rsidP="00E65E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DF5C29" w:rsidP="00E65E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>.</w:t>
      </w:r>
    </w:p>
    <w:p w:rsidR="002A1725" w:rsidRPr="00361027" w:rsidRDefault="002A1725" w:rsidP="00E65E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Default="00987CEA" w:rsidP="00987CE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87CEA" w:rsidTr="00A8565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4290020F70148009C07E8D5D07D58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87CEA" w:rsidRPr="008465F5" w:rsidRDefault="00987CEA" w:rsidP="00A8565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87CEA" w:rsidTr="00A85654">
              <w:tc>
                <w:tcPr>
                  <w:tcW w:w="3822" w:type="dxa"/>
                </w:tcPr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1312" behindDoc="0" locked="0" layoutInCell="1" allowOverlap="1" wp14:anchorId="765DD8C8" wp14:editId="0952792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87CEA" w:rsidRDefault="00987CEA" w:rsidP="00A8565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87CEA" w:rsidRDefault="00987CEA" w:rsidP="00A8565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87CEA" w:rsidRDefault="00987CEA" w:rsidP="00A856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FDB12B76B95428AAE00AD010652F4C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87CEA" w:rsidRPr="00465FC6" w:rsidRDefault="00987CEA" w:rsidP="00A8565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Pr="00361027" w:rsidRDefault="00987CEA" w:rsidP="00EF3B30">
      <w:pPr>
        <w:ind w:firstLine="709"/>
        <w:jc w:val="both"/>
        <w:rPr>
          <w:sz w:val="26"/>
          <w:szCs w:val="26"/>
        </w:rPr>
      </w:pPr>
    </w:p>
    <w:p w:rsidR="00EF3B30" w:rsidRPr="00361027" w:rsidRDefault="00EF3B30" w:rsidP="00EF3B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sectPr w:rsidR="00583811" w:rsidSect="0058381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1B33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642616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6342"/>
    <w:rsid w:val="0003243D"/>
    <w:rsid w:val="00051B5E"/>
    <w:rsid w:val="00054847"/>
    <w:rsid w:val="000700F4"/>
    <w:rsid w:val="000837EB"/>
    <w:rsid w:val="000B2D45"/>
    <w:rsid w:val="000F0569"/>
    <w:rsid w:val="0013768A"/>
    <w:rsid w:val="00143FA3"/>
    <w:rsid w:val="001749D3"/>
    <w:rsid w:val="001779DE"/>
    <w:rsid w:val="00182987"/>
    <w:rsid w:val="0019149E"/>
    <w:rsid w:val="00193930"/>
    <w:rsid w:val="001B751B"/>
    <w:rsid w:val="001D0927"/>
    <w:rsid w:val="001E328E"/>
    <w:rsid w:val="001F509B"/>
    <w:rsid w:val="00201088"/>
    <w:rsid w:val="00240368"/>
    <w:rsid w:val="00285A2F"/>
    <w:rsid w:val="002A1725"/>
    <w:rsid w:val="002B10AF"/>
    <w:rsid w:val="002B15D1"/>
    <w:rsid w:val="002B49A0"/>
    <w:rsid w:val="002C3482"/>
    <w:rsid w:val="002C4C5E"/>
    <w:rsid w:val="002D5593"/>
    <w:rsid w:val="002E0A30"/>
    <w:rsid w:val="002E4105"/>
    <w:rsid w:val="002E751C"/>
    <w:rsid w:val="002F68F3"/>
    <w:rsid w:val="002F7936"/>
    <w:rsid w:val="00305753"/>
    <w:rsid w:val="00313DAF"/>
    <w:rsid w:val="00322712"/>
    <w:rsid w:val="00327D71"/>
    <w:rsid w:val="003447F7"/>
    <w:rsid w:val="00357C30"/>
    <w:rsid w:val="00361027"/>
    <w:rsid w:val="0037524E"/>
    <w:rsid w:val="00380F0C"/>
    <w:rsid w:val="003B3212"/>
    <w:rsid w:val="003B6013"/>
    <w:rsid w:val="003B7CB1"/>
    <w:rsid w:val="003C1371"/>
    <w:rsid w:val="003D3A84"/>
    <w:rsid w:val="003F587E"/>
    <w:rsid w:val="00404D3B"/>
    <w:rsid w:val="00422676"/>
    <w:rsid w:val="00426DDC"/>
    <w:rsid w:val="0043438A"/>
    <w:rsid w:val="0043533B"/>
    <w:rsid w:val="00460444"/>
    <w:rsid w:val="004675E2"/>
    <w:rsid w:val="0048792B"/>
    <w:rsid w:val="004917C9"/>
    <w:rsid w:val="0049448F"/>
    <w:rsid w:val="00496045"/>
    <w:rsid w:val="004B34C0"/>
    <w:rsid w:val="004B6B78"/>
    <w:rsid w:val="004C06B5"/>
    <w:rsid w:val="004D4402"/>
    <w:rsid w:val="004D6922"/>
    <w:rsid w:val="004F33B1"/>
    <w:rsid w:val="00500F6B"/>
    <w:rsid w:val="005144C9"/>
    <w:rsid w:val="00535BB0"/>
    <w:rsid w:val="00552451"/>
    <w:rsid w:val="00573E07"/>
    <w:rsid w:val="00583811"/>
    <w:rsid w:val="00590EB7"/>
    <w:rsid w:val="005C5A89"/>
    <w:rsid w:val="005E50E3"/>
    <w:rsid w:val="006015ED"/>
    <w:rsid w:val="00614FD3"/>
    <w:rsid w:val="006229F9"/>
    <w:rsid w:val="00625AA2"/>
    <w:rsid w:val="0069711B"/>
    <w:rsid w:val="006A085D"/>
    <w:rsid w:val="006D03E8"/>
    <w:rsid w:val="006D05A7"/>
    <w:rsid w:val="006D1E0F"/>
    <w:rsid w:val="006D3C22"/>
    <w:rsid w:val="006F215E"/>
    <w:rsid w:val="007157A7"/>
    <w:rsid w:val="0071783C"/>
    <w:rsid w:val="007204AB"/>
    <w:rsid w:val="00727F60"/>
    <w:rsid w:val="00734C63"/>
    <w:rsid w:val="0074500C"/>
    <w:rsid w:val="00747B75"/>
    <w:rsid w:val="00755FF6"/>
    <w:rsid w:val="00767B5C"/>
    <w:rsid w:val="00772F0E"/>
    <w:rsid w:val="00787123"/>
    <w:rsid w:val="00791CD7"/>
    <w:rsid w:val="007B4E57"/>
    <w:rsid w:val="007C24AA"/>
    <w:rsid w:val="007C6686"/>
    <w:rsid w:val="007D1C62"/>
    <w:rsid w:val="007D42E1"/>
    <w:rsid w:val="007D5FB6"/>
    <w:rsid w:val="007E28C2"/>
    <w:rsid w:val="007E3680"/>
    <w:rsid w:val="007E5458"/>
    <w:rsid w:val="007F5689"/>
    <w:rsid w:val="00800742"/>
    <w:rsid w:val="00816D05"/>
    <w:rsid w:val="00820045"/>
    <w:rsid w:val="008329FC"/>
    <w:rsid w:val="0084472E"/>
    <w:rsid w:val="0086685A"/>
    <w:rsid w:val="0087230C"/>
    <w:rsid w:val="00874F39"/>
    <w:rsid w:val="00875AFC"/>
    <w:rsid w:val="00877CE5"/>
    <w:rsid w:val="00897247"/>
    <w:rsid w:val="008B1761"/>
    <w:rsid w:val="008C0477"/>
    <w:rsid w:val="008C0B7C"/>
    <w:rsid w:val="008C1C6E"/>
    <w:rsid w:val="008D0024"/>
    <w:rsid w:val="008D2DB3"/>
    <w:rsid w:val="00902CAC"/>
    <w:rsid w:val="00920F50"/>
    <w:rsid w:val="00925200"/>
    <w:rsid w:val="00935AE2"/>
    <w:rsid w:val="0093794D"/>
    <w:rsid w:val="00951C8E"/>
    <w:rsid w:val="00952EC3"/>
    <w:rsid w:val="009572C7"/>
    <w:rsid w:val="0097204E"/>
    <w:rsid w:val="00987CEA"/>
    <w:rsid w:val="0099482A"/>
    <w:rsid w:val="009967AB"/>
    <w:rsid w:val="009C1CC2"/>
    <w:rsid w:val="009C7E4B"/>
    <w:rsid w:val="009F7299"/>
    <w:rsid w:val="00A25F73"/>
    <w:rsid w:val="00A43EC0"/>
    <w:rsid w:val="00A53326"/>
    <w:rsid w:val="00A564E7"/>
    <w:rsid w:val="00A60D6B"/>
    <w:rsid w:val="00AB1136"/>
    <w:rsid w:val="00AE56A5"/>
    <w:rsid w:val="00B13828"/>
    <w:rsid w:val="00B22DDA"/>
    <w:rsid w:val="00B3182B"/>
    <w:rsid w:val="00B93F32"/>
    <w:rsid w:val="00BB1866"/>
    <w:rsid w:val="00BC37E6"/>
    <w:rsid w:val="00BF5380"/>
    <w:rsid w:val="00C20EAB"/>
    <w:rsid w:val="00C24D6D"/>
    <w:rsid w:val="00C27247"/>
    <w:rsid w:val="00C321D8"/>
    <w:rsid w:val="00C700C4"/>
    <w:rsid w:val="00C85287"/>
    <w:rsid w:val="00C85826"/>
    <w:rsid w:val="00CB2627"/>
    <w:rsid w:val="00CC158D"/>
    <w:rsid w:val="00CC3304"/>
    <w:rsid w:val="00CC367F"/>
    <w:rsid w:val="00CD37A3"/>
    <w:rsid w:val="00CF6B89"/>
    <w:rsid w:val="00D01DBC"/>
    <w:rsid w:val="00D147F2"/>
    <w:rsid w:val="00D20E16"/>
    <w:rsid w:val="00D274E5"/>
    <w:rsid w:val="00D513B1"/>
    <w:rsid w:val="00D52DB6"/>
    <w:rsid w:val="00D64295"/>
    <w:rsid w:val="00D740E1"/>
    <w:rsid w:val="00D8122D"/>
    <w:rsid w:val="00D82725"/>
    <w:rsid w:val="00DA3087"/>
    <w:rsid w:val="00DB6410"/>
    <w:rsid w:val="00DB7A15"/>
    <w:rsid w:val="00DD0F20"/>
    <w:rsid w:val="00DE1BE5"/>
    <w:rsid w:val="00DE2B2D"/>
    <w:rsid w:val="00DE4DD4"/>
    <w:rsid w:val="00DF04F8"/>
    <w:rsid w:val="00DF5C29"/>
    <w:rsid w:val="00E2565E"/>
    <w:rsid w:val="00E3155B"/>
    <w:rsid w:val="00E456A5"/>
    <w:rsid w:val="00E65E82"/>
    <w:rsid w:val="00E7261E"/>
    <w:rsid w:val="00E83D4D"/>
    <w:rsid w:val="00EB3B6C"/>
    <w:rsid w:val="00EB5B45"/>
    <w:rsid w:val="00EB75CB"/>
    <w:rsid w:val="00EC3714"/>
    <w:rsid w:val="00ED5C7C"/>
    <w:rsid w:val="00ED62A2"/>
    <w:rsid w:val="00EE539C"/>
    <w:rsid w:val="00EF3B30"/>
    <w:rsid w:val="00F06198"/>
    <w:rsid w:val="00F13E05"/>
    <w:rsid w:val="00F206C9"/>
    <w:rsid w:val="00F232B8"/>
    <w:rsid w:val="00F348AD"/>
    <w:rsid w:val="00F43F2E"/>
    <w:rsid w:val="00F507CE"/>
    <w:rsid w:val="00F5080D"/>
    <w:rsid w:val="00F66479"/>
    <w:rsid w:val="00F97FF8"/>
    <w:rsid w:val="00FA6A94"/>
    <w:rsid w:val="00FB2F1C"/>
    <w:rsid w:val="00FB31AC"/>
    <w:rsid w:val="00FB5937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8759BC642118406B6496F15F6938A5F06A5A79C41B35EF9C1F4C9882D95E30D3B889BC49FC53BCB2405818EBC92DE4F3752Bv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290020F70148009C07E8D5D07D5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A4FD9-FCDC-49D6-A861-7824ADA51719}"/>
      </w:docPartPr>
      <w:docPartBody>
        <w:p w:rsidR="00EE4984" w:rsidRDefault="001D5018" w:rsidP="001D5018">
          <w:pPr>
            <w:pStyle w:val="B4290020F70148009C07E8D5D07D583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FDB12B76B95428AAE00AD010652F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F3786-1764-4AAC-B6FB-4F05F4248560}"/>
      </w:docPartPr>
      <w:docPartBody>
        <w:p w:rsidR="00EE4984" w:rsidRDefault="001D5018" w:rsidP="001D5018">
          <w:pPr>
            <w:pStyle w:val="3FDB12B76B95428AAE00AD010652F4C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A30898"/>
    <w:rsid w:val="00B82AC9"/>
    <w:rsid w:val="00BF171D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0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AD5C5-43C8-406A-A437-E5557FD1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16</cp:revision>
  <cp:lastPrinted>2022-06-29T04:05:00Z</cp:lastPrinted>
  <dcterms:created xsi:type="dcterms:W3CDTF">2022-12-16T12:01:00Z</dcterms:created>
  <dcterms:modified xsi:type="dcterms:W3CDTF">2023-05-31T04:56:00Z</dcterms:modified>
</cp:coreProperties>
</file>