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63" w:rsidRPr="00587D63" w:rsidRDefault="00587D63" w:rsidP="00587D6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7D63">
        <w:rPr>
          <w:rFonts w:eastAsiaTheme="minorHAns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1" allowOverlap="1" wp14:anchorId="5B44A6DE" wp14:editId="73C27374">
            <wp:simplePos x="0" y="0"/>
            <wp:positionH relativeFrom="margin">
              <wp:posOffset>2409825</wp:posOffset>
            </wp:positionH>
            <wp:positionV relativeFrom="paragraph">
              <wp:posOffset>-45720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587D63" w:rsidRPr="00587D63" w:rsidTr="006942A8">
        <w:tc>
          <w:tcPr>
            <w:tcW w:w="3049" w:type="dxa"/>
            <w:shd w:val="clear" w:color="auto" w:fill="auto"/>
          </w:tcPr>
          <w:p w:rsidR="00587D63" w:rsidRPr="00587D63" w:rsidRDefault="00587D63" w:rsidP="00587D63">
            <w:pPr>
              <w:spacing w:line="276" w:lineRule="auto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587D63">
              <w:rPr>
                <w:rFonts w:eastAsia="Calibri"/>
                <w:caps/>
                <w:sz w:val="26"/>
                <w:szCs w:val="26"/>
                <w:lang w:eastAsia="en-US"/>
              </w:rPr>
              <w:t>проект</w:t>
            </w:r>
            <w:r w:rsidRPr="00587D6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587D63" w:rsidRPr="00587D63" w:rsidRDefault="00587D63" w:rsidP="00587D63">
            <w:pPr>
              <w:spacing w:line="276" w:lineRule="auto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587D63">
              <w:rPr>
                <w:rFonts w:eastAsiaTheme="minorHAnsi"/>
                <w:sz w:val="26"/>
                <w:szCs w:val="26"/>
                <w:lang w:eastAsia="en-US"/>
              </w:rPr>
              <w:t xml:space="preserve">вносится главой </w:t>
            </w:r>
          </w:p>
          <w:p w:rsidR="00587D63" w:rsidRPr="00587D63" w:rsidRDefault="00587D63" w:rsidP="00587D63">
            <w:pPr>
              <w:spacing w:line="276" w:lineRule="auto"/>
              <w:ind w:left="567"/>
              <w:rPr>
                <w:rFonts w:eastAsiaTheme="minorHAnsi"/>
                <w:sz w:val="26"/>
                <w:szCs w:val="26"/>
                <w:lang w:eastAsia="en-US"/>
              </w:rPr>
            </w:pPr>
            <w:r w:rsidRPr="00587D63">
              <w:rPr>
                <w:rFonts w:eastAsiaTheme="minorHAnsi"/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587D63" w:rsidRPr="00587D63" w:rsidRDefault="00587D63" w:rsidP="00587D63">
      <w:pPr>
        <w:spacing w:line="276" w:lineRule="auto"/>
        <w:ind w:firstLine="4445"/>
        <w:jc w:val="right"/>
        <w:rPr>
          <w:rFonts w:eastAsiaTheme="minorHAnsi"/>
          <w:b/>
          <w:caps/>
          <w:color w:val="3366FF"/>
          <w:sz w:val="32"/>
          <w:szCs w:val="32"/>
          <w:lang w:eastAsia="en-US"/>
        </w:rPr>
      </w:pPr>
      <w:r w:rsidRPr="00587D63">
        <w:rPr>
          <w:rFonts w:eastAsiaTheme="minorHAnsi"/>
          <w:b/>
          <w:sz w:val="36"/>
          <w:szCs w:val="36"/>
          <w:lang w:eastAsia="en-US"/>
        </w:rPr>
        <w:t xml:space="preserve">                                    </w:t>
      </w:r>
      <w:r w:rsidRPr="00587D6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</w:t>
      </w:r>
    </w:p>
    <w:p w:rsidR="00587D63" w:rsidRPr="00587D63" w:rsidRDefault="00587D63" w:rsidP="00587D63">
      <w:pPr>
        <w:widowControl w:val="0"/>
        <w:autoSpaceDE w:val="0"/>
        <w:autoSpaceDN w:val="0"/>
        <w:adjustRightInd w:val="0"/>
        <w:spacing w:line="276" w:lineRule="auto"/>
        <w:ind w:left="2832" w:right="28" w:firstLine="570"/>
        <w:jc w:val="both"/>
        <w:rPr>
          <w:rFonts w:eastAsiaTheme="minorHAnsi"/>
          <w:b/>
          <w:caps/>
          <w:color w:val="3366FF"/>
          <w:sz w:val="32"/>
          <w:szCs w:val="32"/>
          <w:lang w:eastAsia="en-US"/>
        </w:rPr>
      </w:pPr>
      <w:r w:rsidRPr="00587D63">
        <w:rPr>
          <w:rFonts w:eastAsiaTheme="minorHAnsi"/>
          <w:b/>
          <w:caps/>
          <w:color w:val="3366FF"/>
          <w:sz w:val="32"/>
          <w:szCs w:val="32"/>
          <w:lang w:eastAsia="en-US"/>
        </w:rPr>
        <w:t>РЕШЕНИЕ</w:t>
      </w:r>
    </w:p>
    <w:p w:rsidR="00587D63" w:rsidRPr="00587D63" w:rsidRDefault="00587D63" w:rsidP="00587D63">
      <w:pPr>
        <w:widowControl w:val="0"/>
        <w:autoSpaceDE w:val="0"/>
        <w:autoSpaceDN w:val="0"/>
        <w:adjustRightInd w:val="0"/>
        <w:spacing w:line="276" w:lineRule="auto"/>
        <w:ind w:right="28"/>
        <w:jc w:val="center"/>
        <w:rPr>
          <w:rFonts w:eastAsiaTheme="minorHAnsi"/>
          <w:b/>
          <w:caps/>
          <w:color w:val="3366FF"/>
          <w:sz w:val="32"/>
          <w:szCs w:val="32"/>
          <w:lang w:eastAsia="en-US"/>
        </w:rPr>
      </w:pPr>
      <w:r w:rsidRPr="00587D63">
        <w:rPr>
          <w:rFonts w:eastAsiaTheme="minorHAns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587D63" w:rsidRPr="00587D63" w:rsidRDefault="00587D63" w:rsidP="00587D63">
      <w:pPr>
        <w:widowControl w:val="0"/>
        <w:autoSpaceDE w:val="0"/>
        <w:autoSpaceDN w:val="0"/>
        <w:adjustRightInd w:val="0"/>
        <w:spacing w:line="276" w:lineRule="auto"/>
        <w:ind w:right="2"/>
        <w:jc w:val="center"/>
        <w:rPr>
          <w:rFonts w:eastAsiaTheme="minorHAnsi"/>
          <w:b/>
          <w:color w:val="3366FF"/>
          <w:sz w:val="28"/>
          <w:szCs w:val="28"/>
          <w:lang w:eastAsia="en-US"/>
        </w:rPr>
      </w:pPr>
      <w:r w:rsidRPr="00587D63">
        <w:rPr>
          <w:rFonts w:eastAsiaTheme="minorHAns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587D63" w:rsidRPr="00587D63" w:rsidRDefault="00587D63" w:rsidP="00587D63">
      <w:pPr>
        <w:spacing w:line="276" w:lineRule="auto"/>
        <w:ind w:right="2"/>
        <w:jc w:val="center"/>
        <w:rPr>
          <w:rFonts w:eastAsia="Calibri"/>
          <w:sz w:val="2"/>
          <w:szCs w:val="20"/>
          <w:lang w:eastAsia="en-US"/>
        </w:rPr>
      </w:pPr>
    </w:p>
    <w:p w:rsidR="00587D63" w:rsidRPr="00587D63" w:rsidRDefault="00587D63" w:rsidP="00587D63">
      <w:pPr>
        <w:spacing w:line="276" w:lineRule="auto"/>
        <w:ind w:right="-181"/>
        <w:rPr>
          <w:rFonts w:eastAsia="Calibri"/>
          <w:sz w:val="20"/>
          <w:szCs w:val="20"/>
          <w:lang w:eastAsia="en-US"/>
        </w:rPr>
      </w:pPr>
    </w:p>
    <w:p w:rsidR="00587D63" w:rsidRPr="00587D63" w:rsidRDefault="00587D63" w:rsidP="00587D63">
      <w:pPr>
        <w:spacing w:line="276" w:lineRule="auto"/>
        <w:ind w:right="-181"/>
        <w:rPr>
          <w:rFonts w:eastAsiaTheme="minorHAnsi"/>
          <w:color w:val="3366FF"/>
          <w:sz w:val="26"/>
          <w:szCs w:val="26"/>
          <w:lang w:eastAsia="en-US"/>
        </w:rPr>
      </w:pPr>
      <w:r w:rsidRPr="00587D63">
        <w:rPr>
          <w:rFonts w:eastAsiaTheme="minorHAnsi"/>
          <w:color w:val="3366FF"/>
          <w:sz w:val="26"/>
          <w:szCs w:val="26"/>
          <w:lang w:eastAsia="en-US"/>
        </w:rPr>
        <w:t xml:space="preserve">От «___»_______________20___г.                                                   №_______ </w:t>
      </w:r>
    </w:p>
    <w:p w:rsidR="007E63A1" w:rsidRPr="007E63A1" w:rsidRDefault="007E63A1" w:rsidP="007E63A1">
      <w:pPr>
        <w:rPr>
          <w:sz w:val="26"/>
          <w:szCs w:val="26"/>
        </w:rPr>
      </w:pPr>
    </w:p>
    <w:p w:rsidR="00C53DE5" w:rsidRDefault="00C53DE5" w:rsidP="007E63A1">
      <w:pPr>
        <w:rPr>
          <w:sz w:val="26"/>
          <w:szCs w:val="26"/>
        </w:rPr>
      </w:pPr>
    </w:p>
    <w:p w:rsidR="00FD29E9" w:rsidRDefault="00FD29E9" w:rsidP="007E63A1">
      <w:pPr>
        <w:rPr>
          <w:sz w:val="26"/>
          <w:szCs w:val="26"/>
        </w:rPr>
      </w:pPr>
    </w:p>
    <w:p w:rsidR="00FD29E9" w:rsidRDefault="00FD29E9" w:rsidP="007E63A1">
      <w:pPr>
        <w:rPr>
          <w:sz w:val="26"/>
          <w:szCs w:val="26"/>
        </w:rPr>
      </w:pPr>
    </w:p>
    <w:p w:rsidR="00FD29E9" w:rsidRDefault="00FD29E9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муниципальную </w:t>
      </w:r>
    </w:p>
    <w:p w:rsidR="001430F5" w:rsidRDefault="007E63A1" w:rsidP="001430F5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1430F5">
        <w:rPr>
          <w:sz w:val="26"/>
          <w:szCs w:val="26"/>
        </w:rPr>
        <w:t xml:space="preserve">Содержание объектов </w:t>
      </w:r>
    </w:p>
    <w:p w:rsidR="001430F5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хозяйства и инженерной </w:t>
      </w:r>
    </w:p>
    <w:p w:rsidR="007E63A1" w:rsidRPr="007E63A1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>инфраструктуры в городе Когалыме</w:t>
      </w:r>
      <w:r w:rsidR="007E63A1" w:rsidRPr="007E63A1">
        <w:rPr>
          <w:sz w:val="26"/>
          <w:szCs w:val="26"/>
        </w:rPr>
        <w:t>»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0721FF" w:rsidP="001430F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со статьё</w:t>
      </w:r>
      <w:r w:rsidR="007E63A1" w:rsidRPr="007E63A1">
        <w:rPr>
          <w:sz w:val="26"/>
          <w:szCs w:val="26"/>
        </w:rPr>
        <w:t xml:space="preserve">й 179 Бюджетного кодекса Российской Федерации, Уставом города Когалым, решением Думы города Когалыма                от 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="007E63A1" w:rsidRPr="007E63A1">
        <w:rPr>
          <w:sz w:val="26"/>
          <w:szCs w:val="26"/>
        </w:rPr>
        <w:t>внесении изменений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8" w:history="1">
        <w:r w:rsidR="007E63A1"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="007E63A1" w:rsidRPr="007E63A1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="007E63A1" w:rsidRPr="007E63A1">
        <w:rPr>
          <w:rFonts w:eastAsia="Calibri"/>
          <w:sz w:val="26"/>
          <w:szCs w:val="26"/>
          <w:lang w:eastAsia="en-US"/>
        </w:rPr>
        <w:t>»</w:t>
      </w:r>
      <w:r w:rsidR="007E63A1"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11.10.2013 №290</w:t>
      </w:r>
      <w:r w:rsidR="001430F5">
        <w:rPr>
          <w:color w:val="000000"/>
          <w:sz w:val="26"/>
          <w:szCs w:val="26"/>
        </w:rPr>
        <w:t>7</w:t>
      </w:r>
      <w:r w:rsidR="007E63A1" w:rsidRPr="007E63A1">
        <w:rPr>
          <w:color w:val="000000"/>
          <w:sz w:val="26"/>
          <w:szCs w:val="26"/>
        </w:rPr>
        <w:t>, Дума города Когалыма РЕШИЛА: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1430F5" w:rsidRDefault="007E63A1" w:rsidP="001430F5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430F5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9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1430F5">
        <w:rPr>
          <w:rFonts w:eastAsia="Calibri"/>
          <w:color w:val="000000"/>
          <w:sz w:val="26"/>
          <w:szCs w:val="26"/>
          <w:lang w:eastAsia="en-US"/>
        </w:rPr>
        <w:t xml:space="preserve">и изменений в муниципальную </w:t>
      </w:r>
      <w:hyperlink r:id="rId10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1430F5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Pr="001430F5">
        <w:rPr>
          <w:rFonts w:eastAsia="Calibri"/>
          <w:sz w:val="26"/>
          <w:szCs w:val="26"/>
          <w:lang w:eastAsia="en-US"/>
        </w:rPr>
        <w:t>» согласно приложению к настоящему решению.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1430F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приложение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А.Ю.Говорищева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Н.Н.Пальчиков</w:t>
            </w:r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290D77" w:rsidRDefault="00290D77" w:rsidP="007E63A1">
      <w:pPr>
        <w:pStyle w:val="a7"/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0721FF" w:rsidRDefault="000721FF" w:rsidP="000721FF">
      <w:pPr>
        <w:rPr>
          <w:sz w:val="20"/>
          <w:szCs w:val="20"/>
        </w:rPr>
        <w:sectPr w:rsidR="000721FF" w:rsidSect="00FD29E9">
          <w:footerReference w:type="default" r:id="rId11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  <w:bookmarkStart w:id="0" w:name="RANGE!A1:L25"/>
      <w:bookmarkStart w:id="1" w:name="_GoBack"/>
      <w:bookmarkEnd w:id="0"/>
      <w:bookmarkEnd w:id="1"/>
    </w:p>
    <w:p w:rsidR="002C44DB" w:rsidRPr="002C44DB" w:rsidRDefault="008B1EDB" w:rsidP="009C4016">
      <w:pPr>
        <w:autoSpaceDE w:val="0"/>
        <w:autoSpaceDN w:val="0"/>
        <w:adjustRightInd w:val="0"/>
        <w:ind w:left="6804" w:firstLine="567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FD29E9" w:rsidRDefault="002C44DB" w:rsidP="009C4016">
      <w:pPr>
        <w:autoSpaceDE w:val="0"/>
        <w:autoSpaceDN w:val="0"/>
        <w:adjustRightInd w:val="0"/>
        <w:ind w:left="6804" w:firstLine="5670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2C44DB" w:rsidRPr="002C44DB" w:rsidRDefault="002C44DB" w:rsidP="009C4016">
      <w:pPr>
        <w:autoSpaceDE w:val="0"/>
        <w:autoSpaceDN w:val="0"/>
        <w:adjustRightInd w:val="0"/>
        <w:ind w:left="6804" w:firstLine="5670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ED04CC" w:rsidRDefault="002C44DB" w:rsidP="009C4016">
      <w:pPr>
        <w:autoSpaceDE w:val="0"/>
        <w:autoSpaceDN w:val="0"/>
        <w:adjustRightInd w:val="0"/>
        <w:ind w:left="6804" w:firstLine="5670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 w:rsidR="00FD29E9">
        <w:rPr>
          <w:sz w:val="26"/>
          <w:szCs w:val="26"/>
        </w:rPr>
        <w:tab/>
        <w:t>№</w:t>
      </w: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Предложения о внесении изменений в муниципальную программу</w:t>
      </w: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«Содержание объектов городского хозяйства и инженерной инфраструктуры в городе Когалыме»</w:t>
      </w:r>
    </w:p>
    <w:p w:rsidR="00165D84" w:rsidRDefault="00165D84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C4016" w:rsidRPr="00A926FA" w:rsidRDefault="009C4016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6B3979">
        <w:rPr>
          <w:sz w:val="26"/>
          <w:szCs w:val="26"/>
        </w:rPr>
        <w:t xml:space="preserve"> </w:t>
      </w:r>
      <w:r w:rsidR="00A926FA">
        <w:rPr>
          <w:sz w:val="26"/>
          <w:szCs w:val="26"/>
        </w:rPr>
        <w:t>города Когалыма</w:t>
      </w:r>
    </w:p>
    <w:p w:rsidR="00165D84" w:rsidRDefault="00165D84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«Содержание объектов городского хозяйства и инженерной инфраструктуры в городе Когалыме» </w:t>
      </w:r>
    </w:p>
    <w:p w:rsidR="00165D84" w:rsidRPr="00165D84" w:rsidRDefault="00165D84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9C4016" w:rsidRPr="00AB6205" w:rsidRDefault="009C4016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06"/>
        <w:gridCol w:w="3602"/>
        <w:gridCol w:w="4733"/>
        <w:gridCol w:w="4087"/>
      </w:tblGrid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6" w:rsidRPr="00327F99" w:rsidRDefault="009C4016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6" w:rsidRPr="00327F99" w:rsidRDefault="009C4016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Содержание объектов городского хозяйства и инженерной инфраструктуры в городе Когалыме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6" w:rsidRPr="00327F99" w:rsidRDefault="009C4016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6" w:rsidRPr="00327F99" w:rsidRDefault="00802C87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0F1833">
              <w:rPr>
                <w:sz w:val="22"/>
                <w:szCs w:val="22"/>
              </w:rPr>
              <w:t>-2028</w:t>
            </w:r>
            <w:r w:rsidR="009C4016" w:rsidRPr="00327F99">
              <w:rPr>
                <w:sz w:val="22"/>
                <w:szCs w:val="22"/>
              </w:rPr>
              <w:t xml:space="preserve"> годы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5B7B06" w:rsidP="00802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З</w:t>
            </w:r>
            <w:r w:rsidR="009C4016" w:rsidRPr="00327F99">
              <w:rPr>
                <w:sz w:val="22"/>
                <w:szCs w:val="22"/>
              </w:rPr>
              <w:t>аместитель главы города Когалыма</w:t>
            </w:r>
            <w:r w:rsidR="00802C87">
              <w:rPr>
                <w:sz w:val="22"/>
                <w:szCs w:val="22"/>
              </w:rPr>
              <w:t>, курирующий сферу жилищно-коммунального хозяйства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327F9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Муниципальное казенное учреждение «Управление жилищно-коммунального хозяйства города Когалыма»</w:t>
            </w:r>
            <w:r w:rsidR="001765AF" w:rsidRPr="00327F99">
              <w:rPr>
                <w:sz w:val="22"/>
                <w:szCs w:val="22"/>
              </w:rPr>
              <w:t xml:space="preserve"> (далее – МКУ «УЖКХ г.Когалыма»)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4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Муниципальное бюджетное учреждение «Коммунспецавтотехника»</w:t>
            </w:r>
            <w:r w:rsidR="001765AF" w:rsidRPr="00327F99">
              <w:rPr>
                <w:sz w:val="22"/>
                <w:szCs w:val="22"/>
              </w:rPr>
              <w:t xml:space="preserve"> (далее – МБУ «КСАТ»)</w:t>
            </w:r>
            <w:r w:rsidR="00AF4962">
              <w:rPr>
                <w:sz w:val="22"/>
                <w:szCs w:val="22"/>
              </w:rPr>
              <w:t>,</w:t>
            </w:r>
          </w:p>
          <w:p w:rsidR="00AF4962" w:rsidRPr="00327F99" w:rsidRDefault="002D2702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а</w:t>
            </w:r>
            <w:r w:rsidR="00AF4962">
              <w:rPr>
                <w:sz w:val="22"/>
                <w:szCs w:val="22"/>
              </w:rPr>
              <w:t>рхитектуры и градостроительства Администрации города Когалыма (далее – ОАиГ).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значения.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 xml:space="preserve">1. Организация благоустройства территории города Когалыма, включая озеленение территории и содержание малых архитектурных форм. </w:t>
            </w:r>
          </w:p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2. Улучшение условий для активного отдыха и полноценного физического развития детей.</w:t>
            </w:r>
          </w:p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3. Обеспечение деятельности муниципальных учреждений для решения вопросов местного значения.</w:t>
            </w:r>
          </w:p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4. Повышение уровня благоустройства объектов городского хозяйства и состояния инженерной инфраструктуры города Когалыма</w:t>
            </w:r>
            <w:r w:rsidR="006E4935" w:rsidRPr="00327F99">
              <w:rPr>
                <w:sz w:val="22"/>
                <w:szCs w:val="22"/>
              </w:rPr>
              <w:t>.</w:t>
            </w:r>
          </w:p>
        </w:tc>
      </w:tr>
    </w:tbl>
    <w:p w:rsidR="00327F99" w:rsidRDefault="00327F99" w:rsidP="001765AF">
      <w:pPr>
        <w:autoSpaceDE w:val="0"/>
        <w:autoSpaceDN w:val="0"/>
        <w:adjustRightInd w:val="0"/>
        <w:rPr>
          <w:sz w:val="22"/>
          <w:szCs w:val="22"/>
        </w:rPr>
        <w:sectPr w:rsidR="00327F99" w:rsidSect="00327F9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70"/>
        <w:gridCol w:w="422"/>
        <w:gridCol w:w="2007"/>
        <w:gridCol w:w="1987"/>
        <w:gridCol w:w="968"/>
        <w:gridCol w:w="839"/>
        <w:gridCol w:w="839"/>
        <w:gridCol w:w="839"/>
        <w:gridCol w:w="839"/>
        <w:gridCol w:w="839"/>
        <w:gridCol w:w="839"/>
        <w:gridCol w:w="1554"/>
        <w:gridCol w:w="1578"/>
      </w:tblGrid>
      <w:tr w:rsidR="000F1833" w:rsidRPr="00327F99" w:rsidTr="000F1833">
        <w:tc>
          <w:tcPr>
            <w:tcW w:w="690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310" w:type="pct"/>
            <w:gridSpan w:val="12"/>
          </w:tcPr>
          <w:p w:rsidR="000F1833" w:rsidRPr="00327F99" w:rsidRDefault="000F1833" w:rsidP="006E49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</w:tr>
      <w:tr w:rsidR="000F1833" w:rsidRPr="00327F99" w:rsidTr="00803B9D">
        <w:tc>
          <w:tcPr>
            <w:tcW w:w="690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34" w:type="pct"/>
            <w:vMerge w:val="restar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27F99">
              <w:rPr>
                <w:sz w:val="22"/>
                <w:szCs w:val="22"/>
              </w:rPr>
              <w:t>п/п</w:t>
            </w:r>
          </w:p>
        </w:tc>
        <w:tc>
          <w:tcPr>
            <w:tcW w:w="638" w:type="pct"/>
            <w:vMerge w:val="restar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632" w:type="pct"/>
            <w:vMerge w:val="restar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1909" w:type="pct"/>
            <w:gridSpan w:val="7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94" w:type="pct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F1833" w:rsidRPr="00327F99" w:rsidTr="00803B9D">
        <w:tc>
          <w:tcPr>
            <w:tcW w:w="690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Merge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  <w:vMerge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94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02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0F1833" w:rsidRPr="00327F99" w:rsidTr="00803B9D">
        <w:tc>
          <w:tcPr>
            <w:tcW w:w="690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  <w:lang w:val="en-US"/>
              </w:rPr>
              <w:t>I</w:t>
            </w:r>
            <w:r w:rsidRPr="00327F99">
              <w:rPr>
                <w:sz w:val="22"/>
                <w:szCs w:val="22"/>
              </w:rPr>
              <w:t>.</w:t>
            </w:r>
          </w:p>
        </w:tc>
        <w:tc>
          <w:tcPr>
            <w:tcW w:w="638" w:type="pct"/>
            <w:vAlign w:val="center"/>
          </w:tcPr>
          <w:p w:rsidR="000F1833" w:rsidRPr="00327F99" w:rsidRDefault="000F1833" w:rsidP="000F1833">
            <w:pPr>
              <w:pStyle w:val="a7"/>
              <w:rPr>
                <w:spacing w:val="-6"/>
                <w:sz w:val="22"/>
                <w:szCs w:val="22"/>
              </w:rPr>
            </w:pPr>
            <w:r w:rsidRPr="00327F99">
              <w:rPr>
                <w:color w:val="000000"/>
                <w:spacing w:val="-6"/>
                <w:sz w:val="22"/>
                <w:szCs w:val="22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форм, тыс. кв.м.</w:t>
            </w:r>
          </w:p>
        </w:tc>
        <w:tc>
          <w:tcPr>
            <w:tcW w:w="632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27F99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 задание</w:t>
            </w:r>
            <w:r w:rsidRPr="00327F99">
              <w:rPr>
                <w:sz w:val="22"/>
                <w:szCs w:val="22"/>
              </w:rPr>
              <w:t xml:space="preserve"> МБУ «КСАТ» на 2022 год и на плановый период 2023-2024 годов</w:t>
            </w:r>
          </w:p>
        </w:tc>
        <w:tc>
          <w:tcPr>
            <w:tcW w:w="308" w:type="pct"/>
            <w:vAlign w:val="center"/>
          </w:tcPr>
          <w:p w:rsidR="000F1833" w:rsidRPr="006359FB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692,754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Default="000F1833" w:rsidP="000F1833">
            <w:pPr>
              <w:jc w:val="center"/>
            </w:pPr>
            <w:r w:rsidRPr="00AD1E68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Default="000F1833" w:rsidP="000F1833">
            <w:pPr>
              <w:jc w:val="center"/>
            </w:pPr>
            <w:r w:rsidRPr="00AD1E68">
              <w:rPr>
                <w:sz w:val="22"/>
                <w:szCs w:val="22"/>
              </w:rPr>
              <w:t>664,427</w:t>
            </w:r>
          </w:p>
        </w:tc>
        <w:tc>
          <w:tcPr>
            <w:tcW w:w="494" w:type="pct"/>
            <w:vAlign w:val="center"/>
          </w:tcPr>
          <w:p w:rsidR="000F1833" w:rsidRPr="006359FB" w:rsidRDefault="000F1833" w:rsidP="000F1833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502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МБУ «КСАТ»</w:t>
            </w:r>
          </w:p>
        </w:tc>
      </w:tr>
      <w:tr w:rsidR="000F1833" w:rsidRPr="00327F99" w:rsidTr="00803B9D">
        <w:tc>
          <w:tcPr>
            <w:tcW w:w="690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  <w:lang w:val="en-US"/>
              </w:rPr>
              <w:t>II</w:t>
            </w:r>
            <w:r w:rsidRPr="00327F99">
              <w:rPr>
                <w:sz w:val="22"/>
                <w:szCs w:val="22"/>
              </w:rPr>
              <w:t>.</w:t>
            </w:r>
          </w:p>
        </w:tc>
        <w:tc>
          <w:tcPr>
            <w:tcW w:w="638" w:type="pct"/>
            <w:vAlign w:val="center"/>
          </w:tcPr>
          <w:p w:rsidR="000F1833" w:rsidRPr="00327F99" w:rsidRDefault="000F1833" w:rsidP="000F1833">
            <w:pPr>
              <w:pStyle w:val="a7"/>
              <w:rPr>
                <w:color w:val="000000"/>
                <w:sz w:val="22"/>
                <w:szCs w:val="22"/>
              </w:rPr>
            </w:pPr>
            <w:r w:rsidRPr="00327F99">
              <w:rPr>
                <w:color w:val="000000"/>
                <w:sz w:val="22"/>
                <w:szCs w:val="22"/>
              </w:rPr>
              <w:t>Обеспечение текущего содержания территорий городского кладбища и мест захоронений, тыс.кв.м.</w:t>
            </w:r>
          </w:p>
        </w:tc>
        <w:tc>
          <w:tcPr>
            <w:tcW w:w="632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7F99">
              <w:rPr>
                <w:spacing w:val="-6"/>
                <w:sz w:val="22"/>
                <w:szCs w:val="22"/>
              </w:rPr>
              <w:t xml:space="preserve">Пункт 2.1. раздела 2 приложения к постановлению Администрации города Когалыма от 19.11.2012 №2691 «Об утверждении Устава муниципального казенного учреждения «Управление жилищно-коммунального хозяйства города Когалыма» </w:t>
            </w:r>
          </w:p>
        </w:tc>
        <w:tc>
          <w:tcPr>
            <w:tcW w:w="308" w:type="pct"/>
            <w:vAlign w:val="center"/>
          </w:tcPr>
          <w:p w:rsidR="000F1833" w:rsidRPr="006359FB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Default="000F1833" w:rsidP="000F1833">
            <w:pPr>
              <w:jc w:val="center"/>
            </w:pPr>
            <w:r w:rsidRPr="003D0E64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Default="000F1833" w:rsidP="000F1833">
            <w:pPr>
              <w:jc w:val="center"/>
            </w:pPr>
            <w:r w:rsidRPr="003D0E64">
              <w:rPr>
                <w:sz w:val="22"/>
                <w:szCs w:val="22"/>
              </w:rPr>
              <w:t>95,189</w:t>
            </w:r>
          </w:p>
        </w:tc>
        <w:tc>
          <w:tcPr>
            <w:tcW w:w="494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502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МКУ «УЖКХ г.Когалыма»</w:t>
            </w:r>
          </w:p>
        </w:tc>
      </w:tr>
    </w:tbl>
    <w:p w:rsidR="00327F99" w:rsidRDefault="00327F99" w:rsidP="001765AF">
      <w:pPr>
        <w:autoSpaceDE w:val="0"/>
        <w:autoSpaceDN w:val="0"/>
        <w:adjustRightInd w:val="0"/>
        <w:jc w:val="center"/>
        <w:rPr>
          <w:sz w:val="22"/>
          <w:szCs w:val="22"/>
        </w:rPr>
        <w:sectPr w:rsidR="00327F99" w:rsidSect="00327F99">
          <w:pgSz w:w="16838" w:h="11906" w:orient="landscape" w:code="9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1"/>
        <w:gridCol w:w="2979"/>
        <w:gridCol w:w="1276"/>
        <w:gridCol w:w="1276"/>
        <w:gridCol w:w="1276"/>
        <w:gridCol w:w="1418"/>
        <w:gridCol w:w="1190"/>
        <w:gridCol w:w="1121"/>
        <w:gridCol w:w="1121"/>
      </w:tblGrid>
      <w:tr w:rsidR="000F1833" w:rsidRPr="00327F99" w:rsidTr="000F1833">
        <w:tc>
          <w:tcPr>
            <w:tcW w:w="1318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941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41" w:type="pct"/>
            <w:gridSpan w:val="7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0F1833" w:rsidRPr="00802C87" w:rsidRDefault="000F1833" w:rsidP="001765A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2028</w:t>
            </w:r>
          </w:p>
        </w:tc>
      </w:tr>
      <w:tr w:rsidR="00AF4962" w:rsidRPr="00327F99" w:rsidTr="000F1833">
        <w:tc>
          <w:tcPr>
            <w:tcW w:w="1318" w:type="pct"/>
            <w:vMerge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1 197 281,9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215 992,8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199 152,7</w:t>
            </w:r>
          </w:p>
        </w:tc>
        <w:tc>
          <w:tcPr>
            <w:tcW w:w="448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200 192,5</w:t>
            </w:r>
          </w:p>
        </w:tc>
        <w:tc>
          <w:tcPr>
            <w:tcW w:w="376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198 612,1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 w:rsidRPr="00AF4962">
              <w:rPr>
                <w:sz w:val="22"/>
                <w:szCs w:val="22"/>
              </w:rPr>
              <w:t>191 665,9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 w:rsidRPr="00AF4962">
              <w:rPr>
                <w:sz w:val="22"/>
                <w:szCs w:val="22"/>
              </w:rPr>
              <w:t>191 665,9</w:t>
            </w:r>
          </w:p>
        </w:tc>
      </w:tr>
      <w:tr w:rsidR="00AF4962" w:rsidRPr="00327F99" w:rsidTr="000F1833">
        <w:tc>
          <w:tcPr>
            <w:tcW w:w="1318" w:type="pct"/>
            <w:vMerge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 w:rsidRPr="00AF4962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F4962" w:rsidRPr="00327F99" w:rsidTr="000F1833">
        <w:tc>
          <w:tcPr>
            <w:tcW w:w="1318" w:type="pct"/>
            <w:vMerge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5 953,2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448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376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</w:t>
            </w:r>
          </w:p>
        </w:tc>
      </w:tr>
      <w:tr w:rsidR="00AF4962" w:rsidRPr="00327F99" w:rsidTr="000F1833">
        <w:tc>
          <w:tcPr>
            <w:tcW w:w="1318" w:type="pct"/>
            <w:vMerge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1 191 328,7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215 000,6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198 160,5</w:t>
            </w:r>
          </w:p>
        </w:tc>
        <w:tc>
          <w:tcPr>
            <w:tcW w:w="448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199 200,3</w:t>
            </w:r>
          </w:p>
        </w:tc>
        <w:tc>
          <w:tcPr>
            <w:tcW w:w="376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197 619,9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190 673,7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190 673,7</w:t>
            </w:r>
          </w:p>
        </w:tc>
      </w:tr>
      <w:tr w:rsidR="00AF4962" w:rsidRPr="00327F99" w:rsidTr="000F1833">
        <w:tc>
          <w:tcPr>
            <w:tcW w:w="1318" w:type="pct"/>
            <w:vMerge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AF4962" w:rsidRPr="00327F99" w:rsidRDefault="00AF4962" w:rsidP="00AF49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AF4962" w:rsidRPr="00AF4962" w:rsidRDefault="00AF4962" w:rsidP="00AF4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</w:t>
            </w:r>
            <w:r w:rsidR="00C020C3">
              <w:rPr>
                <w:sz w:val="22"/>
                <w:szCs w:val="22"/>
              </w:rPr>
              <w:t xml:space="preserve"> реализацию в автономном округе</w:t>
            </w:r>
            <w:r w:rsidRPr="00327F99">
              <w:rPr>
                <w:sz w:val="22"/>
                <w:szCs w:val="22"/>
              </w:rPr>
              <w:t xml:space="preserve"> национальных проектов (программ) Российской Федерации участие, в котором принимает город Когалым </w:t>
            </w:r>
          </w:p>
          <w:p w:rsidR="000F1833" w:rsidRPr="00327F99" w:rsidRDefault="000F1833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41" w:type="pct"/>
            <w:gridSpan w:val="7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0F1833" w:rsidRPr="00802C87" w:rsidRDefault="000F1833" w:rsidP="001765A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AF4962" w:rsidRPr="00327F99" w:rsidTr="000F1833">
        <w:tc>
          <w:tcPr>
            <w:tcW w:w="1318" w:type="pct"/>
            <w:vMerge w:val="restar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941" w:type="pct"/>
            <w:vMerge w:val="restar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41" w:type="pct"/>
            <w:gridSpan w:val="7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F4962" w:rsidRPr="00327F99" w:rsidTr="000F1833">
        <w:tc>
          <w:tcPr>
            <w:tcW w:w="1318" w:type="pct"/>
            <w:vMerge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AF4962" w:rsidRPr="00802C87" w:rsidRDefault="00AF4962" w:rsidP="001765A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AF4962" w:rsidRPr="006359FB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AF4962" w:rsidRPr="006359FB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AF4962" w:rsidRPr="006359FB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AF4962" w:rsidRPr="006359FB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AF4962" w:rsidRPr="006359FB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AF4962" w:rsidRPr="006359FB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F4962" w:rsidRPr="00327F99" w:rsidTr="000F1833">
        <w:tc>
          <w:tcPr>
            <w:tcW w:w="1318" w:type="pct"/>
            <w:vMerge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48" w:type="pc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376" w:type="pc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AF4962" w:rsidRPr="00327F99" w:rsidRDefault="00AF4962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27F99" w:rsidRDefault="00327F99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327F99" w:rsidSect="00803B9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6E4935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</w:t>
      </w:r>
      <w:r w:rsidR="00165D84">
        <w:rPr>
          <w:rFonts w:eastAsia="Calibri"/>
          <w:sz w:val="26"/>
          <w:szCs w:val="26"/>
        </w:rPr>
        <w:t xml:space="preserve">аблица </w:t>
      </w:r>
      <w:r w:rsidR="001765AF">
        <w:rPr>
          <w:rFonts w:eastAsia="Calibri"/>
          <w:sz w:val="26"/>
          <w:szCs w:val="26"/>
        </w:rPr>
        <w:t>1</w:t>
      </w:r>
    </w:p>
    <w:p w:rsidR="00803B9D" w:rsidRDefault="00803B9D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1765AF" w:rsidRDefault="001765AF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1765AF">
        <w:rPr>
          <w:rFonts w:eastAsia="Calibri"/>
          <w:sz w:val="26"/>
          <w:szCs w:val="26"/>
        </w:rPr>
        <w:t>Распределение финансовых ресурсов муниципальной программы (по годам)</w:t>
      </w:r>
    </w:p>
    <w:p w:rsidR="00802C87" w:rsidRDefault="00802C87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691"/>
        <w:gridCol w:w="2124"/>
        <w:gridCol w:w="2128"/>
        <w:gridCol w:w="1318"/>
        <w:gridCol w:w="1100"/>
        <w:gridCol w:w="987"/>
        <w:gridCol w:w="993"/>
        <w:gridCol w:w="990"/>
        <w:gridCol w:w="993"/>
        <w:gridCol w:w="990"/>
      </w:tblGrid>
      <w:tr w:rsidR="001F35E2" w:rsidRPr="001F35E2" w:rsidTr="001F35E2"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39" w:type="pct"/>
            <w:gridSpan w:val="7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1920" w:type="pct"/>
            <w:gridSpan w:val="6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 том числе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F4962" w:rsidRPr="001F35E2" w:rsidRDefault="00AF4962" w:rsidP="001F35E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2023 год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AF4962" w:rsidRPr="001F35E2" w:rsidRDefault="00AF4962" w:rsidP="001F35E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2024 год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F4962" w:rsidRPr="001F35E2" w:rsidRDefault="00AF4962" w:rsidP="001F35E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2025 год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F4962" w:rsidRPr="001F35E2" w:rsidRDefault="00AF4962" w:rsidP="001F35E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2026 год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F4962" w:rsidRPr="001F35E2" w:rsidRDefault="00AF4962" w:rsidP="001F35E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2027 год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F4962" w:rsidRPr="001F35E2" w:rsidRDefault="00AF4962" w:rsidP="001F35E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2028 год</w:t>
            </w:r>
          </w:p>
        </w:tc>
      </w:tr>
      <w:tr w:rsidR="001F35E2" w:rsidRPr="001F35E2" w:rsidTr="001F35E2">
        <w:tc>
          <w:tcPr>
            <w:tcW w:w="459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11</w:t>
            </w:r>
          </w:p>
        </w:tc>
      </w:tr>
      <w:tr w:rsidR="00AF4962" w:rsidRPr="001F35E2" w:rsidTr="001F35E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AF4962" w:rsidRPr="001F35E2" w:rsidTr="001F35E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1F35E2">
              <w:rPr>
                <w:sz w:val="22"/>
                <w:szCs w:val="22"/>
              </w:rPr>
              <w:br/>
              <w:t>Задача №2. Улучшение условий для активного отдыха и полноценного физического развития детей.</w:t>
            </w:r>
            <w:r w:rsidRPr="001F35E2">
              <w:rPr>
                <w:sz w:val="22"/>
                <w:szCs w:val="22"/>
              </w:rPr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1F35E2">
              <w:rPr>
                <w:sz w:val="22"/>
                <w:szCs w:val="22"/>
              </w:rPr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AF4962" w:rsidRPr="001F35E2" w:rsidTr="001F35E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Процессная часть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1.1.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Основное мероприятие «Содержание объектов благоустройства территории города Когалыма, включая озеленение территории и содержание малых архитектурных форм» (I)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МБУ «КСАТ»/</w:t>
            </w:r>
            <w:r w:rsidRPr="001F35E2">
              <w:rPr>
                <w:sz w:val="22"/>
                <w:szCs w:val="22"/>
              </w:rPr>
              <w:br/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583 059,50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101 330,80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96 182,70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583 059,50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101 330,80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96 182,70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96 386,50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1.1.1.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МБУ «КСАТ»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426 111,90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71 290,70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70 801,20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426 111,90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71 290,70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70 801,20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71 005,00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</w:tbl>
    <w:p w:rsidR="001F35E2" w:rsidRDefault="001F35E2" w:rsidP="00AF4962">
      <w:pPr>
        <w:jc w:val="center"/>
        <w:rPr>
          <w:sz w:val="22"/>
          <w:szCs w:val="22"/>
        </w:rPr>
        <w:sectPr w:rsidR="001F35E2" w:rsidSect="00327F9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691"/>
        <w:gridCol w:w="2124"/>
        <w:gridCol w:w="2128"/>
        <w:gridCol w:w="1318"/>
        <w:gridCol w:w="1100"/>
        <w:gridCol w:w="987"/>
        <w:gridCol w:w="993"/>
        <w:gridCol w:w="990"/>
        <w:gridCol w:w="993"/>
        <w:gridCol w:w="990"/>
      </w:tblGrid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МБУ «КСАТ»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4 658,60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4 658,60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4 658,60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4 658,60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1.1.3.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г.Когалыма»/МБУ «КСАТ»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152 289,00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152 289,00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25 381,50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МБУ «КСАТ»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29 064,60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29 064,60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4 844,10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123 224,40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123 224,40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20 537,40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</w:tbl>
    <w:p w:rsidR="001F35E2" w:rsidRDefault="001F35E2" w:rsidP="00AF4962">
      <w:pPr>
        <w:jc w:val="center"/>
        <w:rPr>
          <w:sz w:val="22"/>
          <w:szCs w:val="22"/>
        </w:rPr>
        <w:sectPr w:rsidR="001F35E2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691"/>
        <w:gridCol w:w="2124"/>
        <w:gridCol w:w="2128"/>
        <w:gridCol w:w="1318"/>
        <w:gridCol w:w="1100"/>
        <w:gridCol w:w="987"/>
        <w:gridCol w:w="993"/>
        <w:gridCol w:w="990"/>
        <w:gridCol w:w="993"/>
        <w:gridCol w:w="990"/>
      </w:tblGrid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Организация освещения территорий города Когалыма (1)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281 449,23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48 460,80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49 477,20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50 536,20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48 955,83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281 449,23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48 460,80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49 477,20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50 536,20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48 955,83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1.2.1.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32 526,03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6 946,23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32 526,03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8 526,60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6 946,23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1.2.2.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Обеспечение наружного освещения территории города Когалыма 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248 923,20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39 934,20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40 950,60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248 923,20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39 934,20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40 950,60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42 009,60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1.3.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33 909,00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33 909,00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5 651,50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</w:tbl>
    <w:p w:rsidR="001F35E2" w:rsidRDefault="001F35E2" w:rsidP="00AF4962">
      <w:pPr>
        <w:jc w:val="center"/>
        <w:rPr>
          <w:sz w:val="22"/>
          <w:szCs w:val="22"/>
        </w:rPr>
        <w:sectPr w:rsidR="001F35E2" w:rsidSect="00327F9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691"/>
        <w:gridCol w:w="2124"/>
        <w:gridCol w:w="2128"/>
        <w:gridCol w:w="1318"/>
        <w:gridCol w:w="1100"/>
        <w:gridCol w:w="987"/>
        <w:gridCol w:w="993"/>
        <w:gridCol w:w="990"/>
        <w:gridCol w:w="993"/>
        <w:gridCol w:w="990"/>
      </w:tblGrid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Создание, содержание и реконструкция мест для отдыха и физического развития горожан (4)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12 000,00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12 000,00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2 000,00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1.5.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(5)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228 902,10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37 474,60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38 463,90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228 902,10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37 474,60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38 463,90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38 240,90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1.6.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(6)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17 803,20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2 967,20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11 850,00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1 975,00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(7, 8, 9, 10)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40 158,90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18 107,90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40 158,90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18 107,90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4 410,20</w:t>
            </w:r>
          </w:p>
        </w:tc>
      </w:tr>
    </w:tbl>
    <w:p w:rsidR="001F35E2" w:rsidRDefault="001F35E2" w:rsidP="00AF4962">
      <w:pPr>
        <w:rPr>
          <w:sz w:val="22"/>
          <w:szCs w:val="22"/>
        </w:rPr>
        <w:sectPr w:rsidR="001F35E2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691"/>
        <w:gridCol w:w="2124"/>
        <w:gridCol w:w="2128"/>
        <w:gridCol w:w="1318"/>
        <w:gridCol w:w="1100"/>
        <w:gridCol w:w="987"/>
        <w:gridCol w:w="993"/>
        <w:gridCol w:w="990"/>
        <w:gridCol w:w="993"/>
        <w:gridCol w:w="990"/>
      </w:tblGrid>
      <w:tr w:rsidR="001F35E2" w:rsidRPr="001F35E2" w:rsidTr="001F35E2">
        <w:tc>
          <w:tcPr>
            <w:tcW w:w="459" w:type="pct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1.7.1.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Благоустройство территории города Когалыма (в том числе пешеходные  переходы, пешеходные дорожки, тротуары, гостевые автомобильные стоянки) 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27 953,50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13 660,00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27 953,50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13 660,00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2 858,70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1.7.2.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9 309,00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9 309,00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1 551,50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1.7.3.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Установка ограждений в районе пешеходных переходов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2 514,00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2 514,00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2 514,00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2 514,00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1.7.4.</w:t>
            </w:r>
          </w:p>
        </w:tc>
        <w:tc>
          <w:tcPr>
            <w:tcW w:w="85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674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ОАиГ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459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</w:tbl>
    <w:p w:rsidR="001F35E2" w:rsidRDefault="001F35E2" w:rsidP="00AF4962">
      <w:pPr>
        <w:rPr>
          <w:sz w:val="22"/>
          <w:szCs w:val="22"/>
        </w:rPr>
        <w:sectPr w:rsidR="001F35E2" w:rsidSect="00327F9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691"/>
        <w:gridCol w:w="2124"/>
        <w:gridCol w:w="2128"/>
        <w:gridCol w:w="1318"/>
        <w:gridCol w:w="1100"/>
        <w:gridCol w:w="987"/>
        <w:gridCol w:w="993"/>
        <w:gridCol w:w="990"/>
        <w:gridCol w:w="993"/>
        <w:gridCol w:w="990"/>
      </w:tblGrid>
      <w:tr w:rsidR="001F35E2" w:rsidRPr="001F35E2" w:rsidTr="001F35E2">
        <w:tc>
          <w:tcPr>
            <w:tcW w:w="459" w:type="pct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854" w:type="pct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 Процессная часть в целом по муниципальной программе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1 197 281,93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215 992,80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199 152,70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200 192,50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198 612,13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1 191 328,73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215 000,60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198 160,50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199 200,30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197 619,93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 xml:space="preserve"> Всего по муниципальной программе: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1 197 281,93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215 992,80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199 152,70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200 192,50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198 612,13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1 191 328,73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215 000,60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198 160,50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199 200,30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197 619,93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AF4962" w:rsidRPr="001F35E2" w:rsidTr="001F35E2">
        <w:tc>
          <w:tcPr>
            <w:tcW w:w="5000" w:type="pct"/>
            <w:gridSpan w:val="11"/>
            <w:shd w:val="clear" w:color="000000" w:fill="FFFFFF"/>
            <w:noWrap/>
            <w:vAlign w:val="center"/>
            <w:hideMark/>
          </w:tcPr>
          <w:p w:rsidR="00AF4962" w:rsidRPr="001F35E2" w:rsidRDefault="00AF4962" w:rsidP="00AF4962">
            <w:pPr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в том числе: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1 197 281,93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215 992,80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199 152,70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200 192,50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198 612,13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191 665,90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gridSpan w:val="3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</w:tr>
    </w:tbl>
    <w:p w:rsidR="001F35E2" w:rsidRDefault="001F35E2" w:rsidP="00AF4962">
      <w:pPr>
        <w:rPr>
          <w:sz w:val="22"/>
          <w:szCs w:val="22"/>
        </w:rPr>
        <w:sectPr w:rsidR="001F35E2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9"/>
        <w:gridCol w:w="2127"/>
        <w:gridCol w:w="1318"/>
        <w:gridCol w:w="1100"/>
        <w:gridCol w:w="987"/>
        <w:gridCol w:w="993"/>
        <w:gridCol w:w="990"/>
        <w:gridCol w:w="993"/>
        <w:gridCol w:w="993"/>
      </w:tblGrid>
      <w:tr w:rsidR="001F35E2" w:rsidRPr="001F35E2" w:rsidTr="001F35E2">
        <w:tc>
          <w:tcPr>
            <w:tcW w:w="1986" w:type="pct"/>
            <w:vMerge w:val="restart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1 191 328,73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215 000,60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198 160,50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199 200,30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197 619,93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190 673,70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AF4962" w:rsidRPr="001F35E2" w:rsidTr="001F35E2"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в том числе:</w:t>
            </w:r>
          </w:p>
        </w:tc>
      </w:tr>
      <w:tr w:rsidR="001F35E2" w:rsidRPr="001F35E2" w:rsidTr="001F35E2">
        <w:tc>
          <w:tcPr>
            <w:tcW w:w="1986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Ответственный исполнитель</w:t>
            </w:r>
            <w:r w:rsidRPr="001F35E2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737 064,43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134 817,00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123 507,40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124 343,40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122 763,03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115 816,80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115 816,80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5 953,20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992,20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992,20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731 111,23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133 824,80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122 515,20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123 351,20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121 770,83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114 824,60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114 824,60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соисполнитель 1</w:t>
            </w:r>
            <w:r w:rsidRPr="001F35E2">
              <w:rPr>
                <w:sz w:val="22"/>
                <w:szCs w:val="22"/>
              </w:rPr>
              <w:br/>
              <w:t>(МБУ «КСАТ»)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459 835,10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80 793,40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75 645,30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459 835,10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80 793,40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75 645,30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75 849,10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 w:val="restar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соисполнитель 2</w:t>
            </w:r>
            <w:r w:rsidRPr="001F35E2">
              <w:rPr>
                <w:sz w:val="22"/>
                <w:szCs w:val="22"/>
              </w:rPr>
              <w:br/>
              <w:t>(ОАиГ)</w:t>
            </w: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всего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382,40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1F35E2" w:rsidRPr="001F35E2" w:rsidTr="001F35E2">
        <w:tc>
          <w:tcPr>
            <w:tcW w:w="1986" w:type="pct"/>
            <w:vMerge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F4962" w:rsidRPr="001F35E2" w:rsidRDefault="00AF4962" w:rsidP="00AF4962">
            <w:pPr>
              <w:jc w:val="center"/>
              <w:rPr>
                <w:spacing w:val="-6"/>
                <w:sz w:val="22"/>
                <w:szCs w:val="22"/>
              </w:rPr>
            </w:pPr>
            <w:r w:rsidRPr="001F35E2">
              <w:rPr>
                <w:spacing w:val="-6"/>
                <w:sz w:val="22"/>
                <w:szCs w:val="22"/>
              </w:rPr>
              <w:t>0,00</w:t>
            </w:r>
          </w:p>
        </w:tc>
      </w:tr>
    </w:tbl>
    <w:p w:rsidR="00AF4962" w:rsidRDefault="00AF4962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  <w:sectPr w:rsidR="00AF4962" w:rsidSect="00327F9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1765AF" w:rsidRDefault="00CE57ED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="001765AF">
        <w:rPr>
          <w:rFonts w:eastAsia="Calibri"/>
          <w:sz w:val="26"/>
          <w:szCs w:val="26"/>
        </w:rPr>
        <w:t>2</w:t>
      </w:r>
    </w:p>
    <w:p w:rsidR="00BB4A0B" w:rsidRPr="00C76B32" w:rsidRDefault="00BB4A0B" w:rsidP="009C4016">
      <w:pPr>
        <w:shd w:val="clear" w:color="auto" w:fill="FFFFFF"/>
        <w:jc w:val="right"/>
        <w:outlineLvl w:val="2"/>
        <w:rPr>
          <w:rFonts w:eastAsia="Calibri"/>
          <w:sz w:val="14"/>
          <w:szCs w:val="14"/>
        </w:rPr>
      </w:pPr>
    </w:p>
    <w:p w:rsidR="001765AF" w:rsidRDefault="001765AF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1765AF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1765AF" w:rsidRPr="00C76B32" w:rsidRDefault="001765AF" w:rsidP="001765AF">
      <w:pPr>
        <w:shd w:val="clear" w:color="auto" w:fill="FFFFFF"/>
        <w:jc w:val="center"/>
        <w:outlineLvl w:val="2"/>
        <w:rPr>
          <w:rFonts w:eastAsia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3644"/>
        <w:gridCol w:w="6802"/>
        <w:gridCol w:w="3685"/>
      </w:tblGrid>
      <w:tr w:rsidR="00A677A2" w:rsidRPr="001F35E2" w:rsidTr="00C76B32">
        <w:tc>
          <w:tcPr>
            <w:tcW w:w="517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A677A2" w:rsidRPr="001F35E2" w:rsidTr="00C76B32">
        <w:tc>
          <w:tcPr>
            <w:tcW w:w="517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4</w:t>
            </w:r>
          </w:p>
        </w:tc>
      </w:tr>
      <w:tr w:rsidR="00A677A2" w:rsidRPr="001F35E2" w:rsidTr="001F35E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Цель - Комплексное решение проблем благоустройства и санитарного содержания территории города Когалыма, </w:t>
            </w:r>
            <w:r w:rsidRPr="001F35E2">
              <w:rPr>
                <w:color w:val="000000"/>
                <w:sz w:val="22"/>
                <w:szCs w:val="22"/>
              </w:rPr>
              <w:br/>
              <w:t>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A677A2" w:rsidRPr="001F35E2" w:rsidTr="001F35E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№1. Организация благоустройства территории города Когалыма, включая озеленение территории и содержание малых архитектурных форм</w:t>
            </w:r>
          </w:p>
        </w:tc>
      </w:tr>
      <w:tr w:rsidR="00A677A2" w:rsidRPr="001F35E2" w:rsidTr="00C76B32">
        <w:tc>
          <w:tcPr>
            <w:tcW w:w="517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Содержание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A677A2" w:rsidRPr="00C76B32" w:rsidRDefault="00A677A2" w:rsidP="00A677A2">
            <w:pPr>
              <w:rPr>
                <w:color w:val="000000"/>
                <w:spacing w:val="-6"/>
                <w:sz w:val="22"/>
                <w:szCs w:val="22"/>
              </w:rPr>
            </w:pPr>
            <w:r w:rsidRPr="00C76B32">
              <w:rPr>
                <w:color w:val="000000"/>
                <w:spacing w:val="-6"/>
                <w:sz w:val="22"/>
                <w:szCs w:val="22"/>
              </w:rPr>
              <w:t>Выполнение муниципальной работы «Уборка территории и аналогичная деятельность», в рамках которой осуществляется содержание объектов благоустройства, в том числе уборка, мелкий ремонт, очистка от грязи, наледи и снега, включая детские игровые городки.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A677A2" w:rsidRPr="001F35E2" w:rsidTr="00C76B32">
        <w:tc>
          <w:tcPr>
            <w:tcW w:w="517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Организация освещения территорий города Когалыма 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1.Электроснабжение потребителей города Когалыма. Отсутствие аварий, повлекших за собой длительное отключение электроэнергии, а также своевременное оказание услуг по техническому обслуживанию и ремонту электрооборудования наружного освещения объектов города.</w:t>
            </w:r>
            <w:r w:rsidRPr="001F35E2">
              <w:rPr>
                <w:color w:val="000000"/>
                <w:sz w:val="22"/>
                <w:szCs w:val="22"/>
              </w:rPr>
              <w:br/>
              <w:t>2. Выполнение работ по техническому обслуживанию и текущему ремонту сетей уличного освещения.</w:t>
            </w:r>
            <w:r w:rsidRPr="001F35E2">
              <w:rPr>
                <w:color w:val="000000"/>
                <w:sz w:val="22"/>
                <w:szCs w:val="22"/>
              </w:rPr>
              <w:br/>
              <w:t>3. Планируется выполнение  работ по установке исполнительных пунктов, замене светильников.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A677A2" w:rsidRPr="001F35E2" w:rsidTr="00C76B32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1.3.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 Содержание территории городского кладбища.</w:t>
            </w:r>
            <w:r w:rsidRPr="001F35E2">
              <w:rPr>
                <w:color w:val="000000"/>
                <w:sz w:val="22"/>
                <w:szCs w:val="22"/>
              </w:rPr>
              <w:br/>
              <w:t>2. Организации ритуальных услуг 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1F35E2" w:rsidRDefault="00A677A2" w:rsidP="001F35E2">
            <w:pPr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Постановление Администрации города Когалыма от</w:t>
            </w:r>
            <w:r w:rsidR="00725877" w:rsidRPr="001F35E2">
              <w:rPr>
                <w:sz w:val="22"/>
                <w:szCs w:val="22"/>
              </w:rPr>
              <w:t xml:space="preserve"> </w:t>
            </w:r>
            <w:r w:rsidRPr="001F35E2">
              <w:rPr>
                <w:sz w:val="22"/>
                <w:szCs w:val="22"/>
              </w:rPr>
              <w:t>25.12.2014 №3523 «Об утверждении Положения об организации ритуальных услуг и содержании мест захоронения в городе Когалыме»</w:t>
            </w:r>
            <w:r w:rsidR="00AF4962" w:rsidRPr="001F35E2">
              <w:rPr>
                <w:sz w:val="22"/>
                <w:szCs w:val="22"/>
              </w:rPr>
              <w:t xml:space="preserve">, постановление Администрации города Когалыма </w:t>
            </w:r>
          </w:p>
        </w:tc>
      </w:tr>
    </w:tbl>
    <w:p w:rsidR="00C76B32" w:rsidRDefault="00C76B32" w:rsidP="00A677A2">
      <w:pPr>
        <w:jc w:val="center"/>
        <w:rPr>
          <w:sz w:val="22"/>
          <w:szCs w:val="22"/>
        </w:rPr>
        <w:sectPr w:rsidR="00C76B32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3644"/>
        <w:gridCol w:w="6802"/>
        <w:gridCol w:w="3685"/>
      </w:tblGrid>
      <w:tr w:rsidR="001F35E2" w:rsidRPr="001F35E2" w:rsidTr="00C76B32">
        <w:tc>
          <w:tcPr>
            <w:tcW w:w="517" w:type="pct"/>
            <w:shd w:val="clear" w:color="auto" w:fill="auto"/>
            <w:noWrap/>
            <w:vAlign w:val="center"/>
          </w:tcPr>
          <w:p w:rsidR="001F35E2" w:rsidRPr="001F35E2" w:rsidRDefault="001F35E2" w:rsidP="00A6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1F35E2" w:rsidRPr="001F35E2" w:rsidRDefault="001F35E2" w:rsidP="00A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:rsidR="001F35E2" w:rsidRPr="001F35E2" w:rsidRDefault="001F35E2" w:rsidP="00A6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1F35E2" w:rsidRPr="00C76B32" w:rsidRDefault="001F35E2" w:rsidP="00A677A2">
            <w:pPr>
              <w:rPr>
                <w:spacing w:val="-6"/>
                <w:sz w:val="22"/>
                <w:szCs w:val="22"/>
              </w:rPr>
            </w:pPr>
            <w:r w:rsidRPr="00C76B32">
              <w:rPr>
                <w:spacing w:val="-6"/>
                <w:sz w:val="22"/>
                <w:szCs w:val="22"/>
              </w:rPr>
              <w:t>от 28.06.2019 №1417 «Об утверждении Порядка предоставления субсидии из бюджета города Когалыма  на возмещение части затрат в связи с оказанием ритуальных услуг»</w:t>
            </w:r>
          </w:p>
        </w:tc>
      </w:tr>
      <w:tr w:rsidR="00A677A2" w:rsidRPr="001F35E2" w:rsidTr="001F35E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 №2. Улучшение условий для активного отдыха и полноценного физического развития детей</w:t>
            </w:r>
          </w:p>
        </w:tc>
      </w:tr>
      <w:tr w:rsidR="00A677A2" w:rsidRPr="001F35E2" w:rsidTr="00C76B32">
        <w:tc>
          <w:tcPr>
            <w:tcW w:w="517" w:type="pct"/>
            <w:shd w:val="clear" w:color="000000" w:fill="FFFFFF"/>
            <w:noWrap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1.4.</w:t>
            </w:r>
          </w:p>
        </w:tc>
        <w:tc>
          <w:tcPr>
            <w:tcW w:w="1156" w:type="pct"/>
            <w:shd w:val="clear" w:color="000000" w:fill="FFFFFF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Создание, содержание и реконструкция мест для отдыха и физического развития горожан</w:t>
            </w:r>
          </w:p>
        </w:tc>
        <w:tc>
          <w:tcPr>
            <w:tcW w:w="2158" w:type="pct"/>
            <w:shd w:val="clear" w:color="000000" w:fill="FFFFFF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Поставка, монтаж и установка (в том числе замена) элементов детского и (или) спортивного оборудования, установленного на досуговых площадках города Когалыма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  <w:tr w:rsidR="00A677A2" w:rsidRPr="001F35E2" w:rsidTr="001F35E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№3. Обеспечение деятельности муниципальных учреждений для решения вопросов местного значения</w:t>
            </w:r>
          </w:p>
        </w:tc>
      </w:tr>
      <w:tr w:rsidR="00A677A2" w:rsidRPr="001F35E2" w:rsidTr="00C76B32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A677A2" w:rsidRPr="00C76B32" w:rsidRDefault="00A677A2" w:rsidP="00A677A2">
            <w:pPr>
              <w:rPr>
                <w:color w:val="000000"/>
                <w:spacing w:val="-6"/>
                <w:sz w:val="22"/>
                <w:szCs w:val="22"/>
              </w:rPr>
            </w:pPr>
            <w:r w:rsidRPr="00C76B32">
              <w:rPr>
                <w:color w:val="000000"/>
                <w:spacing w:val="-6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Расходы на содержание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C76B32" w:rsidRDefault="00A677A2" w:rsidP="00A677A2">
            <w:pPr>
              <w:rPr>
                <w:spacing w:val="-6"/>
                <w:sz w:val="22"/>
                <w:szCs w:val="22"/>
              </w:rPr>
            </w:pPr>
            <w:r w:rsidRPr="00C76B32">
              <w:rPr>
                <w:spacing w:val="-6"/>
                <w:sz w:val="22"/>
                <w:szCs w:val="22"/>
              </w:rPr>
              <w:t>Постановление Администрации города Когалыма от 19.11.2012 №2691 «Об утверждении Устава муниципального казенного учреждения «Управления жилищно-коммунального хозяйства города Когалыма»</w:t>
            </w:r>
          </w:p>
        </w:tc>
      </w:tr>
      <w:tr w:rsidR="00A677A2" w:rsidRPr="001F35E2" w:rsidTr="00C76B32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1.6.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Расходы на осуществление иных функций МКУ «УЖКХ г.Когалыма», а также расходы по переданным полномочиям Администрации города Когалыма:</w:t>
            </w:r>
            <w:r w:rsidRPr="001F35E2">
              <w:rPr>
                <w:color w:val="000000"/>
                <w:sz w:val="22"/>
                <w:szCs w:val="22"/>
              </w:rPr>
              <w:br/>
              <w:t>1. Организация выполнения мероприятий по проведению дезинсекции и дератизации.</w:t>
            </w:r>
            <w:r w:rsidRPr="001F35E2">
              <w:rPr>
                <w:color w:val="000000"/>
                <w:sz w:val="22"/>
                <w:szCs w:val="22"/>
              </w:rPr>
              <w:br/>
              <w:t>2. Обеспечение бесперебойной работы музыкального фонтана, расположенного на площади по улице Мира.</w:t>
            </w:r>
            <w:r w:rsidRPr="001F35E2">
              <w:rPr>
                <w:color w:val="000000"/>
                <w:sz w:val="22"/>
                <w:szCs w:val="22"/>
              </w:rPr>
              <w:br/>
              <w:t>3. Организация выполнения работ по благоустройству: ремонт и реконструкция сетей наружного освещения, выполнение работ по устройству дождеприемных колодцев.</w:t>
            </w:r>
            <w:r w:rsidRPr="001F35E2">
              <w:rPr>
                <w:color w:val="000000"/>
                <w:sz w:val="22"/>
                <w:szCs w:val="22"/>
              </w:rPr>
              <w:br/>
              <w:t>4. Выполнение работ по пошиву флаговых композиций.</w:t>
            </w:r>
            <w:r w:rsidRPr="001F35E2">
              <w:rPr>
                <w:color w:val="000000"/>
                <w:sz w:val="22"/>
                <w:szCs w:val="22"/>
              </w:rPr>
              <w:br/>
              <w:t>5.  Обустройство и содержание контейнерных площадок.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A677A2" w:rsidRPr="001F35E2" w:rsidTr="001F35E2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Задача  №4. Повышение уровня благоустройства объектов городского хозяйства и состояния инженерной инфраструктуры города Когалыма</w:t>
            </w:r>
          </w:p>
        </w:tc>
      </w:tr>
      <w:tr w:rsidR="00A677A2" w:rsidRPr="001F35E2" w:rsidTr="00C76B32">
        <w:tc>
          <w:tcPr>
            <w:tcW w:w="517" w:type="pct"/>
            <w:shd w:val="clear" w:color="auto" w:fill="auto"/>
            <w:noWrap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1.7.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</w:t>
            </w:r>
          </w:p>
        </w:tc>
        <w:tc>
          <w:tcPr>
            <w:tcW w:w="2158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rPr>
                <w:color w:val="000000"/>
                <w:sz w:val="22"/>
                <w:szCs w:val="22"/>
              </w:rPr>
            </w:pPr>
            <w:r w:rsidRPr="001F35E2">
              <w:rPr>
                <w:color w:val="000000"/>
                <w:sz w:val="22"/>
                <w:szCs w:val="22"/>
              </w:rPr>
              <w:t>Выполнение работ по обустройству пешеходных дорожек и тротуаров, установка ограждений в районе пешеходных переходов, а также содержание существующих объектов благоустройства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:rsidR="00A677A2" w:rsidRPr="001F35E2" w:rsidRDefault="00A677A2" w:rsidP="00A677A2">
            <w:pPr>
              <w:jc w:val="center"/>
              <w:rPr>
                <w:sz w:val="22"/>
                <w:szCs w:val="22"/>
              </w:rPr>
            </w:pPr>
            <w:r w:rsidRPr="001F35E2">
              <w:rPr>
                <w:sz w:val="22"/>
                <w:szCs w:val="22"/>
              </w:rPr>
              <w:t>-</w:t>
            </w:r>
          </w:p>
        </w:tc>
      </w:tr>
    </w:tbl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C76B32" w:rsidRDefault="00C76B32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C76B32" w:rsidSect="00C76B32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1765AF" w:rsidRDefault="00A677A2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</w:t>
      </w:r>
      <w:r w:rsidR="001765AF">
        <w:rPr>
          <w:rFonts w:eastAsia="Calibri"/>
          <w:sz w:val="26"/>
          <w:szCs w:val="26"/>
        </w:rPr>
        <w:t xml:space="preserve">аблица </w:t>
      </w:r>
      <w:r w:rsidR="00CE57ED">
        <w:rPr>
          <w:rFonts w:eastAsia="Calibri"/>
          <w:sz w:val="26"/>
          <w:szCs w:val="26"/>
        </w:rPr>
        <w:t>3</w:t>
      </w:r>
    </w:p>
    <w:p w:rsidR="00367682" w:rsidRDefault="00367682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1765AF" w:rsidRPr="00205227" w:rsidRDefault="001765AF" w:rsidP="001765AF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</w:t>
      </w:r>
      <w:r w:rsidR="00A677A2">
        <w:rPr>
          <w:rFonts w:eastAsia="Calibri"/>
          <w:sz w:val="26"/>
          <w:szCs w:val="26"/>
        </w:rPr>
        <w:t>ень реализуемых объектов на 2023</w:t>
      </w:r>
      <w:r w:rsidRPr="00205227">
        <w:rPr>
          <w:rFonts w:eastAsia="Calibri"/>
          <w:sz w:val="26"/>
          <w:szCs w:val="26"/>
        </w:rPr>
        <w:t xml:space="preserve"> год и на плановый период 202</w:t>
      </w:r>
      <w:r w:rsidR="00A677A2">
        <w:rPr>
          <w:rFonts w:eastAsia="Calibri"/>
          <w:sz w:val="26"/>
          <w:szCs w:val="26"/>
        </w:rPr>
        <w:t>4 и 2025</w:t>
      </w:r>
      <w:r w:rsidRPr="00205227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 w:rsidR="00B33892"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205227">
        <w:rPr>
          <w:rFonts w:eastAsia="Calibri"/>
          <w:sz w:val="26"/>
          <w:szCs w:val="26"/>
        </w:rPr>
        <w:t xml:space="preserve"> и концессионными соглашениями</w:t>
      </w:r>
      <w:r w:rsidR="00B33892">
        <w:rPr>
          <w:rFonts w:eastAsia="Calibri"/>
          <w:sz w:val="26"/>
          <w:szCs w:val="26"/>
        </w:rPr>
        <w:t xml:space="preserve"> (заполняется в случае наличия объектов)</w:t>
      </w:r>
    </w:p>
    <w:p w:rsidR="00367682" w:rsidRDefault="00367682" w:rsidP="001765A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765AF" w:rsidRDefault="001765AF" w:rsidP="001765A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1322"/>
        <w:gridCol w:w="1053"/>
        <w:gridCol w:w="1571"/>
        <w:gridCol w:w="1737"/>
        <w:gridCol w:w="1046"/>
        <w:gridCol w:w="459"/>
        <w:gridCol w:w="405"/>
        <w:gridCol w:w="430"/>
        <w:gridCol w:w="433"/>
        <w:gridCol w:w="872"/>
        <w:gridCol w:w="578"/>
        <w:gridCol w:w="578"/>
        <w:gridCol w:w="578"/>
        <w:gridCol w:w="727"/>
        <w:gridCol w:w="872"/>
        <w:gridCol w:w="1127"/>
        <w:gridCol w:w="1400"/>
      </w:tblGrid>
      <w:tr w:rsidR="00367682" w:rsidRPr="00C76B32" w:rsidTr="00C76B32">
        <w:trPr>
          <w:trHeight w:val="309"/>
        </w:trPr>
        <w:tc>
          <w:tcPr>
            <w:tcW w:w="198" w:type="pct"/>
            <w:vMerge w:val="restar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№</w:t>
            </w:r>
            <w:r w:rsidR="00C76B32">
              <w:rPr>
                <w:rFonts w:eastAsia="Calibri"/>
                <w:sz w:val="22"/>
                <w:szCs w:val="22"/>
              </w:rPr>
              <w:t xml:space="preserve"> </w:t>
            </w:r>
            <w:r w:rsidRPr="00C76B32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87" w:type="pct"/>
            <w:vMerge w:val="restar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24" w:type="pct"/>
            <w:vMerge w:val="restar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66" w:type="pct"/>
            <w:vMerge w:val="restar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500" w:type="pct"/>
            <w:vMerge w:val="restar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22" w:type="pct"/>
            <w:vMerge w:val="restart"/>
            <w:vAlign w:val="center"/>
          </w:tcPr>
          <w:p w:rsidR="00367682" w:rsidRPr="00C76B32" w:rsidRDefault="00CE4EE2" w:rsidP="00C76B3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907" w:type="pct"/>
            <w:gridSpan w:val="5"/>
          </w:tcPr>
          <w:p w:rsidR="00367682" w:rsidRPr="00C76B32" w:rsidRDefault="00CE4EE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1139" w:type="pct"/>
            <w:gridSpan w:val="5"/>
          </w:tcPr>
          <w:p w:rsidR="00367682" w:rsidRPr="00C76B32" w:rsidRDefault="00A677A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 xml:space="preserve">Инвестиции на </w:t>
            </w:r>
            <w:r w:rsidR="00CE4EE2" w:rsidRPr="00C76B32">
              <w:rPr>
                <w:rFonts w:eastAsia="Calibri"/>
                <w:sz w:val="22"/>
                <w:szCs w:val="22"/>
              </w:rPr>
              <w:t>20__</w:t>
            </w:r>
          </w:p>
        </w:tc>
        <w:tc>
          <w:tcPr>
            <w:tcW w:w="343" w:type="pct"/>
            <w:vMerge w:val="restar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413" w:type="pct"/>
            <w:vMerge w:val="restar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367682" w:rsidRPr="00C76B32" w:rsidTr="00C76B32">
        <w:tc>
          <w:tcPr>
            <w:tcW w:w="198" w:type="pct"/>
            <w:vMerge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" w:type="pct"/>
            <w:vMerge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" w:type="pct"/>
            <w:vMerge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6" w:type="pct"/>
            <w:vMerge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2" w:type="pct"/>
            <w:vMerge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45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5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54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29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47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29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343" w:type="pct"/>
            <w:vMerge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vMerge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67682" w:rsidRPr="00C76B32" w:rsidTr="00C76B32">
        <w:tc>
          <w:tcPr>
            <w:tcW w:w="198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7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24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66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5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22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62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5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54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9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47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9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4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41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367682" w:rsidRPr="00C76B32" w:rsidTr="00C76B32">
        <w:tc>
          <w:tcPr>
            <w:tcW w:w="198" w:type="pct"/>
            <w:vAlign w:val="center"/>
          </w:tcPr>
          <w:p w:rsidR="00367682" w:rsidRPr="00C76B32" w:rsidRDefault="00CE4EE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6B3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7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4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:rsidR="00367682" w:rsidRPr="00C76B32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67682" w:rsidRDefault="00367682" w:rsidP="001765A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24587" w:rsidRDefault="00A24587" w:rsidP="0036768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A24587" w:rsidSect="001F35E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367682" w:rsidRDefault="00367682" w:rsidP="0036768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="00CE57ED">
        <w:rPr>
          <w:rFonts w:eastAsia="Calibri"/>
          <w:sz w:val="26"/>
          <w:szCs w:val="26"/>
        </w:rPr>
        <w:t>4</w:t>
      </w:r>
    </w:p>
    <w:p w:rsidR="00367682" w:rsidRDefault="00367682" w:rsidP="0036768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367682" w:rsidRDefault="00367682" w:rsidP="0036768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367682" w:rsidRPr="00205227" w:rsidRDefault="00367682" w:rsidP="0036768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5709"/>
        <w:gridCol w:w="2143"/>
        <w:gridCol w:w="3280"/>
        <w:gridCol w:w="3448"/>
      </w:tblGrid>
      <w:tr w:rsidR="00367682" w:rsidRPr="00205227" w:rsidTr="00A24587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объекта</w:t>
            </w:r>
            <w:r w:rsidR="00B33892">
              <w:rPr>
                <w:rFonts w:eastAsia="Calibri"/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Источник финансирования</w:t>
            </w:r>
          </w:p>
        </w:tc>
      </w:tr>
      <w:tr w:rsidR="00367682" w:rsidRPr="00205227" w:rsidTr="00A24587">
        <w:trPr>
          <w:jc w:val="center"/>
        </w:trPr>
        <w:tc>
          <w:tcPr>
            <w:tcW w:w="421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367682" w:rsidRPr="00205227" w:rsidTr="00A24587">
        <w:trPr>
          <w:jc w:val="center"/>
        </w:trPr>
        <w:tc>
          <w:tcPr>
            <w:tcW w:w="421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82" w:rsidRPr="00205227" w:rsidRDefault="00367682" w:rsidP="00165D84">
            <w:pPr>
              <w:pStyle w:val="a7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82" w:rsidRPr="00205227" w:rsidRDefault="00367682" w:rsidP="00165D84">
            <w:pPr>
              <w:pStyle w:val="a7"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82" w:rsidRPr="00205227" w:rsidRDefault="00367682" w:rsidP="00165D84">
            <w:pPr>
              <w:pStyle w:val="a7"/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82" w:rsidRPr="00205227" w:rsidRDefault="00367682" w:rsidP="00165D84">
            <w:pPr>
              <w:pStyle w:val="a7"/>
              <w:jc w:val="center"/>
            </w:pPr>
          </w:p>
        </w:tc>
      </w:tr>
    </w:tbl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E57ED" w:rsidRDefault="00CE57ED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E57ED" w:rsidRDefault="00CE57ED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24587" w:rsidRDefault="00A24587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A24587" w:rsidSect="00C76B32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C4016" w:rsidRDefault="009C4016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 w:rsidR="00CE57ED">
        <w:rPr>
          <w:rFonts w:eastAsia="Calibri"/>
          <w:sz w:val="26"/>
          <w:szCs w:val="26"/>
        </w:rPr>
        <w:t>5</w:t>
      </w:r>
      <w:r w:rsidRPr="00205227">
        <w:rPr>
          <w:rFonts w:eastAsia="Calibri"/>
          <w:sz w:val="26"/>
          <w:szCs w:val="26"/>
        </w:rPr>
        <w:t xml:space="preserve"> </w:t>
      </w:r>
    </w:p>
    <w:p w:rsidR="00367682" w:rsidRPr="00205227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9C4016" w:rsidRPr="00205227" w:rsidRDefault="009C4016" w:rsidP="009C401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социально-культурного и коммунально</w:t>
      </w:r>
      <w:r w:rsidR="00AF4962">
        <w:rPr>
          <w:rFonts w:eastAsia="Calibri"/>
          <w:sz w:val="26"/>
          <w:szCs w:val="26"/>
        </w:rPr>
        <w:t>-бытового назначения, масштабных инвестиционных проектов</w:t>
      </w:r>
      <w:r w:rsidRPr="00205227">
        <w:rPr>
          <w:rFonts w:eastAsia="Calibri"/>
          <w:sz w:val="26"/>
          <w:szCs w:val="26"/>
        </w:rPr>
        <w:t xml:space="preserve"> </w:t>
      </w:r>
    </w:p>
    <w:p w:rsidR="009C4016" w:rsidRPr="00205227" w:rsidRDefault="009C4016" w:rsidP="009C401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9C4016" w:rsidRPr="00205227" w:rsidRDefault="009C4016" w:rsidP="009C4016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9C4016" w:rsidRPr="00205227" w:rsidTr="00A24587">
        <w:tc>
          <w:tcPr>
            <w:tcW w:w="287" w:type="pct"/>
            <w:shd w:val="clear" w:color="auto" w:fill="auto"/>
            <w:vAlign w:val="center"/>
            <w:hideMark/>
          </w:tcPr>
          <w:p w:rsidR="009C4016" w:rsidRPr="00205227" w:rsidRDefault="009C4016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9C4016" w:rsidRPr="00205227" w:rsidRDefault="009C4016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9C4016" w:rsidRPr="00205227" w:rsidRDefault="009C4016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9C4016" w:rsidRPr="00205227" w:rsidRDefault="009C4016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9C4016" w:rsidRPr="00205227" w:rsidTr="001765AF">
        <w:tc>
          <w:tcPr>
            <w:tcW w:w="287" w:type="pct"/>
            <w:shd w:val="clear" w:color="auto" w:fill="auto"/>
            <w:hideMark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9C4016" w:rsidRPr="00205227" w:rsidTr="001765AF">
        <w:tc>
          <w:tcPr>
            <w:tcW w:w="287" w:type="pct"/>
            <w:shd w:val="clear" w:color="auto" w:fill="auto"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5" w:type="pct"/>
            <w:shd w:val="clear" w:color="auto" w:fill="auto"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9C4016" w:rsidRPr="00205227" w:rsidRDefault="009C4016" w:rsidP="009C4016">
      <w:pPr>
        <w:shd w:val="clear" w:color="auto" w:fill="FFFFFF"/>
        <w:jc w:val="both"/>
      </w:pPr>
    </w:p>
    <w:p w:rsidR="00367682" w:rsidRDefault="00367682" w:rsidP="009C4016">
      <w:pPr>
        <w:shd w:val="clear" w:color="auto" w:fill="FFFFFF"/>
        <w:jc w:val="right"/>
        <w:rPr>
          <w:sz w:val="26"/>
          <w:szCs w:val="26"/>
        </w:rPr>
      </w:pPr>
    </w:p>
    <w:p w:rsidR="00C76B32" w:rsidRDefault="00C76B32" w:rsidP="009C4016">
      <w:pPr>
        <w:shd w:val="clear" w:color="auto" w:fill="FFFFFF"/>
        <w:jc w:val="right"/>
        <w:rPr>
          <w:sz w:val="26"/>
          <w:szCs w:val="26"/>
        </w:rPr>
        <w:sectPr w:rsidR="00C76B32" w:rsidSect="00C76B3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C4016" w:rsidRDefault="00CE57ED" w:rsidP="009C4016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6</w:t>
      </w:r>
    </w:p>
    <w:p w:rsidR="00367682" w:rsidRDefault="00367682" w:rsidP="009C4016">
      <w:pPr>
        <w:shd w:val="clear" w:color="auto" w:fill="FFFFFF"/>
        <w:jc w:val="right"/>
        <w:rPr>
          <w:sz w:val="26"/>
          <w:szCs w:val="26"/>
        </w:rPr>
      </w:pPr>
    </w:p>
    <w:p w:rsidR="00367682" w:rsidRPr="00C76B32" w:rsidRDefault="005B7B06" w:rsidP="00367682">
      <w:pPr>
        <w:shd w:val="clear" w:color="auto" w:fill="FFFFFF"/>
        <w:jc w:val="center"/>
        <w:rPr>
          <w:color w:val="000000"/>
          <w:sz w:val="26"/>
          <w:szCs w:val="26"/>
        </w:rPr>
      </w:pPr>
      <w:r w:rsidRPr="00C76B32">
        <w:rPr>
          <w:color w:val="000000"/>
          <w:sz w:val="26"/>
          <w:szCs w:val="26"/>
        </w:rPr>
        <w:t>П</w:t>
      </w:r>
      <w:r w:rsidR="00367682" w:rsidRPr="00C76B32">
        <w:rPr>
          <w:color w:val="000000"/>
          <w:sz w:val="26"/>
          <w:szCs w:val="26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p w:rsidR="00C76B32" w:rsidRDefault="00C76B32" w:rsidP="00367682">
      <w:pPr>
        <w:shd w:val="clear" w:color="auto" w:fill="FFFFFF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9"/>
        <w:gridCol w:w="4685"/>
        <w:gridCol w:w="1829"/>
        <w:gridCol w:w="1125"/>
        <w:gridCol w:w="1046"/>
        <w:gridCol w:w="1046"/>
        <w:gridCol w:w="1046"/>
        <w:gridCol w:w="1046"/>
        <w:gridCol w:w="1046"/>
        <w:gridCol w:w="1812"/>
      </w:tblGrid>
      <w:tr w:rsidR="00C76B32" w:rsidRPr="00C76B32" w:rsidTr="00C76B32">
        <w:trPr>
          <w:trHeight w:val="807"/>
        </w:trPr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C76B32" w:rsidRPr="00C76B32" w:rsidRDefault="00C76B3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№</w:t>
            </w:r>
            <w:r w:rsidRPr="00C76B32">
              <w:rPr>
                <w:color w:val="000000"/>
                <w:sz w:val="22"/>
                <w:szCs w:val="22"/>
              </w:rPr>
              <w:br/>
              <w:t>показателя</w:t>
            </w:r>
          </w:p>
        </w:tc>
        <w:tc>
          <w:tcPr>
            <w:tcW w:w="1486" w:type="pct"/>
            <w:vMerge w:val="restart"/>
            <w:shd w:val="clear" w:color="auto" w:fill="auto"/>
            <w:vAlign w:val="center"/>
            <w:hideMark/>
          </w:tcPr>
          <w:p w:rsidR="00C76B32" w:rsidRPr="00C76B32" w:rsidRDefault="00C76B32" w:rsidP="000F1833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C76B32" w:rsidRPr="00C76B32" w:rsidRDefault="00C76B3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016" w:type="pct"/>
            <w:gridSpan w:val="6"/>
            <w:shd w:val="clear" w:color="auto" w:fill="auto"/>
            <w:vAlign w:val="center"/>
            <w:hideMark/>
          </w:tcPr>
          <w:p w:rsidR="00C76B32" w:rsidRPr="00C76B32" w:rsidRDefault="00C76B3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:rsidR="00C76B32" w:rsidRPr="00C76B32" w:rsidRDefault="00C76B3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C76B32" w:rsidRPr="00C76B32" w:rsidTr="00C76B32">
        <w:tc>
          <w:tcPr>
            <w:tcW w:w="342" w:type="pct"/>
            <w:vMerge/>
            <w:vAlign w:val="center"/>
            <w:hideMark/>
          </w:tcPr>
          <w:p w:rsidR="00C76B32" w:rsidRPr="00C76B32" w:rsidRDefault="00C76B32" w:rsidP="000F1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6" w:type="pct"/>
            <w:vMerge/>
            <w:vAlign w:val="center"/>
            <w:hideMark/>
          </w:tcPr>
          <w:p w:rsidR="00C76B32" w:rsidRPr="00C76B32" w:rsidRDefault="00C76B32" w:rsidP="000F1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C76B32" w:rsidRPr="00C76B32" w:rsidRDefault="00C76B32" w:rsidP="000F18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C76B32" w:rsidRPr="00C76B32" w:rsidRDefault="00C76B3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76B32" w:rsidRPr="00C76B32" w:rsidRDefault="00C76B3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76B32" w:rsidRPr="00C76B32" w:rsidRDefault="00C76B3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76B32" w:rsidRPr="00C76B32" w:rsidRDefault="006C7CDA" w:rsidP="000F18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76B32" w:rsidRPr="00C76B32" w:rsidRDefault="006C7CDA" w:rsidP="000F18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76B32" w:rsidRPr="00C76B32" w:rsidRDefault="006C7CDA" w:rsidP="000F18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75" w:type="pct"/>
            <w:vMerge/>
            <w:vAlign w:val="center"/>
            <w:hideMark/>
          </w:tcPr>
          <w:p w:rsidR="00C76B32" w:rsidRPr="00C76B32" w:rsidRDefault="00C76B32" w:rsidP="000F1833">
            <w:pPr>
              <w:rPr>
                <w:color w:val="000000"/>
                <w:sz w:val="22"/>
                <w:szCs w:val="22"/>
              </w:rPr>
            </w:pPr>
          </w:p>
        </w:tc>
      </w:tr>
      <w:tr w:rsidR="000F1833" w:rsidRPr="00C76B32" w:rsidTr="00C76B32">
        <w:tc>
          <w:tcPr>
            <w:tcW w:w="342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6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F4962" w:rsidRPr="00C76B32" w:rsidTr="00C76B32">
        <w:tc>
          <w:tcPr>
            <w:tcW w:w="342" w:type="pct"/>
            <w:shd w:val="clear" w:color="000000" w:fill="FFFFFF"/>
            <w:vAlign w:val="center"/>
            <w:hideMark/>
          </w:tcPr>
          <w:p w:rsidR="00AF4962" w:rsidRPr="00C76B32" w:rsidRDefault="00AF4962" w:rsidP="00AF4962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Обеспечение электроэнергией на освещение</w:t>
            </w:r>
            <w:r w:rsidRPr="00C76B32">
              <w:rPr>
                <w:color w:val="FF0000"/>
                <w:sz w:val="22"/>
                <w:szCs w:val="22"/>
              </w:rPr>
              <w:t xml:space="preserve"> </w:t>
            </w:r>
            <w:r w:rsidRPr="00C76B32">
              <w:rPr>
                <w:color w:val="000000"/>
                <w:sz w:val="22"/>
                <w:szCs w:val="22"/>
              </w:rPr>
              <w:t>дворов, улиц и магистралей города Когалыма, кВт*час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2212525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76B32">
              <w:rPr>
                <w:color w:val="000000"/>
                <w:sz w:val="22"/>
                <w:szCs w:val="22"/>
              </w:rPr>
              <w:t> 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AF4962" w:rsidRPr="00C76B32" w:rsidRDefault="00AF4962" w:rsidP="00AF4962">
            <w:pPr>
              <w:jc w:val="center"/>
              <w:rPr>
                <w:sz w:val="22"/>
                <w:szCs w:val="22"/>
              </w:rPr>
            </w:pPr>
            <w:r w:rsidRPr="00C76B32">
              <w:rPr>
                <w:sz w:val="22"/>
                <w:szCs w:val="22"/>
              </w:rPr>
              <w:t>3289000</w:t>
            </w:r>
          </w:p>
        </w:tc>
      </w:tr>
      <w:tr w:rsidR="000F1833" w:rsidRPr="00C76B32" w:rsidTr="00C76B32">
        <w:tc>
          <w:tcPr>
            <w:tcW w:w="34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услуг по погребению умерших,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F1833" w:rsidRPr="00C76B32" w:rsidTr="00C76B32">
        <w:tc>
          <w:tcPr>
            <w:tcW w:w="34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услуг по перевозке умерших с места происшедшего летального исхода,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F1833" w:rsidRPr="00C76B32" w:rsidTr="00C76B32">
        <w:tc>
          <w:tcPr>
            <w:tcW w:w="34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Поддержание эксплуатационного и технического состояния детских игровых и спортивных площадок</w:t>
            </w:r>
            <w:r w:rsidR="006C7CDA">
              <w:rPr>
                <w:color w:val="000000"/>
                <w:sz w:val="22"/>
                <w:szCs w:val="22"/>
              </w:rPr>
              <w:t xml:space="preserve">, % 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 w:rsidR="006C7CD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 w:rsidR="006C7CD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 w:rsidR="006C7CD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 w:rsidR="006C7CD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 w:rsidR="006C7CD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  <w:r w:rsidR="006C7CDA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0F1833" w:rsidRPr="00C76B32" w:rsidRDefault="006C7CDA" w:rsidP="000F18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F1833" w:rsidRPr="00C76B32" w:rsidTr="00C76B32">
        <w:tc>
          <w:tcPr>
            <w:tcW w:w="34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C76B32" w:rsidRDefault="00C76B32" w:rsidP="000F1833">
      <w:pPr>
        <w:jc w:val="center"/>
        <w:rPr>
          <w:color w:val="000000"/>
          <w:sz w:val="22"/>
          <w:szCs w:val="22"/>
        </w:rPr>
        <w:sectPr w:rsidR="00C76B32" w:rsidSect="00A24587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9"/>
        <w:gridCol w:w="4685"/>
        <w:gridCol w:w="1829"/>
        <w:gridCol w:w="1125"/>
        <w:gridCol w:w="1046"/>
        <w:gridCol w:w="1046"/>
        <w:gridCol w:w="1046"/>
        <w:gridCol w:w="1046"/>
        <w:gridCol w:w="1046"/>
        <w:gridCol w:w="1812"/>
      </w:tblGrid>
      <w:tr w:rsidR="000F1833" w:rsidRPr="00C76B32" w:rsidTr="00C76B32">
        <w:tc>
          <w:tcPr>
            <w:tcW w:w="34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Осуществление иных полномочий в сфере жилищно-коммунального и городского хозяйства в городе Когалыме, %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F1833" w:rsidRPr="00C76B32" w:rsidTr="00C76B32">
        <w:tc>
          <w:tcPr>
            <w:tcW w:w="34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0F1833" w:rsidRPr="00C76B32" w:rsidRDefault="000F1833" w:rsidP="000F1833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Выполнение работ по обустройству и ремонту пешеходных дорожек и тротуаров, кв.м.</w:t>
            </w:r>
            <w:r w:rsidRPr="00C76B32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0F1833" w:rsidRPr="00C76B32" w:rsidRDefault="00AF496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1 328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0F1833" w:rsidRPr="00C76B32" w:rsidRDefault="00AF4962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3518</w:t>
            </w:r>
          </w:p>
        </w:tc>
      </w:tr>
      <w:tr w:rsidR="00411C7E" w:rsidRPr="00C76B32" w:rsidTr="00C76B32">
        <w:tc>
          <w:tcPr>
            <w:tcW w:w="342" w:type="pct"/>
            <w:shd w:val="clear" w:color="000000" w:fill="FFFFFF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86" w:type="pct"/>
            <w:shd w:val="clear" w:color="000000" w:fill="FFFFFF"/>
            <w:vAlign w:val="center"/>
          </w:tcPr>
          <w:p w:rsidR="00411C7E" w:rsidRPr="00C76B32" w:rsidRDefault="00411C7E" w:rsidP="000F1833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Установка ограждений</w:t>
            </w:r>
            <w:r w:rsidR="006C7CDA">
              <w:rPr>
                <w:color w:val="000000"/>
                <w:sz w:val="22"/>
                <w:szCs w:val="22"/>
              </w:rPr>
              <w:t xml:space="preserve"> в районе пешеходных переходов, м. </w:t>
            </w:r>
            <w:r w:rsidR="006C7CDA" w:rsidRPr="006C7CDA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:rsidR="00411C7E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591</w:t>
            </w:r>
          </w:p>
        </w:tc>
      </w:tr>
      <w:tr w:rsidR="000F1833" w:rsidRPr="00C76B32" w:rsidTr="006C7CDA">
        <w:trPr>
          <w:trHeight w:val="603"/>
        </w:trPr>
        <w:tc>
          <w:tcPr>
            <w:tcW w:w="342" w:type="pct"/>
            <w:shd w:val="clear" w:color="000000" w:fill="FFFFFF"/>
            <w:vAlign w:val="center"/>
            <w:hideMark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86" w:type="pct"/>
            <w:shd w:val="clear" w:color="000000" w:fill="FFFFFF"/>
            <w:vAlign w:val="center"/>
            <w:hideMark/>
          </w:tcPr>
          <w:p w:rsidR="000F1833" w:rsidRPr="00C76B32" w:rsidRDefault="000F1833" w:rsidP="006C7CDA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Количество благоустроенных объектов территории города Когалыма</w:t>
            </w:r>
            <w:r w:rsidR="006C7CDA">
              <w:rPr>
                <w:color w:val="000000"/>
                <w:sz w:val="22"/>
                <w:szCs w:val="22"/>
              </w:rPr>
              <w:t xml:space="preserve"> </w:t>
            </w:r>
            <w:r w:rsidR="006C7CDA" w:rsidRPr="006C7CDA">
              <w:rPr>
                <w:color w:val="000000"/>
                <w:sz w:val="22"/>
                <w:szCs w:val="22"/>
              </w:rPr>
              <w:t>(устройство, ремонт системы ливневой канализации), количество объектов</w:t>
            </w:r>
            <w:r w:rsidR="006C7CDA">
              <w:rPr>
                <w:color w:val="000000"/>
                <w:sz w:val="22"/>
                <w:szCs w:val="22"/>
              </w:rPr>
              <w:t xml:space="preserve"> </w:t>
            </w:r>
            <w:r w:rsidR="006C7CDA">
              <w:rPr>
                <w:color w:val="000000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5</w:t>
            </w:r>
          </w:p>
        </w:tc>
      </w:tr>
      <w:tr w:rsidR="000F1833" w:rsidRPr="00C76B32" w:rsidTr="00C76B32">
        <w:tc>
          <w:tcPr>
            <w:tcW w:w="342" w:type="pct"/>
            <w:shd w:val="clear" w:color="000000" w:fill="FFFFFF"/>
            <w:vAlign w:val="center"/>
            <w:hideMark/>
          </w:tcPr>
          <w:p w:rsidR="000F1833" w:rsidRPr="00C76B32" w:rsidRDefault="00411C7E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6" w:type="pct"/>
            <w:shd w:val="clear" w:color="auto" w:fill="auto"/>
            <w:vAlign w:val="center"/>
            <w:hideMark/>
          </w:tcPr>
          <w:p w:rsidR="000F1833" w:rsidRPr="00C76B32" w:rsidRDefault="000F1833" w:rsidP="006C7CDA">
            <w:pPr>
              <w:jc w:val="both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Покраска, отделка фасадов зданий и сооружений</w:t>
            </w:r>
            <w:r w:rsidR="006C7CDA">
              <w:rPr>
                <w:color w:val="000000"/>
                <w:sz w:val="22"/>
                <w:szCs w:val="22"/>
              </w:rPr>
              <w:t>, количество объектов</w:t>
            </w:r>
            <w:r w:rsidRPr="00C76B32">
              <w:rPr>
                <w:color w:val="000000"/>
                <w:sz w:val="22"/>
                <w:szCs w:val="22"/>
              </w:rPr>
              <w:t xml:space="preserve"> </w:t>
            </w:r>
            <w:r w:rsidR="006C7CDA">
              <w:rPr>
                <w:color w:val="000000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580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:rsidR="000F1833" w:rsidRPr="00C76B32" w:rsidRDefault="000F1833" w:rsidP="000F1833">
            <w:pPr>
              <w:jc w:val="center"/>
              <w:rPr>
                <w:color w:val="000000"/>
                <w:sz w:val="22"/>
                <w:szCs w:val="22"/>
              </w:rPr>
            </w:pPr>
            <w:r w:rsidRPr="00C76B32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C76B32" w:rsidRDefault="00C76B32" w:rsidP="00B33892">
      <w:pPr>
        <w:autoSpaceDE w:val="0"/>
        <w:autoSpaceDN w:val="0"/>
        <w:adjustRightInd w:val="0"/>
        <w:rPr>
          <w:sz w:val="26"/>
          <w:szCs w:val="26"/>
          <w:vertAlign w:val="superscript"/>
        </w:rPr>
      </w:pPr>
    </w:p>
    <w:p w:rsidR="009C4016" w:rsidRDefault="000F1833" w:rsidP="00B33892">
      <w:pPr>
        <w:autoSpaceDE w:val="0"/>
        <w:autoSpaceDN w:val="0"/>
        <w:adjustRightInd w:val="0"/>
        <w:rPr>
          <w:sz w:val="26"/>
          <w:szCs w:val="26"/>
        </w:rPr>
      </w:pPr>
      <w:r w:rsidRPr="000F1833">
        <w:rPr>
          <w:sz w:val="26"/>
          <w:szCs w:val="26"/>
          <w:vertAlign w:val="superscript"/>
        </w:rPr>
        <w:t>1</w:t>
      </w:r>
      <w:r w:rsidRPr="000F1833">
        <w:rPr>
          <w:sz w:val="26"/>
          <w:szCs w:val="26"/>
        </w:rPr>
        <w:t>Производится на основании классификации основных средств с учетом ежемесячных амортизационных отчислений;</w:t>
      </w:r>
    </w:p>
    <w:p w:rsidR="006C7CDA" w:rsidRDefault="000F1833" w:rsidP="00B33892">
      <w:pPr>
        <w:autoSpaceDE w:val="0"/>
        <w:autoSpaceDN w:val="0"/>
        <w:adjustRightInd w:val="0"/>
        <w:rPr>
          <w:sz w:val="26"/>
          <w:szCs w:val="26"/>
        </w:rPr>
      </w:pPr>
      <w:r w:rsidRPr="000F1833">
        <w:rPr>
          <w:sz w:val="26"/>
          <w:szCs w:val="26"/>
          <w:vertAlign w:val="superscript"/>
        </w:rPr>
        <w:t>2, 3, 4, 5, 6, 7, 8, 9</w:t>
      </w:r>
      <w:r w:rsidR="00411C7E">
        <w:rPr>
          <w:sz w:val="26"/>
          <w:szCs w:val="26"/>
          <w:vertAlign w:val="superscript"/>
        </w:rPr>
        <w:t>, 10</w:t>
      </w:r>
      <w:r w:rsidRPr="000F1833">
        <w:rPr>
          <w:sz w:val="26"/>
          <w:szCs w:val="26"/>
        </w:rPr>
        <w:t xml:space="preserve"> Показатель имеет фактический объем.</w:t>
      </w:r>
    </w:p>
    <w:p w:rsidR="006C7CDA" w:rsidRPr="006C7CDA" w:rsidRDefault="006C7CDA" w:rsidP="006C7CDA">
      <w:pPr>
        <w:rPr>
          <w:sz w:val="26"/>
          <w:szCs w:val="26"/>
        </w:rPr>
      </w:pPr>
    </w:p>
    <w:p w:rsidR="006C7CDA" w:rsidRDefault="006C7CDA" w:rsidP="006C7CDA">
      <w:pPr>
        <w:rPr>
          <w:sz w:val="26"/>
          <w:szCs w:val="26"/>
        </w:rPr>
      </w:pPr>
    </w:p>
    <w:p w:rsidR="000F1833" w:rsidRPr="006C7CDA" w:rsidRDefault="006C7CDA" w:rsidP="006C7CDA">
      <w:pPr>
        <w:tabs>
          <w:tab w:val="left" w:pos="25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0F1833" w:rsidRPr="006C7CDA" w:rsidSect="00C76B32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41" w:rsidRDefault="00B30641">
      <w:r>
        <w:separator/>
      </w:r>
    </w:p>
  </w:endnote>
  <w:endnote w:type="continuationSeparator" w:id="0">
    <w:p w:rsidR="00B30641" w:rsidRDefault="00B3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330067"/>
      <w:docPartObj>
        <w:docPartGallery w:val="Page Numbers (Bottom of Page)"/>
        <w:docPartUnique/>
      </w:docPartObj>
    </w:sdtPr>
    <w:sdtEndPr/>
    <w:sdtContent>
      <w:p w:rsidR="006C7CDA" w:rsidRDefault="006C7CDA" w:rsidP="00327F9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D6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41" w:rsidRDefault="00B30641">
      <w:r>
        <w:separator/>
      </w:r>
    </w:p>
  </w:footnote>
  <w:footnote w:type="continuationSeparator" w:id="0">
    <w:p w:rsidR="00B30641" w:rsidRDefault="00B30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8"/>
  </w:num>
  <w:num w:numId="11">
    <w:abstractNumId w:val="3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51E03"/>
    <w:rsid w:val="00054B4D"/>
    <w:rsid w:val="00063CB1"/>
    <w:rsid w:val="00071166"/>
    <w:rsid w:val="000721FF"/>
    <w:rsid w:val="00080EC4"/>
    <w:rsid w:val="00087076"/>
    <w:rsid w:val="00093A7B"/>
    <w:rsid w:val="00093FD8"/>
    <w:rsid w:val="00097DA6"/>
    <w:rsid w:val="000A0265"/>
    <w:rsid w:val="000C23EE"/>
    <w:rsid w:val="000C2565"/>
    <w:rsid w:val="000C5FD7"/>
    <w:rsid w:val="000E1CD5"/>
    <w:rsid w:val="000E4EFD"/>
    <w:rsid w:val="000E7AB5"/>
    <w:rsid w:val="000F1833"/>
    <w:rsid w:val="000F2578"/>
    <w:rsid w:val="00102C97"/>
    <w:rsid w:val="00103CEA"/>
    <w:rsid w:val="0011464C"/>
    <w:rsid w:val="00122A65"/>
    <w:rsid w:val="001271FF"/>
    <w:rsid w:val="00130F82"/>
    <w:rsid w:val="00131B22"/>
    <w:rsid w:val="001430F5"/>
    <w:rsid w:val="00146AD6"/>
    <w:rsid w:val="00154864"/>
    <w:rsid w:val="00156217"/>
    <w:rsid w:val="001633E2"/>
    <w:rsid w:val="00164990"/>
    <w:rsid w:val="00165D84"/>
    <w:rsid w:val="00170B7F"/>
    <w:rsid w:val="00172FF9"/>
    <w:rsid w:val="001765AF"/>
    <w:rsid w:val="00180473"/>
    <w:rsid w:val="00180505"/>
    <w:rsid w:val="001826FA"/>
    <w:rsid w:val="00186348"/>
    <w:rsid w:val="00187664"/>
    <w:rsid w:val="0019633C"/>
    <w:rsid w:val="001A041B"/>
    <w:rsid w:val="001B210E"/>
    <w:rsid w:val="001B3AD6"/>
    <w:rsid w:val="001C13DC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35E2"/>
    <w:rsid w:val="001F5FF4"/>
    <w:rsid w:val="001F69BF"/>
    <w:rsid w:val="001F70D3"/>
    <w:rsid w:val="00200255"/>
    <w:rsid w:val="00203F13"/>
    <w:rsid w:val="002103BD"/>
    <w:rsid w:val="00216D1C"/>
    <w:rsid w:val="00223BFB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2B5E"/>
    <w:rsid w:val="0026447D"/>
    <w:rsid w:val="00264DFB"/>
    <w:rsid w:val="00270257"/>
    <w:rsid w:val="00270A8F"/>
    <w:rsid w:val="0027101E"/>
    <w:rsid w:val="00277D61"/>
    <w:rsid w:val="00287645"/>
    <w:rsid w:val="00290D77"/>
    <w:rsid w:val="00290F84"/>
    <w:rsid w:val="002A3ACB"/>
    <w:rsid w:val="002B304A"/>
    <w:rsid w:val="002C2BAB"/>
    <w:rsid w:val="002C44DB"/>
    <w:rsid w:val="002C57EE"/>
    <w:rsid w:val="002C7DE7"/>
    <w:rsid w:val="002D2702"/>
    <w:rsid w:val="002D43EC"/>
    <w:rsid w:val="002E0757"/>
    <w:rsid w:val="002E17EC"/>
    <w:rsid w:val="00300189"/>
    <w:rsid w:val="00303304"/>
    <w:rsid w:val="003036BA"/>
    <w:rsid w:val="003037E9"/>
    <w:rsid w:val="00306A6B"/>
    <w:rsid w:val="00312BA6"/>
    <w:rsid w:val="00314626"/>
    <w:rsid w:val="003217E2"/>
    <w:rsid w:val="00327F99"/>
    <w:rsid w:val="00332DA5"/>
    <w:rsid w:val="00337E8D"/>
    <w:rsid w:val="00360CD4"/>
    <w:rsid w:val="00363A3F"/>
    <w:rsid w:val="00367682"/>
    <w:rsid w:val="003714DD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B5A3E"/>
    <w:rsid w:val="003C1596"/>
    <w:rsid w:val="003C369A"/>
    <w:rsid w:val="004032FE"/>
    <w:rsid w:val="00405226"/>
    <w:rsid w:val="00411C7E"/>
    <w:rsid w:val="004133DA"/>
    <w:rsid w:val="00413D67"/>
    <w:rsid w:val="0041480C"/>
    <w:rsid w:val="00415EC7"/>
    <w:rsid w:val="00422EEA"/>
    <w:rsid w:val="004424F2"/>
    <w:rsid w:val="00460ABE"/>
    <w:rsid w:val="0046298E"/>
    <w:rsid w:val="0046459D"/>
    <w:rsid w:val="00466C9A"/>
    <w:rsid w:val="00477B9A"/>
    <w:rsid w:val="004858D2"/>
    <w:rsid w:val="00487E79"/>
    <w:rsid w:val="00487EC7"/>
    <w:rsid w:val="00494C79"/>
    <w:rsid w:val="00496E0D"/>
    <w:rsid w:val="004B54BD"/>
    <w:rsid w:val="004C5C23"/>
    <w:rsid w:val="004E1AB9"/>
    <w:rsid w:val="004E24C6"/>
    <w:rsid w:val="004E3E78"/>
    <w:rsid w:val="004F7230"/>
    <w:rsid w:val="005000F4"/>
    <w:rsid w:val="00501303"/>
    <w:rsid w:val="00506408"/>
    <w:rsid w:val="00512260"/>
    <w:rsid w:val="00516FF9"/>
    <w:rsid w:val="005177DE"/>
    <w:rsid w:val="00520652"/>
    <w:rsid w:val="005216BC"/>
    <w:rsid w:val="00522436"/>
    <w:rsid w:val="005252AF"/>
    <w:rsid w:val="00534E36"/>
    <w:rsid w:val="00536AE6"/>
    <w:rsid w:val="005419C8"/>
    <w:rsid w:val="00541E75"/>
    <w:rsid w:val="00547C25"/>
    <w:rsid w:val="00561AFD"/>
    <w:rsid w:val="005719C8"/>
    <w:rsid w:val="00576EEA"/>
    <w:rsid w:val="00583088"/>
    <w:rsid w:val="0058717D"/>
    <w:rsid w:val="00587D63"/>
    <w:rsid w:val="00591A7B"/>
    <w:rsid w:val="00596AA3"/>
    <w:rsid w:val="005A1B74"/>
    <w:rsid w:val="005B4D55"/>
    <w:rsid w:val="005B7B06"/>
    <w:rsid w:val="005C0261"/>
    <w:rsid w:val="005C52D8"/>
    <w:rsid w:val="005C6B58"/>
    <w:rsid w:val="005D0914"/>
    <w:rsid w:val="005D121F"/>
    <w:rsid w:val="005D173C"/>
    <w:rsid w:val="005E456C"/>
    <w:rsid w:val="005E7048"/>
    <w:rsid w:val="005F2CB8"/>
    <w:rsid w:val="00601708"/>
    <w:rsid w:val="006074BE"/>
    <w:rsid w:val="00610510"/>
    <w:rsid w:val="0062327E"/>
    <w:rsid w:val="006243EB"/>
    <w:rsid w:val="00635071"/>
    <w:rsid w:val="006359FB"/>
    <w:rsid w:val="00637DA5"/>
    <w:rsid w:val="00651729"/>
    <w:rsid w:val="00656EE0"/>
    <w:rsid w:val="0065774F"/>
    <w:rsid w:val="00661855"/>
    <w:rsid w:val="006622B5"/>
    <w:rsid w:val="00666C39"/>
    <w:rsid w:val="006675BD"/>
    <w:rsid w:val="0067078B"/>
    <w:rsid w:val="00684672"/>
    <w:rsid w:val="00685AE0"/>
    <w:rsid w:val="006876BC"/>
    <w:rsid w:val="006A43DE"/>
    <w:rsid w:val="006A53DA"/>
    <w:rsid w:val="006A6F92"/>
    <w:rsid w:val="006B21CF"/>
    <w:rsid w:val="006B3979"/>
    <w:rsid w:val="006B3E16"/>
    <w:rsid w:val="006C5BA0"/>
    <w:rsid w:val="006C7CDA"/>
    <w:rsid w:val="006E0FF4"/>
    <w:rsid w:val="006E29BC"/>
    <w:rsid w:val="006E4935"/>
    <w:rsid w:val="00702563"/>
    <w:rsid w:val="00720A96"/>
    <w:rsid w:val="00725877"/>
    <w:rsid w:val="00746212"/>
    <w:rsid w:val="00754E00"/>
    <w:rsid w:val="00773321"/>
    <w:rsid w:val="00777FC6"/>
    <w:rsid w:val="00780571"/>
    <w:rsid w:val="007818B3"/>
    <w:rsid w:val="00781C39"/>
    <w:rsid w:val="00782BB4"/>
    <w:rsid w:val="00791A8E"/>
    <w:rsid w:val="00796379"/>
    <w:rsid w:val="007A0021"/>
    <w:rsid w:val="007A60D5"/>
    <w:rsid w:val="007B00B3"/>
    <w:rsid w:val="007B4355"/>
    <w:rsid w:val="007B6BD0"/>
    <w:rsid w:val="007C191B"/>
    <w:rsid w:val="007D0CD6"/>
    <w:rsid w:val="007D6C9B"/>
    <w:rsid w:val="007E1439"/>
    <w:rsid w:val="007E2BA1"/>
    <w:rsid w:val="007E4E3E"/>
    <w:rsid w:val="007E63A1"/>
    <w:rsid w:val="007F0109"/>
    <w:rsid w:val="007F174F"/>
    <w:rsid w:val="007F2138"/>
    <w:rsid w:val="007F55A9"/>
    <w:rsid w:val="007F7705"/>
    <w:rsid w:val="00802C87"/>
    <w:rsid w:val="00803B9D"/>
    <w:rsid w:val="00805B60"/>
    <w:rsid w:val="00810E56"/>
    <w:rsid w:val="00817F96"/>
    <w:rsid w:val="00826912"/>
    <w:rsid w:val="00826B85"/>
    <w:rsid w:val="008321CE"/>
    <w:rsid w:val="008429AA"/>
    <w:rsid w:val="008471D3"/>
    <w:rsid w:val="00850F6A"/>
    <w:rsid w:val="00856CD5"/>
    <w:rsid w:val="0087415E"/>
    <w:rsid w:val="008751AD"/>
    <w:rsid w:val="00876080"/>
    <w:rsid w:val="008817CE"/>
    <w:rsid w:val="00885DF7"/>
    <w:rsid w:val="008902E3"/>
    <w:rsid w:val="00890334"/>
    <w:rsid w:val="008910F5"/>
    <w:rsid w:val="00893424"/>
    <w:rsid w:val="008977EB"/>
    <w:rsid w:val="008A013C"/>
    <w:rsid w:val="008B1ED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2441F"/>
    <w:rsid w:val="00934096"/>
    <w:rsid w:val="00935A09"/>
    <w:rsid w:val="0094646E"/>
    <w:rsid w:val="00953B32"/>
    <w:rsid w:val="00956B6B"/>
    <w:rsid w:val="00962C45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C4016"/>
    <w:rsid w:val="009D1699"/>
    <w:rsid w:val="009E407F"/>
    <w:rsid w:val="009E48D8"/>
    <w:rsid w:val="009E556E"/>
    <w:rsid w:val="009F53CC"/>
    <w:rsid w:val="00A04FB4"/>
    <w:rsid w:val="00A07678"/>
    <w:rsid w:val="00A1360E"/>
    <w:rsid w:val="00A15754"/>
    <w:rsid w:val="00A16D8F"/>
    <w:rsid w:val="00A24587"/>
    <w:rsid w:val="00A31D46"/>
    <w:rsid w:val="00A32EED"/>
    <w:rsid w:val="00A34209"/>
    <w:rsid w:val="00A35E2F"/>
    <w:rsid w:val="00A35EA3"/>
    <w:rsid w:val="00A41F32"/>
    <w:rsid w:val="00A4331B"/>
    <w:rsid w:val="00A65288"/>
    <w:rsid w:val="00A677A2"/>
    <w:rsid w:val="00A7669B"/>
    <w:rsid w:val="00A926FA"/>
    <w:rsid w:val="00A93CE1"/>
    <w:rsid w:val="00AA12E7"/>
    <w:rsid w:val="00AB5232"/>
    <w:rsid w:val="00AC52A2"/>
    <w:rsid w:val="00AC66F4"/>
    <w:rsid w:val="00AD03B6"/>
    <w:rsid w:val="00AD56C8"/>
    <w:rsid w:val="00AD66CC"/>
    <w:rsid w:val="00AD6F13"/>
    <w:rsid w:val="00AD78B6"/>
    <w:rsid w:val="00AF10A4"/>
    <w:rsid w:val="00AF3851"/>
    <w:rsid w:val="00AF4962"/>
    <w:rsid w:val="00B015FD"/>
    <w:rsid w:val="00B075B2"/>
    <w:rsid w:val="00B244CA"/>
    <w:rsid w:val="00B30641"/>
    <w:rsid w:val="00B321F9"/>
    <w:rsid w:val="00B33892"/>
    <w:rsid w:val="00B36BF8"/>
    <w:rsid w:val="00B370C1"/>
    <w:rsid w:val="00B37683"/>
    <w:rsid w:val="00B50C0A"/>
    <w:rsid w:val="00B56151"/>
    <w:rsid w:val="00B619AF"/>
    <w:rsid w:val="00B62598"/>
    <w:rsid w:val="00B70669"/>
    <w:rsid w:val="00B82372"/>
    <w:rsid w:val="00B93DD9"/>
    <w:rsid w:val="00B97F88"/>
    <w:rsid w:val="00BA129E"/>
    <w:rsid w:val="00BA2DF4"/>
    <w:rsid w:val="00BA5E33"/>
    <w:rsid w:val="00BA62E7"/>
    <w:rsid w:val="00BB4A0B"/>
    <w:rsid w:val="00BC1EF8"/>
    <w:rsid w:val="00BC3FAE"/>
    <w:rsid w:val="00BD5C70"/>
    <w:rsid w:val="00C020C3"/>
    <w:rsid w:val="00C05153"/>
    <w:rsid w:val="00C21CF1"/>
    <w:rsid w:val="00C220E7"/>
    <w:rsid w:val="00C53DE5"/>
    <w:rsid w:val="00C54BE2"/>
    <w:rsid w:val="00C60BE5"/>
    <w:rsid w:val="00C63757"/>
    <w:rsid w:val="00C7584C"/>
    <w:rsid w:val="00C76B32"/>
    <w:rsid w:val="00C76CFA"/>
    <w:rsid w:val="00C77AAB"/>
    <w:rsid w:val="00C87A19"/>
    <w:rsid w:val="00C91235"/>
    <w:rsid w:val="00C939C8"/>
    <w:rsid w:val="00CC6F61"/>
    <w:rsid w:val="00CC725A"/>
    <w:rsid w:val="00CD228F"/>
    <w:rsid w:val="00CD7856"/>
    <w:rsid w:val="00CE4EE2"/>
    <w:rsid w:val="00CE57ED"/>
    <w:rsid w:val="00CF0BE1"/>
    <w:rsid w:val="00CF384A"/>
    <w:rsid w:val="00D005AB"/>
    <w:rsid w:val="00D00796"/>
    <w:rsid w:val="00D13B6C"/>
    <w:rsid w:val="00D62A56"/>
    <w:rsid w:val="00D75628"/>
    <w:rsid w:val="00D75B97"/>
    <w:rsid w:val="00D762C8"/>
    <w:rsid w:val="00D819CB"/>
    <w:rsid w:val="00D82D33"/>
    <w:rsid w:val="00D85C79"/>
    <w:rsid w:val="00D87035"/>
    <w:rsid w:val="00D87716"/>
    <w:rsid w:val="00D94177"/>
    <w:rsid w:val="00D97A8D"/>
    <w:rsid w:val="00DA337C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DF5263"/>
    <w:rsid w:val="00DF7565"/>
    <w:rsid w:val="00DF7909"/>
    <w:rsid w:val="00E0462E"/>
    <w:rsid w:val="00E114BF"/>
    <w:rsid w:val="00E156AE"/>
    <w:rsid w:val="00E15FB8"/>
    <w:rsid w:val="00E21F3F"/>
    <w:rsid w:val="00E467B3"/>
    <w:rsid w:val="00E50759"/>
    <w:rsid w:val="00E5141D"/>
    <w:rsid w:val="00E5353E"/>
    <w:rsid w:val="00E54F23"/>
    <w:rsid w:val="00E65E36"/>
    <w:rsid w:val="00E71041"/>
    <w:rsid w:val="00E82E49"/>
    <w:rsid w:val="00E863E4"/>
    <w:rsid w:val="00E86FCD"/>
    <w:rsid w:val="00E92176"/>
    <w:rsid w:val="00E94E70"/>
    <w:rsid w:val="00E95C4A"/>
    <w:rsid w:val="00EB421F"/>
    <w:rsid w:val="00EC3EF7"/>
    <w:rsid w:val="00EC5F73"/>
    <w:rsid w:val="00ED04CC"/>
    <w:rsid w:val="00EE3888"/>
    <w:rsid w:val="00F00B5A"/>
    <w:rsid w:val="00F02B55"/>
    <w:rsid w:val="00F20995"/>
    <w:rsid w:val="00F272F4"/>
    <w:rsid w:val="00F31386"/>
    <w:rsid w:val="00F326D2"/>
    <w:rsid w:val="00F54D24"/>
    <w:rsid w:val="00F550FD"/>
    <w:rsid w:val="00F56699"/>
    <w:rsid w:val="00F672E5"/>
    <w:rsid w:val="00F803E1"/>
    <w:rsid w:val="00F854B4"/>
    <w:rsid w:val="00F8699F"/>
    <w:rsid w:val="00FA015A"/>
    <w:rsid w:val="00FA2F71"/>
    <w:rsid w:val="00FA501B"/>
    <w:rsid w:val="00FA5A0B"/>
    <w:rsid w:val="00FC6470"/>
    <w:rsid w:val="00FC69E6"/>
    <w:rsid w:val="00FD29E9"/>
    <w:rsid w:val="00FD5579"/>
    <w:rsid w:val="00FE5D72"/>
    <w:rsid w:val="00FE6808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E7426-B448-472E-B277-D06DB2A1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40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072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721FF"/>
    <w:pPr>
      <w:tabs>
        <w:tab w:val="center" w:pos="4677"/>
        <w:tab w:val="right" w:pos="9355"/>
      </w:tabs>
    </w:pPr>
    <w:rPr>
      <w:rFonts w:ascii="Times New Roman CYR" w:eastAsia="Calibri" w:hAnsi="Times New Roman CYR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721FF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721FF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721F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0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4016"/>
  </w:style>
  <w:style w:type="paragraph" w:styleId="ae">
    <w:name w:val="Normal (Web)"/>
    <w:basedOn w:val="a"/>
    <w:uiPriority w:val="99"/>
    <w:unhideWhenUsed/>
    <w:rsid w:val="009C40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C4016"/>
  </w:style>
  <w:style w:type="paragraph" w:customStyle="1" w:styleId="ConsPlusCell">
    <w:name w:val="ConsPlusCell"/>
    <w:uiPriority w:val="99"/>
    <w:rsid w:val="009C401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9C40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9C401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C4016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9C401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401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C401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401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C4016"/>
    <w:rPr>
      <w:b/>
      <w:bCs/>
      <w:sz w:val="20"/>
      <w:szCs w:val="20"/>
    </w:rPr>
  </w:style>
  <w:style w:type="paragraph" w:customStyle="1" w:styleId="ConsPlusNormal">
    <w:name w:val="ConsPlusNormal"/>
    <w:rsid w:val="009C4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9C40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C4016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9C4016"/>
    <w:rPr>
      <w:vertAlign w:val="superscript"/>
    </w:rPr>
  </w:style>
  <w:style w:type="table" w:customStyle="1" w:styleId="12">
    <w:name w:val="Сетка таблицы1"/>
    <w:basedOn w:val="a1"/>
    <w:next w:val="a6"/>
    <w:uiPriority w:val="39"/>
    <w:rsid w:val="009C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9C4016"/>
    <w:pPr>
      <w:spacing w:before="100" w:beforeAutospacing="1" w:after="100" w:afterAutospacing="1"/>
    </w:pPr>
  </w:style>
  <w:style w:type="paragraph" w:customStyle="1" w:styleId="xl66">
    <w:name w:val="xl66"/>
    <w:basedOn w:val="a"/>
    <w:rsid w:val="009C4016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C4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C4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C4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C4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C4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C4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9C4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C4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9C4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C4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C4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9C4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C4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C4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C401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C401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C4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C4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C4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9C4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9C4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9C4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C4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C401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9C401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9C4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9C4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9C4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9C4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9C401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9C401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9C4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9C4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8902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90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802C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E0D459DE155C9BA94B041810B2245345FD5738FB097C7484E96E5E7049B3EC8A406DBE6E718AFADAE5F94F1DDP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0D459DE155C9BA94B041810B2245345FD5738FB096CF4F4890E5E7049B3EC8A406DBE6E718AFADAE5B93F3DDP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18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Макшакова Елена Александровна</cp:lastModifiedBy>
  <cp:revision>95</cp:revision>
  <cp:lastPrinted>2022-11-10T03:53:00Z</cp:lastPrinted>
  <dcterms:created xsi:type="dcterms:W3CDTF">2016-11-01T10:43:00Z</dcterms:created>
  <dcterms:modified xsi:type="dcterms:W3CDTF">2022-11-16T04:16:00Z</dcterms:modified>
</cp:coreProperties>
</file>