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432F9">
        <w:rPr>
          <w:sz w:val="26"/>
          <w:szCs w:val="26"/>
        </w:rPr>
        <w:t>й</w:t>
      </w:r>
    </w:p>
    <w:p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C27555" w:rsidRPr="00C943D0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 от 28.10.2021 №2193</w:t>
      </w:r>
    </w:p>
    <w:p w:rsidR="0051678A" w:rsidRDefault="0051678A" w:rsidP="00B22DDA">
      <w:pPr>
        <w:ind w:firstLine="851"/>
        <w:rPr>
          <w:sz w:val="26"/>
          <w:szCs w:val="26"/>
        </w:rPr>
      </w:pPr>
    </w:p>
    <w:p w:rsidR="0051678A" w:rsidRPr="007876C6" w:rsidRDefault="0051678A" w:rsidP="00B22DDA">
      <w:pPr>
        <w:ind w:firstLine="851"/>
        <w:rPr>
          <w:sz w:val="26"/>
          <w:szCs w:val="26"/>
        </w:rPr>
      </w:pPr>
    </w:p>
    <w:p w:rsidR="00B22DDA" w:rsidRDefault="00040FA5" w:rsidP="00AB29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179 Бюджетного кодекса Российской Федерации, постановлением Правительства Ханты-Мансийского автономного округа – Югры от</w:t>
      </w:r>
      <w:r w:rsidR="00E072E8">
        <w:rPr>
          <w:sz w:val="26"/>
          <w:szCs w:val="26"/>
        </w:rPr>
        <w:t xml:space="preserve"> </w:t>
      </w:r>
      <w:r>
        <w:rPr>
          <w:sz w:val="26"/>
          <w:szCs w:val="26"/>
        </w:rPr>
        <w:t>05.08.2021 №289-п «О порядке разработки и реализации государственных программ Ханты-Мансийского автономного округа-Югры, в целях совершенствования управления муниципальными программами города Когалыма:</w:t>
      </w:r>
    </w:p>
    <w:p w:rsidR="00040FA5" w:rsidRPr="00040FA5" w:rsidRDefault="00040FA5" w:rsidP="00AB2998">
      <w:pPr>
        <w:ind w:firstLine="709"/>
        <w:jc w:val="both"/>
        <w:rPr>
          <w:color w:val="FF0000"/>
          <w:sz w:val="26"/>
          <w:szCs w:val="26"/>
        </w:rPr>
      </w:pPr>
    </w:p>
    <w:p w:rsidR="00B22DDA" w:rsidRDefault="00EC00E3" w:rsidP="00AB29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A17D3">
        <w:rPr>
          <w:sz w:val="26"/>
          <w:szCs w:val="26"/>
        </w:rPr>
        <w:t xml:space="preserve">В постановление Администрации города Когалыма от 28.10.2021 №2193 «О порядке разработки и реализации муниципальных программ города Когалыма» </w:t>
      </w:r>
      <w:r w:rsidR="004B47B3" w:rsidRPr="009A17D3">
        <w:rPr>
          <w:sz w:val="26"/>
          <w:szCs w:val="26"/>
        </w:rPr>
        <w:t xml:space="preserve">(далее – постановление) </w:t>
      </w:r>
      <w:r w:rsidRPr="009A17D3">
        <w:rPr>
          <w:sz w:val="26"/>
          <w:szCs w:val="26"/>
        </w:rPr>
        <w:t>внести следующ</w:t>
      </w:r>
      <w:r w:rsidR="005432F9" w:rsidRPr="009A17D3">
        <w:rPr>
          <w:sz w:val="26"/>
          <w:szCs w:val="26"/>
        </w:rPr>
        <w:t>и</w:t>
      </w:r>
      <w:r w:rsidRPr="009A17D3">
        <w:rPr>
          <w:sz w:val="26"/>
          <w:szCs w:val="26"/>
        </w:rPr>
        <w:t>е изменени</w:t>
      </w:r>
      <w:r w:rsidR="005432F9" w:rsidRPr="009A17D3">
        <w:rPr>
          <w:sz w:val="26"/>
          <w:szCs w:val="26"/>
        </w:rPr>
        <w:t>я</w:t>
      </w:r>
      <w:r w:rsidRPr="009A17D3">
        <w:rPr>
          <w:sz w:val="26"/>
          <w:szCs w:val="26"/>
        </w:rPr>
        <w:t>:</w:t>
      </w:r>
    </w:p>
    <w:p w:rsidR="00C6298F" w:rsidRPr="009A17D3" w:rsidRDefault="00C6298F" w:rsidP="00C6298F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1 к постановлению:</w:t>
      </w:r>
    </w:p>
    <w:p w:rsidR="00B22DDA" w:rsidRDefault="00C27247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A17D3">
        <w:rPr>
          <w:sz w:val="26"/>
          <w:szCs w:val="26"/>
        </w:rPr>
        <w:t>1.1.</w:t>
      </w:r>
      <w:r w:rsidR="00C6298F">
        <w:rPr>
          <w:sz w:val="26"/>
          <w:szCs w:val="26"/>
        </w:rPr>
        <w:t>1.</w:t>
      </w:r>
      <w:r w:rsidRPr="009A17D3">
        <w:rPr>
          <w:sz w:val="26"/>
          <w:szCs w:val="26"/>
        </w:rPr>
        <w:t xml:space="preserve"> </w:t>
      </w:r>
      <w:r w:rsidR="00040FA5" w:rsidRPr="009A17D3">
        <w:rPr>
          <w:sz w:val="26"/>
          <w:szCs w:val="26"/>
        </w:rPr>
        <w:t xml:space="preserve">в </w:t>
      </w:r>
      <w:r w:rsidR="00717768" w:rsidRPr="009A17D3">
        <w:rPr>
          <w:sz w:val="26"/>
          <w:szCs w:val="26"/>
        </w:rPr>
        <w:t>абзац</w:t>
      </w:r>
      <w:r w:rsidR="00040FA5" w:rsidRPr="009A17D3">
        <w:rPr>
          <w:sz w:val="26"/>
          <w:szCs w:val="26"/>
        </w:rPr>
        <w:t xml:space="preserve">е </w:t>
      </w:r>
      <w:r w:rsidR="009A17D3" w:rsidRPr="009A17D3">
        <w:rPr>
          <w:sz w:val="26"/>
          <w:szCs w:val="26"/>
        </w:rPr>
        <w:t xml:space="preserve">восемнадцатом пункта 1.2. </w:t>
      </w:r>
      <w:r w:rsidR="00040FA5" w:rsidRPr="009A17D3">
        <w:rPr>
          <w:sz w:val="26"/>
          <w:szCs w:val="26"/>
        </w:rPr>
        <w:t>знак «;» заменить на знак «.»</w:t>
      </w:r>
      <w:r w:rsidR="00DD7037" w:rsidRPr="009A17D3">
        <w:rPr>
          <w:sz w:val="26"/>
          <w:szCs w:val="26"/>
        </w:rPr>
        <w:t>;</w:t>
      </w:r>
    </w:p>
    <w:p w:rsidR="009A17D3" w:rsidRDefault="009A17D3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298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6298F">
        <w:rPr>
          <w:sz w:val="26"/>
          <w:szCs w:val="26"/>
        </w:rPr>
        <w:t>2.</w:t>
      </w:r>
      <w:r>
        <w:rPr>
          <w:sz w:val="26"/>
          <w:szCs w:val="26"/>
        </w:rPr>
        <w:t xml:space="preserve"> в абзаце третьем пункта 2.12. после слова «</w:t>
      </w:r>
      <w:r w:rsidR="00CD0961">
        <w:rPr>
          <w:sz w:val="26"/>
          <w:szCs w:val="26"/>
        </w:rPr>
        <w:t>Кога</w:t>
      </w:r>
      <w:r>
        <w:rPr>
          <w:sz w:val="26"/>
          <w:szCs w:val="26"/>
        </w:rPr>
        <w:t>лыма</w:t>
      </w:r>
      <w:r w:rsidR="00CD0961">
        <w:rPr>
          <w:sz w:val="26"/>
          <w:szCs w:val="26"/>
        </w:rPr>
        <w:t>» дополнить знаком «</w:t>
      </w:r>
      <w:r w:rsidR="00C6298F">
        <w:rPr>
          <w:sz w:val="26"/>
          <w:szCs w:val="26"/>
        </w:rPr>
        <w:t>;</w:t>
      </w:r>
      <w:r w:rsidR="00CD0961">
        <w:rPr>
          <w:sz w:val="26"/>
          <w:szCs w:val="26"/>
        </w:rPr>
        <w:t>»;</w:t>
      </w:r>
    </w:p>
    <w:p w:rsidR="003674F9" w:rsidRDefault="000A5DC5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298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6298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3674F9">
        <w:rPr>
          <w:sz w:val="26"/>
          <w:szCs w:val="26"/>
        </w:rPr>
        <w:t>приложение 2 к порядку принятия решения о разработке муниципальных программ города Когалыма, их формирования, утверждения и реализации «Отчет о ходе реализации муниципальной программы» изложить согласно приложению 1 к настоящему постановлению</w:t>
      </w:r>
      <w:r w:rsidR="00C6298F">
        <w:rPr>
          <w:sz w:val="26"/>
          <w:szCs w:val="26"/>
        </w:rPr>
        <w:t>.</w:t>
      </w:r>
    </w:p>
    <w:p w:rsidR="00C6298F" w:rsidRDefault="003674F9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298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6298F">
        <w:rPr>
          <w:sz w:val="26"/>
          <w:szCs w:val="26"/>
        </w:rPr>
        <w:t>в приложении 2 к постановлению</w:t>
      </w:r>
      <w:r w:rsidR="00AC455F">
        <w:rPr>
          <w:sz w:val="26"/>
          <w:szCs w:val="26"/>
        </w:rPr>
        <w:t xml:space="preserve"> (далее </w:t>
      </w:r>
      <w:r w:rsidR="00286A4F">
        <w:rPr>
          <w:sz w:val="26"/>
          <w:szCs w:val="26"/>
        </w:rPr>
        <w:t xml:space="preserve">также </w:t>
      </w:r>
      <w:r w:rsidR="00AC455F">
        <w:rPr>
          <w:sz w:val="26"/>
          <w:szCs w:val="26"/>
        </w:rPr>
        <w:t>– модельная муниципальная программа)</w:t>
      </w:r>
      <w:r w:rsidR="00C6298F">
        <w:rPr>
          <w:sz w:val="26"/>
          <w:szCs w:val="26"/>
        </w:rPr>
        <w:t>:</w:t>
      </w:r>
    </w:p>
    <w:p w:rsidR="000A5DC5" w:rsidRDefault="00C6298F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0A5DC5">
        <w:rPr>
          <w:sz w:val="26"/>
          <w:szCs w:val="26"/>
        </w:rPr>
        <w:t>в пункте 1. раздела 1. «Общие положения» слова «до 2020 года и на период»</w:t>
      </w:r>
      <w:r w:rsidR="00351374">
        <w:rPr>
          <w:sz w:val="26"/>
          <w:szCs w:val="26"/>
        </w:rPr>
        <w:t xml:space="preserve"> исключить;</w:t>
      </w:r>
    </w:p>
    <w:p w:rsidR="002A1BED" w:rsidRPr="00876FBA" w:rsidRDefault="002A1BED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76FBA">
        <w:rPr>
          <w:sz w:val="26"/>
          <w:szCs w:val="26"/>
        </w:rPr>
        <w:t>1.</w:t>
      </w:r>
      <w:r w:rsidR="00C6298F" w:rsidRPr="00876FBA">
        <w:rPr>
          <w:sz w:val="26"/>
          <w:szCs w:val="26"/>
        </w:rPr>
        <w:t>2</w:t>
      </w:r>
      <w:r w:rsidRPr="00876FBA">
        <w:rPr>
          <w:sz w:val="26"/>
          <w:szCs w:val="26"/>
        </w:rPr>
        <w:t>.</w:t>
      </w:r>
      <w:r w:rsidR="00C6298F" w:rsidRPr="00876FBA">
        <w:rPr>
          <w:sz w:val="26"/>
          <w:szCs w:val="26"/>
        </w:rPr>
        <w:t>2.</w:t>
      </w:r>
      <w:r w:rsidR="0015772B" w:rsidRPr="00876FBA">
        <w:rPr>
          <w:sz w:val="26"/>
          <w:szCs w:val="26"/>
        </w:rPr>
        <w:t xml:space="preserve"> пункт 2.1. раздела 2. «Требования</w:t>
      </w:r>
      <w:r w:rsidR="00C6298F" w:rsidRPr="00876FBA">
        <w:rPr>
          <w:sz w:val="26"/>
          <w:szCs w:val="26"/>
        </w:rPr>
        <w:t xml:space="preserve"> к структуре муниципальной программы» изложить в следующей редакции:</w:t>
      </w:r>
    </w:p>
    <w:p w:rsidR="00C6298F" w:rsidRPr="00876FBA" w:rsidRDefault="00C6298F" w:rsidP="00C6298F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  <w:r w:rsidRPr="00876FBA">
        <w:rPr>
          <w:sz w:val="26"/>
          <w:szCs w:val="26"/>
        </w:rPr>
        <w:t xml:space="preserve">«2.1. Муниципальная программа содержит паспорт муниципальной программы и таблицы согласно </w:t>
      </w:r>
      <w:proofErr w:type="gramStart"/>
      <w:r w:rsidRPr="00876FBA">
        <w:rPr>
          <w:sz w:val="26"/>
          <w:szCs w:val="26"/>
        </w:rPr>
        <w:t>приложению</w:t>
      </w:r>
      <w:proofErr w:type="gramEnd"/>
      <w:r w:rsidRPr="00876FBA">
        <w:rPr>
          <w:sz w:val="26"/>
          <w:szCs w:val="26"/>
        </w:rPr>
        <w:t xml:space="preserve"> к модельной муниципальной программе:</w:t>
      </w:r>
    </w:p>
    <w:p w:rsidR="00C73B8B" w:rsidRDefault="00C6298F" w:rsidP="00C6298F">
      <w:pPr>
        <w:ind w:firstLine="708"/>
        <w:jc w:val="both"/>
        <w:outlineLvl w:val="2"/>
        <w:rPr>
          <w:color w:val="FF0000"/>
          <w:sz w:val="26"/>
          <w:szCs w:val="26"/>
        </w:rPr>
      </w:pPr>
      <w:r w:rsidRPr="00876FBA">
        <w:rPr>
          <w:sz w:val="26"/>
          <w:szCs w:val="26"/>
        </w:rPr>
        <w:t>2.1.1.</w:t>
      </w:r>
      <w:r w:rsidR="00876FBA" w:rsidRPr="00876FBA">
        <w:rPr>
          <w:sz w:val="26"/>
          <w:szCs w:val="26"/>
        </w:rPr>
        <w:t xml:space="preserve"> Наименование структурного элемента (основного мероприятия) в таблицах «Распределение финансовых ресурсов муниципальной программы (по годам)», </w:t>
      </w:r>
      <w:r w:rsidR="00876FBA">
        <w:rPr>
          <w:sz w:val="26"/>
          <w:szCs w:val="26"/>
        </w:rPr>
        <w:t>«</w:t>
      </w:r>
      <w:r w:rsidR="00876FBA" w:rsidRPr="00C73B8B">
        <w:rPr>
          <w:sz w:val="26"/>
          <w:szCs w:val="26"/>
        </w:rPr>
        <w:t>Перечень структурных элементов (основных мероприятий) муниципальной программы</w:t>
      </w:r>
      <w:r w:rsidR="00876FBA">
        <w:rPr>
          <w:sz w:val="26"/>
          <w:szCs w:val="26"/>
        </w:rPr>
        <w:t>» проектной части муниципальной программы отражается с заглавной буквой «П».</w:t>
      </w:r>
    </w:p>
    <w:p w:rsidR="00C6298F" w:rsidRPr="00C73B8B" w:rsidRDefault="00C73B8B" w:rsidP="00C6298F">
      <w:pPr>
        <w:ind w:firstLine="708"/>
        <w:jc w:val="both"/>
        <w:outlineLvl w:val="2"/>
        <w:rPr>
          <w:sz w:val="26"/>
          <w:szCs w:val="26"/>
        </w:rPr>
      </w:pPr>
      <w:r w:rsidRPr="00C73B8B">
        <w:rPr>
          <w:sz w:val="26"/>
          <w:szCs w:val="26"/>
        </w:rPr>
        <w:t xml:space="preserve">2.1.2. </w:t>
      </w:r>
      <w:r w:rsidR="00C6298F" w:rsidRPr="00C73B8B">
        <w:rPr>
          <w:sz w:val="26"/>
          <w:szCs w:val="26"/>
        </w:rPr>
        <w:t>Распределение финансовых ресурсов муниципальной программы (по годам) (таблица 1);</w:t>
      </w:r>
    </w:p>
    <w:p w:rsidR="00C6298F" w:rsidRPr="00C73B8B" w:rsidRDefault="00C73B8B" w:rsidP="00C6298F">
      <w:pPr>
        <w:ind w:firstLine="708"/>
        <w:jc w:val="both"/>
        <w:outlineLvl w:val="2"/>
        <w:rPr>
          <w:sz w:val="26"/>
          <w:szCs w:val="26"/>
        </w:rPr>
      </w:pPr>
      <w:r w:rsidRPr="00C73B8B">
        <w:rPr>
          <w:sz w:val="26"/>
          <w:szCs w:val="26"/>
        </w:rPr>
        <w:lastRenderedPageBreak/>
        <w:t xml:space="preserve">2.1.3. </w:t>
      </w:r>
      <w:r w:rsidR="00C6298F" w:rsidRPr="00C73B8B">
        <w:rPr>
          <w:sz w:val="26"/>
          <w:szCs w:val="26"/>
        </w:rPr>
        <w:t>Перечень структурных элементов (основных мероприятий) муниципальной программы (таблица 2);</w:t>
      </w:r>
    </w:p>
    <w:p w:rsidR="00C6298F" w:rsidRPr="00C73B8B" w:rsidRDefault="00C73B8B" w:rsidP="00C6298F">
      <w:pPr>
        <w:ind w:firstLine="708"/>
        <w:jc w:val="both"/>
        <w:outlineLvl w:val="2"/>
        <w:rPr>
          <w:sz w:val="26"/>
          <w:szCs w:val="26"/>
        </w:rPr>
      </w:pPr>
      <w:r w:rsidRPr="00C73B8B">
        <w:rPr>
          <w:sz w:val="26"/>
          <w:szCs w:val="26"/>
        </w:rPr>
        <w:t xml:space="preserve">2.1.4. </w:t>
      </w:r>
      <w:r w:rsidR="00C6298F" w:rsidRPr="00C73B8B">
        <w:rPr>
          <w:sz w:val="26"/>
          <w:szCs w:val="26"/>
        </w:rPr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C6298F" w:rsidRPr="00C73B8B">
        <w:rPr>
          <w:sz w:val="26"/>
          <w:szCs w:val="26"/>
        </w:rPr>
        <w:t>муниципально</w:t>
      </w:r>
      <w:proofErr w:type="spellEnd"/>
      <w:r w:rsidR="00C6298F" w:rsidRPr="00C73B8B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при планировании капитальных вложений) (таблица 3)</w:t>
      </w:r>
    </w:p>
    <w:p w:rsidR="00C6298F" w:rsidRPr="00C73B8B" w:rsidRDefault="00C73B8B" w:rsidP="00C6298F">
      <w:pPr>
        <w:ind w:firstLine="708"/>
        <w:jc w:val="both"/>
        <w:outlineLvl w:val="2"/>
        <w:rPr>
          <w:sz w:val="26"/>
          <w:szCs w:val="26"/>
        </w:rPr>
      </w:pPr>
      <w:r w:rsidRPr="00C73B8B">
        <w:rPr>
          <w:sz w:val="26"/>
          <w:szCs w:val="26"/>
        </w:rPr>
        <w:t xml:space="preserve">2.1.5. </w:t>
      </w:r>
      <w:r w:rsidR="00C6298F" w:rsidRPr="00C73B8B">
        <w:rPr>
          <w:sz w:val="26"/>
          <w:szCs w:val="26"/>
        </w:rPr>
        <w:t>Перечень объектов капитального строительства (заполняется при планировании объектов строительства) (таблица 4);</w:t>
      </w:r>
    </w:p>
    <w:p w:rsidR="00C6298F" w:rsidRPr="00F71E72" w:rsidRDefault="00C6298F" w:rsidP="00C6298F">
      <w:pPr>
        <w:ind w:firstLine="708"/>
        <w:jc w:val="both"/>
        <w:outlineLvl w:val="2"/>
        <w:rPr>
          <w:sz w:val="26"/>
          <w:szCs w:val="26"/>
        </w:rPr>
      </w:pPr>
      <w:r w:rsidRPr="00C73B8B">
        <w:rPr>
          <w:sz w:val="26"/>
          <w:szCs w:val="26"/>
        </w:rPr>
        <w:t>2.1.</w:t>
      </w:r>
      <w:r w:rsidR="00C73B8B" w:rsidRPr="00C73B8B">
        <w:rPr>
          <w:sz w:val="26"/>
          <w:szCs w:val="26"/>
        </w:rPr>
        <w:t>6</w:t>
      </w:r>
      <w:r w:rsidRPr="00C73B8B">
        <w:rPr>
          <w:sz w:val="26"/>
          <w:szCs w:val="26"/>
        </w:rPr>
        <w:t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</w:t>
      </w:r>
      <w:r w:rsidRPr="00F71E72">
        <w:rPr>
          <w:sz w:val="26"/>
          <w:szCs w:val="26"/>
        </w:rPr>
        <w:t>заполняется при наличии концессионных соглашений) (таблица 5);</w:t>
      </w:r>
    </w:p>
    <w:p w:rsidR="00C6298F" w:rsidRPr="00F71E72" w:rsidRDefault="00C6298F" w:rsidP="00C6298F">
      <w:pPr>
        <w:ind w:firstLine="708"/>
        <w:jc w:val="both"/>
        <w:outlineLvl w:val="2"/>
        <w:rPr>
          <w:sz w:val="26"/>
          <w:szCs w:val="26"/>
        </w:rPr>
      </w:pPr>
      <w:r w:rsidRPr="00F71E72">
        <w:rPr>
          <w:sz w:val="26"/>
          <w:szCs w:val="26"/>
        </w:rPr>
        <w:t>2.1.</w:t>
      </w:r>
      <w:r w:rsidR="00C73B8B" w:rsidRPr="00F71E72">
        <w:rPr>
          <w:sz w:val="26"/>
          <w:szCs w:val="26"/>
        </w:rPr>
        <w:t>7</w:t>
      </w:r>
      <w:r w:rsidRPr="00F71E72">
        <w:rPr>
          <w:sz w:val="26"/>
          <w:szCs w:val="26"/>
        </w:rPr>
        <w:t>. Показатели, характеризующие эффективность структурного элемента (основных мероприятий) муниципальной программы (таблица 6).»</w:t>
      </w:r>
      <w:r w:rsidR="00AC455F" w:rsidRPr="00F71E72">
        <w:rPr>
          <w:sz w:val="26"/>
          <w:szCs w:val="26"/>
        </w:rPr>
        <w:t>;</w:t>
      </w:r>
    </w:p>
    <w:p w:rsidR="0015772B" w:rsidRDefault="00351374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71E72">
        <w:rPr>
          <w:sz w:val="26"/>
          <w:szCs w:val="26"/>
        </w:rPr>
        <w:t>1.</w:t>
      </w:r>
      <w:r w:rsidR="00AC455F" w:rsidRPr="00F71E72">
        <w:rPr>
          <w:sz w:val="26"/>
          <w:szCs w:val="26"/>
        </w:rPr>
        <w:t>2</w:t>
      </w:r>
      <w:r w:rsidR="002A1BED" w:rsidRPr="00F71E72">
        <w:rPr>
          <w:sz w:val="26"/>
          <w:szCs w:val="26"/>
        </w:rPr>
        <w:t>.</w:t>
      </w:r>
      <w:r w:rsidR="00AC455F" w:rsidRPr="00F71E72">
        <w:rPr>
          <w:sz w:val="26"/>
          <w:szCs w:val="26"/>
        </w:rPr>
        <w:t>3.</w:t>
      </w:r>
      <w:r w:rsidRPr="00F71E72">
        <w:rPr>
          <w:sz w:val="26"/>
          <w:szCs w:val="26"/>
        </w:rPr>
        <w:t xml:space="preserve"> </w:t>
      </w:r>
      <w:r w:rsidR="0015772B" w:rsidRPr="00F71E72">
        <w:rPr>
          <w:sz w:val="26"/>
          <w:szCs w:val="26"/>
        </w:rPr>
        <w:t xml:space="preserve">в приложении к модельной муниципальной программе в строке «Параметры финансового обеспечения муниципальной программы» и в строке «Параметры финансового обеспечения портфеля проектов, проекта, направленных в том числе на реализацию в автономном округе национальных </w:t>
      </w:r>
      <w:r w:rsidR="0015772B">
        <w:rPr>
          <w:sz w:val="26"/>
          <w:szCs w:val="26"/>
        </w:rPr>
        <w:t>проектов (программ) Российской Федерации участие, в котором принимает город Когалым» паспорта муниципальной программы города Когалыма слова «местный бюджет» заменить на слова «бюджет города Когалыма»;</w:t>
      </w:r>
    </w:p>
    <w:p w:rsidR="00F71E72" w:rsidRDefault="0015772B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6A4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86A4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351374">
        <w:rPr>
          <w:sz w:val="26"/>
          <w:szCs w:val="26"/>
        </w:rPr>
        <w:t xml:space="preserve">таблицу 1 изложить согласно приложению </w:t>
      </w:r>
      <w:r w:rsidR="003674F9">
        <w:rPr>
          <w:sz w:val="26"/>
          <w:szCs w:val="26"/>
        </w:rPr>
        <w:t>2</w:t>
      </w:r>
      <w:r w:rsidR="00351374">
        <w:rPr>
          <w:sz w:val="26"/>
          <w:szCs w:val="26"/>
        </w:rPr>
        <w:t xml:space="preserve"> к настоящему постановлению</w:t>
      </w:r>
      <w:r w:rsidR="00F71E72">
        <w:rPr>
          <w:sz w:val="26"/>
          <w:szCs w:val="26"/>
        </w:rPr>
        <w:t>;</w:t>
      </w:r>
    </w:p>
    <w:p w:rsidR="00CD0961" w:rsidRPr="009A17D3" w:rsidRDefault="00F71E72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1.2.5. таблицу 2 изложить согласно приложению 3 к настоящему постановлению.</w:t>
      </w:r>
      <w:r w:rsidR="000A5DC5">
        <w:rPr>
          <w:sz w:val="26"/>
          <w:szCs w:val="26"/>
        </w:rPr>
        <w:t xml:space="preserve"> </w:t>
      </w:r>
    </w:p>
    <w:p w:rsidR="00F326B8" w:rsidRPr="00040FA5" w:rsidRDefault="00F326B8" w:rsidP="00AB2998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:rsidR="00F326B8" w:rsidRPr="004B1D03" w:rsidRDefault="00F326B8" w:rsidP="00AB2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1D03">
        <w:rPr>
          <w:sz w:val="26"/>
          <w:szCs w:val="26"/>
        </w:rPr>
        <w:t xml:space="preserve">2.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4B1D03">
          <w:rPr>
            <w:sz w:val="26"/>
            <w:szCs w:val="26"/>
          </w:rPr>
          <w:t>распоряжением</w:t>
        </w:r>
      </w:hyperlink>
      <w:r w:rsidRPr="004B1D03">
        <w:rPr>
          <w:sz w:val="26"/>
          <w:szCs w:val="26"/>
        </w:rPr>
        <w:t xml:space="preserve"> Администрации города Когалыма от 19.06.2013 N 149-р</w:t>
      </w:r>
      <w:r w:rsidR="00AB2998" w:rsidRPr="004B1D03">
        <w:rPr>
          <w:sz w:val="26"/>
          <w:szCs w:val="26"/>
        </w:rPr>
        <w:t xml:space="preserve">                    </w:t>
      </w:r>
      <w:r w:rsidRPr="004B1D03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C00E3" w:rsidRPr="004B1D03" w:rsidRDefault="00F326B8" w:rsidP="00AB2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B1D03">
        <w:rPr>
          <w:rFonts w:eastAsiaTheme="minorHAnsi"/>
          <w:sz w:val="26"/>
          <w:szCs w:val="26"/>
          <w:lang w:eastAsia="en-US"/>
        </w:rPr>
        <w:t>3</w:t>
      </w:r>
      <w:r w:rsidR="00EC00E3" w:rsidRPr="004B1D03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EC00E3" w:rsidRPr="004B1D03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:rsidR="00C27247" w:rsidRPr="004B1D03" w:rsidRDefault="00C27247" w:rsidP="00AB29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4B1D03" w:rsidRDefault="00F326B8" w:rsidP="00AB29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1D03">
        <w:rPr>
          <w:sz w:val="26"/>
          <w:szCs w:val="26"/>
        </w:rPr>
        <w:t>4</w:t>
      </w:r>
      <w:r w:rsidR="00B22DDA" w:rsidRPr="004B1D03">
        <w:rPr>
          <w:sz w:val="26"/>
          <w:szCs w:val="26"/>
        </w:rPr>
        <w:t xml:space="preserve">. Контроль за выполнением постановления </w:t>
      </w:r>
      <w:r w:rsidR="00E072E8">
        <w:rPr>
          <w:sz w:val="26"/>
          <w:szCs w:val="26"/>
        </w:rPr>
        <w:t>возложить на заместителя главы города Когалыма Т.И. Черных</w:t>
      </w:r>
      <w:bookmarkStart w:id="0" w:name="_GoBack"/>
      <w:bookmarkEnd w:id="0"/>
      <w:r w:rsidR="00EC00E3" w:rsidRPr="004B1D03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25576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351374" w:rsidRDefault="00351374" w:rsidP="00433B74">
      <w:pPr>
        <w:spacing w:after="200" w:line="276" w:lineRule="auto"/>
        <w:rPr>
          <w:sz w:val="28"/>
          <w:szCs w:val="28"/>
          <w:lang w:eastAsia="en-US"/>
        </w:rPr>
        <w:sectPr w:rsidR="00351374" w:rsidSect="00AB29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674F9" w:rsidRPr="009B7E0F" w:rsidRDefault="003674F9" w:rsidP="003674F9">
      <w:pPr>
        <w:tabs>
          <w:tab w:val="left" w:pos="7380"/>
        </w:tabs>
        <w:ind w:left="8505" w:firstLine="184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674F9" w:rsidRDefault="003674F9" w:rsidP="003674F9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674F9" w:rsidRDefault="003674F9" w:rsidP="003674F9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674F9" w:rsidTr="00566148">
        <w:trPr>
          <w:jc w:val="right"/>
        </w:trPr>
        <w:tc>
          <w:tcPr>
            <w:tcW w:w="2235" w:type="dxa"/>
          </w:tcPr>
          <w:p w:rsidR="003674F9" w:rsidRPr="00F5080D" w:rsidRDefault="003674F9" w:rsidP="0056614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674F9" w:rsidRPr="00F5080D" w:rsidRDefault="003674F9" w:rsidP="0056614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74F9" w:rsidRDefault="003674F9" w:rsidP="003674F9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</w:p>
    <w:p w:rsidR="003674F9" w:rsidRPr="003674F9" w:rsidRDefault="003674F9" w:rsidP="00367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674F9">
        <w:rPr>
          <w:sz w:val="26"/>
          <w:szCs w:val="26"/>
        </w:rPr>
        <w:t>Приложение 2</w:t>
      </w:r>
    </w:p>
    <w:p w:rsidR="003674F9" w:rsidRPr="003674F9" w:rsidRDefault="003674F9" w:rsidP="003674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674F9">
        <w:rPr>
          <w:sz w:val="26"/>
          <w:szCs w:val="26"/>
        </w:rPr>
        <w:t>к порядку принятия решения о разработке</w:t>
      </w:r>
    </w:p>
    <w:p w:rsidR="003674F9" w:rsidRPr="003674F9" w:rsidRDefault="003674F9" w:rsidP="00367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74F9">
        <w:rPr>
          <w:sz w:val="26"/>
          <w:szCs w:val="26"/>
        </w:rPr>
        <w:t>муниципальных программ города Когалыма, их</w:t>
      </w:r>
    </w:p>
    <w:p w:rsidR="003674F9" w:rsidRPr="003674F9" w:rsidRDefault="003674F9" w:rsidP="003674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674F9">
        <w:rPr>
          <w:sz w:val="26"/>
          <w:szCs w:val="26"/>
        </w:rPr>
        <w:t>формирования, утверждения и реализации</w:t>
      </w:r>
    </w:p>
    <w:p w:rsidR="003674F9" w:rsidRDefault="003674F9" w:rsidP="003674F9">
      <w:pPr>
        <w:pStyle w:val="a9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674F9" w:rsidRPr="003674F9" w:rsidRDefault="003674F9" w:rsidP="003674F9">
      <w:pPr>
        <w:pStyle w:val="a9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674F9">
        <w:rPr>
          <w:sz w:val="26"/>
          <w:szCs w:val="26"/>
        </w:rPr>
        <w:t xml:space="preserve">Отчет о ходе реализации муниципальной программы </w:t>
      </w:r>
    </w:p>
    <w:p w:rsidR="003674F9" w:rsidRPr="003674F9" w:rsidRDefault="003674F9" w:rsidP="003674F9">
      <w:pPr>
        <w:pStyle w:val="a9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674F9">
        <w:rPr>
          <w:sz w:val="26"/>
          <w:szCs w:val="26"/>
        </w:rPr>
        <w:t>«_________________________________________________________________________»</w:t>
      </w:r>
    </w:p>
    <w:p w:rsidR="003674F9" w:rsidRPr="003674F9" w:rsidRDefault="003674F9" w:rsidP="003674F9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674F9">
        <w:rPr>
          <w:sz w:val="20"/>
          <w:szCs w:val="20"/>
        </w:rPr>
        <w:t>(наименование муниципальной программы, реквизиты нормативного правового акта, которым она утверждена)</w:t>
      </w:r>
    </w:p>
    <w:p w:rsidR="003674F9" w:rsidRPr="003674F9" w:rsidRDefault="003674F9" w:rsidP="003674F9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tbl>
      <w:tblPr>
        <w:tblStyle w:val="a5"/>
        <w:tblW w:w="4935" w:type="pct"/>
        <w:tblLayout w:type="fixed"/>
        <w:tblLook w:val="04A0" w:firstRow="1" w:lastRow="0" w:firstColumn="1" w:lastColumn="0" w:noHBand="0" w:noVBand="1"/>
      </w:tblPr>
      <w:tblGrid>
        <w:gridCol w:w="1898"/>
        <w:gridCol w:w="1282"/>
        <w:gridCol w:w="1328"/>
        <w:gridCol w:w="1983"/>
        <w:gridCol w:w="1207"/>
        <w:gridCol w:w="802"/>
        <w:gridCol w:w="917"/>
        <w:gridCol w:w="543"/>
        <w:gridCol w:w="684"/>
        <w:gridCol w:w="543"/>
        <w:gridCol w:w="684"/>
        <w:gridCol w:w="543"/>
        <w:gridCol w:w="681"/>
        <w:gridCol w:w="543"/>
        <w:gridCol w:w="106"/>
        <w:gridCol w:w="627"/>
      </w:tblGrid>
      <w:tr w:rsidR="003674F9" w:rsidRPr="003674F9" w:rsidTr="0011277F">
        <w:tc>
          <w:tcPr>
            <w:tcW w:w="660" w:type="pct"/>
            <w:vMerge w:val="restart"/>
            <w:vAlign w:val="center"/>
          </w:tcPr>
          <w:p w:rsidR="003674F9" w:rsidRPr="006F13E8" w:rsidRDefault="003674F9" w:rsidP="00433EF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 xml:space="preserve">Наименование структурного элемента (основного мероприятия) </w:t>
            </w:r>
          </w:p>
        </w:tc>
        <w:tc>
          <w:tcPr>
            <w:tcW w:w="446" w:type="pct"/>
            <w:vMerge w:val="restart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 на текущую дату</w:t>
            </w:r>
          </w:p>
        </w:tc>
        <w:tc>
          <w:tcPr>
            <w:tcW w:w="462" w:type="pct"/>
            <w:vMerge w:val="restart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 на отчетную дату</w:t>
            </w:r>
          </w:p>
        </w:tc>
        <w:tc>
          <w:tcPr>
            <w:tcW w:w="690" w:type="pct"/>
            <w:vMerge w:val="restart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Профинансировано на отчетную дату</w:t>
            </w:r>
          </w:p>
        </w:tc>
        <w:tc>
          <w:tcPr>
            <w:tcW w:w="420" w:type="pct"/>
            <w:vMerge w:val="restart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Кассовый расход на отчетную дату</w:t>
            </w:r>
          </w:p>
        </w:tc>
        <w:tc>
          <w:tcPr>
            <w:tcW w:w="598" w:type="pct"/>
            <w:gridSpan w:val="2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Исполнение, %</w:t>
            </w:r>
          </w:p>
        </w:tc>
        <w:tc>
          <w:tcPr>
            <w:tcW w:w="427" w:type="pct"/>
            <w:gridSpan w:val="2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январь</w:t>
            </w:r>
          </w:p>
        </w:tc>
        <w:tc>
          <w:tcPr>
            <w:tcW w:w="427" w:type="pct"/>
            <w:gridSpan w:val="2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февраль</w:t>
            </w:r>
          </w:p>
        </w:tc>
        <w:tc>
          <w:tcPr>
            <w:tcW w:w="4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март</w:t>
            </w:r>
          </w:p>
        </w:tc>
        <w:tc>
          <w:tcPr>
            <w:tcW w:w="444" w:type="pct"/>
            <w:gridSpan w:val="3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…</w:t>
            </w:r>
          </w:p>
        </w:tc>
      </w:tr>
      <w:tr w:rsidR="003674F9" w:rsidRPr="003674F9" w:rsidTr="0011277F">
        <w:trPr>
          <w:cantSplit/>
          <w:trHeight w:val="1441"/>
        </w:trPr>
        <w:tc>
          <w:tcPr>
            <w:tcW w:w="660" w:type="pct"/>
            <w:vMerge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 текущему году</w:t>
            </w:r>
          </w:p>
        </w:tc>
        <w:tc>
          <w:tcPr>
            <w:tcW w:w="319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189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</w:t>
            </w:r>
          </w:p>
        </w:tc>
        <w:tc>
          <w:tcPr>
            <w:tcW w:w="238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9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</w:t>
            </w:r>
          </w:p>
        </w:tc>
        <w:tc>
          <w:tcPr>
            <w:tcW w:w="238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89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</w:t>
            </w:r>
          </w:p>
        </w:tc>
        <w:tc>
          <w:tcPr>
            <w:tcW w:w="237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226" w:type="pct"/>
            <w:gridSpan w:val="2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план</w:t>
            </w:r>
          </w:p>
        </w:tc>
        <w:tc>
          <w:tcPr>
            <w:tcW w:w="218" w:type="pct"/>
            <w:textDirection w:val="btLr"/>
            <w:vAlign w:val="center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кассовый расход</w:t>
            </w: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2</w:t>
            </w: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7</w:t>
            </w: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8</w:t>
            </w: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9</w:t>
            </w: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10</w:t>
            </w: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11</w:t>
            </w: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12</w:t>
            </w: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13</w:t>
            </w: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…</w:t>
            </w: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6F13E8">
              <w:rPr>
                <w:sz w:val="22"/>
                <w:szCs w:val="22"/>
                <w:lang w:val="en-US"/>
              </w:rPr>
              <w:t>N</w:t>
            </w:r>
          </w:p>
        </w:tc>
      </w:tr>
      <w:tr w:rsidR="003674F9" w:rsidRPr="003674F9" w:rsidTr="00566148">
        <w:tc>
          <w:tcPr>
            <w:tcW w:w="5000" w:type="pct"/>
            <w:gridSpan w:val="16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Подпрограмма</w:t>
            </w:r>
            <w:r w:rsidR="00F12B04">
              <w:rPr>
                <w:sz w:val="22"/>
                <w:szCs w:val="22"/>
              </w:rPr>
              <w:t xml:space="preserve"> №</w:t>
            </w:r>
            <w:r w:rsidRPr="006F13E8">
              <w:rPr>
                <w:sz w:val="22"/>
                <w:szCs w:val="22"/>
              </w:rPr>
              <w:t xml:space="preserve"> «…» (если предусмотрено муниципальной программой)</w:t>
            </w:r>
          </w:p>
        </w:tc>
      </w:tr>
      <w:tr w:rsidR="003674F9" w:rsidRPr="003674F9" w:rsidTr="00566148">
        <w:tc>
          <w:tcPr>
            <w:tcW w:w="5000" w:type="pct"/>
            <w:gridSpan w:val="16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Проектная часть</w:t>
            </w:r>
          </w:p>
        </w:tc>
      </w:tr>
      <w:tr w:rsidR="003674F9" w:rsidRPr="003674F9" w:rsidTr="00566148">
        <w:tc>
          <w:tcPr>
            <w:tcW w:w="5000" w:type="pct"/>
            <w:gridSpan w:val="16"/>
          </w:tcPr>
          <w:p w:rsidR="003674F9" w:rsidRPr="006F13E8" w:rsidRDefault="006F13E8" w:rsidP="00DF51B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 xml:space="preserve">П.1.1. </w:t>
            </w:r>
            <w:r w:rsidR="003674F9" w:rsidRPr="006F13E8">
              <w:rPr>
                <w:sz w:val="22"/>
                <w:szCs w:val="22"/>
              </w:rPr>
              <w:t>Наименование портфеля проектов «…», наименование регионального проекта «…»</w:t>
            </w:r>
            <w:r w:rsidRPr="006F13E8">
              <w:rPr>
                <w:sz w:val="22"/>
                <w:szCs w:val="22"/>
              </w:rPr>
              <w:t>, наименование проекта города Когалыма</w:t>
            </w:r>
            <w:r w:rsidR="003674F9" w:rsidRPr="006F13E8">
              <w:rPr>
                <w:sz w:val="22"/>
                <w:szCs w:val="22"/>
              </w:rPr>
              <w:t xml:space="preserve"> </w:t>
            </w:r>
            <w:r w:rsidR="009D1339" w:rsidRPr="006F13E8">
              <w:rPr>
                <w:sz w:val="22"/>
                <w:szCs w:val="22"/>
              </w:rPr>
              <w:t>«…»</w:t>
            </w:r>
            <w:r w:rsidR="009D1339">
              <w:rPr>
                <w:sz w:val="22"/>
                <w:szCs w:val="22"/>
              </w:rPr>
              <w:t xml:space="preserve"> </w:t>
            </w:r>
            <w:r w:rsidR="003674F9" w:rsidRPr="006F13E8">
              <w:rPr>
                <w:sz w:val="22"/>
                <w:szCs w:val="22"/>
              </w:rPr>
              <w:t>(номер показателя)</w:t>
            </w: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26DA2" w:rsidRPr="003674F9" w:rsidTr="0011277F">
        <w:tc>
          <w:tcPr>
            <w:tcW w:w="660" w:type="pct"/>
          </w:tcPr>
          <w:p w:rsidR="00026DA2" w:rsidRPr="006F13E8" w:rsidRDefault="00026DA2" w:rsidP="00026DA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026DA2" w:rsidRPr="006F13E8" w:rsidRDefault="00026DA2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674F9" w:rsidRPr="003674F9" w:rsidTr="0011277F">
        <w:tc>
          <w:tcPr>
            <w:tcW w:w="66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674F9" w:rsidRPr="006F13E8" w:rsidRDefault="003674F9" w:rsidP="0056614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D1339" w:rsidRPr="003674F9" w:rsidTr="009D1339">
        <w:tc>
          <w:tcPr>
            <w:tcW w:w="5000" w:type="pct"/>
            <w:gridSpan w:val="16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1.1.1. </w:t>
            </w:r>
            <w:r w:rsidRPr="006F13E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подмероприятия</w:t>
            </w:r>
            <w:r w:rsidR="00026DA2">
              <w:rPr>
                <w:sz w:val="22"/>
                <w:szCs w:val="22"/>
              </w:rPr>
              <w:t xml:space="preserve"> </w:t>
            </w:r>
            <w:r w:rsidR="00026DA2" w:rsidRPr="002C5747">
              <w:rPr>
                <w:sz w:val="22"/>
                <w:szCs w:val="22"/>
              </w:rPr>
              <w:t>«…»</w:t>
            </w:r>
            <w:r>
              <w:rPr>
                <w:sz w:val="22"/>
                <w:szCs w:val="22"/>
              </w:rPr>
              <w:t xml:space="preserve"> (если предусмотрено муниципальной программой)</w:t>
            </w:r>
          </w:p>
        </w:tc>
      </w:tr>
      <w:tr w:rsidR="009D1339" w:rsidRPr="003674F9" w:rsidTr="0011277F">
        <w:tc>
          <w:tcPr>
            <w:tcW w:w="66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26DA2" w:rsidRPr="003674F9" w:rsidTr="0011277F">
        <w:tc>
          <w:tcPr>
            <w:tcW w:w="660" w:type="pct"/>
          </w:tcPr>
          <w:p w:rsidR="00026DA2" w:rsidRPr="006F13E8" w:rsidRDefault="00026DA2" w:rsidP="00026DA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026DA2" w:rsidRPr="006F13E8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6F13E8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C5747" w:rsidRPr="003674F9" w:rsidTr="002C5747">
        <w:trPr>
          <w:trHeight w:val="445"/>
        </w:trPr>
        <w:tc>
          <w:tcPr>
            <w:tcW w:w="5000" w:type="pct"/>
            <w:gridSpan w:val="16"/>
          </w:tcPr>
          <w:p w:rsidR="002C5747" w:rsidRPr="006F13E8" w:rsidRDefault="002C5747" w:rsidP="002C574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</w:tr>
      <w:tr w:rsidR="009D1339" w:rsidRPr="003674F9" w:rsidTr="00566148">
        <w:tc>
          <w:tcPr>
            <w:tcW w:w="5000" w:type="pct"/>
            <w:gridSpan w:val="16"/>
            <w:vAlign w:val="center"/>
          </w:tcPr>
          <w:p w:rsidR="009D1339" w:rsidRPr="003674F9" w:rsidRDefault="00566148" w:rsidP="00DF51BB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566148">
              <w:rPr>
                <w:sz w:val="22"/>
                <w:szCs w:val="22"/>
              </w:rPr>
              <w:t>П.1.2.</w:t>
            </w:r>
            <w:r w:rsidR="009D1339" w:rsidRPr="00566148">
              <w:rPr>
                <w:sz w:val="22"/>
                <w:szCs w:val="22"/>
              </w:rPr>
              <w:t xml:space="preserve"> </w:t>
            </w:r>
            <w:r w:rsidRPr="00566148">
              <w:rPr>
                <w:sz w:val="22"/>
                <w:szCs w:val="22"/>
              </w:rPr>
              <w:t>Наименование портфеля проектов «…», наименование регионального проекта «…», наименование проекта города</w:t>
            </w:r>
            <w:r w:rsidR="00DF51BB">
              <w:rPr>
                <w:sz w:val="22"/>
                <w:szCs w:val="22"/>
              </w:rPr>
              <w:t xml:space="preserve"> Когалыма «…» (номер показателя</w:t>
            </w:r>
            <w:r w:rsidRPr="006F13E8">
              <w:rPr>
                <w:sz w:val="22"/>
                <w:szCs w:val="22"/>
              </w:rPr>
              <w:t>)</w:t>
            </w:r>
          </w:p>
        </w:tc>
      </w:tr>
      <w:tr w:rsidR="009D1339" w:rsidRPr="003674F9" w:rsidTr="0011277F">
        <w:tc>
          <w:tcPr>
            <w:tcW w:w="660" w:type="pct"/>
          </w:tcPr>
          <w:p w:rsidR="009D1339" w:rsidRPr="00566148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661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56614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61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56614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6148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566148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614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6DA2" w:rsidRPr="003674F9" w:rsidTr="0011277F">
        <w:tc>
          <w:tcPr>
            <w:tcW w:w="660" w:type="pct"/>
          </w:tcPr>
          <w:p w:rsidR="00026DA2" w:rsidRPr="00566148" w:rsidRDefault="00026DA2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566148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56614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6148" w:rsidRPr="003674F9" w:rsidTr="00566148">
        <w:tc>
          <w:tcPr>
            <w:tcW w:w="5000" w:type="pct"/>
            <w:gridSpan w:val="16"/>
            <w:vAlign w:val="center"/>
          </w:tcPr>
          <w:p w:rsidR="00566148" w:rsidRPr="003674F9" w:rsidRDefault="00566148" w:rsidP="004452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F13E8">
              <w:rPr>
                <w:sz w:val="22"/>
                <w:szCs w:val="22"/>
              </w:rPr>
              <w:t>П.</w:t>
            </w:r>
            <w:r w:rsidR="0044527F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 xml:space="preserve">.1. </w:t>
            </w:r>
            <w:r w:rsidRPr="006F13E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подмероприятия </w:t>
            </w:r>
            <w:r w:rsidR="00026DA2" w:rsidRPr="002C5747">
              <w:rPr>
                <w:sz w:val="22"/>
                <w:szCs w:val="22"/>
              </w:rPr>
              <w:t>«…»</w:t>
            </w:r>
            <w:r w:rsidR="00026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(если предусмотрено муниципальной программой)</w:t>
            </w:r>
          </w:p>
        </w:tc>
      </w:tr>
      <w:tr w:rsidR="009D1339" w:rsidRPr="003674F9" w:rsidTr="0011277F">
        <w:tc>
          <w:tcPr>
            <w:tcW w:w="660" w:type="pct"/>
            <w:vAlign w:val="center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452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  <w:vAlign w:val="center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452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C5747" w:rsidRPr="0044527F" w:rsidRDefault="002C5747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  <w:vAlign w:val="center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452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452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6DA2" w:rsidRPr="003674F9" w:rsidTr="0011277F">
        <w:tc>
          <w:tcPr>
            <w:tcW w:w="660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026DA2" w:rsidRPr="0044527F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026DA2" w:rsidRPr="003674F9" w:rsidRDefault="00026DA2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452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44527F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C5747" w:rsidRPr="003674F9" w:rsidTr="002C5747">
        <w:trPr>
          <w:trHeight w:val="356"/>
        </w:trPr>
        <w:tc>
          <w:tcPr>
            <w:tcW w:w="5000" w:type="pct"/>
            <w:gridSpan w:val="16"/>
          </w:tcPr>
          <w:p w:rsidR="002C5747" w:rsidRPr="003674F9" w:rsidRDefault="002C5747" w:rsidP="002C574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C5747">
              <w:rPr>
                <w:sz w:val="22"/>
                <w:szCs w:val="22"/>
              </w:rPr>
              <w:t>и т.д.</w:t>
            </w:r>
          </w:p>
        </w:tc>
      </w:tr>
      <w:tr w:rsidR="009D1339" w:rsidRPr="003674F9" w:rsidTr="00566148">
        <w:tc>
          <w:tcPr>
            <w:tcW w:w="5000" w:type="pct"/>
            <w:gridSpan w:val="16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2C5747">
              <w:rPr>
                <w:sz w:val="22"/>
                <w:szCs w:val="22"/>
              </w:rPr>
              <w:t>Процессная часть</w:t>
            </w:r>
          </w:p>
        </w:tc>
      </w:tr>
      <w:tr w:rsidR="009D1339" w:rsidRPr="003674F9" w:rsidTr="00566148">
        <w:tc>
          <w:tcPr>
            <w:tcW w:w="5000" w:type="pct"/>
            <w:gridSpan w:val="16"/>
          </w:tcPr>
          <w:p w:rsidR="009D1339" w:rsidRPr="003674F9" w:rsidRDefault="002C5747" w:rsidP="00DF51BB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2C5747">
              <w:rPr>
                <w:sz w:val="22"/>
                <w:szCs w:val="22"/>
              </w:rPr>
              <w:t>1.1.</w:t>
            </w:r>
            <w:r w:rsidR="009D1339" w:rsidRPr="002C5747">
              <w:rPr>
                <w:sz w:val="22"/>
                <w:szCs w:val="22"/>
              </w:rPr>
              <w:t xml:space="preserve"> Основное мероприятие «…» (номер показателя)</w:t>
            </w: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26DA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566148">
        <w:tc>
          <w:tcPr>
            <w:tcW w:w="5000" w:type="pct"/>
            <w:gridSpan w:val="16"/>
          </w:tcPr>
          <w:p w:rsidR="009D1339" w:rsidRPr="00026DA2" w:rsidRDefault="00026DA2" w:rsidP="00026DA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1.1.1. Наименование п</w:t>
            </w:r>
            <w:r w:rsidR="009D1339" w:rsidRPr="00026DA2">
              <w:rPr>
                <w:sz w:val="22"/>
                <w:szCs w:val="22"/>
              </w:rPr>
              <w:t>одмероприяти</w:t>
            </w:r>
            <w:r w:rsidRPr="00026DA2">
              <w:rPr>
                <w:sz w:val="22"/>
                <w:szCs w:val="22"/>
              </w:rPr>
              <w:t>я</w:t>
            </w:r>
            <w:r w:rsidR="009D1339" w:rsidRPr="00026DA2">
              <w:rPr>
                <w:sz w:val="22"/>
                <w:szCs w:val="22"/>
              </w:rPr>
              <w:t xml:space="preserve"> </w:t>
            </w:r>
            <w:r w:rsidRPr="00026DA2">
              <w:rPr>
                <w:sz w:val="22"/>
                <w:szCs w:val="22"/>
              </w:rPr>
              <w:t xml:space="preserve">«…» </w:t>
            </w:r>
            <w:r w:rsidR="009D1339" w:rsidRPr="00026DA2">
              <w:rPr>
                <w:sz w:val="22"/>
                <w:szCs w:val="22"/>
              </w:rPr>
              <w:t xml:space="preserve">(если предусмотрено муниципальной программой) </w:t>
            </w: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026DA2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26DA2" w:rsidRPr="003674F9" w:rsidTr="00026DA2">
        <w:trPr>
          <w:trHeight w:val="389"/>
        </w:trPr>
        <w:tc>
          <w:tcPr>
            <w:tcW w:w="5000" w:type="pct"/>
            <w:gridSpan w:val="16"/>
          </w:tcPr>
          <w:p w:rsidR="00026DA2" w:rsidRPr="00026DA2" w:rsidRDefault="00026DA2" w:rsidP="00026DA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6DA2">
              <w:rPr>
                <w:sz w:val="22"/>
                <w:szCs w:val="22"/>
              </w:rPr>
              <w:t>и т.д.</w:t>
            </w:r>
          </w:p>
        </w:tc>
      </w:tr>
      <w:tr w:rsidR="00F12B04" w:rsidRPr="00F12B04" w:rsidTr="00566148">
        <w:tc>
          <w:tcPr>
            <w:tcW w:w="5000" w:type="pct"/>
            <w:gridSpan w:val="16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12B04">
              <w:rPr>
                <w:b/>
                <w:sz w:val="22"/>
                <w:szCs w:val="22"/>
              </w:rPr>
              <w:t>Итого по подпрограмме</w:t>
            </w:r>
            <w:r w:rsidR="00F12B04" w:rsidRPr="00F12B04">
              <w:rPr>
                <w:b/>
                <w:sz w:val="22"/>
                <w:szCs w:val="22"/>
              </w:rPr>
              <w:t xml:space="preserve"> №</w:t>
            </w: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12B04" w:rsidRPr="00F12B04" w:rsidTr="0011277F">
        <w:tc>
          <w:tcPr>
            <w:tcW w:w="66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12B0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F12B04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64217" w:rsidRDefault="009D1339" w:rsidP="00F12B0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 xml:space="preserve">Проектная часть подпрограммы </w:t>
            </w:r>
            <w:r w:rsidR="00F12B04" w:rsidRPr="00664217">
              <w:rPr>
                <w:sz w:val="22"/>
                <w:szCs w:val="22"/>
              </w:rPr>
              <w:t>№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64217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64217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64217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9D1339" w:rsidRPr="003674F9" w:rsidTr="0011277F">
        <w:tc>
          <w:tcPr>
            <w:tcW w:w="660" w:type="pct"/>
          </w:tcPr>
          <w:p w:rsidR="009D1339" w:rsidRPr="00664217" w:rsidRDefault="009D1339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9D1339" w:rsidRPr="003674F9" w:rsidRDefault="009D1339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9D1339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9D1339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Процессная часть подпрограммы №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rPr>
          <w:trHeight w:val="419"/>
        </w:trPr>
        <w:tc>
          <w:tcPr>
            <w:tcW w:w="1568" w:type="pct"/>
            <w:gridSpan w:val="3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 xml:space="preserve">и т.д. по подпрограммам </w:t>
            </w: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566148">
        <w:tc>
          <w:tcPr>
            <w:tcW w:w="5000" w:type="pct"/>
            <w:gridSpan w:val="16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64217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</w:tr>
      <w:tr w:rsidR="00664217" w:rsidRPr="003674F9" w:rsidTr="0011277F">
        <w:trPr>
          <w:trHeight w:val="480"/>
        </w:trPr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664217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566148">
        <w:tc>
          <w:tcPr>
            <w:tcW w:w="5000" w:type="pct"/>
            <w:gridSpan w:val="16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</w:tr>
      <w:tr w:rsidR="00664217" w:rsidRPr="003674F9" w:rsidTr="0011277F">
        <w:tc>
          <w:tcPr>
            <w:tcW w:w="660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664217" w:rsidRPr="003674F9" w:rsidTr="0011277F">
        <w:tc>
          <w:tcPr>
            <w:tcW w:w="660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lastRenderedPageBreak/>
              <w:t>бюджет города Когалыма</w:t>
            </w:r>
          </w:p>
        </w:tc>
        <w:tc>
          <w:tcPr>
            <w:tcW w:w="446" w:type="pct"/>
          </w:tcPr>
          <w:p w:rsidR="00664217" w:rsidRPr="0011277F" w:rsidRDefault="00664217" w:rsidP="0066421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664217" w:rsidRPr="003674F9" w:rsidRDefault="00664217" w:rsidP="00664217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664217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566148">
        <w:tc>
          <w:tcPr>
            <w:tcW w:w="5000" w:type="pct"/>
            <w:gridSpan w:val="16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</w:tr>
      <w:tr w:rsidR="0011277F" w:rsidRPr="003674F9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3674F9" w:rsidTr="0011277F">
        <w:tc>
          <w:tcPr>
            <w:tcW w:w="660" w:type="pct"/>
          </w:tcPr>
          <w:p w:rsidR="0011277F" w:rsidRPr="00664217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64217">
              <w:rPr>
                <w:i/>
                <w:sz w:val="22"/>
                <w:szCs w:val="22"/>
              </w:rPr>
              <w:t>в том числе в части софинансирования</w:t>
            </w:r>
          </w:p>
        </w:tc>
        <w:tc>
          <w:tcPr>
            <w:tcW w:w="446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3674F9" w:rsidRDefault="0011277F" w:rsidP="0011277F">
            <w:pPr>
              <w:pStyle w:val="a9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11277F" w:rsidRPr="0011277F" w:rsidTr="0011277F">
        <w:tc>
          <w:tcPr>
            <w:tcW w:w="66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1127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</w:tcPr>
          <w:p w:rsidR="0011277F" w:rsidRPr="0011277F" w:rsidRDefault="0011277F" w:rsidP="0011277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1277F">
        <w:rPr>
          <w:sz w:val="26"/>
          <w:szCs w:val="26"/>
        </w:rPr>
        <w:t>Примечание: в случае отсутствия какого-либо из бюджетов пустые строки в сетевом графике можно не отражать</w:t>
      </w: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1277F">
        <w:rPr>
          <w:sz w:val="26"/>
          <w:szCs w:val="26"/>
        </w:rPr>
        <w:t>Руководитель структурного подразделения</w:t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  <w:t>Ответственный за составление сетевого графика</w:t>
      </w: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1277F">
        <w:rPr>
          <w:sz w:val="20"/>
          <w:szCs w:val="20"/>
        </w:rPr>
        <w:t>_____________________(Ф.И.О.)</w:t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6"/>
          <w:szCs w:val="26"/>
        </w:rPr>
        <w:tab/>
      </w:r>
      <w:r w:rsidRPr="0011277F">
        <w:rPr>
          <w:sz w:val="20"/>
          <w:szCs w:val="20"/>
        </w:rPr>
        <w:t>_____________________(Ф.И.О.) №телефона</w:t>
      </w:r>
    </w:p>
    <w:p w:rsidR="003674F9" w:rsidRPr="0011277F" w:rsidRDefault="003674F9" w:rsidP="003674F9">
      <w:pPr>
        <w:pStyle w:val="a9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11277F">
        <w:rPr>
          <w:sz w:val="26"/>
          <w:szCs w:val="26"/>
        </w:rPr>
        <w:t>(</w:t>
      </w:r>
      <w:r w:rsidRPr="0011277F">
        <w:rPr>
          <w:sz w:val="20"/>
          <w:szCs w:val="20"/>
        </w:rPr>
        <w:t>подпись)</w:t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</w:r>
      <w:r w:rsidRPr="0011277F">
        <w:rPr>
          <w:sz w:val="20"/>
          <w:szCs w:val="20"/>
        </w:rPr>
        <w:tab/>
        <w:t>(подпись)</w:t>
      </w:r>
    </w:p>
    <w:p w:rsidR="003674F9" w:rsidRPr="0011277F" w:rsidRDefault="003674F9" w:rsidP="003674F9">
      <w:pPr>
        <w:rPr>
          <w:sz w:val="26"/>
          <w:szCs w:val="26"/>
        </w:rPr>
      </w:pPr>
    </w:p>
    <w:p w:rsidR="003674F9" w:rsidRPr="0011277F" w:rsidRDefault="003674F9" w:rsidP="003674F9">
      <w:pPr>
        <w:rPr>
          <w:sz w:val="26"/>
          <w:szCs w:val="26"/>
        </w:rPr>
      </w:pPr>
      <w:r w:rsidRPr="0011277F">
        <w:rPr>
          <w:sz w:val="26"/>
          <w:szCs w:val="26"/>
        </w:rPr>
        <w:t>Дата составления сетевого графика</w:t>
      </w:r>
    </w:p>
    <w:p w:rsidR="00351374" w:rsidRPr="009B7E0F" w:rsidRDefault="00351374" w:rsidP="00351374">
      <w:pPr>
        <w:tabs>
          <w:tab w:val="left" w:pos="7380"/>
        </w:tabs>
        <w:ind w:left="8505" w:firstLine="18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674F9">
        <w:rPr>
          <w:sz w:val="26"/>
          <w:szCs w:val="26"/>
        </w:rPr>
        <w:t>2</w:t>
      </w:r>
    </w:p>
    <w:p w:rsidR="00351374" w:rsidRDefault="00351374" w:rsidP="00351374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51374" w:rsidRDefault="00351374" w:rsidP="00351374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51374" w:rsidTr="00581841">
        <w:trPr>
          <w:jc w:val="right"/>
        </w:trPr>
        <w:tc>
          <w:tcPr>
            <w:tcW w:w="2235" w:type="dxa"/>
          </w:tcPr>
          <w:p w:rsidR="00351374" w:rsidRPr="00F5080D" w:rsidRDefault="00351374" w:rsidP="0058184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51374" w:rsidRPr="00F5080D" w:rsidRDefault="00351374" w:rsidP="0058184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51374" w:rsidRDefault="00351374" w:rsidP="0035137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1374" w:rsidRPr="00581841" w:rsidRDefault="00351374" w:rsidP="00351374">
      <w:pPr>
        <w:shd w:val="clear" w:color="auto" w:fill="FFFFFF"/>
        <w:jc w:val="right"/>
        <w:outlineLvl w:val="2"/>
        <w:rPr>
          <w:sz w:val="26"/>
          <w:szCs w:val="26"/>
        </w:rPr>
      </w:pPr>
      <w:r w:rsidRPr="00581841">
        <w:rPr>
          <w:sz w:val="26"/>
          <w:szCs w:val="26"/>
        </w:rPr>
        <w:t>Таблица 1</w:t>
      </w:r>
    </w:p>
    <w:p w:rsidR="00351374" w:rsidRPr="00581841" w:rsidRDefault="00351374" w:rsidP="00351374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351374" w:rsidRPr="00581841" w:rsidRDefault="00351374" w:rsidP="00351374">
      <w:pPr>
        <w:pStyle w:val="a9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81841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Style w:val="a5"/>
        <w:tblpPr w:leftFromText="180" w:rightFromText="180" w:vertAnchor="text" w:tblpY="1"/>
        <w:tblOverlap w:val="never"/>
        <w:tblW w:w="4913" w:type="pct"/>
        <w:tblLayout w:type="fixed"/>
        <w:tblLook w:val="04A0" w:firstRow="1" w:lastRow="0" w:firstColumn="1" w:lastColumn="0" w:noHBand="0" w:noVBand="1"/>
      </w:tblPr>
      <w:tblGrid>
        <w:gridCol w:w="1611"/>
        <w:gridCol w:w="46"/>
        <w:gridCol w:w="2999"/>
        <w:gridCol w:w="1814"/>
        <w:gridCol w:w="26"/>
        <w:gridCol w:w="2444"/>
        <w:gridCol w:w="26"/>
        <w:gridCol w:w="878"/>
        <w:gridCol w:w="40"/>
        <w:gridCol w:w="1027"/>
        <w:gridCol w:w="838"/>
        <w:gridCol w:w="72"/>
        <w:gridCol w:w="858"/>
        <w:gridCol w:w="684"/>
        <w:gridCol w:w="40"/>
        <w:gridCol w:w="904"/>
      </w:tblGrid>
      <w:tr w:rsidR="00581841" w:rsidRPr="00581841" w:rsidTr="006156A4">
        <w:tc>
          <w:tcPr>
            <w:tcW w:w="563" w:type="pct"/>
            <w:vMerge w:val="restar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ind w:right="-41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1064" w:type="pct"/>
            <w:gridSpan w:val="2"/>
            <w:vMerge w:val="restar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 xml:space="preserve">Структурный элемент (основное мероприятие) муниципальной программы)&lt;1&gt; &lt;*&gt; </w:t>
            </w:r>
          </w:p>
        </w:tc>
        <w:tc>
          <w:tcPr>
            <w:tcW w:w="643" w:type="pct"/>
            <w:gridSpan w:val="2"/>
            <w:vMerge w:val="restar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 xml:space="preserve">Ответственный исполнитель/соисполнитель, учреждение, организация </w:t>
            </w:r>
          </w:p>
        </w:tc>
        <w:tc>
          <w:tcPr>
            <w:tcW w:w="863" w:type="pct"/>
            <w:gridSpan w:val="2"/>
            <w:vMerge w:val="restar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67" w:type="pct"/>
            <w:gridSpan w:val="9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тыс. рублей &lt;2&gt;</w:t>
            </w:r>
          </w:p>
        </w:tc>
      </w:tr>
      <w:tr w:rsidR="00581841" w:rsidRPr="00581841" w:rsidTr="006156A4">
        <w:tc>
          <w:tcPr>
            <w:tcW w:w="563" w:type="pct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vMerge w:val="restar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всего</w:t>
            </w:r>
          </w:p>
        </w:tc>
        <w:tc>
          <w:tcPr>
            <w:tcW w:w="1546" w:type="pct"/>
            <w:gridSpan w:val="7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в том числе</w:t>
            </w:r>
          </w:p>
        </w:tc>
      </w:tr>
      <w:tr w:rsidR="00581841" w:rsidRPr="00581841" w:rsidTr="006156A4">
        <w:tc>
          <w:tcPr>
            <w:tcW w:w="563" w:type="pct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vMerge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20__г</w:t>
            </w:r>
          </w:p>
        </w:tc>
        <w:tc>
          <w:tcPr>
            <w:tcW w:w="293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20__г.</w:t>
            </w:r>
          </w:p>
        </w:tc>
        <w:tc>
          <w:tcPr>
            <w:tcW w:w="325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20__г.</w:t>
            </w:r>
          </w:p>
        </w:tc>
        <w:tc>
          <w:tcPr>
            <w:tcW w:w="253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и т.д.</w:t>
            </w:r>
          </w:p>
        </w:tc>
        <w:tc>
          <w:tcPr>
            <w:tcW w:w="316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581841">
              <w:rPr>
                <w:sz w:val="26"/>
                <w:szCs w:val="26"/>
                <w:lang w:val="en-US"/>
              </w:rPr>
              <w:t>20_-20 _</w:t>
            </w:r>
          </w:p>
        </w:tc>
      </w:tr>
      <w:tr w:rsidR="00581841" w:rsidRPr="00581841" w:rsidTr="006156A4">
        <w:tc>
          <w:tcPr>
            <w:tcW w:w="563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1</w:t>
            </w:r>
          </w:p>
        </w:tc>
        <w:tc>
          <w:tcPr>
            <w:tcW w:w="1064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2</w:t>
            </w:r>
          </w:p>
        </w:tc>
        <w:tc>
          <w:tcPr>
            <w:tcW w:w="643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3</w:t>
            </w:r>
          </w:p>
        </w:tc>
        <w:tc>
          <w:tcPr>
            <w:tcW w:w="863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4</w:t>
            </w:r>
          </w:p>
        </w:tc>
        <w:tc>
          <w:tcPr>
            <w:tcW w:w="321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5</w:t>
            </w:r>
          </w:p>
        </w:tc>
        <w:tc>
          <w:tcPr>
            <w:tcW w:w="359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6</w:t>
            </w:r>
          </w:p>
        </w:tc>
        <w:tc>
          <w:tcPr>
            <w:tcW w:w="293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7</w:t>
            </w:r>
          </w:p>
        </w:tc>
        <w:tc>
          <w:tcPr>
            <w:tcW w:w="325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8</w:t>
            </w:r>
          </w:p>
        </w:tc>
        <w:tc>
          <w:tcPr>
            <w:tcW w:w="253" w:type="pct"/>
            <w:gridSpan w:val="2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9</w:t>
            </w:r>
          </w:p>
        </w:tc>
        <w:tc>
          <w:tcPr>
            <w:tcW w:w="316" w:type="pct"/>
          </w:tcPr>
          <w:p w:rsidR="00351374" w:rsidRPr="0058184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81841">
              <w:rPr>
                <w:sz w:val="26"/>
                <w:szCs w:val="26"/>
              </w:rPr>
              <w:t>10</w:t>
            </w:r>
          </w:p>
        </w:tc>
      </w:tr>
      <w:tr w:rsidR="00351374" w:rsidRPr="00351374" w:rsidTr="006156A4">
        <w:tc>
          <w:tcPr>
            <w:tcW w:w="5000" w:type="pct"/>
            <w:gridSpan w:val="16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57A11">
              <w:rPr>
                <w:sz w:val="26"/>
                <w:szCs w:val="26"/>
              </w:rPr>
              <w:t xml:space="preserve">Цель </w:t>
            </w:r>
            <w:r w:rsidRPr="00357A11">
              <w:rPr>
                <w:sz w:val="26"/>
                <w:szCs w:val="26"/>
                <w:lang w:val="en-US"/>
              </w:rPr>
              <w:t>&lt;</w:t>
            </w:r>
            <w:r w:rsidRPr="00357A11">
              <w:rPr>
                <w:sz w:val="26"/>
                <w:szCs w:val="26"/>
              </w:rPr>
              <w:t>3</w:t>
            </w:r>
            <w:r w:rsidRPr="00357A11">
              <w:rPr>
                <w:sz w:val="26"/>
                <w:szCs w:val="26"/>
                <w:lang w:val="en-US"/>
              </w:rPr>
              <w:t>&gt;</w:t>
            </w:r>
          </w:p>
        </w:tc>
      </w:tr>
      <w:tr w:rsidR="00351374" w:rsidRPr="00351374" w:rsidTr="006156A4">
        <w:tc>
          <w:tcPr>
            <w:tcW w:w="5000" w:type="pct"/>
            <w:gridSpan w:val="16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57A11">
              <w:rPr>
                <w:sz w:val="26"/>
                <w:szCs w:val="26"/>
              </w:rPr>
              <w:t xml:space="preserve">Задача № </w:t>
            </w:r>
            <w:r w:rsidRPr="00357A11">
              <w:rPr>
                <w:sz w:val="26"/>
                <w:szCs w:val="26"/>
                <w:lang w:val="en-US"/>
              </w:rPr>
              <w:t>&lt;</w:t>
            </w:r>
            <w:r w:rsidRPr="00357A11">
              <w:rPr>
                <w:sz w:val="26"/>
                <w:szCs w:val="26"/>
              </w:rPr>
              <w:t>3</w:t>
            </w:r>
            <w:r w:rsidRPr="00357A11">
              <w:rPr>
                <w:sz w:val="26"/>
                <w:szCs w:val="26"/>
                <w:lang w:val="en-US"/>
              </w:rPr>
              <w:t>&gt;</w:t>
            </w:r>
          </w:p>
        </w:tc>
      </w:tr>
      <w:tr w:rsidR="00351374" w:rsidRPr="00351374" w:rsidTr="006156A4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57A11">
              <w:rPr>
                <w:sz w:val="26"/>
                <w:szCs w:val="26"/>
              </w:rPr>
              <w:t>Подпрограмма 1</w:t>
            </w:r>
            <w:r w:rsidRPr="00357A11">
              <w:rPr>
                <w:sz w:val="26"/>
                <w:szCs w:val="26"/>
                <w:lang w:val="en-US"/>
              </w:rPr>
              <w:t xml:space="preserve"> (</w:t>
            </w:r>
            <w:r w:rsidRPr="00357A11">
              <w:rPr>
                <w:sz w:val="26"/>
                <w:szCs w:val="26"/>
              </w:rPr>
              <w:t xml:space="preserve">при наличии) </w:t>
            </w:r>
            <w:r w:rsidRPr="00357A11">
              <w:rPr>
                <w:sz w:val="26"/>
                <w:szCs w:val="26"/>
                <w:lang w:val="en-US"/>
              </w:rPr>
              <w:t>&lt;</w:t>
            </w:r>
            <w:r w:rsidRPr="00357A11">
              <w:rPr>
                <w:sz w:val="26"/>
                <w:szCs w:val="26"/>
              </w:rPr>
              <w:t>3</w:t>
            </w:r>
            <w:r w:rsidRPr="00357A11">
              <w:rPr>
                <w:sz w:val="26"/>
                <w:szCs w:val="26"/>
                <w:lang w:val="en-US"/>
              </w:rPr>
              <w:t>&gt;</w:t>
            </w:r>
          </w:p>
        </w:tc>
      </w:tr>
      <w:tr w:rsidR="00351374" w:rsidRPr="00351374" w:rsidTr="006156A4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57A11">
              <w:rPr>
                <w:sz w:val="26"/>
                <w:szCs w:val="26"/>
              </w:rPr>
              <w:t xml:space="preserve">Проектная часть </w:t>
            </w:r>
            <w:r w:rsidRPr="00357A11">
              <w:rPr>
                <w:sz w:val="26"/>
                <w:szCs w:val="26"/>
                <w:lang w:val="en-US"/>
              </w:rPr>
              <w:t>&lt;**&gt;</w:t>
            </w:r>
          </w:p>
        </w:tc>
      </w:tr>
      <w:tr w:rsidR="00351374" w:rsidRPr="00351374" w:rsidTr="00615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4" w:rsidRPr="00357A11" w:rsidRDefault="00357A11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57A11">
              <w:rPr>
                <w:sz w:val="26"/>
                <w:szCs w:val="26"/>
              </w:rPr>
              <w:t>П.</w:t>
            </w:r>
            <w:r w:rsidR="00351374" w:rsidRPr="00357A11">
              <w:rPr>
                <w:sz w:val="26"/>
                <w:szCs w:val="26"/>
              </w:rPr>
              <w:t>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DF51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Наименование портфеля проектов, наименование регионального проекта</w:t>
            </w:r>
            <w:r w:rsidR="00357A11" w:rsidRPr="00357A11">
              <w:rPr>
                <w:sz w:val="26"/>
                <w:szCs w:val="26"/>
              </w:rPr>
              <w:t>, наименование проекта города Когалыма</w:t>
            </w:r>
            <w:r w:rsidRPr="00357A11">
              <w:rPr>
                <w:sz w:val="26"/>
                <w:szCs w:val="26"/>
              </w:rPr>
              <w:t xml:space="preserve"> (номер показателя) &lt;4&gt;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51374" w:rsidRPr="00351374" w:rsidTr="006156A4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51374" w:rsidRPr="00351374" w:rsidTr="006156A4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51374" w:rsidRPr="00351374" w:rsidTr="006156A4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351374" w:rsidRPr="00351374" w:rsidTr="006156A4"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74" w:rsidRPr="00357A11" w:rsidRDefault="0035137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5154" w:rsidRPr="00351374" w:rsidTr="00615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П.1.1.1.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F5154">
              <w:rPr>
                <w:sz w:val="26"/>
                <w:szCs w:val="26"/>
              </w:rPr>
              <w:t>Наименование подмероприятия (если предусмотрено муниципальной программой)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5154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5154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5154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F5154" w:rsidRPr="00351374" w:rsidTr="006156A4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2F5154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E2DA1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A1" w:rsidRPr="00DE2DA1" w:rsidRDefault="00DE2DA1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и т.д.</w:t>
            </w:r>
          </w:p>
        </w:tc>
      </w:tr>
      <w:tr w:rsidR="00DE2DA1" w:rsidRPr="00DE2DA1" w:rsidTr="006156A4">
        <w:trPr>
          <w:trHeight w:val="3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351374" w:rsidRDefault="00DE2DA1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П.1.2.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351374" w:rsidRDefault="00DE2DA1" w:rsidP="00DF51BB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357A11">
              <w:rPr>
                <w:sz w:val="26"/>
                <w:szCs w:val="26"/>
              </w:rPr>
              <w:t>Наименование портфеля проектов, наименование регионального проекта, наименование проекта города Когалыма (номер показателя) &lt;4&gt;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E2DA1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E2DA1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E2DA1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E2DA1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351374" w:rsidRDefault="002F515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E2D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4" w:rsidRPr="00DE2DA1" w:rsidRDefault="002F515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DE2DA1" w:rsidTr="006156A4">
        <w:trPr>
          <w:trHeight w:val="299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6B09A5">
              <w:rPr>
                <w:sz w:val="26"/>
                <w:szCs w:val="26"/>
              </w:rPr>
              <w:t>П.1.2.1.</w:t>
            </w:r>
          </w:p>
        </w:tc>
        <w:tc>
          <w:tcPr>
            <w:tcW w:w="10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  <w:r w:rsidRPr="002F5154">
              <w:rPr>
                <w:sz w:val="26"/>
                <w:szCs w:val="26"/>
              </w:rPr>
              <w:t>Наименование подмероприятия (если предусмотрено муниципальной программой)</w:t>
            </w:r>
          </w:p>
        </w:tc>
        <w:tc>
          <w:tcPr>
            <w:tcW w:w="6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A5" w:rsidRPr="002F515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2F515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2F515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2F515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DE2DA1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2F515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2F5154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E2DA1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A5" w:rsidRPr="00671BB7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71BB7">
              <w:rPr>
                <w:sz w:val="26"/>
                <w:szCs w:val="26"/>
              </w:rPr>
              <w:t>и т.д.</w:t>
            </w:r>
          </w:p>
        </w:tc>
      </w:tr>
      <w:tr w:rsidR="006B09A5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Процессная часть</w:t>
            </w:r>
          </w:p>
        </w:tc>
      </w:tr>
      <w:tr w:rsidR="006B09A5" w:rsidRPr="00351374" w:rsidTr="006156A4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:rsidR="006B09A5" w:rsidRPr="00D80F2C" w:rsidRDefault="00D80F2C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DF51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Наименование основного мероприятия (номер показателя) &lt;4&gt;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:rsidR="006B09A5" w:rsidRPr="00D80F2C" w:rsidRDefault="00D80F2C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1.1.1.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 xml:space="preserve">Наименование подмероприятия (если предусмотрено муниципальной программой) 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D80F2C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D80F2C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87F35" w:rsidRPr="00351374" w:rsidTr="00F87F35">
        <w:tc>
          <w:tcPr>
            <w:tcW w:w="5000" w:type="pct"/>
            <w:gridSpan w:val="16"/>
          </w:tcPr>
          <w:p w:rsidR="00F87F35" w:rsidRPr="00D80F2C" w:rsidRDefault="00F87F3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т.д.</w:t>
            </w:r>
          </w:p>
        </w:tc>
      </w:tr>
      <w:tr w:rsidR="006B09A5" w:rsidRPr="00351374" w:rsidTr="006156A4">
        <w:tc>
          <w:tcPr>
            <w:tcW w:w="1627" w:type="pct"/>
            <w:gridSpan w:val="3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643" w:type="pct"/>
            <w:gridSpan w:val="2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Проектная часть подпрограммы 1</w:t>
            </w:r>
          </w:p>
        </w:tc>
        <w:tc>
          <w:tcPr>
            <w:tcW w:w="643" w:type="pct"/>
            <w:gridSpan w:val="2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Процессная часть подпрограммы 1</w:t>
            </w:r>
          </w:p>
        </w:tc>
        <w:tc>
          <w:tcPr>
            <w:tcW w:w="643" w:type="pct"/>
            <w:gridSpan w:val="2"/>
            <w:vMerge w:val="restar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1627" w:type="pct"/>
            <w:gridSpan w:val="3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763FD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763FD8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000" w:type="pct"/>
            <w:gridSpan w:val="16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76CD6">
              <w:rPr>
                <w:sz w:val="26"/>
                <w:szCs w:val="26"/>
              </w:rPr>
              <w:t xml:space="preserve">Цель </w:t>
            </w:r>
            <w:r w:rsidRPr="00F76CD6">
              <w:rPr>
                <w:sz w:val="26"/>
                <w:szCs w:val="26"/>
                <w:lang w:val="en-US"/>
              </w:rPr>
              <w:t>&lt;</w:t>
            </w:r>
            <w:r w:rsidRPr="00F76CD6">
              <w:rPr>
                <w:sz w:val="26"/>
                <w:szCs w:val="26"/>
              </w:rPr>
              <w:t>3</w:t>
            </w:r>
            <w:r w:rsidRPr="00F76CD6">
              <w:rPr>
                <w:sz w:val="26"/>
                <w:szCs w:val="26"/>
                <w:lang w:val="en-US"/>
              </w:rPr>
              <w:t>&gt;</w:t>
            </w:r>
          </w:p>
        </w:tc>
      </w:tr>
      <w:tr w:rsidR="006B09A5" w:rsidRPr="00351374" w:rsidTr="006156A4">
        <w:tc>
          <w:tcPr>
            <w:tcW w:w="5000" w:type="pct"/>
            <w:gridSpan w:val="16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76CD6">
              <w:rPr>
                <w:sz w:val="26"/>
                <w:szCs w:val="26"/>
              </w:rPr>
              <w:t>Задачи</w:t>
            </w:r>
            <w:r w:rsidRPr="00F76CD6">
              <w:rPr>
                <w:sz w:val="26"/>
                <w:szCs w:val="26"/>
                <w:lang w:val="en-US"/>
              </w:rPr>
              <w:t xml:space="preserve"> &lt;</w:t>
            </w:r>
            <w:r w:rsidRPr="00F76CD6">
              <w:rPr>
                <w:sz w:val="26"/>
                <w:szCs w:val="26"/>
              </w:rPr>
              <w:t>3</w:t>
            </w:r>
            <w:r w:rsidRPr="00F76CD6">
              <w:rPr>
                <w:sz w:val="26"/>
                <w:szCs w:val="26"/>
                <w:lang w:val="en-US"/>
              </w:rPr>
              <w:t>&gt;</w:t>
            </w:r>
          </w:p>
        </w:tc>
      </w:tr>
      <w:tr w:rsidR="006B09A5" w:rsidRPr="00351374" w:rsidTr="006156A4">
        <w:tc>
          <w:tcPr>
            <w:tcW w:w="5000" w:type="pct"/>
            <w:gridSpan w:val="16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76CD6">
              <w:rPr>
                <w:sz w:val="26"/>
                <w:szCs w:val="26"/>
              </w:rPr>
              <w:t xml:space="preserve">Подпрограмма </w:t>
            </w:r>
            <w:r w:rsidR="00F76CD6" w:rsidRPr="00F76CD6">
              <w:rPr>
                <w:sz w:val="26"/>
                <w:szCs w:val="26"/>
              </w:rPr>
              <w:t>2</w:t>
            </w:r>
            <w:r w:rsidRPr="00F76CD6">
              <w:rPr>
                <w:sz w:val="26"/>
                <w:szCs w:val="26"/>
                <w:lang w:val="en-US"/>
              </w:rPr>
              <w:t xml:space="preserve"> &lt;</w:t>
            </w:r>
            <w:r w:rsidRPr="00F76CD6">
              <w:rPr>
                <w:sz w:val="26"/>
                <w:szCs w:val="26"/>
              </w:rPr>
              <w:t>3</w:t>
            </w:r>
            <w:r w:rsidRPr="00F76CD6">
              <w:rPr>
                <w:sz w:val="26"/>
                <w:szCs w:val="26"/>
                <w:lang w:val="en-US"/>
              </w:rPr>
              <w:t>&gt;</w:t>
            </w:r>
          </w:p>
        </w:tc>
      </w:tr>
      <w:tr w:rsidR="006B09A5" w:rsidRPr="00351374" w:rsidTr="006156A4">
        <w:tc>
          <w:tcPr>
            <w:tcW w:w="5000" w:type="pct"/>
            <w:gridSpan w:val="16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F76CD6">
              <w:rPr>
                <w:sz w:val="26"/>
                <w:szCs w:val="26"/>
              </w:rPr>
              <w:t xml:space="preserve">Проектная часть </w:t>
            </w:r>
            <w:r w:rsidRPr="00F76CD6">
              <w:rPr>
                <w:sz w:val="26"/>
                <w:szCs w:val="26"/>
                <w:lang w:val="en-US"/>
              </w:rPr>
              <w:t>&lt;</w:t>
            </w:r>
            <w:r w:rsidRPr="00F76CD6">
              <w:rPr>
                <w:sz w:val="26"/>
                <w:szCs w:val="26"/>
              </w:rPr>
              <w:t>**</w:t>
            </w:r>
            <w:r w:rsidRPr="00F76CD6">
              <w:rPr>
                <w:sz w:val="26"/>
                <w:szCs w:val="26"/>
                <w:lang w:val="en-US"/>
              </w:rPr>
              <w:t>&gt;</w:t>
            </w:r>
          </w:p>
        </w:tc>
      </w:tr>
      <w:tr w:rsidR="006B09A5" w:rsidRPr="00351374" w:rsidTr="006156A4">
        <w:tc>
          <w:tcPr>
            <w:tcW w:w="579" w:type="pct"/>
            <w:gridSpan w:val="2"/>
            <w:vMerge w:val="restart"/>
            <w:vAlign w:val="center"/>
          </w:tcPr>
          <w:p w:rsidR="006B09A5" w:rsidRPr="00F76CD6" w:rsidRDefault="00F76CD6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П.2.1.</w:t>
            </w:r>
          </w:p>
        </w:tc>
        <w:tc>
          <w:tcPr>
            <w:tcW w:w="1048" w:type="pct"/>
            <w:vMerge w:val="restart"/>
          </w:tcPr>
          <w:p w:rsidR="006B09A5" w:rsidRPr="00F76CD6" w:rsidRDefault="00F76CD6" w:rsidP="00DF51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Наименование портфеля проектов, наименование регионального проекта, наименование проекта города Когалыма</w:t>
            </w:r>
            <w:r w:rsidR="00DF51BB">
              <w:rPr>
                <w:sz w:val="26"/>
                <w:szCs w:val="26"/>
              </w:rPr>
              <w:t xml:space="preserve"> (номер показателя) </w:t>
            </w:r>
            <w:r w:rsidRPr="00F76CD6">
              <w:rPr>
                <w:sz w:val="26"/>
                <w:szCs w:val="26"/>
              </w:rPr>
              <w:t>&gt;</w:t>
            </w:r>
          </w:p>
        </w:tc>
        <w:tc>
          <w:tcPr>
            <w:tcW w:w="634" w:type="pct"/>
            <w:vMerge w:val="restar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79" w:type="pct"/>
            <w:gridSpan w:val="2"/>
            <w:vMerge/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79" w:type="pct"/>
            <w:gridSpan w:val="2"/>
            <w:vMerge/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79" w:type="pct"/>
            <w:gridSpan w:val="2"/>
            <w:vMerge/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79" w:type="pct"/>
            <w:gridSpan w:val="2"/>
            <w:vMerge/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F76CD6" w:rsidRDefault="00F76CD6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П.2.1.1.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F76CD6" w:rsidRDefault="00F76CD6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Наименование подмероприятия (если предусмотрено муниципальной программой)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F76CD6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76CD6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D6" w:rsidRPr="00F76CD6" w:rsidRDefault="00F76CD6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и т.д.</w:t>
            </w:r>
          </w:p>
        </w:tc>
      </w:tr>
      <w:tr w:rsidR="006B09A5" w:rsidRPr="00351374" w:rsidTr="006156A4">
        <w:trPr>
          <w:trHeight w:val="30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П.2.2.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351374" w:rsidRDefault="006156A4" w:rsidP="00DF51BB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F76CD6">
              <w:rPr>
                <w:sz w:val="26"/>
                <w:szCs w:val="26"/>
              </w:rPr>
              <w:t>Наименование портфеля проектов, наименование регионального проекта, наименование проекта города Когалыма</w:t>
            </w:r>
            <w:r w:rsidR="00DF51BB">
              <w:rPr>
                <w:sz w:val="26"/>
                <w:szCs w:val="26"/>
              </w:rPr>
              <w:t xml:space="preserve"> (номер показателя</w:t>
            </w:r>
            <w:r w:rsidRPr="00F76CD6">
              <w:rPr>
                <w:sz w:val="26"/>
                <w:szCs w:val="26"/>
              </w:rPr>
              <w:t>) &lt;4&gt;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B09A5" w:rsidRPr="00351374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351374" w:rsidRDefault="006B09A5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A5" w:rsidRPr="006156A4" w:rsidRDefault="006B09A5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F71E72">
        <w:trPr>
          <w:trHeight w:val="299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П.2.2.1.</w:t>
            </w:r>
          </w:p>
        </w:tc>
        <w:tc>
          <w:tcPr>
            <w:tcW w:w="10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6156A4">
              <w:rPr>
                <w:sz w:val="26"/>
                <w:szCs w:val="26"/>
              </w:rPr>
              <w:t>Наименование подмероприятия (если предусмотрено муниципальной программой)</w:t>
            </w:r>
          </w:p>
        </w:tc>
        <w:tc>
          <w:tcPr>
            <w:tcW w:w="6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F71E72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F71E72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F71E72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6156A4">
        <w:trPr>
          <w:trHeight w:val="299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A4" w:rsidRPr="00351374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351374" w:rsidRDefault="006156A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351374" w:rsidRDefault="006156A4" w:rsidP="006156A4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6156A4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6156A4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156A4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A4" w:rsidRPr="00351374" w:rsidRDefault="006156A4" w:rsidP="006156A4">
            <w:pPr>
              <w:pStyle w:val="a9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7D33A9">
              <w:rPr>
                <w:sz w:val="26"/>
                <w:szCs w:val="26"/>
              </w:rPr>
              <w:t>и т.д.</w:t>
            </w:r>
          </w:p>
        </w:tc>
      </w:tr>
      <w:tr w:rsidR="006156A4" w:rsidRPr="00351374" w:rsidTr="006156A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A4" w:rsidRPr="00457B1C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57B1C">
              <w:rPr>
                <w:sz w:val="26"/>
                <w:szCs w:val="26"/>
              </w:rPr>
              <w:t>Процессная часть</w:t>
            </w:r>
          </w:p>
        </w:tc>
      </w:tr>
      <w:tr w:rsidR="00C071A1" w:rsidRPr="00C071A1" w:rsidTr="006156A4">
        <w:tc>
          <w:tcPr>
            <w:tcW w:w="563" w:type="pct"/>
            <w:vMerge w:val="restart"/>
            <w:tcBorders>
              <w:right w:val="single" w:sz="4" w:space="0" w:color="auto"/>
            </w:tcBorders>
            <w:vAlign w:val="center"/>
          </w:tcPr>
          <w:p w:rsidR="006156A4" w:rsidRPr="00C071A1" w:rsidRDefault="00D77648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2.1.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DF51B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 xml:space="preserve">Основное мероприятие </w:t>
            </w:r>
            <w:r w:rsidR="00DF51BB">
              <w:rPr>
                <w:sz w:val="26"/>
                <w:szCs w:val="26"/>
              </w:rPr>
              <w:t>(номер показателя</w:t>
            </w:r>
            <w:r w:rsidRPr="00C071A1">
              <w:rPr>
                <w:sz w:val="26"/>
                <w:szCs w:val="26"/>
              </w:rPr>
              <w:t>) &lt;4&gt;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563" w:type="pct"/>
            <w:vMerge/>
            <w:tcBorders>
              <w:right w:val="single" w:sz="4" w:space="0" w:color="auto"/>
            </w:tcBorders>
            <w:vAlign w:val="center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563" w:type="pct"/>
            <w:vMerge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6156A4" w:rsidRPr="00C071A1" w:rsidRDefault="006156A4" w:rsidP="006156A4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457B1C">
        <w:tc>
          <w:tcPr>
            <w:tcW w:w="563" w:type="pct"/>
            <w:vMerge w:val="restart"/>
            <w:vAlign w:val="center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2.1.1.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Наименование подмероприятия (если предусмотрено муниципальной программой)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F71E72">
        <w:tc>
          <w:tcPr>
            <w:tcW w:w="563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F71E72">
        <w:tc>
          <w:tcPr>
            <w:tcW w:w="563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F71E72">
        <w:tc>
          <w:tcPr>
            <w:tcW w:w="563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F71E72">
        <w:tc>
          <w:tcPr>
            <w:tcW w:w="563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1064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05010B">
        <w:tc>
          <w:tcPr>
            <w:tcW w:w="5000" w:type="pct"/>
            <w:gridSpan w:val="16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lastRenderedPageBreak/>
              <w:t>и т.д.</w:t>
            </w: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C071A1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 xml:space="preserve">Итого по подпрограмме </w:t>
            </w:r>
            <w:r w:rsidR="00C071A1" w:rsidRPr="00C071A1">
              <w:rPr>
                <w:sz w:val="26"/>
                <w:szCs w:val="26"/>
              </w:rPr>
              <w:t>2</w:t>
            </w:r>
          </w:p>
        </w:tc>
        <w:tc>
          <w:tcPr>
            <w:tcW w:w="643" w:type="pct"/>
            <w:gridSpan w:val="2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C071A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 xml:space="preserve">Проектная часть подпрограммы </w:t>
            </w:r>
            <w:r w:rsidR="00C071A1" w:rsidRPr="00C071A1">
              <w:rPr>
                <w:sz w:val="26"/>
                <w:szCs w:val="26"/>
              </w:rPr>
              <w:t>2</w:t>
            </w:r>
          </w:p>
        </w:tc>
        <w:tc>
          <w:tcPr>
            <w:tcW w:w="643" w:type="pct"/>
            <w:gridSpan w:val="2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C071A1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 xml:space="preserve">Процессная часть подпрограммы </w:t>
            </w:r>
            <w:r w:rsidR="00C071A1" w:rsidRPr="00C071A1">
              <w:rPr>
                <w:sz w:val="26"/>
                <w:szCs w:val="26"/>
              </w:rPr>
              <w:t>2</w:t>
            </w:r>
          </w:p>
        </w:tc>
        <w:tc>
          <w:tcPr>
            <w:tcW w:w="643" w:type="pct"/>
            <w:gridSpan w:val="2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21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Проектная часть в целом по муниципальной программе &lt;**&gt;&lt;***&gt;</w:t>
            </w:r>
          </w:p>
        </w:tc>
        <w:tc>
          <w:tcPr>
            <w:tcW w:w="634" w:type="pct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right="53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 том числе:</w:t>
            </w:r>
          </w:p>
        </w:tc>
        <w:tc>
          <w:tcPr>
            <w:tcW w:w="64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Наименование портфеля проектов «…»</w:t>
            </w:r>
          </w:p>
        </w:tc>
        <w:tc>
          <w:tcPr>
            <w:tcW w:w="643" w:type="pct"/>
            <w:gridSpan w:val="2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Проекты города Когалыма</w:t>
            </w:r>
          </w:p>
        </w:tc>
        <w:tc>
          <w:tcPr>
            <w:tcW w:w="643" w:type="pct"/>
            <w:gridSpan w:val="2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3" w:type="pct"/>
            <w:gridSpan w:val="2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6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634" w:type="pct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rPr>
          <w:trHeight w:val="291"/>
        </w:trPr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rPr>
          <w:trHeight w:val="384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ind w:left="-106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6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5000" w:type="pct"/>
            <w:gridSpan w:val="16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 том числе:</w:t>
            </w: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rPr>
          <w:trHeight w:val="291"/>
        </w:trPr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Ответственный исполнитель (наименование)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Соисполнитель 1 (наименование)</w:t>
            </w:r>
          </w:p>
        </w:tc>
        <w:tc>
          <w:tcPr>
            <w:tcW w:w="634" w:type="pct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Соисполнитель 2 (наименование)</w:t>
            </w:r>
          </w:p>
        </w:tc>
        <w:tc>
          <w:tcPr>
            <w:tcW w:w="634" w:type="pct"/>
            <w:vMerge w:val="restar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всего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C071A1" w:rsidRPr="00C071A1" w:rsidTr="006156A4">
        <w:tc>
          <w:tcPr>
            <w:tcW w:w="1627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C071A1">
              <w:rPr>
                <w:sz w:val="26"/>
                <w:szCs w:val="26"/>
              </w:rPr>
              <w:t>и т.д.</w:t>
            </w:r>
          </w:p>
        </w:tc>
        <w:tc>
          <w:tcPr>
            <w:tcW w:w="634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63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3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18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0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9" w:type="pct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</w:tcPr>
          <w:p w:rsidR="0005010B" w:rsidRPr="00C071A1" w:rsidRDefault="0005010B" w:rsidP="0005010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351374" w:rsidRPr="00C071A1" w:rsidRDefault="006156A4" w:rsidP="00351374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71A1">
        <w:rPr>
          <w:sz w:val="26"/>
          <w:szCs w:val="26"/>
        </w:rPr>
        <w:br w:type="textWrapping" w:clear="all"/>
      </w:r>
      <w:r w:rsidR="00351374" w:rsidRPr="00C071A1">
        <w:rPr>
          <w:sz w:val="26"/>
          <w:szCs w:val="26"/>
        </w:rPr>
        <w:t>Примечание:</w:t>
      </w:r>
    </w:p>
    <w:p w:rsidR="00351374" w:rsidRPr="00C071A1" w:rsidRDefault="00351374" w:rsidP="007E23E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71A1">
        <w:rPr>
          <w:sz w:val="26"/>
          <w:szCs w:val="26"/>
        </w:rPr>
        <w:t>&lt;*&gt; - в таблице указываются все региональные проекты, в том числе без финансирования;</w:t>
      </w:r>
    </w:p>
    <w:p w:rsidR="00351374" w:rsidRPr="00C071A1" w:rsidRDefault="00351374" w:rsidP="007E23E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71A1">
        <w:rPr>
          <w:sz w:val="26"/>
          <w:szCs w:val="26"/>
        </w:rPr>
        <w:t xml:space="preserve">&lt;**&gt; - если муниципальная программа не содержит портфелей проектов, проектов города Когалыма, то раздел: «Проектная часть» и строку «Проектная часть в целом по муниципальной программе» необходимо исключить. </w:t>
      </w:r>
    </w:p>
    <w:p w:rsidR="00351374" w:rsidRPr="00C071A1" w:rsidRDefault="00351374" w:rsidP="007E23E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1374" w:rsidRPr="00C071A1" w:rsidRDefault="00351374" w:rsidP="007E23E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071A1">
        <w:rPr>
          <w:sz w:val="26"/>
          <w:szCs w:val="26"/>
        </w:rPr>
        <w:t>&lt;***&gt; - строка «Проектная часть в целом по муниципальной программе» должна быть равна строке Паспорта муниципальной программы «Параметры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Когалым»</w:t>
      </w:r>
    </w:p>
    <w:p w:rsidR="00351374" w:rsidRPr="00C071A1" w:rsidRDefault="00351374" w:rsidP="007E23E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  <w:r w:rsidRPr="00C071A1">
        <w:rPr>
          <w:sz w:val="26"/>
          <w:szCs w:val="26"/>
        </w:rPr>
        <w:t>&lt;1&gt; - указываются структурные элементы (основные мероприятия). Наименования региональных проектов и проектов города Когалыма указываются в соответствии с их паспортами;</w:t>
      </w: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  <w:r w:rsidRPr="00C071A1">
        <w:rPr>
          <w:sz w:val="26"/>
          <w:szCs w:val="26"/>
        </w:rPr>
        <w:t>&lt;2&gt; - объемы финансирования каждого структурного элемента (основного мероприятия) распределяются по источникам финансирования. 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соисполнителями;</w:t>
      </w: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  <w:r w:rsidRPr="00C071A1">
        <w:rPr>
          <w:sz w:val="26"/>
          <w:szCs w:val="26"/>
        </w:rPr>
        <w:lastRenderedPageBreak/>
        <w:t>&lt;3&gt; - указывается наименование цели, задачи, подпрограммы из паспорта муниципальной программы;</w:t>
      </w:r>
    </w:p>
    <w:p w:rsidR="00351374" w:rsidRPr="00C071A1" w:rsidRDefault="00351374" w:rsidP="007E23EB">
      <w:pPr>
        <w:shd w:val="clear" w:color="auto" w:fill="FFFFFF"/>
        <w:jc w:val="both"/>
        <w:outlineLvl w:val="2"/>
        <w:rPr>
          <w:sz w:val="26"/>
          <w:szCs w:val="26"/>
        </w:rPr>
      </w:pPr>
    </w:p>
    <w:p w:rsidR="00351374" w:rsidRPr="00351374" w:rsidRDefault="00351374" w:rsidP="007E23EB">
      <w:pPr>
        <w:shd w:val="clear" w:color="auto" w:fill="FFFFFF"/>
        <w:jc w:val="both"/>
        <w:outlineLvl w:val="2"/>
        <w:rPr>
          <w:color w:val="FF0000"/>
        </w:rPr>
      </w:pPr>
      <w:r w:rsidRPr="00C071A1">
        <w:rPr>
          <w:sz w:val="26"/>
          <w:szCs w:val="26"/>
        </w:rPr>
        <w:t>&lt;4&gt; -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  <w:r w:rsidRPr="00351374">
        <w:rPr>
          <w:color w:val="FF0000"/>
          <w:sz w:val="26"/>
          <w:szCs w:val="26"/>
        </w:rPr>
        <w:br w:type="page"/>
      </w:r>
    </w:p>
    <w:p w:rsidR="00F71E72" w:rsidRPr="009B7E0F" w:rsidRDefault="00F71E72" w:rsidP="00F71E72">
      <w:pPr>
        <w:tabs>
          <w:tab w:val="left" w:pos="7380"/>
        </w:tabs>
        <w:ind w:left="8505" w:firstLine="184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F71E72" w:rsidRDefault="00F71E72" w:rsidP="00F71E72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F71E72" w:rsidRDefault="00F71E72" w:rsidP="00F71E72">
      <w:pPr>
        <w:tabs>
          <w:tab w:val="left" w:pos="7380"/>
        </w:tabs>
        <w:ind w:left="8505" w:right="-285" w:firstLine="18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71E72" w:rsidTr="00F71E72">
        <w:trPr>
          <w:jc w:val="right"/>
        </w:trPr>
        <w:tc>
          <w:tcPr>
            <w:tcW w:w="2235" w:type="dxa"/>
          </w:tcPr>
          <w:p w:rsidR="00F71E72" w:rsidRPr="00F5080D" w:rsidRDefault="00F71E72" w:rsidP="00F71E7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71E72" w:rsidRPr="00F5080D" w:rsidRDefault="00F71E72" w:rsidP="00F71E7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71E72" w:rsidRDefault="00F71E72" w:rsidP="00F71E72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:rsidR="00F71E72" w:rsidRDefault="00F71E72" w:rsidP="00F71E72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Pr="00640A62">
        <w:rPr>
          <w:sz w:val="26"/>
          <w:szCs w:val="26"/>
        </w:rPr>
        <w:t xml:space="preserve"> 2</w:t>
      </w:r>
    </w:p>
    <w:p w:rsidR="00F71E72" w:rsidRDefault="00F71E72" w:rsidP="00F71E7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743"/>
        <w:gridCol w:w="4733"/>
        <w:gridCol w:w="4609"/>
        <w:gridCol w:w="3475"/>
      </w:tblGrid>
      <w:tr w:rsidR="00F71E72" w:rsidRPr="00F71E72" w:rsidTr="00F71E72">
        <w:tc>
          <w:tcPr>
            <w:tcW w:w="846" w:type="dxa"/>
            <w:vAlign w:val="center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№ структурного элемента (основного мероприятия)</w:t>
            </w:r>
          </w:p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EF2E52">
              <w:rPr>
                <w:sz w:val="26"/>
                <w:szCs w:val="26"/>
                <w:lang w:val="en-US"/>
              </w:rPr>
              <w:t>&lt;1&gt;</w:t>
            </w:r>
          </w:p>
        </w:tc>
        <w:tc>
          <w:tcPr>
            <w:tcW w:w="5528" w:type="dxa"/>
            <w:vAlign w:val="center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396" w:type="dxa"/>
            <w:vAlign w:val="center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924" w:type="dxa"/>
            <w:vAlign w:val="center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F71E72" w:rsidRPr="00F71E72" w:rsidTr="00F71E72">
        <w:tc>
          <w:tcPr>
            <w:tcW w:w="846" w:type="dxa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F2E52">
              <w:rPr>
                <w:sz w:val="26"/>
                <w:szCs w:val="26"/>
              </w:rPr>
              <w:t>4</w:t>
            </w:r>
          </w:p>
        </w:tc>
      </w:tr>
      <w:tr w:rsidR="00F71E72" w:rsidRPr="00F71E72" w:rsidTr="00F71E72">
        <w:tc>
          <w:tcPr>
            <w:tcW w:w="15694" w:type="dxa"/>
            <w:gridSpan w:val="4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EF2E52">
              <w:rPr>
                <w:sz w:val="26"/>
                <w:szCs w:val="26"/>
              </w:rPr>
              <w:t xml:space="preserve">Цель </w:t>
            </w:r>
            <w:r w:rsidRPr="00EF2E52">
              <w:rPr>
                <w:sz w:val="26"/>
                <w:szCs w:val="26"/>
                <w:lang w:val="en-US"/>
              </w:rPr>
              <w:t>&lt;2&gt;</w:t>
            </w:r>
          </w:p>
        </w:tc>
      </w:tr>
      <w:tr w:rsidR="00F71E72" w:rsidRPr="00F71E72" w:rsidTr="00F71E72">
        <w:tc>
          <w:tcPr>
            <w:tcW w:w="15694" w:type="dxa"/>
            <w:gridSpan w:val="4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EF2E52">
              <w:rPr>
                <w:sz w:val="26"/>
                <w:szCs w:val="26"/>
              </w:rPr>
              <w:t>Задача №</w:t>
            </w:r>
            <w:r w:rsidRPr="00EF2E52">
              <w:rPr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F71E72" w:rsidRPr="00F71E72" w:rsidTr="00F71E72">
        <w:tc>
          <w:tcPr>
            <w:tcW w:w="15694" w:type="dxa"/>
            <w:gridSpan w:val="4"/>
          </w:tcPr>
          <w:p w:rsidR="00F71E72" w:rsidRPr="00EF2E52" w:rsidRDefault="00F71E72" w:rsidP="00F71E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EF2E52">
              <w:rPr>
                <w:sz w:val="26"/>
                <w:szCs w:val="26"/>
              </w:rPr>
              <w:t>Подпрограмма 1 (при наличии)</w:t>
            </w:r>
            <w:r w:rsidRPr="00EF2E52">
              <w:rPr>
                <w:sz w:val="26"/>
                <w:szCs w:val="26"/>
                <w:lang w:val="en-US"/>
              </w:rPr>
              <w:t xml:space="preserve"> &lt;2&gt;</w:t>
            </w:r>
          </w:p>
        </w:tc>
      </w:tr>
      <w:tr w:rsidR="00F71E72" w:rsidRPr="00F71E72" w:rsidTr="00F71E72">
        <w:tc>
          <w:tcPr>
            <w:tcW w:w="846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396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3924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</w:tr>
      <w:tr w:rsidR="00F71E72" w:rsidRPr="00F71E72" w:rsidTr="00F71E72">
        <w:tc>
          <w:tcPr>
            <w:tcW w:w="846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396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3924" w:type="dxa"/>
          </w:tcPr>
          <w:p w:rsidR="00F71E72" w:rsidRPr="00F71E72" w:rsidRDefault="00F71E72" w:rsidP="00F71E72">
            <w:pPr>
              <w:widowControl w:val="0"/>
              <w:autoSpaceDE w:val="0"/>
              <w:autoSpaceDN w:val="0"/>
              <w:rPr>
                <w:color w:val="FF0000"/>
                <w:sz w:val="26"/>
                <w:szCs w:val="26"/>
              </w:rPr>
            </w:pPr>
          </w:p>
        </w:tc>
      </w:tr>
    </w:tbl>
    <w:p w:rsidR="00F71E72" w:rsidRPr="00F71E72" w:rsidRDefault="00F71E72" w:rsidP="00F71E72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  <w:r w:rsidRPr="00EF2E52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71E72" w:rsidRPr="00F71E72" w:rsidRDefault="00F71E72" w:rsidP="00F71E72">
      <w:pPr>
        <w:widowControl w:val="0"/>
        <w:autoSpaceDE w:val="0"/>
        <w:autoSpaceDN w:val="0"/>
        <w:rPr>
          <w:color w:val="FF0000"/>
          <w:sz w:val="26"/>
          <w:szCs w:val="26"/>
        </w:rPr>
      </w:pPr>
    </w:p>
    <w:p w:rsidR="00F71E72" w:rsidRPr="00EF2E52" w:rsidRDefault="00F71E72" w:rsidP="00EF2E5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F2E52">
        <w:rPr>
          <w:sz w:val="26"/>
          <w:szCs w:val="26"/>
        </w:rPr>
        <w:t xml:space="preserve">&lt;1&gt; - указывается номер структурного элемента из </w:t>
      </w:r>
      <w:r w:rsidR="00EF2E52" w:rsidRPr="00EF2E52">
        <w:rPr>
          <w:sz w:val="26"/>
          <w:szCs w:val="26"/>
        </w:rPr>
        <w:t>таблицы</w:t>
      </w:r>
      <w:r w:rsidRPr="00EF2E52">
        <w:rPr>
          <w:sz w:val="26"/>
          <w:szCs w:val="26"/>
        </w:rPr>
        <w:t xml:space="preserve"> «Распределение финансовых ресурсов муниципальной программы (по годам)»;</w:t>
      </w:r>
    </w:p>
    <w:p w:rsidR="00F71E72" w:rsidRPr="00EF2E52" w:rsidRDefault="00F71E72" w:rsidP="00F71E72">
      <w:pPr>
        <w:widowControl w:val="0"/>
        <w:autoSpaceDE w:val="0"/>
        <w:autoSpaceDN w:val="0"/>
        <w:rPr>
          <w:sz w:val="26"/>
          <w:szCs w:val="26"/>
        </w:rPr>
      </w:pPr>
    </w:p>
    <w:p w:rsidR="00351374" w:rsidRPr="00F71E72" w:rsidRDefault="00F71E72" w:rsidP="00F71E72">
      <w:pPr>
        <w:spacing w:after="200" w:line="276" w:lineRule="auto"/>
        <w:rPr>
          <w:color w:val="FF0000"/>
          <w:sz w:val="28"/>
          <w:szCs w:val="28"/>
          <w:lang w:eastAsia="en-US"/>
        </w:rPr>
      </w:pPr>
      <w:r w:rsidRPr="00EF2E52">
        <w:rPr>
          <w:sz w:val="26"/>
          <w:szCs w:val="26"/>
        </w:rPr>
        <w:t>&lt;2&gt; - указываются цели, задачи и подпрограммы, отраженные в паспорте муниципальной программы.</w:t>
      </w:r>
    </w:p>
    <w:p w:rsidR="00351374" w:rsidRPr="005500E4" w:rsidRDefault="00351374" w:rsidP="00433B74">
      <w:pPr>
        <w:spacing w:after="200" w:line="276" w:lineRule="auto"/>
        <w:rPr>
          <w:sz w:val="28"/>
          <w:szCs w:val="28"/>
          <w:lang w:eastAsia="en-US"/>
        </w:rPr>
      </w:pPr>
    </w:p>
    <w:sectPr w:rsidR="00351374" w:rsidRPr="005500E4" w:rsidSect="00351374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6DA2"/>
    <w:rsid w:val="00040FA5"/>
    <w:rsid w:val="0005010B"/>
    <w:rsid w:val="000549CE"/>
    <w:rsid w:val="00063404"/>
    <w:rsid w:val="00082085"/>
    <w:rsid w:val="000A5DC5"/>
    <w:rsid w:val="000E5B1F"/>
    <w:rsid w:val="000F0569"/>
    <w:rsid w:val="0011277F"/>
    <w:rsid w:val="0015772B"/>
    <w:rsid w:val="00171A84"/>
    <w:rsid w:val="001D0927"/>
    <w:rsid w:val="001E328E"/>
    <w:rsid w:val="00201088"/>
    <w:rsid w:val="00286A4F"/>
    <w:rsid w:val="002A1BED"/>
    <w:rsid w:val="002B10AF"/>
    <w:rsid w:val="002B49A0"/>
    <w:rsid w:val="002C5747"/>
    <w:rsid w:val="002D5593"/>
    <w:rsid w:val="002E0A30"/>
    <w:rsid w:val="002E2AB3"/>
    <w:rsid w:val="002F5154"/>
    <w:rsid w:val="002F7936"/>
    <w:rsid w:val="00300D9B"/>
    <w:rsid w:val="00313DAF"/>
    <w:rsid w:val="003447F7"/>
    <w:rsid w:val="00351374"/>
    <w:rsid w:val="00357A11"/>
    <w:rsid w:val="003674F9"/>
    <w:rsid w:val="003F587E"/>
    <w:rsid w:val="00433B74"/>
    <w:rsid w:val="00433EF8"/>
    <w:rsid w:val="0043438A"/>
    <w:rsid w:val="0044527F"/>
    <w:rsid w:val="00457B1C"/>
    <w:rsid w:val="004B1D03"/>
    <w:rsid w:val="004B47B3"/>
    <w:rsid w:val="004F33B1"/>
    <w:rsid w:val="0051678A"/>
    <w:rsid w:val="005432F9"/>
    <w:rsid w:val="005500E4"/>
    <w:rsid w:val="00566148"/>
    <w:rsid w:val="00581841"/>
    <w:rsid w:val="006015ED"/>
    <w:rsid w:val="006156A4"/>
    <w:rsid w:val="00625AA2"/>
    <w:rsid w:val="00635680"/>
    <w:rsid w:val="00664217"/>
    <w:rsid w:val="00671BB7"/>
    <w:rsid w:val="006B09A5"/>
    <w:rsid w:val="006F13E8"/>
    <w:rsid w:val="00717768"/>
    <w:rsid w:val="00727CC8"/>
    <w:rsid w:val="00747B75"/>
    <w:rsid w:val="00763FD8"/>
    <w:rsid w:val="007C24AA"/>
    <w:rsid w:val="007D1C62"/>
    <w:rsid w:val="007D33A9"/>
    <w:rsid w:val="007E23EB"/>
    <w:rsid w:val="007E28C2"/>
    <w:rsid w:val="007F5689"/>
    <w:rsid w:val="00820045"/>
    <w:rsid w:val="008205F3"/>
    <w:rsid w:val="008329FC"/>
    <w:rsid w:val="0086685A"/>
    <w:rsid w:val="00874F39"/>
    <w:rsid w:val="00876FBA"/>
    <w:rsid w:val="00877CE5"/>
    <w:rsid w:val="008A32FF"/>
    <w:rsid w:val="008C0B7C"/>
    <w:rsid w:val="008C7E24"/>
    <w:rsid w:val="008D2DB3"/>
    <w:rsid w:val="008E14EA"/>
    <w:rsid w:val="00952EC3"/>
    <w:rsid w:val="009A17D3"/>
    <w:rsid w:val="009B7774"/>
    <w:rsid w:val="009C47D2"/>
    <w:rsid w:val="009D1339"/>
    <w:rsid w:val="00A564E7"/>
    <w:rsid w:val="00AB2998"/>
    <w:rsid w:val="00AC455F"/>
    <w:rsid w:val="00B22DDA"/>
    <w:rsid w:val="00B25576"/>
    <w:rsid w:val="00BB1866"/>
    <w:rsid w:val="00BC37E6"/>
    <w:rsid w:val="00C071A1"/>
    <w:rsid w:val="00C12850"/>
    <w:rsid w:val="00C240E7"/>
    <w:rsid w:val="00C27247"/>
    <w:rsid w:val="00C27555"/>
    <w:rsid w:val="00C6298F"/>
    <w:rsid w:val="00C700C4"/>
    <w:rsid w:val="00C700F3"/>
    <w:rsid w:val="00C73B8B"/>
    <w:rsid w:val="00CB2627"/>
    <w:rsid w:val="00CC367F"/>
    <w:rsid w:val="00CD0961"/>
    <w:rsid w:val="00CE2866"/>
    <w:rsid w:val="00CF6B89"/>
    <w:rsid w:val="00CF6E29"/>
    <w:rsid w:val="00D52DB6"/>
    <w:rsid w:val="00D77648"/>
    <w:rsid w:val="00D80F2C"/>
    <w:rsid w:val="00DA1D07"/>
    <w:rsid w:val="00DD7037"/>
    <w:rsid w:val="00DE2DA1"/>
    <w:rsid w:val="00DF51BB"/>
    <w:rsid w:val="00E072E8"/>
    <w:rsid w:val="00EB75CB"/>
    <w:rsid w:val="00EC00E3"/>
    <w:rsid w:val="00ED5C7C"/>
    <w:rsid w:val="00ED62A2"/>
    <w:rsid w:val="00EE539C"/>
    <w:rsid w:val="00EF2E52"/>
    <w:rsid w:val="00F04075"/>
    <w:rsid w:val="00F06198"/>
    <w:rsid w:val="00F12B04"/>
    <w:rsid w:val="00F326B8"/>
    <w:rsid w:val="00F5080D"/>
    <w:rsid w:val="00F71E72"/>
    <w:rsid w:val="00F76CD6"/>
    <w:rsid w:val="00F87F35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A8F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C87F42BE133C62614F120CC96624529BD630723758EB765DD6EA36B087F0A32A060B42E4891E19D984D226AE88322B382mBl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C2CBE"/>
    <w:rsid w:val="001F166E"/>
    <w:rsid w:val="002D4D9E"/>
    <w:rsid w:val="00442918"/>
    <w:rsid w:val="0082081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663C-8B53-4D11-9E81-9D48BB1B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23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44</cp:revision>
  <cp:lastPrinted>2022-08-08T05:38:00Z</cp:lastPrinted>
  <dcterms:created xsi:type="dcterms:W3CDTF">2022-05-23T13:03:00Z</dcterms:created>
  <dcterms:modified xsi:type="dcterms:W3CDTF">2022-08-08T09:30:00Z</dcterms:modified>
</cp:coreProperties>
</file>