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Default="007E63A1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C70E9" w:rsidRDefault="00FC70E9" w:rsidP="007E63A1">
      <w:pPr>
        <w:rPr>
          <w:sz w:val="26"/>
          <w:szCs w:val="26"/>
        </w:rPr>
      </w:pPr>
    </w:p>
    <w:p w:rsidR="00FF4025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О</w:t>
      </w:r>
      <w:r w:rsidR="00FF4025">
        <w:rPr>
          <w:sz w:val="26"/>
          <w:szCs w:val="26"/>
        </w:rPr>
        <w:t xml:space="preserve"> внесении изменений</w:t>
      </w:r>
    </w:p>
    <w:p w:rsidR="00FF4025" w:rsidRDefault="00A56047" w:rsidP="007E63A1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FF4025">
        <w:rPr>
          <w:sz w:val="26"/>
          <w:szCs w:val="26"/>
        </w:rPr>
        <w:t xml:space="preserve"> постановление Администрации </w:t>
      </w:r>
    </w:p>
    <w:p w:rsidR="007E63A1" w:rsidRDefault="00FF4025" w:rsidP="00FF4025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FF4025" w:rsidRPr="007E63A1" w:rsidRDefault="00FF4025" w:rsidP="00FF4025">
      <w:pPr>
        <w:rPr>
          <w:sz w:val="26"/>
          <w:szCs w:val="26"/>
        </w:rPr>
      </w:pPr>
      <w:r>
        <w:rPr>
          <w:sz w:val="26"/>
          <w:szCs w:val="26"/>
        </w:rPr>
        <w:t>от 11.10.2013 №2906</w:t>
      </w:r>
    </w:p>
    <w:p w:rsidR="00FC70E9" w:rsidRPr="007E63A1" w:rsidRDefault="00FC70E9" w:rsidP="007E63A1">
      <w:pPr>
        <w:ind w:firstLine="709"/>
        <w:jc w:val="both"/>
        <w:rPr>
          <w:sz w:val="26"/>
          <w:szCs w:val="26"/>
        </w:rPr>
      </w:pPr>
    </w:p>
    <w:p w:rsidR="00FF4025" w:rsidRDefault="00FF4025" w:rsidP="00FF402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 Уставом города Когалыма, решением Думы города Когалыма от 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7.11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.2019 №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353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-ГД 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Когалыма»,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в связи с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продлением срока реализации муниципальной программы и </w:t>
      </w:r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>перераспределением</w:t>
      </w:r>
      <w:proofErr w:type="gramEnd"/>
      <w:r w:rsidRPr="007F59C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бюджетных ассигнований:</w:t>
      </w:r>
    </w:p>
    <w:p w:rsidR="00FF4025" w:rsidRDefault="00FF4025" w:rsidP="00FF402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FF4025" w:rsidRPr="00FF4025" w:rsidRDefault="00FF4025" w:rsidP="00FF4025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025">
        <w:rPr>
          <w:sz w:val="26"/>
          <w:szCs w:val="26"/>
        </w:rPr>
        <w:t>1. В приложение к постановлению Администрации города Когалыма от 11.10.2013 №2906 «Об утверждении муниципальной программы «Развитие транспортной системы города Когалыма» (далее – Программа) внести следующие изменения:</w:t>
      </w:r>
    </w:p>
    <w:p w:rsidR="00776246" w:rsidRPr="00776246" w:rsidRDefault="007E63A1" w:rsidP="00FC70E9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76246">
        <w:rPr>
          <w:rFonts w:eastAsia="Calibri"/>
          <w:sz w:val="26"/>
          <w:szCs w:val="26"/>
          <w:lang w:eastAsia="en-US"/>
        </w:rPr>
        <w:t xml:space="preserve"> </w:t>
      </w:r>
      <w:r w:rsidR="00776246"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F770E4" w:rsidRDefault="00F770E4" w:rsidP="00FC70E9">
      <w:pPr>
        <w:pStyle w:val="a5"/>
        <w:numPr>
          <w:ilvl w:val="2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строку «Соисполнители муниципальной программы» дополнить </w:t>
      </w:r>
      <w:r w:rsidR="00CE6961">
        <w:rPr>
          <w:sz w:val="26"/>
          <w:szCs w:val="26"/>
        </w:rPr>
        <w:t>абзацем третьим</w:t>
      </w:r>
      <w:r>
        <w:rPr>
          <w:sz w:val="26"/>
          <w:szCs w:val="26"/>
        </w:rPr>
        <w:t xml:space="preserve"> следующего содержания:</w:t>
      </w:r>
    </w:p>
    <w:p w:rsidR="00F770E4" w:rsidRDefault="00F770E4" w:rsidP="00FC70E9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«Муниципальное казенное учреждение «Единая дежурно-диспетчерская служба города Когалыма»</w:t>
      </w:r>
      <w:proofErr w:type="gramStart"/>
      <w:r w:rsidR="00CE6961">
        <w:rPr>
          <w:sz w:val="26"/>
          <w:szCs w:val="26"/>
        </w:rPr>
        <w:t>.»</w:t>
      </w:r>
      <w:proofErr w:type="gramEnd"/>
      <w:r>
        <w:rPr>
          <w:sz w:val="26"/>
          <w:szCs w:val="26"/>
        </w:rPr>
        <w:t>;</w:t>
      </w:r>
    </w:p>
    <w:p w:rsidR="00776246" w:rsidRPr="00776246" w:rsidRDefault="00776246" w:rsidP="00FC70E9">
      <w:pPr>
        <w:pStyle w:val="a5"/>
        <w:numPr>
          <w:ilvl w:val="2"/>
          <w:numId w:val="1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76246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tbl>
      <w:tblPr>
        <w:tblStyle w:val="a6"/>
        <w:tblW w:w="9000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1967"/>
        <w:gridCol w:w="6393"/>
        <w:gridCol w:w="390"/>
      </w:tblGrid>
      <w:tr w:rsidR="00776246" w:rsidTr="00FC70E9"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6246" w:rsidRDefault="007762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6" w:rsidRPr="0054204A" w:rsidRDefault="00776246">
            <w:pPr>
              <w:rPr>
                <w:spacing w:val="-6"/>
                <w:sz w:val="26"/>
                <w:szCs w:val="26"/>
                <w:lang w:eastAsia="en-US"/>
              </w:rPr>
            </w:pPr>
            <w:r w:rsidRPr="0054204A">
              <w:rPr>
                <w:color w:val="000000"/>
                <w:spacing w:val="-6"/>
                <w:sz w:val="26"/>
              </w:rPr>
              <w:t>Целевые показатели муниципальной программы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  <w:szCs w:val="26"/>
              </w:rPr>
              <w:t>1</w:t>
            </w:r>
            <w:r w:rsidRPr="0054204A">
              <w:rPr>
                <w:color w:val="000000"/>
                <w:spacing w:val="-6"/>
                <w:sz w:val="26"/>
              </w:rPr>
              <w:t>. Обеспечение выполнения работ по перевозке пассажиров по городским маршрутам – 8 маршрутов.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2. 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– 8,7 км.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3.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54204A">
              <w:rPr>
                <w:color w:val="000000"/>
                <w:spacing w:val="-6"/>
                <w:sz w:val="26"/>
              </w:rPr>
              <w:t>ремонта</w:t>
            </w:r>
            <w:proofErr w:type="gramEnd"/>
            <w:r w:rsidRPr="0054204A">
              <w:rPr>
                <w:color w:val="000000"/>
                <w:spacing w:val="-6"/>
                <w:sz w:val="26"/>
              </w:rPr>
              <w:t xml:space="preserve"> автомобильных дорог – 8,7 км.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4.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комплект проектно-</w:t>
            </w:r>
            <w:r w:rsidRPr="0054204A">
              <w:rPr>
                <w:color w:val="000000"/>
                <w:spacing w:val="-6"/>
                <w:sz w:val="26"/>
              </w:rPr>
              <w:lastRenderedPageBreak/>
              <w:t xml:space="preserve">сметной документации, шт.; </w:t>
            </w:r>
            <w:proofErr w:type="gramStart"/>
            <w:r w:rsidRPr="0054204A">
              <w:rPr>
                <w:color w:val="000000"/>
                <w:spacing w:val="-6"/>
                <w:sz w:val="26"/>
              </w:rPr>
              <w:t>км</w:t>
            </w:r>
            <w:proofErr w:type="gramEnd"/>
            <w:r w:rsidRPr="0054204A">
              <w:rPr>
                <w:color w:val="000000"/>
                <w:spacing w:val="-6"/>
                <w:sz w:val="26"/>
              </w:rPr>
              <w:t>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5. Обеспечение  автомобильных дорог города Когалыма  сетями наружного освещения – 2 комплекта проектно-сметной документации; протяженность – 1,609 км.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6. Протяженность сети автомобильных дорог общего пользования местного значения – 91,733 км. 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7. Износ автотранспортных средств, задействованных на выполнении муниципальной работы «Выполнение работ в области использования автомобильных дорог» – </w:t>
            </w:r>
            <w:r w:rsidR="009D0E2B">
              <w:rPr>
                <w:color w:val="000000"/>
                <w:spacing w:val="-6"/>
                <w:sz w:val="26"/>
              </w:rPr>
              <w:t>85,24</w:t>
            </w:r>
            <w:r w:rsidRPr="0054204A">
              <w:rPr>
                <w:color w:val="000000"/>
                <w:spacing w:val="-6"/>
                <w:sz w:val="26"/>
              </w:rPr>
              <w:t>%.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8. Обеспечение стабильности  работы светофорных объектов - 38 шт.  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9. Выполнение проектных работ на обустройство автобусных остановок в городе Когалыме - 1 комплект проектно-сметной документации.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10. Модернизация светофорных объектов – 3 объекта.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11. Строительство искусственного дорожного сооружения – 1 комплект проектно-сметной документации.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12. Обеспечение остановочных павильонов информационными табло, 30 шт.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13. Обеспечение </w:t>
            </w:r>
            <w:proofErr w:type="spellStart"/>
            <w:r w:rsidRPr="0054204A">
              <w:rPr>
                <w:color w:val="000000"/>
                <w:spacing w:val="-6"/>
                <w:sz w:val="26"/>
              </w:rPr>
              <w:t>аварийноопасных</w:t>
            </w:r>
            <w:proofErr w:type="spellEnd"/>
            <w:r w:rsidRPr="0054204A">
              <w:rPr>
                <w:color w:val="000000"/>
                <w:spacing w:val="-6"/>
                <w:sz w:val="26"/>
              </w:rPr>
              <w:t xml:space="preserve"> участков автомобильных дорог местного значения системой видеонаблюдения для фиксации нарушений правил дорожного движения, 2 комплекта проектно-сметной документации; 4 единица.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14. Обеспечение технического и эксплуатационного обслуживания программно-технического измерительного комплекса «Одиссей» (перекрестки), 14 шт.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>15. Выполнение услуг по отправке постановлений о вынесенных административных правонарушениях в области дорожного движения, с использованием системы автоматизированной видео фиксации, 100%.</w:t>
            </w:r>
          </w:p>
          <w:p w:rsidR="00776246" w:rsidRPr="0054204A" w:rsidRDefault="00776246" w:rsidP="00776246">
            <w:pPr>
              <w:jc w:val="both"/>
              <w:rPr>
                <w:color w:val="000000"/>
                <w:spacing w:val="-6"/>
                <w:sz w:val="26"/>
              </w:rPr>
            </w:pPr>
            <w:r w:rsidRPr="0054204A">
              <w:rPr>
                <w:color w:val="000000"/>
                <w:spacing w:val="-6"/>
                <w:sz w:val="26"/>
              </w:rPr>
              <w:t xml:space="preserve">16.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автомобильных дорог, комплект проектно-сметной документации – 1 шт., </w:t>
            </w:r>
            <w:proofErr w:type="gramStart"/>
            <w:r w:rsidRPr="0054204A">
              <w:rPr>
                <w:color w:val="000000"/>
                <w:spacing w:val="-6"/>
                <w:sz w:val="26"/>
              </w:rPr>
              <w:t>км</w:t>
            </w:r>
            <w:proofErr w:type="gramEnd"/>
            <w:r w:rsidRPr="0054204A">
              <w:rPr>
                <w:color w:val="000000"/>
                <w:spacing w:val="-6"/>
                <w:sz w:val="26"/>
              </w:rPr>
              <w:t>.</w:t>
            </w:r>
          </w:p>
          <w:p w:rsidR="00776246" w:rsidRPr="0054204A" w:rsidRDefault="00776246" w:rsidP="00776246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6"/>
                <w:sz w:val="26"/>
                <w:szCs w:val="26"/>
                <w:lang w:eastAsia="en-US"/>
              </w:rPr>
            </w:pPr>
            <w:r w:rsidRPr="0054204A">
              <w:rPr>
                <w:color w:val="000000"/>
                <w:spacing w:val="-6"/>
                <w:sz w:val="26"/>
              </w:rPr>
              <w:t>17. Выполнение работ по замене остановочных павильонов с благоустройством прилегающей территории, 15 шт.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54204A" w:rsidRDefault="0054204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F1BB0" w:rsidRDefault="00CF1BB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54204A" w:rsidRDefault="0054204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76246" w:rsidRDefault="007762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7E63A1" w:rsidRDefault="00F770E4" w:rsidP="00F770E4">
      <w:pPr>
        <w:pStyle w:val="a5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в строке «Сроки реализации муниципальной программы» цифр</w:t>
      </w:r>
      <w:r w:rsidR="00CE6961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«2023» заменить цифр</w:t>
      </w:r>
      <w:r w:rsidR="00CE6961">
        <w:rPr>
          <w:rFonts w:eastAsia="Calibri"/>
          <w:sz w:val="26"/>
          <w:szCs w:val="26"/>
          <w:lang w:eastAsia="en-US"/>
        </w:rPr>
        <w:t>ами</w:t>
      </w:r>
      <w:r>
        <w:rPr>
          <w:rFonts w:eastAsia="Calibri"/>
          <w:sz w:val="26"/>
          <w:szCs w:val="26"/>
          <w:lang w:eastAsia="en-US"/>
        </w:rPr>
        <w:t xml:space="preserve"> «2024»;</w:t>
      </w:r>
    </w:p>
    <w:p w:rsidR="00F770E4" w:rsidRDefault="00F770E4" w:rsidP="00F770E4">
      <w:pPr>
        <w:pStyle w:val="a5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770E4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</w:p>
    <w:p w:rsidR="00570DCC" w:rsidRPr="00570DCC" w:rsidRDefault="00570DCC" w:rsidP="00570DCC">
      <w:pPr>
        <w:tabs>
          <w:tab w:val="left" w:pos="141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70DCC" w:rsidRDefault="00570DCC" w:rsidP="003C2839">
      <w:pPr>
        <w:pStyle w:val="a5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3D1D75" w:rsidRDefault="003D1D75" w:rsidP="003C2839">
      <w:pPr>
        <w:pStyle w:val="a5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3D1D75" w:rsidRDefault="003D1D75" w:rsidP="003C2839">
      <w:pPr>
        <w:pStyle w:val="a5"/>
        <w:tabs>
          <w:tab w:val="left" w:pos="1418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F770E4" w:rsidRDefault="00F770E4" w:rsidP="00F770E4">
      <w:pPr>
        <w:autoSpaceDE w:val="0"/>
        <w:autoSpaceDN w:val="0"/>
        <w:adjustRightInd w:val="0"/>
        <w:jc w:val="both"/>
      </w:pPr>
      <w:r w:rsidRPr="00F770E4">
        <w:rPr>
          <w:sz w:val="26"/>
          <w:szCs w:val="26"/>
        </w:rPr>
        <w:lastRenderedPageBreak/>
        <w:t>«</w:t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</w:r>
      <w:r w:rsidRPr="00F770E4">
        <w:rPr>
          <w:sz w:val="26"/>
          <w:szCs w:val="26"/>
        </w:rPr>
        <w:tab/>
        <w:t xml:space="preserve">      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492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654"/>
        <w:gridCol w:w="1185"/>
        <w:gridCol w:w="995"/>
        <w:gridCol w:w="1560"/>
        <w:gridCol w:w="1136"/>
        <w:gridCol w:w="1463"/>
        <w:gridCol w:w="294"/>
      </w:tblGrid>
      <w:tr w:rsidR="00F770E4" w:rsidRPr="00FC70E9" w:rsidTr="00FC70E9">
        <w:trPr>
          <w:trHeight w:val="273"/>
          <w:tblHeader/>
        </w:trPr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29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  <w:tblHeader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proofErr w:type="gramStart"/>
            <w:r w:rsidRPr="00FC70E9">
              <w:rPr>
                <w:color w:val="000000"/>
                <w:spacing w:val="-6"/>
                <w:sz w:val="22"/>
                <w:szCs w:val="22"/>
              </w:rPr>
              <w:t>Федера</w:t>
            </w:r>
            <w:proofErr w:type="spellEnd"/>
            <w:r w:rsidR="00FC70E9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C70E9">
              <w:rPr>
                <w:color w:val="000000"/>
                <w:spacing w:val="-6"/>
                <w:sz w:val="22"/>
                <w:szCs w:val="22"/>
              </w:rPr>
              <w:t>льный</w:t>
            </w:r>
            <w:proofErr w:type="spellEnd"/>
            <w:proofErr w:type="gramEnd"/>
            <w:r w:rsidRPr="00FC70E9">
              <w:rPr>
                <w:color w:val="000000"/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Бюджет Ханты-Мансийского автономного округа - Югры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Местный бюджет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273"/>
        </w:trPr>
        <w:tc>
          <w:tcPr>
            <w:tcW w:w="8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E4" w:rsidRPr="00FC70E9" w:rsidRDefault="00F770E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292 710,70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56 222,50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216 488,20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20 000,00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2020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252 964,90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2 941,50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250 023,40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245 179,60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2 941,50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242 238,10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2022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245 795,00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2 941,50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242 853,50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721BB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241 415,98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721BB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1 322,90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721BB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240 093,08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2024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721BB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230 959,80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721BB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1 322,90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721BB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229 636,90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E4" w:rsidRPr="00FC70E9" w:rsidRDefault="00F770E4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color w:val="000000"/>
                <w:spacing w:val="-14"/>
                <w:sz w:val="22"/>
                <w:szCs w:val="22"/>
              </w:rPr>
              <w:t> </w:t>
            </w:r>
            <w:r w:rsidR="00721BB4">
              <w:rPr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0E4" w:rsidRPr="00FC70E9" w:rsidRDefault="00F770E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70E4" w:rsidRPr="00FC70E9" w:rsidTr="00FC70E9">
        <w:trPr>
          <w:trHeight w:val="143"/>
        </w:trPr>
        <w:tc>
          <w:tcPr>
            <w:tcW w:w="8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E4" w:rsidRPr="00FC70E9" w:rsidRDefault="00F770E4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Всего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3C39D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1</w:t>
            </w:r>
            <w:r w:rsidR="003C39D9">
              <w:rPr>
                <w:b/>
                <w:bCs/>
                <w:color w:val="000000"/>
                <w:spacing w:val="-14"/>
                <w:sz w:val="22"/>
                <w:szCs w:val="22"/>
              </w:rPr>
              <w:t> 509 025,98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3C39D9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4"/>
                <w:sz w:val="22"/>
                <w:szCs w:val="22"/>
              </w:rPr>
              <w:t>67 692,80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3C39D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1</w:t>
            </w:r>
            <w:r w:rsidR="003C39D9">
              <w:rPr>
                <w:b/>
                <w:bCs/>
                <w:color w:val="000000"/>
                <w:spacing w:val="-14"/>
                <w:sz w:val="22"/>
                <w:szCs w:val="22"/>
              </w:rPr>
              <w:t> 421 333,18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E4" w:rsidRPr="00FC70E9" w:rsidRDefault="00F770E4" w:rsidP="00FC70E9">
            <w:pPr>
              <w:jc w:val="center"/>
              <w:rPr>
                <w:b/>
                <w:bCs/>
                <w:color w:val="000000"/>
                <w:spacing w:val="-14"/>
                <w:sz w:val="22"/>
                <w:szCs w:val="22"/>
              </w:rPr>
            </w:pPr>
            <w:r w:rsidRPr="00FC70E9">
              <w:rPr>
                <w:b/>
                <w:bCs/>
                <w:color w:val="000000"/>
                <w:spacing w:val="-14"/>
                <w:sz w:val="22"/>
                <w:szCs w:val="22"/>
              </w:rPr>
              <w:t>20 000,00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770E4" w:rsidRPr="00FC70E9" w:rsidRDefault="00F770E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C70E9">
              <w:rPr>
                <w:bCs/>
                <w:color w:val="000000"/>
                <w:sz w:val="22"/>
                <w:szCs w:val="22"/>
              </w:rPr>
              <w:t>».</w:t>
            </w:r>
          </w:p>
        </w:tc>
      </w:tr>
    </w:tbl>
    <w:p w:rsidR="00F770E4" w:rsidRDefault="00F770E4" w:rsidP="00F770E4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Таблицу 1 Программы изложить согласно приложению 1 к настоящему </w:t>
      </w:r>
      <w:r w:rsidR="008B4108">
        <w:rPr>
          <w:rFonts w:eastAsia="Calibri"/>
          <w:sz w:val="26"/>
          <w:szCs w:val="26"/>
          <w:lang w:eastAsia="en-US"/>
        </w:rPr>
        <w:t>постановлению</w:t>
      </w:r>
      <w:r>
        <w:rPr>
          <w:rFonts w:eastAsia="Calibri"/>
          <w:sz w:val="26"/>
          <w:szCs w:val="26"/>
          <w:lang w:eastAsia="en-US"/>
        </w:rPr>
        <w:t>.</w:t>
      </w:r>
    </w:p>
    <w:p w:rsidR="00F770E4" w:rsidRDefault="00F770E4" w:rsidP="00F770E4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Таблицу 2 Программы изложить согласно приложению 2 к настоящему </w:t>
      </w:r>
      <w:r w:rsidR="008B4108">
        <w:rPr>
          <w:rFonts w:eastAsia="Calibri"/>
          <w:sz w:val="26"/>
          <w:szCs w:val="26"/>
          <w:lang w:eastAsia="en-US"/>
        </w:rPr>
        <w:t>постановлению</w:t>
      </w:r>
      <w:r>
        <w:rPr>
          <w:rFonts w:eastAsia="Calibri"/>
          <w:sz w:val="26"/>
          <w:szCs w:val="26"/>
          <w:lang w:eastAsia="en-US"/>
        </w:rPr>
        <w:t>.</w:t>
      </w:r>
    </w:p>
    <w:p w:rsidR="0054204A" w:rsidRDefault="0054204A" w:rsidP="0054204A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Таблицу 3 Программы изложить согласно приложению 3 к настоящему </w:t>
      </w:r>
      <w:r w:rsidR="008B4108">
        <w:rPr>
          <w:rFonts w:eastAsia="Calibri"/>
          <w:sz w:val="26"/>
          <w:szCs w:val="26"/>
          <w:lang w:eastAsia="en-US"/>
        </w:rPr>
        <w:t>постановлению</w:t>
      </w:r>
      <w:r>
        <w:rPr>
          <w:rFonts w:eastAsia="Calibri"/>
          <w:sz w:val="26"/>
          <w:szCs w:val="26"/>
          <w:lang w:eastAsia="en-US"/>
        </w:rPr>
        <w:t>.</w:t>
      </w:r>
    </w:p>
    <w:p w:rsidR="0054204A" w:rsidRDefault="0054204A" w:rsidP="0054204A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Таблицу 5 Программы изложить согласно приложению 4 к настоящему </w:t>
      </w:r>
      <w:r w:rsidR="008B4108">
        <w:rPr>
          <w:rFonts w:eastAsia="Calibri"/>
          <w:sz w:val="26"/>
          <w:szCs w:val="26"/>
          <w:lang w:eastAsia="en-US"/>
        </w:rPr>
        <w:t>постановлению</w:t>
      </w:r>
      <w:r>
        <w:rPr>
          <w:rFonts w:eastAsia="Calibri"/>
          <w:sz w:val="26"/>
          <w:szCs w:val="26"/>
          <w:lang w:eastAsia="en-US"/>
        </w:rPr>
        <w:t>.</w:t>
      </w:r>
    </w:p>
    <w:p w:rsidR="00F770E4" w:rsidRDefault="0054204A" w:rsidP="00F770E4">
      <w:pPr>
        <w:pStyle w:val="a5"/>
        <w:numPr>
          <w:ilvl w:val="1"/>
          <w:numId w:val="1"/>
        </w:numPr>
        <w:tabs>
          <w:tab w:val="left" w:pos="-142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Таблиц</w:t>
      </w:r>
      <w:r w:rsidR="00B8184B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7</w:t>
      </w:r>
      <w:r w:rsidR="00E67491">
        <w:rPr>
          <w:rFonts w:eastAsia="Calibri"/>
          <w:sz w:val="26"/>
          <w:szCs w:val="26"/>
          <w:lang w:eastAsia="en-US"/>
        </w:rPr>
        <w:t>,</w:t>
      </w:r>
      <w:r w:rsidR="00A56047">
        <w:rPr>
          <w:rFonts w:eastAsia="Calibri"/>
          <w:sz w:val="26"/>
          <w:szCs w:val="26"/>
          <w:lang w:eastAsia="en-US"/>
        </w:rPr>
        <w:t xml:space="preserve"> </w:t>
      </w:r>
      <w:r w:rsidR="00E67491">
        <w:rPr>
          <w:rFonts w:eastAsia="Calibri"/>
          <w:sz w:val="26"/>
          <w:szCs w:val="26"/>
          <w:lang w:eastAsia="en-US"/>
        </w:rPr>
        <w:t>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E5B13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>исключить.</w:t>
      </w:r>
    </w:p>
    <w:p w:rsidR="000D361F" w:rsidRDefault="000D361F" w:rsidP="000D361F">
      <w:pPr>
        <w:tabs>
          <w:tab w:val="left" w:pos="-142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D361F" w:rsidRDefault="000D361F" w:rsidP="000D361F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361F">
        <w:rPr>
          <w:rFonts w:eastAsia="Calibri"/>
          <w:sz w:val="26"/>
          <w:szCs w:val="26"/>
          <w:lang w:eastAsia="en-US"/>
        </w:rPr>
        <w:t xml:space="preserve">2. Действие настоящего постановления распространяется на правоотношения, возникшие с 01.01.2020. </w:t>
      </w:r>
    </w:p>
    <w:p w:rsidR="000D361F" w:rsidRDefault="000D361F" w:rsidP="000D361F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D361F" w:rsidRPr="000D361F" w:rsidRDefault="000D361F" w:rsidP="000D361F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0D361F">
        <w:rPr>
          <w:sz w:val="26"/>
          <w:szCs w:val="26"/>
        </w:rPr>
        <w:t>Признать утратившими силу:</w:t>
      </w:r>
    </w:p>
    <w:p w:rsidR="000D361F" w:rsidRDefault="000D361F" w:rsidP="000D361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постановление Администрации города Когалыма от 28.03.2019 №671 «О внесении изменений в постановление Администрации города Когалыма от 11.10.2013 №2906»;</w:t>
      </w:r>
    </w:p>
    <w:p w:rsidR="000D361F" w:rsidRDefault="000D361F" w:rsidP="000D361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Администрации города Когалыма от 05.06.2019 №1215 «О внесении изменений в постановление Администрации города Когалыма от 11.10.2013 №2906»;</w:t>
      </w:r>
    </w:p>
    <w:p w:rsidR="000D361F" w:rsidRDefault="000D361F" w:rsidP="000D361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CB6D3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Администрации города Когалыма от 19.08.2019 №1792 «О внесении изменений в постановление Администрации города Когалыма от 11.10.2013 №2906»;</w:t>
      </w:r>
    </w:p>
    <w:p w:rsidR="000D361F" w:rsidRDefault="000D361F" w:rsidP="000D361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постановление Администрации города Когалыма от 31.10.2019 №2392 «О внесении изменений в постановление Администрации города Когалыма от 11.10.2013 №2906»;</w:t>
      </w:r>
    </w:p>
    <w:p w:rsidR="000D361F" w:rsidRPr="000D361F" w:rsidRDefault="000D361F" w:rsidP="000D361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постановление Администрации города Когалыма от __.12.2019 №____ «О внесении изменений в постановление Администрации города Когалыма от 11.10.2013 №2906».</w:t>
      </w:r>
    </w:p>
    <w:p w:rsidR="000D361F" w:rsidRPr="000D361F" w:rsidRDefault="000D361F" w:rsidP="000D361F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F4025" w:rsidRDefault="000D361F" w:rsidP="00FF402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F4025">
        <w:rPr>
          <w:sz w:val="26"/>
          <w:szCs w:val="26"/>
        </w:rPr>
        <w:t xml:space="preserve">. </w:t>
      </w:r>
      <w:proofErr w:type="gramStart"/>
      <w:r w:rsidR="00FF4025">
        <w:rPr>
          <w:sz w:val="26"/>
          <w:szCs w:val="26"/>
        </w:rPr>
        <w:t>Муниципальному казенному учреждению «Управление жилищно-коммунального хозяйства города Когалыма</w:t>
      </w:r>
      <w:r w:rsidR="00FF4025" w:rsidRPr="00EE062A">
        <w:rPr>
          <w:sz w:val="26"/>
          <w:szCs w:val="26"/>
        </w:rPr>
        <w:t xml:space="preserve"> </w:t>
      </w:r>
      <w:r w:rsidR="00FF4025">
        <w:rPr>
          <w:sz w:val="26"/>
          <w:szCs w:val="26"/>
        </w:rPr>
        <w:t>(</w:t>
      </w:r>
      <w:proofErr w:type="spellStart"/>
      <w:r w:rsidR="00FF4025">
        <w:rPr>
          <w:sz w:val="26"/>
          <w:szCs w:val="26"/>
        </w:rPr>
        <w:t>А.Т.Бутаев</w:t>
      </w:r>
      <w:proofErr w:type="spellEnd"/>
      <w:r w:rsidR="00FF4025">
        <w:rPr>
          <w:sz w:val="26"/>
          <w:szCs w:val="26"/>
        </w:rPr>
        <w:t xml:space="preserve">) </w:t>
      </w:r>
      <w:r w:rsidR="00FF4025" w:rsidRPr="00EE062A">
        <w:rPr>
          <w:sz w:val="26"/>
          <w:szCs w:val="26"/>
        </w:rPr>
        <w:t>направить в юридическое управление Администрации города Когалыма текст постановления</w:t>
      </w:r>
      <w:r w:rsidR="00FF4025">
        <w:rPr>
          <w:sz w:val="26"/>
          <w:szCs w:val="26"/>
        </w:rPr>
        <w:t xml:space="preserve"> и приложения к нему</w:t>
      </w:r>
      <w:r w:rsidR="00FF4025" w:rsidRPr="00EE062A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FF4025">
        <w:rPr>
          <w:sz w:val="26"/>
          <w:szCs w:val="26"/>
        </w:rPr>
        <w:t xml:space="preserve">а Когалыма </w:t>
      </w:r>
      <w:r w:rsidR="00FF4025" w:rsidRPr="00EE062A">
        <w:rPr>
          <w:sz w:val="26"/>
          <w:szCs w:val="26"/>
        </w:rPr>
        <w:t xml:space="preserve">от </w:t>
      </w:r>
      <w:r w:rsidR="00FF4025" w:rsidRPr="001048B6">
        <w:rPr>
          <w:sz w:val="26"/>
          <w:szCs w:val="26"/>
        </w:rPr>
        <w:t>19.06.2013 №149-р</w:t>
      </w:r>
      <w:r w:rsidR="00FF4025" w:rsidRPr="00EE062A">
        <w:rPr>
          <w:sz w:val="26"/>
          <w:szCs w:val="26"/>
        </w:rPr>
        <w:t xml:space="preserve"> </w:t>
      </w:r>
      <w:r w:rsidR="00FF4025">
        <w:rPr>
          <w:sz w:val="26"/>
          <w:szCs w:val="26"/>
        </w:rPr>
        <w:t xml:space="preserve">                </w:t>
      </w:r>
      <w:r w:rsidR="00FF4025" w:rsidRPr="00EE062A">
        <w:rPr>
          <w:sz w:val="26"/>
          <w:szCs w:val="26"/>
        </w:rPr>
        <w:t xml:space="preserve">«О мерах по формированию регистра муниципальных </w:t>
      </w:r>
      <w:r w:rsidR="00FF4025">
        <w:rPr>
          <w:sz w:val="26"/>
          <w:szCs w:val="26"/>
        </w:rPr>
        <w:t xml:space="preserve">нормативных </w:t>
      </w:r>
      <w:r w:rsidR="00FF4025" w:rsidRPr="00EE062A">
        <w:rPr>
          <w:sz w:val="26"/>
          <w:szCs w:val="26"/>
        </w:rPr>
        <w:t xml:space="preserve">правовых </w:t>
      </w:r>
      <w:r w:rsidR="00FF4025" w:rsidRPr="00EE062A">
        <w:rPr>
          <w:sz w:val="26"/>
          <w:szCs w:val="26"/>
        </w:rPr>
        <w:lastRenderedPageBreak/>
        <w:t>актов Ханты-Мансийского автономного округа - Югры» для дальнейшего направления в</w:t>
      </w:r>
      <w:proofErr w:type="gramEnd"/>
      <w:r w:rsidR="00FF4025" w:rsidRPr="00EE062A">
        <w:rPr>
          <w:sz w:val="26"/>
          <w:szCs w:val="26"/>
        </w:rPr>
        <w:t xml:space="preserve">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F4025" w:rsidRDefault="00FF4025" w:rsidP="00FF402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FF4025" w:rsidRDefault="000D361F" w:rsidP="00FF402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4025">
        <w:rPr>
          <w:sz w:val="26"/>
          <w:szCs w:val="26"/>
        </w:rPr>
        <w:t>. О</w:t>
      </w:r>
      <w:r w:rsidR="00FF4025" w:rsidRPr="00160B15">
        <w:rPr>
          <w:sz w:val="26"/>
          <w:szCs w:val="26"/>
        </w:rPr>
        <w:t>публиковать настоящее постановление и приложени</w:t>
      </w:r>
      <w:r w:rsidR="00FF4025">
        <w:rPr>
          <w:sz w:val="26"/>
          <w:szCs w:val="26"/>
        </w:rPr>
        <w:t>я</w:t>
      </w:r>
      <w:r w:rsidR="00FF4025" w:rsidRPr="00160B15">
        <w:rPr>
          <w:sz w:val="26"/>
          <w:szCs w:val="26"/>
        </w:rPr>
        <w:t xml:space="preserve"> к нему в </w:t>
      </w:r>
      <w:r w:rsidR="00FF4025">
        <w:rPr>
          <w:sz w:val="26"/>
          <w:szCs w:val="26"/>
        </w:rPr>
        <w:t>газете «Когалымский вестник»</w:t>
      </w:r>
      <w:r w:rsidR="00FF4025" w:rsidRPr="00160B1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FF4025" w:rsidRPr="006629DD">
        <w:rPr>
          <w:sz w:val="26"/>
          <w:szCs w:val="26"/>
        </w:rPr>
        <w:t>информационно-телекоммуникационной</w:t>
      </w:r>
      <w:r w:rsidR="00FF4025">
        <w:rPr>
          <w:sz w:val="26"/>
          <w:szCs w:val="26"/>
        </w:rPr>
        <w:t xml:space="preserve"> </w:t>
      </w:r>
      <w:r w:rsidR="00FF4025" w:rsidRPr="00160B15">
        <w:rPr>
          <w:sz w:val="26"/>
          <w:szCs w:val="26"/>
        </w:rPr>
        <w:t xml:space="preserve">сети </w:t>
      </w:r>
      <w:r w:rsidR="00FF4025">
        <w:rPr>
          <w:sz w:val="26"/>
          <w:szCs w:val="26"/>
        </w:rPr>
        <w:t>«</w:t>
      </w:r>
      <w:r w:rsidR="00FF4025" w:rsidRPr="00160B15">
        <w:rPr>
          <w:sz w:val="26"/>
          <w:szCs w:val="26"/>
        </w:rPr>
        <w:t>Инте</w:t>
      </w:r>
      <w:r w:rsidR="00FF4025">
        <w:rPr>
          <w:sz w:val="26"/>
          <w:szCs w:val="26"/>
        </w:rPr>
        <w:t>р</w:t>
      </w:r>
      <w:r w:rsidR="00FF4025" w:rsidRPr="00160B15">
        <w:rPr>
          <w:sz w:val="26"/>
          <w:szCs w:val="26"/>
        </w:rPr>
        <w:t>нет</w:t>
      </w:r>
      <w:r w:rsidR="00FF4025">
        <w:rPr>
          <w:sz w:val="26"/>
          <w:szCs w:val="26"/>
        </w:rPr>
        <w:t>»</w:t>
      </w:r>
      <w:r w:rsidR="00FF4025" w:rsidRPr="00160B15">
        <w:rPr>
          <w:sz w:val="26"/>
          <w:szCs w:val="26"/>
        </w:rPr>
        <w:t xml:space="preserve"> (</w:t>
      </w:r>
      <w:hyperlink r:id="rId8" w:history="1">
        <w:r w:rsidR="00FF4025" w:rsidRPr="00160B15">
          <w:rPr>
            <w:sz w:val="26"/>
            <w:szCs w:val="26"/>
          </w:rPr>
          <w:t>www.admkogalym.ru</w:t>
        </w:r>
      </w:hyperlink>
      <w:r w:rsidR="00FF4025" w:rsidRPr="00160B15">
        <w:rPr>
          <w:sz w:val="26"/>
          <w:szCs w:val="26"/>
        </w:rPr>
        <w:t>).</w:t>
      </w:r>
    </w:p>
    <w:p w:rsidR="00FF4025" w:rsidRDefault="00FF4025" w:rsidP="00FF402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</w:p>
    <w:p w:rsidR="00FF4025" w:rsidRPr="00EE062A" w:rsidRDefault="000D361F" w:rsidP="00FF4025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F4025">
        <w:rPr>
          <w:sz w:val="26"/>
          <w:szCs w:val="26"/>
        </w:rPr>
        <w:t xml:space="preserve">. </w:t>
      </w:r>
      <w:proofErr w:type="gramStart"/>
      <w:r w:rsidR="00FF4025" w:rsidRPr="00EE062A">
        <w:rPr>
          <w:sz w:val="26"/>
          <w:szCs w:val="26"/>
        </w:rPr>
        <w:t>Контроль за</w:t>
      </w:r>
      <w:proofErr w:type="gramEnd"/>
      <w:r w:rsidR="00FF4025" w:rsidRPr="00EE062A">
        <w:rPr>
          <w:sz w:val="26"/>
          <w:szCs w:val="26"/>
        </w:rPr>
        <w:t xml:space="preserve"> выполнением постанов</w:t>
      </w:r>
      <w:r w:rsidR="00FF4025">
        <w:rPr>
          <w:sz w:val="26"/>
          <w:szCs w:val="26"/>
        </w:rPr>
        <w:t>ления возложить на заместителя г</w:t>
      </w:r>
      <w:r w:rsidR="00FF4025" w:rsidRPr="00EE062A">
        <w:rPr>
          <w:sz w:val="26"/>
          <w:szCs w:val="26"/>
        </w:rPr>
        <w:t xml:space="preserve">лавы города Когалыма </w:t>
      </w:r>
      <w:r w:rsidR="00FF4025">
        <w:rPr>
          <w:sz w:val="26"/>
          <w:szCs w:val="26"/>
        </w:rPr>
        <w:t>М.А.Рудикова</w:t>
      </w:r>
      <w:r w:rsidR="00FF4025" w:rsidRPr="00EE062A">
        <w:rPr>
          <w:sz w:val="26"/>
          <w:szCs w:val="26"/>
        </w:rPr>
        <w:t>.</w:t>
      </w:r>
    </w:p>
    <w:p w:rsidR="00FF4025" w:rsidRDefault="00FF4025" w:rsidP="00FF4025">
      <w:pPr>
        <w:widowControl w:val="0"/>
        <w:tabs>
          <w:tab w:val="left" w:pos="567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FF4025" w:rsidRDefault="00FF4025" w:rsidP="00FF4025">
      <w:pPr>
        <w:widowControl w:val="0"/>
        <w:tabs>
          <w:tab w:val="left" w:pos="567"/>
          <w:tab w:val="left" w:pos="851"/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</w:p>
    <w:p w:rsidR="00FF4025" w:rsidRDefault="00FF4025" w:rsidP="00FF40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6"/>
          <w:szCs w:val="26"/>
        </w:rPr>
      </w:pPr>
    </w:p>
    <w:p w:rsidR="00FF4025" w:rsidRPr="00A2618D" w:rsidRDefault="00FF4025" w:rsidP="00FF40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pacing w:val="-4"/>
          <w:sz w:val="26"/>
          <w:szCs w:val="26"/>
        </w:rPr>
        <w:t>Г</w:t>
      </w:r>
      <w:r w:rsidRPr="00A2618D">
        <w:rPr>
          <w:color w:val="000000"/>
          <w:spacing w:val="-4"/>
          <w:sz w:val="26"/>
          <w:szCs w:val="26"/>
        </w:rPr>
        <w:t>лав</w:t>
      </w:r>
      <w:r>
        <w:rPr>
          <w:color w:val="000000"/>
          <w:spacing w:val="-4"/>
          <w:sz w:val="26"/>
          <w:szCs w:val="26"/>
        </w:rPr>
        <w:t>а</w:t>
      </w:r>
      <w:r w:rsidRPr="00A2618D">
        <w:rPr>
          <w:color w:val="000000"/>
          <w:spacing w:val="-4"/>
          <w:sz w:val="26"/>
          <w:szCs w:val="26"/>
        </w:rPr>
        <w:t xml:space="preserve"> города Когалыма</w:t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proofErr w:type="spellStart"/>
      <w:r>
        <w:rPr>
          <w:color w:val="000000"/>
          <w:spacing w:val="-4"/>
          <w:sz w:val="26"/>
          <w:szCs w:val="26"/>
        </w:rPr>
        <w:t>Н.Н.Пальчиков</w:t>
      </w:r>
      <w:proofErr w:type="spellEnd"/>
    </w:p>
    <w:p w:rsidR="00FF4025" w:rsidRPr="00FF4025" w:rsidRDefault="00FF4025" w:rsidP="00FF4025">
      <w:pPr>
        <w:tabs>
          <w:tab w:val="left" w:pos="-142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4204A" w:rsidRPr="00776246" w:rsidRDefault="0054204A" w:rsidP="0054204A">
      <w:pPr>
        <w:pStyle w:val="a5"/>
        <w:tabs>
          <w:tab w:val="left" w:pos="-142"/>
        </w:tabs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54204A" w:rsidRDefault="0054204A" w:rsidP="00DC1AB6"/>
    <w:p w:rsidR="003D1D75" w:rsidRDefault="003D1D75" w:rsidP="00DC1AB6"/>
    <w:p w:rsidR="003D1D75" w:rsidRDefault="003D1D75" w:rsidP="00DC1AB6"/>
    <w:p w:rsidR="0054204A" w:rsidRDefault="003D1D75" w:rsidP="00DC1AB6">
      <w:r>
        <w:t>Согласовано: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123"/>
        <w:gridCol w:w="2560"/>
        <w:gridCol w:w="1511"/>
      </w:tblGrid>
      <w:tr w:rsidR="003D1D75" w:rsidTr="003D1D75"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Должность</w:t>
            </w: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Ф.И.О.</w:t>
            </w: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 w:rsidRPr="00D14E52">
              <w:rPr>
                <w:sz w:val="20"/>
                <w:szCs w:val="20"/>
              </w:rPr>
              <w:t>Подпись</w:t>
            </w:r>
          </w:p>
        </w:tc>
      </w:tr>
      <w:tr w:rsidR="003D1D75" w:rsidTr="003D1D75">
        <w:trPr>
          <w:trHeight w:val="280"/>
        </w:trPr>
        <w:tc>
          <w:tcPr>
            <w:tcW w:w="1809" w:type="dxa"/>
          </w:tcPr>
          <w:p w:rsidR="003D1D75" w:rsidRDefault="003D1D75" w:rsidP="00E67B9B"/>
        </w:tc>
        <w:tc>
          <w:tcPr>
            <w:tcW w:w="3123" w:type="dxa"/>
          </w:tcPr>
          <w:p w:rsidR="003D1D75" w:rsidRDefault="003D1D75" w:rsidP="00E67B9B"/>
        </w:tc>
        <w:tc>
          <w:tcPr>
            <w:tcW w:w="2560" w:type="dxa"/>
          </w:tcPr>
          <w:p w:rsidR="003D1D75" w:rsidRDefault="003D1D75" w:rsidP="00E67B9B"/>
        </w:tc>
        <w:tc>
          <w:tcPr>
            <w:tcW w:w="1511" w:type="dxa"/>
          </w:tcPr>
          <w:p w:rsidR="003D1D75" w:rsidRDefault="003D1D75" w:rsidP="00E67B9B"/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УЭ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proofErr w:type="spellStart"/>
            <w:r w:rsidRPr="00FC70E9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Default="003D1D75" w:rsidP="00E6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ЮУ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  <w:r w:rsidRPr="00FC70E9">
              <w:rPr>
                <w:sz w:val="22"/>
                <w:szCs w:val="22"/>
              </w:rPr>
              <w:t>ОФЭОиК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FC70E9" w:rsidRDefault="003D1D75" w:rsidP="00E67B9B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МУ «УКС г.Когалыма»</w:t>
            </w:r>
            <w:r w:rsidRPr="00FC70E9">
              <w:rPr>
                <w:sz w:val="22"/>
                <w:szCs w:val="22"/>
              </w:rPr>
              <w:tab/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  <w:tr w:rsidR="003D1D75" w:rsidTr="003D1D75">
        <w:trPr>
          <w:trHeight w:val="255"/>
        </w:trPr>
        <w:tc>
          <w:tcPr>
            <w:tcW w:w="1809" w:type="dxa"/>
            <w:vAlign w:val="center"/>
          </w:tcPr>
          <w:p w:rsidR="003D1D75" w:rsidRPr="00FC70E9" w:rsidRDefault="003D1D75" w:rsidP="00E67B9B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МКУ «УЖКХ г. Когалыма»</w:t>
            </w:r>
          </w:p>
        </w:tc>
        <w:tc>
          <w:tcPr>
            <w:tcW w:w="3123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D1D75" w:rsidRPr="00D14E52" w:rsidRDefault="003D1D75" w:rsidP="00E67B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1AB6" w:rsidRPr="00FC70E9" w:rsidRDefault="00DC1AB6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Подготовлено:    </w:t>
      </w:r>
    </w:p>
    <w:p w:rsidR="00596854" w:rsidRPr="00FC70E9" w:rsidRDefault="0054204A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в</w:t>
      </w:r>
      <w:r w:rsidR="00596854" w:rsidRPr="00FC70E9">
        <w:rPr>
          <w:sz w:val="22"/>
          <w:szCs w:val="22"/>
        </w:rPr>
        <w:t>едущий инженер</w:t>
      </w:r>
      <w:r w:rsidR="00DC1AB6" w:rsidRPr="00FC70E9">
        <w:rPr>
          <w:sz w:val="22"/>
          <w:szCs w:val="22"/>
        </w:rPr>
        <w:t xml:space="preserve"> ОРЖКХ</w:t>
      </w:r>
      <w:r w:rsidR="00DC1AB6" w:rsidRPr="00FC70E9">
        <w:rPr>
          <w:sz w:val="22"/>
          <w:szCs w:val="22"/>
        </w:rPr>
        <w:tab/>
      </w:r>
    </w:p>
    <w:p w:rsidR="00DC1AB6" w:rsidRPr="00FC70E9" w:rsidRDefault="00596854" w:rsidP="00DC1AB6">
      <w:pPr>
        <w:rPr>
          <w:sz w:val="22"/>
          <w:szCs w:val="22"/>
        </w:rPr>
      </w:pPr>
      <w:r w:rsidRPr="00FC70E9">
        <w:rPr>
          <w:sz w:val="22"/>
          <w:szCs w:val="22"/>
        </w:rPr>
        <w:t>МКУ «УЖКХ г.Когалыма»</w:t>
      </w:r>
      <w:r w:rsidRPr="00FC70E9">
        <w:rPr>
          <w:sz w:val="22"/>
          <w:szCs w:val="22"/>
        </w:rPr>
        <w:tab/>
      </w:r>
      <w:r w:rsidRPr="00FC70E9">
        <w:rPr>
          <w:sz w:val="22"/>
          <w:szCs w:val="22"/>
        </w:rPr>
        <w:tab/>
      </w:r>
      <w:r w:rsidR="00DC1AB6" w:rsidRPr="00FC70E9">
        <w:rPr>
          <w:sz w:val="22"/>
          <w:szCs w:val="22"/>
        </w:rPr>
        <w:tab/>
      </w:r>
      <w:r w:rsidR="00DC1AB6" w:rsidRPr="00FC70E9">
        <w:rPr>
          <w:sz w:val="22"/>
          <w:szCs w:val="22"/>
        </w:rPr>
        <w:tab/>
      </w:r>
      <w:r w:rsidR="00DC1AB6" w:rsidRPr="00FC70E9">
        <w:rPr>
          <w:sz w:val="22"/>
          <w:szCs w:val="22"/>
        </w:rPr>
        <w:tab/>
      </w:r>
      <w:proofErr w:type="spellStart"/>
      <w:r w:rsidR="003D1D75">
        <w:rPr>
          <w:sz w:val="22"/>
          <w:szCs w:val="22"/>
        </w:rPr>
        <w:t>И.А.Цыганкова</w:t>
      </w:r>
      <w:proofErr w:type="spellEnd"/>
      <w:r w:rsidR="00DC1AB6" w:rsidRPr="00FC70E9">
        <w:rPr>
          <w:sz w:val="22"/>
          <w:szCs w:val="22"/>
        </w:rPr>
        <w:t xml:space="preserve">  </w:t>
      </w:r>
    </w:p>
    <w:p w:rsidR="00DC1AB6" w:rsidRPr="00FC70E9" w:rsidRDefault="00DC1AB6" w:rsidP="00DC1AB6">
      <w:pPr>
        <w:rPr>
          <w:sz w:val="22"/>
          <w:szCs w:val="22"/>
        </w:rPr>
      </w:pPr>
    </w:p>
    <w:p w:rsidR="007106F4" w:rsidRPr="00FC70E9" w:rsidRDefault="00DC1AB6" w:rsidP="003D1D75">
      <w:pPr>
        <w:rPr>
          <w:sz w:val="22"/>
          <w:szCs w:val="22"/>
        </w:rPr>
      </w:pPr>
      <w:r w:rsidRPr="00FC70E9">
        <w:rPr>
          <w:sz w:val="22"/>
          <w:szCs w:val="22"/>
        </w:rPr>
        <w:t xml:space="preserve">Разослать: </w:t>
      </w:r>
      <w:r w:rsidR="00596854" w:rsidRPr="00FC70E9">
        <w:rPr>
          <w:sz w:val="22"/>
          <w:szCs w:val="22"/>
        </w:rPr>
        <w:t xml:space="preserve">КФ, УЭ, ЮУ, </w:t>
      </w:r>
      <w:proofErr w:type="spellStart"/>
      <w:r w:rsidR="00596854" w:rsidRPr="00FC70E9">
        <w:rPr>
          <w:sz w:val="22"/>
          <w:szCs w:val="22"/>
        </w:rPr>
        <w:t>УИДиРП</w:t>
      </w:r>
      <w:proofErr w:type="spellEnd"/>
      <w:r w:rsidR="00596854" w:rsidRPr="00FC70E9">
        <w:rPr>
          <w:sz w:val="22"/>
          <w:szCs w:val="22"/>
        </w:rPr>
        <w:t>, ОФЭОиК, МКУ «УЖКХ города Когалыма», МУ «УКС г.Когалыма», МКУ «ЕДДС г.Когалыма», МКУ «УОДОМС», МБУ «Коммунспецавтотехника», газета, прокуратура, ООО «Ваш Консультант».</w:t>
      </w:r>
    </w:p>
    <w:p w:rsidR="003451A7" w:rsidRDefault="003451A7" w:rsidP="003D1D75">
      <w:pPr>
        <w:rPr>
          <w:sz w:val="22"/>
          <w:szCs w:val="22"/>
        </w:rPr>
        <w:sectPr w:rsidR="003451A7" w:rsidSect="00FC70E9">
          <w:footerReference w:type="default" r:id="rId9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3451A7" w:rsidRPr="00FC70E9" w:rsidRDefault="003451A7" w:rsidP="008B4108">
      <w:pPr>
        <w:tabs>
          <w:tab w:val="left" w:pos="5529"/>
        </w:tabs>
        <w:autoSpaceDE w:val="0"/>
        <w:autoSpaceDN w:val="0"/>
        <w:adjustRightInd w:val="0"/>
        <w:ind w:left="11766"/>
        <w:rPr>
          <w:sz w:val="26"/>
          <w:szCs w:val="26"/>
        </w:rPr>
      </w:pPr>
      <w:r w:rsidRPr="00FC70E9">
        <w:rPr>
          <w:sz w:val="26"/>
          <w:szCs w:val="26"/>
        </w:rPr>
        <w:lastRenderedPageBreak/>
        <w:t>Приложение 1</w:t>
      </w:r>
    </w:p>
    <w:p w:rsidR="003451A7" w:rsidRPr="00FC70E9" w:rsidRDefault="003451A7" w:rsidP="008B4108">
      <w:pPr>
        <w:tabs>
          <w:tab w:val="left" w:pos="5529"/>
        </w:tabs>
        <w:autoSpaceDE w:val="0"/>
        <w:autoSpaceDN w:val="0"/>
        <w:adjustRightInd w:val="0"/>
        <w:ind w:left="11766"/>
        <w:rPr>
          <w:sz w:val="26"/>
          <w:szCs w:val="26"/>
        </w:rPr>
      </w:pPr>
      <w:r w:rsidRPr="00FC70E9">
        <w:rPr>
          <w:sz w:val="26"/>
          <w:szCs w:val="26"/>
        </w:rPr>
        <w:t xml:space="preserve">к </w:t>
      </w:r>
      <w:r w:rsidR="008B4108">
        <w:rPr>
          <w:sz w:val="26"/>
          <w:szCs w:val="26"/>
        </w:rPr>
        <w:t>постановлению Администрации</w:t>
      </w:r>
      <w:r w:rsidRPr="00FC70E9">
        <w:rPr>
          <w:sz w:val="26"/>
          <w:szCs w:val="26"/>
        </w:rPr>
        <w:t xml:space="preserve"> </w:t>
      </w:r>
    </w:p>
    <w:p w:rsidR="003451A7" w:rsidRPr="00FC70E9" w:rsidRDefault="003451A7" w:rsidP="008B4108">
      <w:pPr>
        <w:tabs>
          <w:tab w:val="left" w:pos="5529"/>
        </w:tabs>
        <w:autoSpaceDE w:val="0"/>
        <w:autoSpaceDN w:val="0"/>
        <w:adjustRightInd w:val="0"/>
        <w:ind w:left="11766"/>
        <w:rPr>
          <w:sz w:val="26"/>
          <w:szCs w:val="26"/>
        </w:rPr>
      </w:pPr>
      <w:r w:rsidRPr="00FC70E9">
        <w:rPr>
          <w:sz w:val="26"/>
          <w:szCs w:val="26"/>
        </w:rPr>
        <w:t>города Когалыма</w:t>
      </w:r>
    </w:p>
    <w:p w:rsidR="003451A7" w:rsidRPr="00FC70E9" w:rsidRDefault="003451A7" w:rsidP="008B4108">
      <w:pPr>
        <w:tabs>
          <w:tab w:val="left" w:pos="5529"/>
        </w:tabs>
        <w:autoSpaceDE w:val="0"/>
        <w:autoSpaceDN w:val="0"/>
        <w:adjustRightInd w:val="0"/>
        <w:ind w:left="11766"/>
        <w:rPr>
          <w:sz w:val="26"/>
          <w:szCs w:val="26"/>
        </w:rPr>
      </w:pPr>
      <w:r w:rsidRPr="00FC70E9">
        <w:rPr>
          <w:sz w:val="26"/>
          <w:szCs w:val="26"/>
        </w:rPr>
        <w:t xml:space="preserve">от </w:t>
      </w:r>
      <w:r w:rsidR="00FC70E9">
        <w:rPr>
          <w:sz w:val="26"/>
          <w:szCs w:val="26"/>
        </w:rPr>
        <w:tab/>
        <w:t>№</w:t>
      </w:r>
    </w:p>
    <w:p w:rsidR="00FC70E9" w:rsidRPr="00FC70E9" w:rsidRDefault="00FC70E9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7106F4" w:rsidRDefault="007106F4" w:rsidP="007106F4">
      <w:pPr>
        <w:jc w:val="right"/>
        <w:rPr>
          <w:sz w:val="26"/>
          <w:szCs w:val="26"/>
        </w:rPr>
      </w:pPr>
      <w:r w:rsidRPr="00FC70E9">
        <w:rPr>
          <w:sz w:val="26"/>
          <w:szCs w:val="26"/>
        </w:rPr>
        <w:t>Таблица 1</w:t>
      </w:r>
    </w:p>
    <w:p w:rsidR="00FC70E9" w:rsidRPr="00FC70E9" w:rsidRDefault="00FC70E9" w:rsidP="007106F4">
      <w:pPr>
        <w:jc w:val="right"/>
        <w:rPr>
          <w:sz w:val="26"/>
          <w:szCs w:val="26"/>
        </w:rPr>
      </w:pPr>
    </w:p>
    <w:p w:rsidR="007106F4" w:rsidRPr="00FC70E9" w:rsidRDefault="007106F4" w:rsidP="007106F4">
      <w:pPr>
        <w:jc w:val="center"/>
        <w:rPr>
          <w:sz w:val="26"/>
          <w:szCs w:val="26"/>
        </w:rPr>
      </w:pPr>
      <w:r w:rsidRPr="00FC70E9">
        <w:rPr>
          <w:sz w:val="26"/>
          <w:szCs w:val="26"/>
        </w:rPr>
        <w:t>Целевые показатели муниципальной программы</w:t>
      </w:r>
    </w:p>
    <w:p w:rsidR="007106F4" w:rsidRDefault="007106F4" w:rsidP="007106F4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620"/>
        <w:gridCol w:w="1844"/>
        <w:gridCol w:w="993"/>
        <w:gridCol w:w="993"/>
        <w:gridCol w:w="990"/>
        <w:gridCol w:w="993"/>
        <w:gridCol w:w="990"/>
        <w:gridCol w:w="883"/>
        <w:gridCol w:w="2377"/>
      </w:tblGrid>
      <w:tr w:rsidR="007106F4" w:rsidRPr="00FC70E9" w:rsidTr="00FC70E9">
        <w:trPr>
          <w:trHeight w:val="569"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№</w:t>
            </w:r>
            <w:r w:rsidRPr="00FC70E9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853" w:type="pct"/>
            <w:gridSpan w:val="6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Целевое значение показателей на момент окончания реализации муниципальной программы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2019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2024</w:t>
            </w:r>
          </w:p>
        </w:tc>
        <w:tc>
          <w:tcPr>
            <w:tcW w:w="754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1466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5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6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7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</w:t>
            </w:r>
          </w:p>
        </w:tc>
        <w:tc>
          <w:tcPr>
            <w:tcW w:w="754" w:type="pct"/>
            <w:shd w:val="clear" w:color="auto" w:fill="auto"/>
            <w:noWrap/>
            <w:vAlign w:val="bottom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 (кол-во маршрутов)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2,40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8,70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FC70E9">
              <w:rPr>
                <w:sz w:val="22"/>
                <w:szCs w:val="22"/>
              </w:rPr>
              <w:t>ремонта</w:t>
            </w:r>
            <w:proofErr w:type="gramEnd"/>
            <w:r w:rsidRPr="00FC70E9">
              <w:rPr>
                <w:sz w:val="22"/>
                <w:szCs w:val="22"/>
              </w:rPr>
              <w:t xml:space="preserve"> автомобильных дорог (км.)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2,434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2,40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8,70</w:t>
            </w:r>
          </w:p>
        </w:tc>
      </w:tr>
    </w:tbl>
    <w:p w:rsidR="00FC70E9" w:rsidRDefault="00FC70E9" w:rsidP="00FC70E9">
      <w:pPr>
        <w:jc w:val="center"/>
        <w:rPr>
          <w:sz w:val="22"/>
          <w:szCs w:val="22"/>
        </w:rPr>
        <w:sectPr w:rsidR="00FC70E9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620"/>
        <w:gridCol w:w="1844"/>
        <w:gridCol w:w="993"/>
        <w:gridCol w:w="993"/>
        <w:gridCol w:w="990"/>
        <w:gridCol w:w="993"/>
        <w:gridCol w:w="990"/>
        <w:gridCol w:w="883"/>
        <w:gridCol w:w="2377"/>
      </w:tblGrid>
      <w:tr w:rsidR="00FC70E9" w:rsidRPr="00FC70E9" w:rsidTr="00FC70E9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(комплект проектно-сметной документации, шт., 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0,427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</w:tr>
      <w:tr w:rsidR="00FC70E9" w:rsidRPr="00FC70E9" w:rsidTr="00FC70E9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5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Обеспечение  автомобильных дорог города Когалыма  сетями наружного освещения (комплект проектно-сметной документации, шт., 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1,609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1,609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6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 (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104,257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91,733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7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Износ автотранспортных средств, задействованных на выполнении муниципальной работы «Выполнение работ в области использования автомобильных дорог» (процент)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87,84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83,76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9D0E2B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9D0E2B">
              <w:rPr>
                <w:sz w:val="22"/>
                <w:szCs w:val="22"/>
              </w:rPr>
              <w:t>79,81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9D0E2B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9D0E2B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9D0E2B">
              <w:rPr>
                <w:sz w:val="22"/>
                <w:szCs w:val="22"/>
              </w:rPr>
              <w:t>81,32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9D0E2B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9D0E2B">
              <w:rPr>
                <w:sz w:val="22"/>
                <w:szCs w:val="22"/>
              </w:rPr>
              <w:t>80,88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9D0E2B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9D0E2B">
              <w:rPr>
                <w:sz w:val="22"/>
                <w:szCs w:val="22"/>
              </w:rPr>
              <w:t>85,24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9D0E2B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85,24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8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стабильности работы светофорных объектов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37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38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9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Выполнение проектных работ на обустройство автобусных остановок в городе Когалыме (комплект проектно-сметной документации, 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603BC1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Модернизация светофорных объектов (объект)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603BC1" w:rsidRPr="00FC70E9">
              <w:rPr>
                <w:sz w:val="22"/>
                <w:szCs w:val="22"/>
              </w:rPr>
              <w:t>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11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Строительство искусственного дорожного сооружения (комплект проектно-сметной документации, 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остановочных павильонов информационными табло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30</w:t>
            </w:r>
          </w:p>
        </w:tc>
      </w:tr>
    </w:tbl>
    <w:p w:rsidR="00FC70E9" w:rsidRDefault="00FC70E9" w:rsidP="00FC70E9">
      <w:pPr>
        <w:jc w:val="center"/>
        <w:rPr>
          <w:sz w:val="22"/>
          <w:szCs w:val="22"/>
        </w:rPr>
        <w:sectPr w:rsidR="00FC70E9" w:rsidSect="00FC70E9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620"/>
        <w:gridCol w:w="1844"/>
        <w:gridCol w:w="993"/>
        <w:gridCol w:w="993"/>
        <w:gridCol w:w="990"/>
        <w:gridCol w:w="993"/>
        <w:gridCol w:w="990"/>
        <w:gridCol w:w="883"/>
        <w:gridCol w:w="2377"/>
      </w:tblGrid>
      <w:tr w:rsidR="00FC70E9" w:rsidRPr="00FC70E9" w:rsidTr="00FC70E9">
        <w:tc>
          <w:tcPr>
            <w:tcW w:w="342" w:type="pct"/>
            <w:vMerge w:val="restar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both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Обеспечение </w:t>
            </w:r>
            <w:proofErr w:type="spellStart"/>
            <w:r w:rsidRPr="00FC70E9">
              <w:rPr>
                <w:sz w:val="22"/>
                <w:szCs w:val="22"/>
              </w:rPr>
              <w:t>аварийноопасных</w:t>
            </w:r>
            <w:proofErr w:type="spellEnd"/>
            <w:r w:rsidRPr="00FC70E9">
              <w:rPr>
                <w:sz w:val="22"/>
                <w:szCs w:val="22"/>
              </w:rPr>
              <w:t xml:space="preserve"> участков автомобильных дорог местного значения системой видеонаблюдения для фиксации нарушений правил дорожного движения,  (комплект проектно-сметной документации, шт.; единиц)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2</w:t>
            </w:r>
          </w:p>
        </w:tc>
      </w:tr>
      <w:tr w:rsidR="00FC70E9" w:rsidRPr="00FC70E9" w:rsidTr="00FC70E9">
        <w:tc>
          <w:tcPr>
            <w:tcW w:w="342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1466" w:type="pct"/>
            <w:vMerge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106F4" w:rsidRPr="00FC70E9">
              <w:rPr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106F4" w:rsidRPr="00FC70E9">
              <w:rPr>
                <w:sz w:val="22"/>
                <w:szCs w:val="22"/>
              </w:rPr>
              <w:t> 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4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(перекрестки),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14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15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Выполнение услуг по отправке постановлений о вынесенных административных правонарушениях в области дорожного движения, с использованием системы автоматизированной видео фиксации, (процент)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100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right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16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автомобильных дорог (комплект проектно-сметной документации, шт., </w:t>
            </w:r>
            <w:proofErr w:type="gramStart"/>
            <w:r w:rsidRPr="00FC70E9">
              <w:rPr>
                <w:sz w:val="22"/>
                <w:szCs w:val="22"/>
              </w:rPr>
              <w:t>км</w:t>
            </w:r>
            <w:proofErr w:type="gramEnd"/>
            <w:r w:rsidRPr="00FC70E9">
              <w:rPr>
                <w:sz w:val="22"/>
                <w:szCs w:val="22"/>
              </w:rPr>
              <w:t>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</w:t>
            </w:r>
          </w:p>
        </w:tc>
      </w:tr>
      <w:tr w:rsidR="00FC70E9" w:rsidRPr="00FC70E9" w:rsidTr="00FC70E9"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17</w:t>
            </w:r>
          </w:p>
        </w:tc>
        <w:tc>
          <w:tcPr>
            <w:tcW w:w="1466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Выполнение работ по замене остановочных павильонов (шт.)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7106F4" w:rsidRPr="00FC70E9" w:rsidRDefault="004A7BB2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12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15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7106F4" w:rsidRPr="00FC70E9" w:rsidRDefault="007106F4" w:rsidP="00B17C66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 xml:space="preserve"> </w:t>
            </w:r>
            <w:r w:rsidR="00B17C66">
              <w:rPr>
                <w:sz w:val="22"/>
                <w:szCs w:val="22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106F4" w:rsidRPr="00FC70E9" w:rsidRDefault="00B17C66" w:rsidP="00FC7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106F4" w:rsidRPr="00FC70E9" w:rsidRDefault="007106F4" w:rsidP="00FC70E9">
            <w:pPr>
              <w:jc w:val="center"/>
              <w:rPr>
                <w:sz w:val="22"/>
                <w:szCs w:val="22"/>
              </w:rPr>
            </w:pPr>
            <w:r w:rsidRPr="00FC70E9">
              <w:rPr>
                <w:sz w:val="22"/>
                <w:szCs w:val="22"/>
              </w:rPr>
              <w:t>15</w:t>
            </w:r>
          </w:p>
        </w:tc>
      </w:tr>
    </w:tbl>
    <w:p w:rsidR="007106F4" w:rsidRPr="007106F4" w:rsidRDefault="007106F4" w:rsidP="007106F4">
      <w:pPr>
        <w:jc w:val="center"/>
        <w:rPr>
          <w:sz w:val="26"/>
          <w:szCs w:val="26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7106F4" w:rsidRDefault="007106F4" w:rsidP="007106F4">
      <w:pPr>
        <w:jc w:val="center"/>
        <w:rPr>
          <w:sz w:val="22"/>
          <w:szCs w:val="22"/>
        </w:rPr>
      </w:pPr>
    </w:p>
    <w:p w:rsid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907"/>
        <w:rPr>
          <w:sz w:val="26"/>
          <w:szCs w:val="26"/>
        </w:rPr>
      </w:pPr>
      <w:r w:rsidRPr="002C5391">
        <w:rPr>
          <w:sz w:val="26"/>
          <w:szCs w:val="26"/>
        </w:rPr>
        <w:lastRenderedPageBreak/>
        <w:t>Приложение 2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907"/>
        <w:rPr>
          <w:sz w:val="26"/>
          <w:szCs w:val="26"/>
        </w:rPr>
      </w:pPr>
      <w:r w:rsidRPr="002C5391">
        <w:rPr>
          <w:sz w:val="26"/>
          <w:szCs w:val="26"/>
        </w:rPr>
        <w:t xml:space="preserve">к </w:t>
      </w:r>
      <w:r w:rsidR="008B4108">
        <w:rPr>
          <w:sz w:val="26"/>
          <w:szCs w:val="26"/>
        </w:rPr>
        <w:t>постановлению Администрации</w:t>
      </w:r>
      <w:r w:rsidRPr="002C5391">
        <w:rPr>
          <w:sz w:val="26"/>
          <w:szCs w:val="26"/>
        </w:rPr>
        <w:t xml:space="preserve"> 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907"/>
        <w:rPr>
          <w:sz w:val="26"/>
          <w:szCs w:val="26"/>
        </w:rPr>
      </w:pPr>
      <w:r w:rsidRPr="002C5391">
        <w:rPr>
          <w:sz w:val="26"/>
          <w:szCs w:val="26"/>
        </w:rPr>
        <w:t>города Когалыма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907"/>
        <w:rPr>
          <w:sz w:val="26"/>
          <w:szCs w:val="26"/>
        </w:rPr>
      </w:pPr>
      <w:r w:rsidRPr="002C5391">
        <w:rPr>
          <w:sz w:val="26"/>
          <w:szCs w:val="26"/>
        </w:rPr>
        <w:t xml:space="preserve">от </w:t>
      </w:r>
      <w:r w:rsidR="00FC70E9" w:rsidRPr="002C5391">
        <w:rPr>
          <w:sz w:val="26"/>
          <w:szCs w:val="26"/>
        </w:rPr>
        <w:tab/>
        <w:t>№</w:t>
      </w:r>
    </w:p>
    <w:p w:rsidR="00FC70E9" w:rsidRPr="002C5391" w:rsidRDefault="00FC70E9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7106F4" w:rsidRPr="002C5391" w:rsidRDefault="007106F4" w:rsidP="007106F4">
      <w:pPr>
        <w:jc w:val="right"/>
        <w:rPr>
          <w:sz w:val="26"/>
          <w:szCs w:val="26"/>
        </w:rPr>
      </w:pPr>
      <w:r w:rsidRPr="002C5391">
        <w:rPr>
          <w:sz w:val="26"/>
          <w:szCs w:val="26"/>
        </w:rPr>
        <w:t>Таблица 2</w:t>
      </w:r>
    </w:p>
    <w:p w:rsidR="007106F4" w:rsidRPr="002C5391" w:rsidRDefault="007106F4" w:rsidP="007106F4">
      <w:pPr>
        <w:jc w:val="center"/>
        <w:rPr>
          <w:sz w:val="26"/>
          <w:szCs w:val="26"/>
        </w:rPr>
      </w:pPr>
      <w:r w:rsidRPr="002C5391">
        <w:rPr>
          <w:sz w:val="26"/>
          <w:szCs w:val="26"/>
        </w:rPr>
        <w:t>Перечень основных мероприятий муниципальной программы</w:t>
      </w:r>
    </w:p>
    <w:p w:rsidR="007106F4" w:rsidRDefault="007106F4" w:rsidP="007106F4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8"/>
        <w:gridCol w:w="2477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9"/>
      </w:tblGrid>
      <w:tr w:rsidR="00FF0AB2" w:rsidRPr="002C5391" w:rsidTr="002C5391">
        <w:trPr>
          <w:trHeight w:val="4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Номер основного</w:t>
            </w:r>
            <w:r w:rsidRPr="002C5391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4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FF0AB2" w:rsidRPr="002C5391" w:rsidTr="002C5391">
        <w:trPr>
          <w:trHeight w:val="459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21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 по годам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2019 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2020 год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2021 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2022 год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2023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2024 год</w:t>
            </w:r>
          </w:p>
        </w:tc>
      </w:tr>
      <w:tr w:rsidR="002C5391" w:rsidRPr="002C5391" w:rsidTr="002C5391"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</w:t>
            </w:r>
          </w:p>
        </w:tc>
      </w:tr>
      <w:tr w:rsidR="00FF0AB2" w:rsidRPr="002C5391" w:rsidTr="002C539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2C5391" w:rsidRPr="002C5391" w:rsidTr="002C5391"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1.1.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(1)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г.Когалыма»*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Ханты-Мансийского автономного округа – Югры (далее - бюджет ХМАО – Югры)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0,00  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115 292,60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18 234,60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19 411,60</w:t>
            </w:r>
          </w:p>
        </w:tc>
      </w:tr>
      <w:tr w:rsidR="002C5391" w:rsidRPr="002C5391" w:rsidTr="002C5391"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6"/>
      </w:tblGrid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proofErr w:type="gramStart"/>
            <w:r w:rsidRPr="002C5391">
              <w:rPr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FF0AB2" w:rsidRPr="002C5391" w:rsidTr="002C539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(2,3,4,16)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275 925,50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67 856,10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EC62CC" w:rsidP="00EC6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221 673,30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13 603,90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41 833,60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2.1.1.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Ремонт, в том числе капитальный  автомобильных дорог общего пользования местного значения (в том числе проезды) (2,3,4)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266 701,80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60 280,30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212 449,60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6 028,10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Когалыма»**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266 701,80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60 280,30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212 449,60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6 028,10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EC62CC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6"/>
      </w:tblGrid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Проведение проверки достоверности определения сметной стоимости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641,60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641,60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160,40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2.1.3.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1 745,60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578,90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1 745,60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578,90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388,90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2.1.4.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Строительство объекта «Пешеходный мост через реку </w:t>
            </w:r>
            <w:proofErr w:type="spellStart"/>
            <w:r w:rsidRPr="002C5391">
              <w:rPr>
                <w:sz w:val="22"/>
                <w:szCs w:val="22"/>
              </w:rPr>
              <w:t>Ингуягун</w:t>
            </w:r>
            <w:proofErr w:type="spellEnd"/>
            <w:r w:rsidRPr="002C5391">
              <w:rPr>
                <w:sz w:val="22"/>
                <w:szCs w:val="22"/>
              </w:rPr>
              <w:t xml:space="preserve"> на </w:t>
            </w:r>
            <w:proofErr w:type="gramStart"/>
            <w:r w:rsidRPr="002C5391">
              <w:rPr>
                <w:sz w:val="22"/>
                <w:szCs w:val="22"/>
              </w:rPr>
              <w:t>км</w:t>
            </w:r>
            <w:proofErr w:type="gramEnd"/>
            <w:r w:rsidRPr="002C5391">
              <w:rPr>
                <w:sz w:val="22"/>
                <w:szCs w:val="22"/>
              </w:rPr>
              <w:t xml:space="preserve"> 2+289 автодороги улица Дружбы Народов в городе Когалыме»  (в том числе ПИР)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4 012,70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2.1.5.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Строительство объекта «Автомобильные дороги (проезды) для индивидуальной жилищной  застройки за рекой Кирилл-</w:t>
            </w:r>
            <w:proofErr w:type="spellStart"/>
            <w:r w:rsidRPr="002C5391">
              <w:rPr>
                <w:sz w:val="22"/>
                <w:szCs w:val="22"/>
              </w:rPr>
              <w:t>Высъягун</w:t>
            </w:r>
            <w:proofErr w:type="spellEnd"/>
            <w:r w:rsidRPr="002C5391">
              <w:rPr>
                <w:sz w:val="22"/>
                <w:szCs w:val="22"/>
              </w:rPr>
              <w:t>»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2 823,80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 пользования местного значения (5), из них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9 777,40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7 645,70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9 777,40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7 645,70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4"/>
        <w:gridCol w:w="2551"/>
        <w:gridCol w:w="1225"/>
        <w:gridCol w:w="1225"/>
        <w:gridCol w:w="1085"/>
        <w:gridCol w:w="1222"/>
        <w:gridCol w:w="1085"/>
        <w:gridCol w:w="1078"/>
        <w:gridCol w:w="1082"/>
      </w:tblGrid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2.2.1.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Строительство </w:t>
            </w:r>
            <w:proofErr w:type="gramStart"/>
            <w:r w:rsidRPr="002C5391">
              <w:rPr>
                <w:sz w:val="22"/>
                <w:szCs w:val="22"/>
              </w:rPr>
              <w:t>сетей наружного освещения автомобильных дорог общего пользования местного значения</w:t>
            </w:r>
            <w:proofErr w:type="gramEnd"/>
            <w:r w:rsidRPr="002C5391">
              <w:rPr>
                <w:sz w:val="22"/>
                <w:szCs w:val="22"/>
              </w:rPr>
              <w:t xml:space="preserve"> по ул. Геофизиков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6 436,00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(6, 7, 8,9,10,12,17)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1 037 463,98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182 609,10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175 760,90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172 228,10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172 835,70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172 243,18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161 787,00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1 017 463,98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162 609,10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175 760,90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172 228,10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172 835,70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172 243,18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161 787,00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2.3.1.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 (6,7)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968 796,18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968 796,18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2.3.1.1.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2C5391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МБУ</w:t>
            </w:r>
            <w:proofErr w:type="gramEnd"/>
            <w:r w:rsidRPr="002C5391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898 179,60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119 123,90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155 611,40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155 424,80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898 179,60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119 123,90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155 611,40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155 424,80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32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736"/>
        <w:gridCol w:w="1595"/>
        <w:gridCol w:w="2550"/>
        <w:gridCol w:w="1226"/>
        <w:gridCol w:w="1226"/>
        <w:gridCol w:w="1084"/>
        <w:gridCol w:w="1223"/>
        <w:gridCol w:w="1084"/>
        <w:gridCol w:w="1078"/>
        <w:gridCol w:w="936"/>
      </w:tblGrid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2.3.1.2.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МБУ</w:t>
            </w:r>
            <w:proofErr w:type="gramEnd"/>
            <w:r w:rsidRPr="002C5391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70 616,58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27 014,30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10 456,18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70 616,58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27 014,30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11 048,70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10 456,18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2.3.2.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Техническое обслуживание электрооборудования светофорных объектов (в том числе обеспечение электроэнергией) (8)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34 413,10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5 649,20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5 667,80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34 413,10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5 649,20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5 667,80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5 754,60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5 780,50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2.3.3.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Приобретение и монтаж информационных табло (12)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5 924,40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3 433,00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5 924,40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3 433,00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2.3.4.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 Установка рекламно-информационных конструкций на остановочных павильонах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2.3.5.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Выполнение проектных работ по обустройству автобусных остановок в городе Когалыме (9)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1 151,20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324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2.3.6.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Обустройство и модернизация светофорных объектов (10)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7 179,10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2.3.7.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Замена остановочных павильонов с благоустройством прилегающей территории  (17)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МБУ</w:t>
            </w:r>
            <w:proofErr w:type="gramEnd"/>
            <w:r w:rsidRPr="002C5391">
              <w:rPr>
                <w:sz w:val="22"/>
                <w:szCs w:val="22"/>
              </w:rPr>
              <w:t xml:space="preserve"> «КСАТ»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564C3E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  <w:r w:rsidR="00564C3E">
              <w:rPr>
                <w:sz w:val="22"/>
                <w:szCs w:val="22"/>
              </w:rPr>
              <w:t> 288 914,68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223 858,70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219 726,20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214 061,70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214 669,30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213 527,48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203 071,30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1 248 914,68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183 858,70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219 726,20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214 061,70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214 669,30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213 527,48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203 071,30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proofErr w:type="gramStart"/>
            <w:r w:rsidRPr="002C5391">
              <w:rPr>
                <w:sz w:val="22"/>
                <w:szCs w:val="22"/>
              </w:rPr>
              <w:t>в том числе по проектам, портфелям проектов автономного округа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FF0AB2" w:rsidRPr="002C5391" w:rsidTr="002C5391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3.1.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pacing w:val="-6"/>
                <w:sz w:val="22"/>
                <w:szCs w:val="22"/>
              </w:rPr>
            </w:pPr>
            <w:r w:rsidRPr="002C5391">
              <w:rPr>
                <w:spacing w:val="-6"/>
                <w:sz w:val="22"/>
                <w:szCs w:val="22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2C5391">
              <w:rPr>
                <w:spacing w:val="-6"/>
                <w:sz w:val="22"/>
                <w:szCs w:val="22"/>
              </w:rPr>
              <w:t>контроля за</w:t>
            </w:r>
            <w:proofErr w:type="gramEnd"/>
            <w:r w:rsidRPr="002C5391">
              <w:rPr>
                <w:spacing w:val="-6"/>
                <w:sz w:val="22"/>
                <w:szCs w:val="22"/>
              </w:rPr>
              <w:t xml:space="preserve"> соблюдением правил дорожного движения  (13,14,15)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70 566,50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16 365,20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13 827,10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11 706,30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11 714,10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8 476,90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8 476,90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13 440,60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1 970,30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57 125,90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14 394,90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10 885,60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8 764,80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8 772,60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7 154,00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МУ</w:t>
            </w:r>
            <w:proofErr w:type="gramEnd"/>
            <w:r w:rsidRPr="002C5391">
              <w:rPr>
                <w:sz w:val="22"/>
                <w:szCs w:val="22"/>
              </w:rPr>
              <w:t xml:space="preserve"> «УКС г. Когалыма»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19 218,90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7 400,70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5 343,80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3 237,20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3 237,20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4 855,80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14 363,10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7 400,70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3 725,20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3.1.2.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 xml:space="preserve">МКУ «УЖКХ </w:t>
            </w:r>
            <w:proofErr w:type="gramStart"/>
            <w:r w:rsidRPr="002C5391">
              <w:rPr>
                <w:sz w:val="22"/>
                <w:szCs w:val="22"/>
              </w:rPr>
              <w:t>г.Когалыма»/ МКУ</w:t>
            </w:r>
            <w:proofErr w:type="gramEnd"/>
            <w:r w:rsidRPr="002C5391">
              <w:rPr>
                <w:sz w:val="22"/>
                <w:szCs w:val="22"/>
              </w:rPr>
              <w:t xml:space="preserve"> «ЕДДС г. Когалыма»****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51 347,60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8 964,50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8 483,30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8 469,10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8 476,90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8 476,90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8 476,90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8 584,80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1 970,30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42 762,80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6 994,20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7 160,40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7 146,20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7 154,00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7 154,00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564C3E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  <w:r w:rsidR="00564C3E">
              <w:rPr>
                <w:sz w:val="22"/>
                <w:szCs w:val="22"/>
              </w:rPr>
              <w:t> 509 025,98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292 710,70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252 964,90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245 179,60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245 795,00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241 415,98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564C3E" w:rsidRPr="002C5391" w:rsidRDefault="00564C3E" w:rsidP="00564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230 959,80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67 692,80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56 222,50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564C3E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  <w:r w:rsidR="00564C3E">
              <w:rPr>
                <w:sz w:val="22"/>
                <w:szCs w:val="22"/>
              </w:rPr>
              <w:t> 421 333,18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216 488,20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250 023,40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242 238,10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242 853,50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240 093,08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229 636,90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Проекты, портфели проектов города Когалыма: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2 491,40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 инвестиции в объекты муниципальной собственности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города Когалыма)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16 613,90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14 482,20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2 131,70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564C3E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  <w:r w:rsidR="00564C3E">
              <w:rPr>
                <w:sz w:val="22"/>
                <w:szCs w:val="22"/>
              </w:rPr>
              <w:t> 489 920,68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275 737,10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250 833,20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245 179,60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245 795,00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241 415,98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230 959,80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67 692,80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56 222,50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2 941,50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564C3E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</w:t>
            </w:r>
            <w:r w:rsidR="00564C3E">
              <w:rPr>
                <w:sz w:val="22"/>
                <w:szCs w:val="22"/>
              </w:rPr>
              <w:t> 402 227,88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199 514,60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247 891,70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242 238,10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242 853,50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240 093,08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564C3E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229 636,90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468" w:type="pct"/>
            <w:vMerge w:val="restart"/>
            <w:shd w:val="clear" w:color="auto" w:fill="auto"/>
            <w:vAlign w:val="bottom"/>
            <w:hideMark/>
          </w:tcPr>
          <w:p w:rsidR="00FF0AB2" w:rsidRPr="002C5391" w:rsidRDefault="00FF0AB2" w:rsidP="002C5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5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163 960,40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34 705,50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28 512,40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25 166,20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163 960,40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34 705,50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28 512,40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25 166,20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25 192,10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соисполнитель 1</w:t>
            </w:r>
            <w:r w:rsidRPr="002C5391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988 796,18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968 796,18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146 138,20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166 660,10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166 473,50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167 055,20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166 462,68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156 006,50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20 000,00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2C5391" w:rsidRDefault="002C5391" w:rsidP="002C5391">
      <w:pPr>
        <w:jc w:val="center"/>
        <w:rPr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977"/>
        <w:gridCol w:w="1489"/>
        <w:gridCol w:w="2551"/>
        <w:gridCol w:w="1225"/>
        <w:gridCol w:w="1225"/>
        <w:gridCol w:w="1085"/>
        <w:gridCol w:w="1222"/>
        <w:gridCol w:w="1085"/>
        <w:gridCol w:w="1078"/>
        <w:gridCol w:w="1091"/>
      </w:tblGrid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соисполнитель 2</w:t>
            </w:r>
            <w:r w:rsidRPr="002C5391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304 921,80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82 902,50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49 309,10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45 070,80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45 070,80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59 108,00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54 252,20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1 618,60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245 813,80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28 650,30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47 690,50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43 452,20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43 452,20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41 284,30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соисполнитель 3</w:t>
            </w:r>
            <w:r w:rsidRPr="002C5391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всего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51 347,60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8 964,50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8 483,30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8 469,10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8 476,90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8 476,90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8 476,90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8 584,80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1 970,30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1 322,90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1 322,90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42 762,80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6 994,20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7 160,40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7 146,20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7 154,00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7 154,00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721BB4" w:rsidP="002C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7 154,00</w:t>
            </w:r>
          </w:p>
        </w:tc>
      </w:tr>
      <w:tr w:rsidR="002C5391" w:rsidRPr="002C5391" w:rsidTr="002C5391">
        <w:tc>
          <w:tcPr>
            <w:tcW w:w="27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FF0AB2" w:rsidRPr="002C5391" w:rsidRDefault="00FF0AB2" w:rsidP="002C5391">
            <w:pPr>
              <w:jc w:val="center"/>
              <w:rPr>
                <w:sz w:val="22"/>
                <w:szCs w:val="22"/>
              </w:rPr>
            </w:pPr>
            <w:r w:rsidRPr="002C5391">
              <w:rPr>
                <w:sz w:val="22"/>
                <w:szCs w:val="22"/>
              </w:rPr>
              <w:t>0,00</w:t>
            </w:r>
          </w:p>
        </w:tc>
      </w:tr>
    </w:tbl>
    <w:p w:rsidR="007106F4" w:rsidRDefault="007106F4" w:rsidP="007106F4">
      <w:pPr>
        <w:jc w:val="center"/>
        <w:rPr>
          <w:sz w:val="26"/>
          <w:szCs w:val="26"/>
        </w:rPr>
      </w:pP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 Муниципальное казённое учреждение «Управление жилищно-коммунального хозяйства города Когалыма»</w:t>
      </w: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** Муниципальное казенное учреждение «Управление капитального строительства города Когалыма»</w:t>
      </w: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*** Муниципальное бюджетное учреждение «Коммунспецавтотехника»</w:t>
      </w:r>
    </w:p>
    <w:p w:rsidR="007E3C8B" w:rsidRDefault="007E3C8B" w:rsidP="007E3C8B">
      <w:pPr>
        <w:rPr>
          <w:sz w:val="26"/>
          <w:szCs w:val="26"/>
        </w:rPr>
      </w:pPr>
      <w:r w:rsidRPr="007E3C8B">
        <w:rPr>
          <w:sz w:val="26"/>
          <w:szCs w:val="26"/>
        </w:rPr>
        <w:t>**** Муниципальное казенное учреждение «Единая дежурная диспетчерская служба  города Когалыма»</w:t>
      </w:r>
    </w:p>
    <w:p w:rsidR="007E3C8B" w:rsidRDefault="007E3C8B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624"/>
        <w:rPr>
          <w:sz w:val="26"/>
          <w:szCs w:val="26"/>
        </w:rPr>
      </w:pPr>
      <w:r w:rsidRPr="002C5391">
        <w:rPr>
          <w:sz w:val="26"/>
          <w:szCs w:val="26"/>
        </w:rPr>
        <w:lastRenderedPageBreak/>
        <w:t>Приложение 3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624"/>
        <w:rPr>
          <w:sz w:val="26"/>
          <w:szCs w:val="26"/>
        </w:rPr>
      </w:pPr>
      <w:r w:rsidRPr="002C5391">
        <w:rPr>
          <w:sz w:val="26"/>
          <w:szCs w:val="26"/>
        </w:rPr>
        <w:t xml:space="preserve">к </w:t>
      </w:r>
      <w:r w:rsidR="008B4108">
        <w:rPr>
          <w:sz w:val="26"/>
          <w:szCs w:val="26"/>
        </w:rPr>
        <w:t>постановлению Администрации</w:t>
      </w:r>
      <w:r w:rsidRPr="002C5391">
        <w:rPr>
          <w:sz w:val="26"/>
          <w:szCs w:val="26"/>
        </w:rPr>
        <w:t xml:space="preserve"> 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624"/>
        <w:rPr>
          <w:sz w:val="26"/>
          <w:szCs w:val="26"/>
        </w:rPr>
      </w:pPr>
      <w:r w:rsidRPr="002C5391">
        <w:rPr>
          <w:sz w:val="26"/>
          <w:szCs w:val="26"/>
        </w:rPr>
        <w:t>города Когалыма</w:t>
      </w:r>
    </w:p>
    <w:p w:rsidR="003451A7" w:rsidRDefault="003451A7" w:rsidP="008B4108">
      <w:pPr>
        <w:tabs>
          <w:tab w:val="left" w:pos="5529"/>
        </w:tabs>
        <w:autoSpaceDE w:val="0"/>
        <w:autoSpaceDN w:val="0"/>
        <w:adjustRightInd w:val="0"/>
        <w:ind w:left="11624"/>
        <w:rPr>
          <w:sz w:val="26"/>
          <w:szCs w:val="26"/>
        </w:rPr>
      </w:pPr>
      <w:r w:rsidRPr="002C5391">
        <w:rPr>
          <w:sz w:val="26"/>
          <w:szCs w:val="26"/>
        </w:rPr>
        <w:t xml:space="preserve">от </w:t>
      </w:r>
      <w:r w:rsidR="002C5391">
        <w:rPr>
          <w:sz w:val="26"/>
          <w:szCs w:val="26"/>
        </w:rPr>
        <w:tab/>
        <w:t>№</w:t>
      </w:r>
    </w:p>
    <w:p w:rsidR="002C5391" w:rsidRP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6527A3" w:rsidRPr="002C5391" w:rsidRDefault="006527A3" w:rsidP="006527A3">
      <w:pPr>
        <w:jc w:val="right"/>
        <w:rPr>
          <w:sz w:val="26"/>
          <w:szCs w:val="26"/>
        </w:rPr>
      </w:pPr>
      <w:r w:rsidRPr="002C5391">
        <w:rPr>
          <w:sz w:val="26"/>
          <w:szCs w:val="26"/>
        </w:rPr>
        <w:t>Таблица 3</w:t>
      </w:r>
    </w:p>
    <w:p w:rsidR="006527A3" w:rsidRPr="002C5391" w:rsidRDefault="006527A3" w:rsidP="006527A3">
      <w:pPr>
        <w:jc w:val="center"/>
        <w:rPr>
          <w:sz w:val="26"/>
          <w:szCs w:val="26"/>
        </w:rPr>
      </w:pPr>
      <w:r w:rsidRPr="002C5391">
        <w:rPr>
          <w:sz w:val="26"/>
          <w:szCs w:val="26"/>
        </w:rPr>
        <w:t>Портфели проектов и проекты, направленные, в том числе на реализацию национальных</w:t>
      </w:r>
    </w:p>
    <w:p w:rsidR="006527A3" w:rsidRPr="002C5391" w:rsidRDefault="006527A3" w:rsidP="006527A3">
      <w:pPr>
        <w:jc w:val="center"/>
        <w:rPr>
          <w:sz w:val="26"/>
          <w:szCs w:val="26"/>
        </w:rPr>
      </w:pPr>
      <w:r w:rsidRPr="002C5391">
        <w:rPr>
          <w:sz w:val="26"/>
          <w:szCs w:val="26"/>
        </w:rPr>
        <w:t>и федеральных проектов Российской Федерации (заполняются в части участия города Когалыма в данных проектах)</w:t>
      </w:r>
    </w:p>
    <w:p w:rsidR="006527A3" w:rsidRPr="002C5391" w:rsidRDefault="006527A3" w:rsidP="006527A3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20"/>
        <w:gridCol w:w="1916"/>
        <w:gridCol w:w="1412"/>
        <w:gridCol w:w="794"/>
        <w:gridCol w:w="1267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134591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C5391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C5391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Наименование портфеля проектов, проекта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Цели 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Срок реализации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836" w:type="pct"/>
            <w:gridSpan w:val="7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Параметры финансового обеспечения, тыс. рублей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2C5391" w:rsidRPr="002C5391" w:rsidTr="002C5391">
        <w:tc>
          <w:tcPr>
            <w:tcW w:w="164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14</w:t>
            </w:r>
          </w:p>
        </w:tc>
      </w:tr>
      <w:tr w:rsidR="00134591" w:rsidRPr="002C5391" w:rsidTr="002C5391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134591" w:rsidRPr="002C5391" w:rsidRDefault="00134591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C5391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Портфель проектов 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1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 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Мероприятие №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C5391" w:rsidRDefault="002C5391" w:rsidP="006527A3">
      <w:pPr>
        <w:rPr>
          <w:color w:val="000000"/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20"/>
        <w:gridCol w:w="1916"/>
        <w:gridCol w:w="1412"/>
        <w:gridCol w:w="794"/>
        <w:gridCol w:w="1267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6527A3" w:rsidRPr="002C5391" w:rsidTr="002C5391">
        <w:tc>
          <w:tcPr>
            <w:tcW w:w="164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Итого по портфелю проектов 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Портфель проектов №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№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Мероприятие №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5391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Итого по портфелю проектов №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C5391" w:rsidRDefault="002C5391" w:rsidP="006527A3">
      <w:pPr>
        <w:jc w:val="center"/>
        <w:rPr>
          <w:color w:val="000000"/>
          <w:sz w:val="22"/>
          <w:szCs w:val="22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20"/>
        <w:gridCol w:w="1916"/>
        <w:gridCol w:w="1412"/>
        <w:gridCol w:w="454"/>
        <w:gridCol w:w="340"/>
        <w:gridCol w:w="1267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6527A3" w:rsidRPr="002C5391" w:rsidTr="002C5391">
        <w:tc>
          <w:tcPr>
            <w:tcW w:w="2081" w:type="pct"/>
            <w:gridSpan w:val="6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2081" w:type="pct"/>
            <w:gridSpan w:val="6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Портфели проектов Ханты-Мансийского автономного округа – Югры 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(указывается перечень портфелей проектов, не основанных на национальных и федеральных проектах Российской Федерации) </w:t>
            </w:r>
            <w:r w:rsidRPr="002C5391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6527A3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Портфель проектов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1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 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Мероприятие 1 </w:t>
            </w:r>
            <w:r w:rsidRPr="002C5391">
              <w:rPr>
                <w:color w:val="000000"/>
                <w:sz w:val="22"/>
                <w:szCs w:val="22"/>
              </w:rPr>
              <w:br/>
              <w:t>(номер показателя из таблицы 1)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gridSpan w:val="2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gridSpan w:val="2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5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Итого по портфелю проектов 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5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5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C5391" w:rsidRDefault="002C5391" w:rsidP="006527A3">
      <w:pPr>
        <w:rPr>
          <w:color w:val="000000"/>
          <w:sz w:val="22"/>
          <w:szCs w:val="22"/>
        </w:rPr>
        <w:sectPr w:rsidR="002C5391" w:rsidSect="00FC70E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919"/>
        <w:gridCol w:w="1916"/>
        <w:gridCol w:w="1412"/>
        <w:gridCol w:w="454"/>
        <w:gridCol w:w="1608"/>
        <w:gridCol w:w="2147"/>
        <w:gridCol w:w="924"/>
        <w:gridCol w:w="892"/>
        <w:gridCol w:w="772"/>
        <w:gridCol w:w="763"/>
        <w:gridCol w:w="782"/>
        <w:gridCol w:w="772"/>
        <w:gridCol w:w="883"/>
      </w:tblGrid>
      <w:tr w:rsidR="006527A3" w:rsidRPr="002C5391" w:rsidTr="002C5391">
        <w:tc>
          <w:tcPr>
            <w:tcW w:w="164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 w:val="restart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pct"/>
            <w:gridSpan w:val="4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Проекты Ханты-Мансийского автономного округа – Югры </w:t>
            </w:r>
            <w:r w:rsidRPr="002C5391">
              <w:rPr>
                <w:color w:val="000000"/>
                <w:sz w:val="22"/>
                <w:szCs w:val="22"/>
              </w:rPr>
              <w:br/>
              <w:t xml:space="preserve">(указываются проекты, не включенные в состав портфелей проектов Ханты-Мансийского автономного округа – Югры) </w:t>
            </w:r>
            <w:r w:rsidRPr="002C5391">
              <w:rPr>
                <w:color w:val="000000"/>
                <w:sz w:val="22"/>
                <w:szCs w:val="22"/>
              </w:rPr>
              <w:br/>
              <w:t>(заполняются в части участия города Когалыма в данных проектах)</w:t>
            </w:r>
          </w:p>
        </w:tc>
      </w:tr>
      <w:tr w:rsidR="006527A3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Проект 1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27A3" w:rsidRPr="002C5391" w:rsidTr="002C5391"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Проекты города Когалыма </w:t>
            </w:r>
          </w:p>
        </w:tc>
      </w:tr>
      <w:tr w:rsidR="006527A3" w:rsidRPr="002C5391" w:rsidTr="002C5391"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Приобретение и монтаж информационных табло у остановочных павильонов в городе Когалыме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Приобретение и монтаж информационных табло (12)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3451A7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 xml:space="preserve">Проведение в 2019 году работ по размещению информационных табло 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2 491,40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  <w:tr w:rsidR="006527A3" w:rsidRPr="002C5391" w:rsidTr="002C5391">
        <w:tc>
          <w:tcPr>
            <w:tcW w:w="16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pct"/>
            <w:vMerge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rPr>
                <w:color w:val="000000"/>
                <w:sz w:val="22"/>
                <w:szCs w:val="22"/>
              </w:rPr>
            </w:pPr>
            <w:r w:rsidRPr="002C5391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6527A3" w:rsidRPr="002C5391" w:rsidRDefault="006527A3" w:rsidP="006527A3">
            <w:pPr>
              <w:jc w:val="center"/>
              <w:rPr>
                <w:color w:val="000000"/>
                <w:w w:val="90"/>
                <w:sz w:val="22"/>
                <w:szCs w:val="22"/>
              </w:rPr>
            </w:pPr>
            <w:r w:rsidRPr="002C5391">
              <w:rPr>
                <w:color w:val="000000"/>
                <w:w w:val="90"/>
                <w:sz w:val="22"/>
                <w:szCs w:val="22"/>
              </w:rPr>
              <w:t>0,00</w:t>
            </w:r>
          </w:p>
        </w:tc>
      </w:tr>
    </w:tbl>
    <w:p w:rsidR="006527A3" w:rsidRDefault="006527A3" w:rsidP="006527A3">
      <w:pPr>
        <w:jc w:val="center"/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6527A3" w:rsidRDefault="006527A3" w:rsidP="007E3C8B">
      <w:pPr>
        <w:rPr>
          <w:sz w:val="26"/>
          <w:szCs w:val="26"/>
        </w:rPr>
      </w:pPr>
    </w:p>
    <w:p w:rsidR="00134591" w:rsidRDefault="00134591" w:rsidP="007E3C8B">
      <w:pPr>
        <w:rPr>
          <w:sz w:val="26"/>
          <w:szCs w:val="26"/>
        </w:rPr>
      </w:pPr>
    </w:p>
    <w:p w:rsidR="002C5391" w:rsidRDefault="002C5391" w:rsidP="007E3C8B">
      <w:pPr>
        <w:rPr>
          <w:sz w:val="26"/>
          <w:szCs w:val="26"/>
        </w:rPr>
        <w:sectPr w:rsidR="002C5391" w:rsidSect="002C539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482"/>
        <w:rPr>
          <w:sz w:val="26"/>
          <w:szCs w:val="26"/>
        </w:rPr>
      </w:pPr>
      <w:r w:rsidRPr="002C5391">
        <w:rPr>
          <w:sz w:val="26"/>
          <w:szCs w:val="26"/>
        </w:rPr>
        <w:lastRenderedPageBreak/>
        <w:t>Приложение 4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482"/>
        <w:rPr>
          <w:sz w:val="26"/>
          <w:szCs w:val="26"/>
        </w:rPr>
      </w:pPr>
      <w:r w:rsidRPr="002C5391">
        <w:rPr>
          <w:sz w:val="26"/>
          <w:szCs w:val="26"/>
        </w:rPr>
        <w:t xml:space="preserve">к </w:t>
      </w:r>
      <w:r w:rsidR="008B4108">
        <w:rPr>
          <w:sz w:val="26"/>
          <w:szCs w:val="26"/>
        </w:rPr>
        <w:t>постановлению Администрации</w:t>
      </w:r>
    </w:p>
    <w:p w:rsidR="003451A7" w:rsidRPr="002C5391" w:rsidRDefault="003451A7" w:rsidP="008B4108">
      <w:pPr>
        <w:tabs>
          <w:tab w:val="left" w:pos="5529"/>
        </w:tabs>
        <w:autoSpaceDE w:val="0"/>
        <w:autoSpaceDN w:val="0"/>
        <w:adjustRightInd w:val="0"/>
        <w:ind w:left="11482"/>
        <w:rPr>
          <w:sz w:val="26"/>
          <w:szCs w:val="26"/>
        </w:rPr>
      </w:pPr>
      <w:r w:rsidRPr="002C5391">
        <w:rPr>
          <w:sz w:val="26"/>
          <w:szCs w:val="26"/>
        </w:rPr>
        <w:t>города Когалыма</w:t>
      </w:r>
    </w:p>
    <w:p w:rsidR="003451A7" w:rsidRDefault="003451A7" w:rsidP="008B4108">
      <w:pPr>
        <w:tabs>
          <w:tab w:val="left" w:pos="5529"/>
        </w:tabs>
        <w:autoSpaceDE w:val="0"/>
        <w:autoSpaceDN w:val="0"/>
        <w:adjustRightInd w:val="0"/>
        <w:ind w:left="11482"/>
        <w:rPr>
          <w:sz w:val="26"/>
          <w:szCs w:val="26"/>
        </w:rPr>
      </w:pPr>
      <w:r w:rsidRPr="002C5391">
        <w:rPr>
          <w:sz w:val="26"/>
          <w:szCs w:val="26"/>
        </w:rPr>
        <w:t xml:space="preserve">от </w:t>
      </w:r>
      <w:r w:rsidR="002C5391">
        <w:rPr>
          <w:sz w:val="26"/>
          <w:szCs w:val="26"/>
        </w:rPr>
        <w:tab/>
        <w:t>№</w:t>
      </w:r>
    </w:p>
    <w:p w:rsidR="002C5391" w:rsidRPr="002C5391" w:rsidRDefault="002C5391" w:rsidP="003451A7">
      <w:pPr>
        <w:tabs>
          <w:tab w:val="left" w:pos="5529"/>
        </w:tabs>
        <w:autoSpaceDE w:val="0"/>
        <w:autoSpaceDN w:val="0"/>
        <w:adjustRightInd w:val="0"/>
        <w:ind w:left="13325"/>
        <w:rPr>
          <w:sz w:val="26"/>
          <w:szCs w:val="26"/>
        </w:rPr>
      </w:pPr>
    </w:p>
    <w:p w:rsidR="00134591" w:rsidRPr="002C5391" w:rsidRDefault="00134591" w:rsidP="00134591">
      <w:pPr>
        <w:autoSpaceDE w:val="0"/>
        <w:autoSpaceDN w:val="0"/>
        <w:ind w:firstLine="540"/>
        <w:jc w:val="right"/>
        <w:rPr>
          <w:sz w:val="26"/>
          <w:szCs w:val="26"/>
        </w:rPr>
      </w:pPr>
      <w:r w:rsidRPr="002C5391">
        <w:rPr>
          <w:color w:val="000000"/>
          <w:sz w:val="26"/>
          <w:szCs w:val="26"/>
        </w:rPr>
        <w:t>Таблица 5</w:t>
      </w:r>
    </w:p>
    <w:p w:rsidR="00134591" w:rsidRPr="002C5391" w:rsidRDefault="00134591" w:rsidP="00134591">
      <w:pPr>
        <w:autoSpaceDE w:val="0"/>
        <w:autoSpaceDN w:val="0"/>
        <w:jc w:val="center"/>
        <w:rPr>
          <w:color w:val="000000"/>
          <w:sz w:val="26"/>
          <w:szCs w:val="26"/>
        </w:rPr>
      </w:pPr>
    </w:p>
    <w:p w:rsidR="00134591" w:rsidRPr="002C5391" w:rsidRDefault="003B676E" w:rsidP="003B676E">
      <w:pPr>
        <w:jc w:val="center"/>
        <w:rPr>
          <w:sz w:val="26"/>
          <w:szCs w:val="26"/>
        </w:rPr>
      </w:pPr>
      <w:r w:rsidRPr="002C5391">
        <w:rPr>
          <w:color w:val="000000"/>
          <w:sz w:val="26"/>
          <w:szCs w:val="26"/>
        </w:rPr>
        <w:t>Сводные показатели муниципального задания</w:t>
      </w:r>
    </w:p>
    <w:p w:rsidR="00134591" w:rsidRPr="002C5391" w:rsidRDefault="00134591" w:rsidP="00134591">
      <w:pPr>
        <w:autoSpaceDE w:val="0"/>
        <w:autoSpaceDN w:val="0"/>
        <w:ind w:firstLine="540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882"/>
        <w:gridCol w:w="4841"/>
        <w:gridCol w:w="1135"/>
        <w:gridCol w:w="1132"/>
        <w:gridCol w:w="993"/>
        <w:gridCol w:w="993"/>
        <w:gridCol w:w="848"/>
        <w:gridCol w:w="924"/>
        <w:gridCol w:w="2052"/>
      </w:tblGrid>
      <w:tr w:rsidR="003B676E" w:rsidRPr="00086D25" w:rsidTr="00086D25">
        <w:trPr>
          <w:cantSplit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86D2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86D2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Наименование муниципальных услуг (работ)</w:t>
            </w: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191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086D25" w:rsidRPr="00086D25" w:rsidTr="00086D25">
        <w:trPr>
          <w:cantSplit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</w:p>
        </w:tc>
      </w:tr>
      <w:tr w:rsidR="00086D25" w:rsidRPr="00086D25" w:rsidTr="00086D25">
        <w:trPr>
          <w:cantSplit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086D25" w:rsidRPr="00086D25" w:rsidTr="00086D25">
        <w:trPr>
          <w:cantSplit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Выполнение работ в области</w:t>
            </w:r>
            <w:r w:rsidRPr="00086D25">
              <w:rPr>
                <w:color w:val="000000"/>
                <w:sz w:val="22"/>
                <w:szCs w:val="22"/>
              </w:rPr>
              <w:br/>
              <w:t>использования автомобильных дорог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6D25">
              <w:rPr>
                <w:color w:val="000000"/>
                <w:sz w:val="22"/>
                <w:szCs w:val="22"/>
              </w:rPr>
              <w:t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другими федеральными законами, к полномочиям органов государственной власти субъектов</w:t>
            </w:r>
            <w:proofErr w:type="gramEnd"/>
            <w:r w:rsidRPr="00086D25">
              <w:rPr>
                <w:color w:val="000000"/>
                <w:sz w:val="22"/>
                <w:szCs w:val="22"/>
              </w:rPr>
              <w:t xml:space="preserve"> Российской Федерации (органов местного самоуправления), </w:t>
            </w:r>
            <w:proofErr w:type="gramStart"/>
            <w:r w:rsidRPr="00086D25">
              <w:rPr>
                <w:color w:val="000000"/>
                <w:sz w:val="22"/>
                <w:szCs w:val="22"/>
              </w:rPr>
              <w:t>км</w:t>
            </w:r>
            <w:proofErr w:type="gramEnd"/>
            <w:r w:rsidRPr="00086D2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76E" w:rsidRPr="00086D25" w:rsidRDefault="003B676E" w:rsidP="003B676E">
            <w:pPr>
              <w:jc w:val="center"/>
              <w:rPr>
                <w:color w:val="000000"/>
                <w:sz w:val="22"/>
                <w:szCs w:val="22"/>
              </w:rPr>
            </w:pPr>
            <w:r w:rsidRPr="00086D25">
              <w:rPr>
                <w:color w:val="000000"/>
                <w:sz w:val="22"/>
                <w:szCs w:val="22"/>
              </w:rPr>
              <w:t>91,733</w:t>
            </w:r>
          </w:p>
        </w:tc>
      </w:tr>
    </w:tbl>
    <w:p w:rsidR="006527A3" w:rsidRPr="007106F4" w:rsidRDefault="006527A3" w:rsidP="007E3C8B">
      <w:pPr>
        <w:rPr>
          <w:sz w:val="26"/>
          <w:szCs w:val="26"/>
        </w:rPr>
      </w:pPr>
    </w:p>
    <w:sectPr w:rsidR="006527A3" w:rsidRPr="007106F4" w:rsidSect="00086D25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25" w:rsidRDefault="00FF4025" w:rsidP="00FC70E9">
      <w:r>
        <w:separator/>
      </w:r>
    </w:p>
  </w:endnote>
  <w:endnote w:type="continuationSeparator" w:id="0">
    <w:p w:rsidR="00FF4025" w:rsidRDefault="00FF4025" w:rsidP="00F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05309"/>
      <w:docPartObj>
        <w:docPartGallery w:val="Page Numbers (Bottom of Page)"/>
        <w:docPartUnique/>
      </w:docPartObj>
    </w:sdtPr>
    <w:sdtEndPr/>
    <w:sdtContent>
      <w:p w:rsidR="00FF4025" w:rsidRDefault="00FF4025" w:rsidP="00FC70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08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25" w:rsidRDefault="00FF4025" w:rsidP="00FC70E9">
      <w:r>
        <w:separator/>
      </w:r>
    </w:p>
  </w:footnote>
  <w:footnote w:type="continuationSeparator" w:id="0">
    <w:p w:rsidR="00FF4025" w:rsidRDefault="00FF4025" w:rsidP="00FC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2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6D25"/>
    <w:rsid w:val="00087076"/>
    <w:rsid w:val="00093A7B"/>
    <w:rsid w:val="00093FD8"/>
    <w:rsid w:val="00097DA6"/>
    <w:rsid w:val="000C23EE"/>
    <w:rsid w:val="000C2565"/>
    <w:rsid w:val="000C5FD7"/>
    <w:rsid w:val="000D361F"/>
    <w:rsid w:val="000E1CD5"/>
    <w:rsid w:val="000E7AB5"/>
    <w:rsid w:val="00102C97"/>
    <w:rsid w:val="00103CEA"/>
    <w:rsid w:val="00122A65"/>
    <w:rsid w:val="00131B22"/>
    <w:rsid w:val="00134591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0749"/>
    <w:rsid w:val="001C45A9"/>
    <w:rsid w:val="001C56F7"/>
    <w:rsid w:val="001D096D"/>
    <w:rsid w:val="001D0DAE"/>
    <w:rsid w:val="001D3657"/>
    <w:rsid w:val="001D5586"/>
    <w:rsid w:val="001D5B19"/>
    <w:rsid w:val="001D6141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5391"/>
    <w:rsid w:val="002C57EE"/>
    <w:rsid w:val="002C7DE7"/>
    <w:rsid w:val="002D43EC"/>
    <w:rsid w:val="002E0757"/>
    <w:rsid w:val="002E17EC"/>
    <w:rsid w:val="002E5B13"/>
    <w:rsid w:val="002F4A72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451A7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B676E"/>
    <w:rsid w:val="003C2839"/>
    <w:rsid w:val="003C369A"/>
    <w:rsid w:val="003C39D9"/>
    <w:rsid w:val="003D1D75"/>
    <w:rsid w:val="003D2A37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A7BB2"/>
    <w:rsid w:val="004B54BD"/>
    <w:rsid w:val="004C5C23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204A"/>
    <w:rsid w:val="00547C25"/>
    <w:rsid w:val="00561AFD"/>
    <w:rsid w:val="00564C3E"/>
    <w:rsid w:val="00570DCC"/>
    <w:rsid w:val="005719C8"/>
    <w:rsid w:val="00583088"/>
    <w:rsid w:val="0058717D"/>
    <w:rsid w:val="00591A7B"/>
    <w:rsid w:val="00596854"/>
    <w:rsid w:val="00596AA3"/>
    <w:rsid w:val="005A0F6B"/>
    <w:rsid w:val="005A1B74"/>
    <w:rsid w:val="005B34C2"/>
    <w:rsid w:val="005B4D55"/>
    <w:rsid w:val="005C52D8"/>
    <w:rsid w:val="005C6B58"/>
    <w:rsid w:val="005D0914"/>
    <w:rsid w:val="005D173C"/>
    <w:rsid w:val="005E7048"/>
    <w:rsid w:val="00601708"/>
    <w:rsid w:val="00603BC1"/>
    <w:rsid w:val="006074BE"/>
    <w:rsid w:val="006243EB"/>
    <w:rsid w:val="00635071"/>
    <w:rsid w:val="006527A3"/>
    <w:rsid w:val="00656EE0"/>
    <w:rsid w:val="0065774F"/>
    <w:rsid w:val="00661855"/>
    <w:rsid w:val="006622B5"/>
    <w:rsid w:val="006675BD"/>
    <w:rsid w:val="00677095"/>
    <w:rsid w:val="00684672"/>
    <w:rsid w:val="00685AE0"/>
    <w:rsid w:val="006A43DE"/>
    <w:rsid w:val="006A53DA"/>
    <w:rsid w:val="006A6F92"/>
    <w:rsid w:val="006B21CF"/>
    <w:rsid w:val="006B3E16"/>
    <w:rsid w:val="006C046F"/>
    <w:rsid w:val="006E0FF4"/>
    <w:rsid w:val="006E29BC"/>
    <w:rsid w:val="00702563"/>
    <w:rsid w:val="007106F4"/>
    <w:rsid w:val="00720A96"/>
    <w:rsid w:val="00721BB4"/>
    <w:rsid w:val="00754E00"/>
    <w:rsid w:val="00773321"/>
    <w:rsid w:val="00776246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3C8B"/>
    <w:rsid w:val="007E4E3E"/>
    <w:rsid w:val="007E63A1"/>
    <w:rsid w:val="007F0109"/>
    <w:rsid w:val="007F2138"/>
    <w:rsid w:val="007F7705"/>
    <w:rsid w:val="00805B60"/>
    <w:rsid w:val="00810E56"/>
    <w:rsid w:val="0081683A"/>
    <w:rsid w:val="00817F96"/>
    <w:rsid w:val="00826912"/>
    <w:rsid w:val="00826B85"/>
    <w:rsid w:val="008321CE"/>
    <w:rsid w:val="00836A34"/>
    <w:rsid w:val="008462CF"/>
    <w:rsid w:val="00850F6A"/>
    <w:rsid w:val="00856CD5"/>
    <w:rsid w:val="00863F5E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108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175B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0E2B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56047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17C66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184B"/>
    <w:rsid w:val="00B82372"/>
    <w:rsid w:val="00B950CE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E6961"/>
    <w:rsid w:val="00CF0BE1"/>
    <w:rsid w:val="00CF1BB0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1FD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67491"/>
    <w:rsid w:val="00E863E4"/>
    <w:rsid w:val="00E86FCD"/>
    <w:rsid w:val="00E94E70"/>
    <w:rsid w:val="00EB421F"/>
    <w:rsid w:val="00EC3EF7"/>
    <w:rsid w:val="00EC5F73"/>
    <w:rsid w:val="00EC62CC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770E4"/>
    <w:rsid w:val="00F803E1"/>
    <w:rsid w:val="00F854B4"/>
    <w:rsid w:val="00F8699F"/>
    <w:rsid w:val="00FA015A"/>
    <w:rsid w:val="00FA501B"/>
    <w:rsid w:val="00FA5A0B"/>
    <w:rsid w:val="00FB2309"/>
    <w:rsid w:val="00FC6470"/>
    <w:rsid w:val="00FC69E6"/>
    <w:rsid w:val="00FC70E9"/>
    <w:rsid w:val="00FE5D72"/>
    <w:rsid w:val="00FF0AB2"/>
    <w:rsid w:val="00FF4025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3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3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21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Цыганкова Ирина Анатольевн</cp:lastModifiedBy>
  <cp:revision>43</cp:revision>
  <cp:lastPrinted>2019-12-16T08:33:00Z</cp:lastPrinted>
  <dcterms:created xsi:type="dcterms:W3CDTF">2016-11-01T10:43:00Z</dcterms:created>
  <dcterms:modified xsi:type="dcterms:W3CDTF">2019-12-16T08:34:00Z</dcterms:modified>
</cp:coreProperties>
</file>