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8C" w:rsidRPr="00FA24A6" w:rsidRDefault="0083088C" w:rsidP="00830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№133</w:t>
      </w:r>
    </w:p>
    <w:p w:rsidR="0083088C" w:rsidRDefault="0083088C" w:rsidP="00830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5B35E9" w:rsidP="00830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6F53EB" w:rsidRPr="006F53EB">
        <w:rPr>
          <w:rFonts w:ascii="Times New Roman" w:hAnsi="Times New Roman" w:cs="Times New Roman"/>
          <w:b/>
          <w:sz w:val="26"/>
          <w:szCs w:val="26"/>
        </w:rPr>
        <w:t>Культурное пространство города Когалыма</w:t>
      </w:r>
      <w:r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E9E" w:rsidRDefault="00F75E9E" w:rsidP="000D0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>
        <w:rPr>
          <w:rFonts w:ascii="Times New Roman" w:hAnsi="Times New Roman" w:cs="Times New Roman"/>
          <w:sz w:val="26"/>
          <w:szCs w:val="26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501FC" w:rsidRPr="00A501F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Культурное пространство города Когалыма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управлением </w:t>
      </w:r>
      <w:r w:rsidR="0030783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культуры и спорта</w:t>
      </w:r>
      <w:r w:rsidR="000E0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0CF4"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4F0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0E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307837" w:rsidRPr="0030783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Культурное пространство города Когалыма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30783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07837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и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</w:t>
      </w:r>
      <w:r w:rsidR="00EE45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4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соисполнителей 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мероприятий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-2028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93445B">
        <w:rPr>
          <w:rFonts w:ascii="Times New Roman" w:eastAsia="Times New Roman" w:hAnsi="Times New Roman" w:cs="Times New Roman"/>
          <w:sz w:val="26"/>
          <w:szCs w:val="26"/>
          <w:lang w:eastAsia="ru-RU"/>
        </w:rPr>
        <w:t>2 317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3445B">
        <w:rPr>
          <w:rFonts w:ascii="Times New Roman" w:eastAsia="Times New Roman" w:hAnsi="Times New Roman" w:cs="Times New Roman"/>
          <w:sz w:val="26"/>
          <w:szCs w:val="26"/>
          <w:lang w:eastAsia="ru-RU"/>
        </w:rPr>
        <w:t>671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3445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Источником финансового обеспечения мероприятий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являются средства </w:t>
      </w:r>
      <w:r w:rsidR="00F43A0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бюджета, средства бюджета автономного округа и</w:t>
      </w:r>
      <w:r w:rsidR="00F43A04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982535" w:rsidRPr="002C1237" w:rsidRDefault="00982535" w:rsidP="00982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№133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AB23CA" w:rsidRDefault="00AB23CA" w:rsidP="00982535">
      <w:pPr>
        <w:spacing w:after="0" w:line="240" w:lineRule="auto"/>
      </w:pPr>
    </w:p>
    <w:sectPr w:rsidR="00AB23CA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51C4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454B"/>
    <w:rsid w:val="00174E3E"/>
    <w:rsid w:val="00181171"/>
    <w:rsid w:val="00182F1A"/>
    <w:rsid w:val="00185AFC"/>
    <w:rsid w:val="00192E92"/>
    <w:rsid w:val="00192EFC"/>
    <w:rsid w:val="001A0EDE"/>
    <w:rsid w:val="001B25D4"/>
    <w:rsid w:val="001C1DBD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07837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FCC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53EB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3088C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647"/>
    <w:rsid w:val="008D0ADC"/>
    <w:rsid w:val="008D31FF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3445B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2535"/>
    <w:rsid w:val="0098451A"/>
    <w:rsid w:val="0099230C"/>
    <w:rsid w:val="009951B5"/>
    <w:rsid w:val="00995381"/>
    <w:rsid w:val="00995C97"/>
    <w:rsid w:val="009A59D5"/>
    <w:rsid w:val="009B2229"/>
    <w:rsid w:val="009B4702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1196"/>
    <w:rsid w:val="00A31232"/>
    <w:rsid w:val="00A3523B"/>
    <w:rsid w:val="00A3687D"/>
    <w:rsid w:val="00A42B9F"/>
    <w:rsid w:val="00A44A87"/>
    <w:rsid w:val="00A479AD"/>
    <w:rsid w:val="00A501FC"/>
    <w:rsid w:val="00A57BF1"/>
    <w:rsid w:val="00A60B62"/>
    <w:rsid w:val="00A61C49"/>
    <w:rsid w:val="00A62E8D"/>
    <w:rsid w:val="00A64498"/>
    <w:rsid w:val="00A657FF"/>
    <w:rsid w:val="00A71628"/>
    <w:rsid w:val="00A72246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6A8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35C9F"/>
    <w:rsid w:val="00B42CE0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E84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0893"/>
    <w:rsid w:val="00ED498B"/>
    <w:rsid w:val="00EE269F"/>
    <w:rsid w:val="00EE31F5"/>
    <w:rsid w:val="00EE4501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3A04"/>
    <w:rsid w:val="00F44538"/>
    <w:rsid w:val="00F61128"/>
    <w:rsid w:val="00F66967"/>
    <w:rsid w:val="00F7129E"/>
    <w:rsid w:val="00F7271C"/>
    <w:rsid w:val="00F74F1A"/>
    <w:rsid w:val="00F75E9E"/>
    <w:rsid w:val="00F81350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5931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BD9A-43FD-4C80-906C-DEA3EE2A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13</cp:revision>
  <cp:lastPrinted>2023-11-10T04:55:00Z</cp:lastPrinted>
  <dcterms:created xsi:type="dcterms:W3CDTF">2023-11-10T03:45:00Z</dcterms:created>
  <dcterms:modified xsi:type="dcterms:W3CDTF">2023-11-13T06:39:00Z</dcterms:modified>
</cp:coreProperties>
</file>