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1" w:rsidRDefault="002506E1" w:rsidP="0047575A">
      <w:pPr>
        <w:rPr>
          <w:sz w:val="26"/>
          <w:szCs w:val="26"/>
        </w:rPr>
      </w:pPr>
    </w:p>
    <w:p w:rsidR="006035FC" w:rsidRDefault="006035FC" w:rsidP="0047575A">
      <w:pPr>
        <w:rPr>
          <w:sz w:val="26"/>
          <w:szCs w:val="26"/>
        </w:rPr>
      </w:pPr>
    </w:p>
    <w:p w:rsidR="006035FC" w:rsidRDefault="006035FC" w:rsidP="0047575A">
      <w:pPr>
        <w:rPr>
          <w:sz w:val="26"/>
          <w:szCs w:val="26"/>
        </w:rPr>
      </w:pPr>
    </w:p>
    <w:p w:rsidR="006035FC" w:rsidRDefault="006035FC" w:rsidP="0047575A">
      <w:pPr>
        <w:rPr>
          <w:sz w:val="26"/>
          <w:szCs w:val="26"/>
        </w:rPr>
      </w:pPr>
    </w:p>
    <w:p w:rsidR="006035FC" w:rsidRDefault="006035FC" w:rsidP="0047575A">
      <w:pPr>
        <w:rPr>
          <w:sz w:val="26"/>
          <w:szCs w:val="26"/>
        </w:rPr>
      </w:pPr>
    </w:p>
    <w:p w:rsidR="006035FC" w:rsidRDefault="006035FC" w:rsidP="0047575A">
      <w:pPr>
        <w:rPr>
          <w:sz w:val="26"/>
          <w:szCs w:val="26"/>
        </w:rPr>
      </w:pPr>
    </w:p>
    <w:p w:rsidR="006035FC" w:rsidRDefault="006035FC" w:rsidP="0047575A">
      <w:pPr>
        <w:rPr>
          <w:sz w:val="26"/>
          <w:szCs w:val="26"/>
        </w:rPr>
      </w:pPr>
    </w:p>
    <w:p w:rsidR="0047575A" w:rsidRPr="00B8097D" w:rsidRDefault="00626E95" w:rsidP="0047575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B8097D" w:rsidRPr="00B8097D" w:rsidRDefault="00B8097D" w:rsidP="0047575A">
      <w:pPr>
        <w:ind w:firstLine="709"/>
        <w:jc w:val="both"/>
        <w:rPr>
          <w:sz w:val="26"/>
          <w:szCs w:val="26"/>
        </w:rPr>
      </w:pPr>
    </w:p>
    <w:p w:rsidR="0047575A" w:rsidRPr="00B8097D" w:rsidRDefault="0047575A" w:rsidP="00475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D43AB3"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626E95">
        <w:rPr>
          <w:sz w:val="26"/>
          <w:szCs w:val="26"/>
        </w:rPr>
        <w:t>решени</w:t>
      </w:r>
      <w:r w:rsidR="00F13C2B">
        <w:rPr>
          <w:sz w:val="26"/>
          <w:szCs w:val="26"/>
        </w:rPr>
        <w:t>ем</w:t>
      </w:r>
      <w:r w:rsidR="00802136">
        <w:rPr>
          <w:sz w:val="26"/>
          <w:szCs w:val="26"/>
        </w:rPr>
        <w:t xml:space="preserve"> </w:t>
      </w:r>
      <w:r w:rsidR="00802136" w:rsidRPr="004054E0">
        <w:rPr>
          <w:sz w:val="26"/>
          <w:szCs w:val="26"/>
        </w:rPr>
        <w:t xml:space="preserve">Думы города Когалыма </w:t>
      </w:r>
      <w:r w:rsidR="00F13C2B">
        <w:rPr>
          <w:sz w:val="26"/>
          <w:szCs w:val="26"/>
        </w:rPr>
        <w:t xml:space="preserve">от </w:t>
      </w:r>
      <w:r w:rsidR="006035FC">
        <w:rPr>
          <w:sz w:val="26"/>
          <w:szCs w:val="26"/>
        </w:rPr>
        <w:t>21.04.2021 №562</w:t>
      </w:r>
      <w:r w:rsidR="004054E0" w:rsidRPr="004054E0">
        <w:rPr>
          <w:sz w:val="26"/>
          <w:szCs w:val="26"/>
        </w:rPr>
        <w:t>-ГД «О</w:t>
      </w:r>
      <w:r w:rsidR="00F13C2B">
        <w:rPr>
          <w:sz w:val="26"/>
          <w:szCs w:val="26"/>
        </w:rPr>
        <w:t xml:space="preserve">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F13C2B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 w:rsidR="003A694A">
        <w:rPr>
          <w:rFonts w:eastAsia="Calibri"/>
          <w:sz w:val="26"/>
          <w:szCs w:val="26"/>
          <w:lang w:eastAsia="en-US"/>
        </w:rPr>
        <w:t>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>В приложение к постановлению Администрации города Когалыма                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F13C2B" w:rsidRPr="00B8097D" w:rsidRDefault="00F13C2B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>1.1. В паспорте Программы:</w:t>
      </w:r>
    </w:p>
    <w:p w:rsidR="006035FC" w:rsidRDefault="00F13C2B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 xml:space="preserve">1.1.1. </w:t>
      </w:r>
      <w:r w:rsidR="006035FC">
        <w:rPr>
          <w:sz w:val="26"/>
          <w:szCs w:val="26"/>
        </w:rPr>
        <w:t>строку</w:t>
      </w:r>
      <w:r w:rsidRPr="00B8097D">
        <w:rPr>
          <w:sz w:val="26"/>
          <w:szCs w:val="26"/>
        </w:rPr>
        <w:t xml:space="preserve"> «Целевые показатели мун</w:t>
      </w:r>
      <w:r>
        <w:rPr>
          <w:sz w:val="26"/>
          <w:szCs w:val="26"/>
        </w:rPr>
        <w:t xml:space="preserve">иципальной программы» </w:t>
      </w:r>
      <w:r w:rsidR="006035FC">
        <w:rPr>
          <w:sz w:val="26"/>
          <w:szCs w:val="26"/>
        </w:rPr>
        <w:t>изложить в следующей редакции:</w:t>
      </w:r>
    </w:p>
    <w:tbl>
      <w:tblPr>
        <w:tblStyle w:val="a6"/>
        <w:tblW w:w="91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521"/>
        <w:gridCol w:w="425"/>
      </w:tblGrid>
      <w:tr w:rsidR="006035FC" w:rsidTr="00322F2A">
        <w:trPr>
          <w:trHeight w:val="466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5FC" w:rsidRDefault="006035FC" w:rsidP="00603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C" w:rsidRPr="0054204A" w:rsidRDefault="006035FC" w:rsidP="006035FC">
            <w:pPr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 w:rsidRPr="0054204A">
              <w:rPr>
                <w:color w:val="000000"/>
                <w:spacing w:val="-6"/>
                <w:sz w:val="26"/>
                <w:szCs w:val="26"/>
              </w:rPr>
              <w:t>1</w:t>
            </w:r>
            <w:r w:rsidRPr="006946E8">
              <w:rPr>
                <w:color w:val="000000"/>
                <w:sz w:val="26"/>
                <w:szCs w:val="26"/>
              </w:rPr>
              <w:t>. Обеспечение выполнения работ по перевозке пасса</w:t>
            </w:r>
            <w:r>
              <w:rPr>
                <w:color w:val="000000"/>
                <w:sz w:val="26"/>
                <w:szCs w:val="26"/>
              </w:rPr>
              <w:t>жиров по городским маршрутам – 9</w:t>
            </w:r>
            <w:r w:rsidRPr="006946E8">
              <w:rPr>
                <w:color w:val="000000"/>
                <w:sz w:val="26"/>
                <w:szCs w:val="26"/>
              </w:rPr>
              <w:t xml:space="preserve"> маршрутов.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2. </w:t>
            </w:r>
            <w:r>
              <w:rPr>
                <w:color w:val="000000"/>
                <w:sz w:val="26"/>
                <w:szCs w:val="26"/>
              </w:rPr>
              <w:t>Уменьшение общей протяженности</w:t>
            </w:r>
            <w:r w:rsidRPr="006946E8">
              <w:rPr>
                <w:color w:val="000000"/>
                <w:sz w:val="26"/>
                <w:szCs w:val="26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</w:t>
            </w:r>
            <w:r>
              <w:rPr>
                <w:color w:val="000000"/>
                <w:sz w:val="26"/>
                <w:szCs w:val="26"/>
              </w:rPr>
              <w:t>но-эксплуатационным показателям, с 2,40 до 0,00 км.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– </w:t>
            </w:r>
            <w:r>
              <w:rPr>
                <w:color w:val="000000"/>
                <w:sz w:val="26"/>
                <w:szCs w:val="26"/>
              </w:rPr>
              <w:t>6,10</w:t>
            </w:r>
            <w:r w:rsidRPr="006946E8">
              <w:rPr>
                <w:color w:val="000000"/>
                <w:sz w:val="26"/>
                <w:szCs w:val="26"/>
              </w:rPr>
              <w:t xml:space="preserve"> км.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6946E8">
              <w:rPr>
                <w:color w:val="000000"/>
                <w:sz w:val="26"/>
                <w:szCs w:val="26"/>
              </w:rPr>
              <w:t xml:space="preserve">. Обеспечение автомобильных дорог города Когалыма сетями наружного освещения </w:t>
            </w:r>
            <w:r w:rsidRPr="00695728">
              <w:rPr>
                <w:sz w:val="26"/>
                <w:szCs w:val="26"/>
              </w:rPr>
              <w:t xml:space="preserve">– 1 </w:t>
            </w:r>
            <w:r>
              <w:rPr>
                <w:color w:val="000000"/>
                <w:sz w:val="26"/>
                <w:szCs w:val="26"/>
              </w:rPr>
              <w:t>комплект</w:t>
            </w:r>
            <w:r w:rsidRPr="006946E8">
              <w:rPr>
                <w:color w:val="000000"/>
                <w:sz w:val="26"/>
                <w:szCs w:val="26"/>
              </w:rPr>
              <w:t xml:space="preserve"> проектно-сметной документации; протяженность – </w:t>
            </w:r>
            <w:r>
              <w:rPr>
                <w:color w:val="000000"/>
                <w:sz w:val="26"/>
                <w:szCs w:val="26"/>
              </w:rPr>
              <w:t>4,180</w:t>
            </w:r>
            <w:r w:rsidRPr="003D7D7A">
              <w:rPr>
                <w:color w:val="FF0000"/>
                <w:sz w:val="26"/>
                <w:szCs w:val="26"/>
              </w:rPr>
              <w:t xml:space="preserve"> </w:t>
            </w:r>
            <w:r w:rsidRPr="006946E8">
              <w:rPr>
                <w:color w:val="000000"/>
                <w:sz w:val="26"/>
                <w:szCs w:val="26"/>
              </w:rPr>
              <w:t>км</w:t>
            </w:r>
            <w:proofErr w:type="gramStart"/>
            <w:r w:rsidRPr="006946E8"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gramStart"/>
            <w:r>
              <w:rPr>
                <w:color w:val="000000"/>
                <w:sz w:val="26"/>
                <w:szCs w:val="26"/>
              </w:rPr>
              <w:t>т</w:t>
            </w:r>
            <w:proofErr w:type="gramEnd"/>
            <w:r>
              <w:rPr>
                <w:color w:val="000000"/>
                <w:sz w:val="26"/>
                <w:szCs w:val="26"/>
              </w:rPr>
              <w:t>расса.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946E8">
              <w:rPr>
                <w:color w:val="000000"/>
                <w:sz w:val="26"/>
                <w:szCs w:val="26"/>
              </w:rPr>
              <w:t>. Протяженность сети автомобильных дорог общего пользования местного значения</w:t>
            </w:r>
            <w:r w:rsidR="001E1BCC">
              <w:rPr>
                <w:color w:val="000000"/>
                <w:sz w:val="26"/>
                <w:szCs w:val="26"/>
              </w:rPr>
              <w:t>,</w:t>
            </w:r>
            <w:r w:rsidRPr="006946E8">
              <w:rPr>
                <w:color w:val="000000"/>
                <w:sz w:val="26"/>
                <w:szCs w:val="26"/>
              </w:rPr>
              <w:t xml:space="preserve"> 91,733 км. 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6946E8">
              <w:rPr>
                <w:color w:val="000000"/>
                <w:sz w:val="26"/>
                <w:szCs w:val="26"/>
              </w:rPr>
              <w:t>. Износ автотранспортных средств, задействованных на выполнении муниципальной работы «Выполнение работ в области использовани</w:t>
            </w:r>
            <w:r w:rsidR="001E1BCC">
              <w:rPr>
                <w:color w:val="000000"/>
                <w:sz w:val="26"/>
                <w:szCs w:val="26"/>
              </w:rPr>
              <w:t xml:space="preserve">я автомобильных дорог», процент, </w:t>
            </w:r>
            <w:r>
              <w:rPr>
                <w:color w:val="000000"/>
                <w:sz w:val="26"/>
                <w:szCs w:val="26"/>
              </w:rPr>
              <w:t>98,37</w:t>
            </w:r>
            <w:r w:rsidRPr="006946E8">
              <w:rPr>
                <w:color w:val="000000"/>
                <w:sz w:val="26"/>
                <w:szCs w:val="26"/>
              </w:rPr>
              <w:t>%.</w:t>
            </w:r>
          </w:p>
          <w:p w:rsidR="006035FC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  <w:r w:rsidRPr="006946E8">
              <w:rPr>
                <w:color w:val="000000"/>
                <w:sz w:val="26"/>
                <w:szCs w:val="26"/>
              </w:rPr>
              <w:t>. Обеспечение стабильности  работы светофорных объектов</w:t>
            </w:r>
            <w:r w:rsidR="001E1BCC">
              <w:rPr>
                <w:color w:val="000000"/>
                <w:sz w:val="26"/>
                <w:szCs w:val="26"/>
              </w:rPr>
              <w:t>,</w:t>
            </w:r>
            <w:r w:rsidRPr="006946E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38 шт.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</w:t>
            </w:r>
            <w:r w:rsidRPr="006946E8">
              <w:rPr>
                <w:color w:val="000000"/>
                <w:sz w:val="26"/>
                <w:szCs w:val="26"/>
              </w:rPr>
              <w:t xml:space="preserve">Обеспечение остановочных павильонов информационными табло, 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6946E8">
              <w:rPr>
                <w:color w:val="000000"/>
                <w:sz w:val="26"/>
                <w:szCs w:val="26"/>
              </w:rPr>
              <w:t>. Обеспечение аварийноопасных участков автомобильных дорог местного значения системой видеонаблюдения для фиксации наруше</w:t>
            </w:r>
            <w:r w:rsidR="001E1BCC">
              <w:rPr>
                <w:color w:val="000000"/>
                <w:sz w:val="26"/>
                <w:szCs w:val="26"/>
              </w:rPr>
              <w:t>ний правил дорожного движения, 1 единица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035FC" w:rsidRPr="006946E8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6946E8">
              <w:rPr>
                <w:color w:val="000000"/>
                <w:sz w:val="26"/>
                <w:szCs w:val="26"/>
              </w:rPr>
              <w:t>. Обеспечение технического и эксплуатационного обслуживания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946E8">
              <w:rPr>
                <w:color w:val="000000"/>
                <w:sz w:val="26"/>
                <w:szCs w:val="26"/>
              </w:rPr>
              <w:t>программно-технического измерительного компл</w:t>
            </w:r>
            <w:r>
              <w:rPr>
                <w:color w:val="000000"/>
                <w:sz w:val="26"/>
                <w:szCs w:val="26"/>
              </w:rPr>
              <w:t>екса «Одиссей» (</w:t>
            </w:r>
            <w:r w:rsidR="001E1BCC">
              <w:rPr>
                <w:color w:val="000000"/>
                <w:sz w:val="26"/>
                <w:szCs w:val="26"/>
              </w:rPr>
              <w:t>комплексы</w:t>
            </w:r>
            <w:r>
              <w:rPr>
                <w:color w:val="000000"/>
                <w:sz w:val="26"/>
                <w:szCs w:val="26"/>
              </w:rPr>
              <w:t>), 17</w:t>
            </w:r>
            <w:r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6035FC" w:rsidRDefault="006035FC" w:rsidP="006035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 Установка остановочных павильонов, обустройство подходов и пешеходных переходов к ним</w:t>
            </w:r>
            <w:r w:rsidR="001E1BC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1 шт.</w:t>
            </w:r>
          </w:p>
          <w:p w:rsidR="006035FC" w:rsidRPr="0054204A" w:rsidRDefault="006035FC" w:rsidP="001E1BC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12. Модернизация светофорных объектов</w:t>
            </w:r>
            <w:r w:rsidR="001E1BC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1 объект.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035FC" w:rsidRDefault="006035FC" w:rsidP="00603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F13C2B" w:rsidRDefault="00322F2A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1.1.2</w:t>
      </w:r>
      <w:r w:rsidR="00F13C2B">
        <w:rPr>
          <w:sz w:val="26"/>
          <w:szCs w:val="26"/>
        </w:rPr>
        <w:t xml:space="preserve">. </w:t>
      </w:r>
      <w:r w:rsidR="00F13C2B" w:rsidRPr="00B8097D">
        <w:rPr>
          <w:sz w:val="26"/>
          <w:szCs w:val="26"/>
        </w:rPr>
        <w:t xml:space="preserve">строку «Параметры финансового обеспечения </w:t>
      </w:r>
      <w:r w:rsidR="00F13C2B">
        <w:rPr>
          <w:sz w:val="26"/>
          <w:szCs w:val="26"/>
        </w:rPr>
        <w:t>муниципальной программы</w:t>
      </w:r>
      <w:r w:rsidR="00F13C2B" w:rsidRPr="00B8097D">
        <w:rPr>
          <w:sz w:val="26"/>
          <w:szCs w:val="26"/>
        </w:rPr>
        <w:t>»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322F2A" w:rsidRPr="00495A48" w:rsidTr="002B1E79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F2A" w:rsidRPr="000514C5" w:rsidRDefault="00322F2A" w:rsidP="001E1BCC">
            <w:pPr>
              <w:jc w:val="both"/>
            </w:pPr>
            <w:r w:rsidRPr="000514C5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322F2A" w:rsidRPr="000514C5" w:rsidRDefault="00322F2A" w:rsidP="001E1BCC">
            <w:pPr>
              <w:jc w:val="both"/>
            </w:pPr>
            <w:r w:rsidRPr="000514C5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p w:rsidR="002B1E79" w:rsidRPr="00495A48" w:rsidRDefault="002B1E79" w:rsidP="002B1E79">
            <w:pPr>
              <w:jc w:val="both"/>
            </w:pPr>
            <w:r w:rsidRPr="00495A48">
              <w:t xml:space="preserve">Объем финансирования муниципальной программы в 2021-2025 годах составит </w:t>
            </w:r>
            <w:r w:rsidR="001E1BCC">
              <w:t>1 224 327,15</w:t>
            </w:r>
            <w:r w:rsidRPr="00495A48">
              <w:t xml:space="preserve"> тыс. рублей, в том числе по источникам финансирования: </w:t>
            </w:r>
          </w:p>
          <w:p w:rsidR="002B1E79" w:rsidRPr="002B1E79" w:rsidRDefault="002B1E79" w:rsidP="002B1E79">
            <w:pPr>
              <w:pStyle w:val="a5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495A48">
              <w:t>тыс. рублей</w:t>
            </w:r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76"/>
              <w:gridCol w:w="1134"/>
              <w:gridCol w:w="1417"/>
              <w:gridCol w:w="1276"/>
              <w:gridCol w:w="1102"/>
            </w:tblGrid>
            <w:tr w:rsidR="002B1E79" w:rsidRPr="00495A48" w:rsidTr="001E1BCC">
              <w:tc>
                <w:tcPr>
                  <w:tcW w:w="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B1E79" w:rsidRPr="00495A48" w:rsidRDefault="002B1E79" w:rsidP="001E1BCC">
                  <w:pPr>
                    <w:jc w:val="center"/>
                  </w:pPr>
                  <w:r w:rsidRPr="00495A48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2B1E79" w:rsidRPr="00495A48" w:rsidRDefault="002B1E79" w:rsidP="001E1BCC">
                  <w:pPr>
                    <w:jc w:val="center"/>
                  </w:pPr>
                  <w:r w:rsidRPr="00495A48">
                    <w:t>Всего</w:t>
                  </w:r>
                </w:p>
              </w:tc>
              <w:tc>
                <w:tcPr>
                  <w:tcW w:w="4929" w:type="dxa"/>
                  <w:gridSpan w:val="4"/>
                </w:tcPr>
                <w:p w:rsidR="002B1E79" w:rsidRPr="00495A48" w:rsidRDefault="002B1E79" w:rsidP="001E1BCC">
                  <w:pPr>
                    <w:jc w:val="center"/>
                  </w:pPr>
                  <w:r w:rsidRPr="00495A48">
                    <w:t>Источник финансирования</w:t>
                  </w:r>
                </w:p>
              </w:tc>
            </w:tr>
            <w:tr w:rsidR="002B1E79" w:rsidRPr="00495A48" w:rsidTr="001E1BCC">
              <w:tc>
                <w:tcPr>
                  <w:tcW w:w="741" w:type="dxa"/>
                  <w:vMerge/>
                  <w:vAlign w:val="center"/>
                  <w:hideMark/>
                </w:tcPr>
                <w:p w:rsidR="002B1E79" w:rsidRPr="00495A48" w:rsidRDefault="002B1E79" w:rsidP="001E1BCC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B1E79" w:rsidRPr="00495A48" w:rsidRDefault="002B1E79" w:rsidP="001E1BCC"/>
              </w:tc>
              <w:tc>
                <w:tcPr>
                  <w:tcW w:w="1134" w:type="dxa"/>
                  <w:vAlign w:val="center"/>
                </w:tcPr>
                <w:p w:rsidR="002B1E79" w:rsidRPr="00B8097D" w:rsidRDefault="002B1E79" w:rsidP="001E1BCC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B1E79" w:rsidRPr="00B8097D" w:rsidRDefault="002B1E79" w:rsidP="001E1BCC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1E79" w:rsidRPr="00B8097D" w:rsidRDefault="002B1E79" w:rsidP="001E1BCC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1102" w:type="dxa"/>
                </w:tcPr>
                <w:p w:rsidR="002B1E79" w:rsidRPr="00495A48" w:rsidRDefault="002B1E79" w:rsidP="001E1BCC">
                  <w:pPr>
                    <w:jc w:val="center"/>
                  </w:pPr>
                  <w:r w:rsidRPr="00B8097D">
                    <w:rPr>
                      <w:color w:val="000000"/>
                      <w:spacing w:val="-6"/>
                    </w:rPr>
                    <w:t>Иные внебюджетные источники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292 526,20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292 526,20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262 794,50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257 080,80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262 727,70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257 014,00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206 577,00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206 577,00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199 701,75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199 701,75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1E1BCC" w:rsidRPr="001E1BCC" w:rsidRDefault="001E1BCC" w:rsidP="001E1BCC">
                  <w:pPr>
                    <w:jc w:val="center"/>
                    <w:rPr>
                      <w:b/>
                    </w:rPr>
                  </w:pPr>
                  <w:r w:rsidRPr="001E1BCC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1 224 327,15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11 427,40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1 212 899,75</w:t>
                  </w:r>
                </w:p>
              </w:tc>
              <w:tc>
                <w:tcPr>
                  <w:tcW w:w="1102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</w:tr>
          </w:tbl>
          <w:p w:rsidR="00322F2A" w:rsidRPr="00495A48" w:rsidRDefault="00322F2A" w:rsidP="001E1BCC">
            <w:pPr>
              <w:ind w:firstLine="709"/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322F2A">
            <w:pPr>
              <w:jc w:val="right"/>
            </w:pPr>
            <w:r w:rsidRPr="00495A48">
              <w:rPr>
                <w:sz w:val="26"/>
                <w:szCs w:val="26"/>
              </w:rPr>
              <w:t>».</w:t>
            </w:r>
          </w:p>
        </w:tc>
      </w:tr>
    </w:tbl>
    <w:p w:rsidR="00322F2A" w:rsidRDefault="00322F2A" w:rsidP="00F13C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13C2B" w:rsidRPr="00B8097D" w:rsidRDefault="00F13C2B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097D">
        <w:rPr>
          <w:rFonts w:eastAsia="Calibri"/>
          <w:sz w:val="26"/>
          <w:szCs w:val="26"/>
          <w:lang w:eastAsia="en-US"/>
        </w:rPr>
        <w:t>1.2. Таблицу 1 Программы изложить согласно приложению 1 к настоящему постановлению.</w:t>
      </w:r>
    </w:p>
    <w:p w:rsidR="00F13C2B" w:rsidRPr="00B8097D" w:rsidRDefault="00F13C2B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097D">
        <w:rPr>
          <w:rFonts w:eastAsia="Calibri"/>
          <w:sz w:val="26"/>
          <w:szCs w:val="26"/>
          <w:lang w:eastAsia="en-US"/>
        </w:rPr>
        <w:t>1.3. Таблицу 2 Программы изложить согласно приложению 2 к настоящему постановлению.</w:t>
      </w:r>
    </w:p>
    <w:p w:rsidR="00F13C2B" w:rsidRDefault="00F13C2B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097D">
        <w:rPr>
          <w:rFonts w:eastAsia="Calibri"/>
          <w:sz w:val="26"/>
          <w:szCs w:val="26"/>
          <w:lang w:eastAsia="en-US"/>
        </w:rPr>
        <w:t>1.4. Таблицу 3 Программы изложить согласно приложению 3 к настоящему постановлению.</w:t>
      </w:r>
    </w:p>
    <w:p w:rsidR="00753D3F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53D3F" w:rsidRPr="00B8097D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подпункты 1.1.4, 1.2 – 1.4 пункта 1 постановления Администрации города Когалыма от 20.05.2021 №1052 «О внесении изменений в постановление Администрации города Когалыма от 11.10.2013 №2906№ признать утратившими силу. </w:t>
      </w:r>
    </w:p>
    <w:p w:rsidR="00F13C2B" w:rsidRPr="004054E0" w:rsidRDefault="00F13C2B" w:rsidP="002506E1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47575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47575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47575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F13C2B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</w:t>
      </w:r>
      <w:r w:rsidR="0047575A" w:rsidRPr="004054E0">
        <w:rPr>
          <w:rFonts w:eastAsia="Calibri"/>
          <w:sz w:val="26"/>
          <w:szCs w:val="26"/>
          <w:lang w:eastAsia="en-US"/>
        </w:rPr>
        <w:lastRenderedPageBreak/>
        <w:t>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47575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F13C2B">
        <w:rPr>
          <w:rFonts w:eastAsia="Calibri"/>
          <w:sz w:val="26"/>
          <w:szCs w:val="26"/>
          <w:lang w:eastAsia="en-US"/>
        </w:rPr>
        <w:t xml:space="preserve"> </w:t>
      </w:r>
      <w:r w:rsidR="0047575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4054E0" w:rsidRDefault="0047575A" w:rsidP="00F13C2B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7575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F13C2B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7575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4054E0">
        <w:rPr>
          <w:rFonts w:eastAsia="Calibri"/>
          <w:sz w:val="26"/>
          <w:szCs w:val="26"/>
          <w:lang w:eastAsia="en-US"/>
        </w:rPr>
        <w:t>).</w:t>
      </w:r>
    </w:p>
    <w:p w:rsidR="003C0312" w:rsidRPr="004054E0" w:rsidRDefault="003C0312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4054E0" w:rsidRDefault="00753D3F" w:rsidP="00255EE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55EE8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55EE8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55EE8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255EE8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255EE8" w:rsidRPr="004054E0">
        <w:rPr>
          <w:rFonts w:eastAsia="Calibri"/>
          <w:sz w:val="26"/>
          <w:szCs w:val="26"/>
          <w:lang w:eastAsia="en-US"/>
        </w:rPr>
        <w:t>.</w:t>
      </w:r>
    </w:p>
    <w:p w:rsidR="0047575A" w:rsidRPr="004054E0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8097D" w:rsidRDefault="00B8097D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1E1BCC" w:rsidRDefault="001E1BCC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1E1BCC" w:rsidRDefault="001E1BCC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1E1BCC" w:rsidRDefault="001E1BCC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13C2B" w:rsidRPr="00B8097D" w:rsidRDefault="00F13C2B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  <w:bookmarkStart w:id="0" w:name="_GoBack"/>
      <w:bookmarkEnd w:id="0"/>
    </w:p>
    <w:p w:rsidR="0047575A" w:rsidRPr="00B8097D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2506E1">
      <w:pPr>
        <w:ind w:firstLine="709"/>
        <w:jc w:val="both"/>
        <w:rPr>
          <w:sz w:val="22"/>
          <w:szCs w:val="22"/>
        </w:rPr>
      </w:pPr>
    </w:p>
    <w:p w:rsidR="003A694A" w:rsidRDefault="003A694A" w:rsidP="002506E1">
      <w:pPr>
        <w:ind w:firstLine="709"/>
        <w:jc w:val="both"/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B8097D" w:rsidTr="00B8097D"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47575A" w:rsidRPr="00B8097D" w:rsidTr="00B8097D">
        <w:trPr>
          <w:trHeight w:val="280"/>
        </w:trPr>
        <w:tc>
          <w:tcPr>
            <w:tcW w:w="1138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844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B8097D" w:rsidTr="00B8097D">
        <w:trPr>
          <w:trHeight w:val="255"/>
        </w:trPr>
        <w:tc>
          <w:tcPr>
            <w:tcW w:w="1138" w:type="pct"/>
            <w:vMerge w:val="restar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B8097D" w:rsidTr="00B8097D">
        <w:trPr>
          <w:trHeight w:val="255"/>
        </w:trPr>
        <w:tc>
          <w:tcPr>
            <w:tcW w:w="1138" w:type="pct"/>
            <w:vMerge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EE8" w:rsidRDefault="00255EE8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7267B5" w:rsidRDefault="007267B5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 w:rsidR="00B8097D"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8C3968" w:rsidRDefault="0047575A" w:rsidP="00702586"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626E95" w:rsidRDefault="00626E95" w:rsidP="003A694A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3A694A" w:rsidRDefault="003A694A" w:rsidP="003A694A">
      <w:pPr>
        <w:jc w:val="center"/>
      </w:pPr>
    </w:p>
    <w:p w:rsidR="003A694A" w:rsidRDefault="003A694A" w:rsidP="00702586">
      <w:pPr>
        <w:sectPr w:rsidR="003A694A" w:rsidSect="00626E95">
          <w:pgSz w:w="11906" w:h="16838" w:code="9"/>
          <w:pgMar w:top="284" w:right="567" w:bottom="568" w:left="2552" w:header="113" w:footer="0" w:gutter="0"/>
          <w:cols w:space="708"/>
          <w:titlePg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3A694A" w:rsidRDefault="003A694A" w:rsidP="003A694A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t>Таблица 1</w:t>
      </w:r>
    </w:p>
    <w:p w:rsidR="003A694A" w:rsidRPr="00FC70E9" w:rsidRDefault="003A694A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110"/>
        <w:gridCol w:w="1843"/>
        <w:gridCol w:w="1134"/>
        <w:gridCol w:w="1276"/>
        <w:gridCol w:w="1276"/>
        <w:gridCol w:w="1275"/>
        <w:gridCol w:w="1276"/>
        <w:gridCol w:w="2693"/>
      </w:tblGrid>
      <w:tr w:rsidR="001E1BCC" w:rsidRPr="001E1BCC" w:rsidTr="001E1BCC">
        <w:trPr>
          <w:trHeight w:val="12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№</w:t>
            </w:r>
            <w:r w:rsidRPr="001E1BC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1E1BCC" w:rsidRPr="001E1BCC" w:rsidTr="001E1BCC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1E1BCC" w:rsidTr="001E1BCC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</w:tr>
      <w:tr w:rsidR="001E1BCC" w:rsidRPr="001E1BCC" w:rsidTr="001E1BCC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</w:tr>
      <w:tr w:rsidR="001E1BCC" w:rsidRPr="001E1BCC" w:rsidTr="001E1BCC">
        <w:trPr>
          <w:trHeight w:val="1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1E1BCC">
              <w:rPr>
                <w:sz w:val="22"/>
                <w:szCs w:val="22"/>
              </w:rPr>
              <w:t>км</w:t>
            </w:r>
            <w:proofErr w:type="gramEnd"/>
            <w:r w:rsidRPr="001E1BCC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1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E1BCC">
              <w:rPr>
                <w:sz w:val="22"/>
                <w:szCs w:val="22"/>
              </w:rPr>
              <w:t>ремонта</w:t>
            </w:r>
            <w:proofErr w:type="gramEnd"/>
            <w:r w:rsidRPr="001E1BCC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6,10</w:t>
            </w:r>
          </w:p>
        </w:tc>
      </w:tr>
      <w:tr w:rsidR="001E1BCC" w:rsidRPr="001E1BCC" w:rsidTr="001E1BCC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1E1BCC">
              <w:rPr>
                <w:sz w:val="22"/>
                <w:szCs w:val="22"/>
              </w:rPr>
              <w:t>км</w:t>
            </w:r>
            <w:proofErr w:type="gramEnd"/>
            <w:r w:rsidRPr="001E1BCC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</w:tr>
      <w:tr w:rsidR="001E1BCC" w:rsidRPr="001E1BCC" w:rsidTr="001E1BC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1,609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4,180</w:t>
            </w:r>
          </w:p>
        </w:tc>
      </w:tr>
      <w:tr w:rsidR="001E1BCC" w:rsidRPr="001E1BCC" w:rsidTr="001E1BCC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1E1BCC">
              <w:rPr>
                <w:sz w:val="22"/>
                <w:szCs w:val="22"/>
              </w:rPr>
              <w:t>км</w:t>
            </w:r>
            <w:proofErr w:type="gramEnd"/>
            <w:r w:rsidRPr="001E1BCC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</w:tr>
      <w:tr w:rsidR="001E1BCC" w:rsidRPr="001E1BCC" w:rsidTr="001E1BCC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98,37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98,37</w:t>
            </w:r>
          </w:p>
        </w:tc>
      </w:tr>
      <w:tr w:rsidR="001E1BCC" w:rsidRPr="001E1BCC" w:rsidTr="00753D3F">
        <w:trPr>
          <w:trHeight w:val="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</w:tr>
      <w:tr w:rsidR="001E1BCC" w:rsidRPr="001E1BCC" w:rsidTr="00753D3F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</w:t>
            </w:r>
          </w:p>
        </w:tc>
      </w:tr>
      <w:tr w:rsidR="001E1BCC" w:rsidRPr="001E1BCC" w:rsidTr="00753D3F">
        <w:trPr>
          <w:trHeight w:val="116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both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(единиц)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</w:tr>
      <w:tr w:rsidR="001E1BCC" w:rsidRPr="001E1BCC" w:rsidTr="001E1BCC">
        <w:trPr>
          <w:trHeight w:val="10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(комплексы),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</w:tr>
      <w:tr w:rsidR="001E1BCC" w:rsidRPr="001E1BCC" w:rsidTr="001E1BCC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</w:tr>
      <w:tr w:rsidR="001E1BCC" w:rsidRPr="001E1BCC" w:rsidTr="00753D3F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</w:tr>
    </w:tbl>
    <w:p w:rsidR="003A694A" w:rsidRPr="00C54BE2" w:rsidRDefault="003A694A" w:rsidP="003A694A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, 2, 4, 7, 8, 9, 10, 11, 12 </w:t>
      </w:r>
      <w:r w:rsidRPr="00493A0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54BE2">
        <w:rPr>
          <w:sz w:val="22"/>
          <w:szCs w:val="22"/>
        </w:rPr>
        <w:t>оказатель имеет фактический объем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3</w:t>
      </w:r>
      <w:r>
        <w:rPr>
          <w:sz w:val="26"/>
          <w:szCs w:val="26"/>
          <w:vertAlign w:val="superscript"/>
        </w:rPr>
        <w:t xml:space="preserve"> </w:t>
      </w:r>
      <w:proofErr w:type="gramStart"/>
      <w:r w:rsidRPr="00493A06">
        <w:rPr>
          <w:sz w:val="22"/>
          <w:szCs w:val="22"/>
        </w:rPr>
        <w:t>Рассчитан</w:t>
      </w:r>
      <w:proofErr w:type="gramEnd"/>
      <w:r w:rsidRPr="00493A06">
        <w:rPr>
          <w:sz w:val="22"/>
          <w:szCs w:val="22"/>
        </w:rPr>
        <w:t>, исходя из показателя №2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pStyle w:val="Default"/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5</w:t>
      </w:r>
      <w:proofErr w:type="gramStart"/>
      <w:r>
        <w:rPr>
          <w:sz w:val="26"/>
          <w:szCs w:val="26"/>
          <w:vertAlign w:val="superscript"/>
        </w:rPr>
        <w:t xml:space="preserve"> </w:t>
      </w:r>
      <w:r>
        <w:rPr>
          <w:sz w:val="22"/>
          <w:szCs w:val="22"/>
        </w:rPr>
        <w:t>В</w:t>
      </w:r>
      <w:proofErr w:type="gramEnd"/>
      <w:r w:rsidRPr="00493A06">
        <w:rPr>
          <w:sz w:val="22"/>
          <w:szCs w:val="22"/>
        </w:rPr>
        <w:t xml:space="preserve"> соответствие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tabs>
          <w:tab w:val="left" w:pos="5529"/>
        </w:tabs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493A06">
        <w:rPr>
          <w:sz w:val="26"/>
          <w:szCs w:val="26"/>
          <w:vertAlign w:val="superscript"/>
        </w:rPr>
        <w:t>6</w:t>
      </w:r>
      <w:proofErr w:type="gramStart"/>
      <w:r>
        <w:rPr>
          <w:sz w:val="26"/>
          <w:szCs w:val="26"/>
          <w:vertAlign w:val="superscript"/>
        </w:rPr>
        <w:t xml:space="preserve"> </w:t>
      </w:r>
      <w:r w:rsidRPr="00270257">
        <w:rPr>
          <w:sz w:val="22"/>
          <w:szCs w:val="22"/>
        </w:rPr>
        <w:t>П</w:t>
      </w:r>
      <w:proofErr w:type="gramEnd"/>
      <w:r w:rsidRPr="00270257">
        <w:rPr>
          <w:sz w:val="22"/>
          <w:szCs w:val="22"/>
        </w:rPr>
        <w:t>роизводится на основании классификации основных средств с учетом ежемесячных амортизационных отчислений</w:t>
      </w:r>
      <w:r>
        <w:rPr>
          <w:sz w:val="22"/>
          <w:szCs w:val="22"/>
        </w:rPr>
        <w:t>.</w:t>
      </w:r>
    </w:p>
    <w:p w:rsidR="003A694A" w:rsidRDefault="003A694A" w:rsidP="003A694A">
      <w:pPr>
        <w:jc w:val="right"/>
        <w:rPr>
          <w:sz w:val="26"/>
          <w:szCs w:val="26"/>
          <w:vertAlign w:val="superscript"/>
        </w:rPr>
        <w:sectPr w:rsidR="003A694A" w:rsidSect="001E1BCC">
          <w:footerReference w:type="default" r:id="rId10"/>
          <w:pgSz w:w="16838" w:h="11906" w:orient="landscape" w:code="9"/>
          <w:pgMar w:top="567" w:right="567" w:bottom="993" w:left="567" w:header="709" w:footer="709" w:gutter="0"/>
          <w:cols w:space="708"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3A694A" w:rsidRPr="002C5391" w:rsidRDefault="003A694A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center"/>
        <w:rPr>
          <w:sz w:val="26"/>
          <w:szCs w:val="26"/>
        </w:rPr>
      </w:pPr>
      <w:r w:rsidRPr="00347F59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566"/>
        <w:gridCol w:w="1920"/>
        <w:gridCol w:w="2049"/>
        <w:gridCol w:w="1418"/>
        <w:gridCol w:w="1275"/>
        <w:gridCol w:w="1276"/>
        <w:gridCol w:w="1276"/>
        <w:gridCol w:w="1276"/>
        <w:gridCol w:w="1417"/>
      </w:tblGrid>
      <w:tr w:rsidR="001E1BCC" w:rsidRPr="001E1BCC" w:rsidTr="001E1BCC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Номер основного</w:t>
            </w:r>
            <w:r w:rsidRPr="001E1BCC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E1BCC" w:rsidRPr="001E1BCC" w:rsidTr="001E1BCC">
        <w:trPr>
          <w:trHeight w:val="1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624070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 2025 год</w:t>
            </w:r>
          </w:p>
        </w:tc>
      </w:tr>
      <w:tr w:rsidR="001E1BCC" w:rsidRPr="001E1BCC" w:rsidTr="00753D3F">
        <w:trPr>
          <w:trHeight w:val="1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</w:t>
            </w:r>
          </w:p>
        </w:tc>
      </w:tr>
      <w:tr w:rsidR="001E1BCC" w:rsidRPr="001E1BCC" w:rsidTr="00624070">
        <w:trPr>
          <w:trHeight w:val="4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E1BCC" w:rsidRPr="001E1BCC" w:rsidTr="00624070">
        <w:trPr>
          <w:trHeight w:val="36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1E1BCC" w:rsidRPr="001E1BCC" w:rsidTr="001E1BCC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1E1BCC" w:rsidRPr="001E1BCC" w:rsidTr="00624070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</w:tr>
      <w:tr w:rsidR="001E1BCC" w:rsidRPr="001E1BCC" w:rsidTr="001E1BCC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</w:tr>
      <w:tr w:rsidR="001E1BCC" w:rsidRPr="001E1BCC" w:rsidTr="00624070">
        <w:trPr>
          <w:trHeight w:val="14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0,00  </w:t>
            </w:r>
          </w:p>
        </w:tc>
      </w:tr>
      <w:tr w:rsidR="001E1BCC" w:rsidRPr="001E1BCC" w:rsidTr="00624070">
        <w:trPr>
          <w:trHeight w:val="2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</w:tr>
      <w:tr w:rsidR="001E1BCC" w:rsidRPr="001E1BCC" w:rsidTr="001E1BCC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7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Итого по задаче №1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</w:tr>
      <w:tr w:rsidR="001E1BCC" w:rsidRPr="001E1BCC" w:rsidTr="001E1BCC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</w:tr>
      <w:tr w:rsidR="001E1BCC" w:rsidRPr="001E1BCC" w:rsidTr="001E1BCC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</w:tr>
      <w:tr w:rsidR="001E1BCC" w:rsidRPr="001E1BCC" w:rsidTr="001E1BCC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21 075,40</w:t>
            </w:r>
          </w:p>
        </w:tc>
      </w:tr>
      <w:tr w:rsidR="001E1BCC" w:rsidRPr="001E1BCC" w:rsidTr="00624070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591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</w:t>
            </w:r>
            <w:r w:rsidR="00624070">
              <w:rPr>
                <w:sz w:val="22"/>
                <w:szCs w:val="22"/>
              </w:rPr>
              <w:t>ницах города Когалыма</w:t>
            </w:r>
            <w:proofErr w:type="gramStart"/>
            <w:r w:rsidR="00624070">
              <w:rPr>
                <w:sz w:val="22"/>
                <w:szCs w:val="22"/>
              </w:rPr>
              <w:t>.</w:t>
            </w:r>
            <w:proofErr w:type="gramEnd"/>
            <w:r w:rsidR="00624070">
              <w:rPr>
                <w:sz w:val="22"/>
                <w:szCs w:val="22"/>
              </w:rPr>
              <w:br/>
              <w:t>З</w:t>
            </w:r>
            <w:r w:rsidRPr="001E1BCC">
              <w:rPr>
                <w:sz w:val="22"/>
                <w:szCs w:val="22"/>
              </w:rPr>
              <w:t>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E1BCC" w:rsidRPr="001E1BCC" w:rsidTr="00624070">
        <w:trPr>
          <w:trHeight w:val="24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1E1BCC" w:rsidRPr="001E1BCC" w:rsidTr="00624070">
        <w:trPr>
          <w:trHeight w:val="4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</w:t>
            </w:r>
            <w:r w:rsidRPr="001E1BCC">
              <w:rPr>
                <w:sz w:val="22"/>
                <w:szCs w:val="22"/>
              </w:rPr>
              <w:lastRenderedPageBreak/>
              <w:t>пользования местного значения (2, 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7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2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МУ «УКС г. Когалыма»**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E1BCC">
              <w:rPr>
                <w:sz w:val="22"/>
                <w:szCs w:val="22"/>
              </w:rPr>
              <w:t>г.Когалыма»/ МУ</w:t>
            </w:r>
            <w:proofErr w:type="gramEnd"/>
            <w:r w:rsidRPr="001E1BC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2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52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2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(4), из них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E1BCC">
              <w:rPr>
                <w:sz w:val="22"/>
                <w:szCs w:val="22"/>
              </w:rPr>
              <w:t>г.Когалыма»/ МУ</w:t>
            </w:r>
            <w:proofErr w:type="gramEnd"/>
            <w:r w:rsidRPr="001E1BC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E1BCC">
              <w:rPr>
                <w:sz w:val="22"/>
                <w:szCs w:val="22"/>
              </w:rPr>
              <w:t>г.Когалыма»/ МУ</w:t>
            </w:r>
            <w:proofErr w:type="gramEnd"/>
            <w:r w:rsidRPr="001E1BC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3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Строительство объекта «Сети наружного освещения автомобильных дорог по улице </w:t>
            </w:r>
            <w:proofErr w:type="gramStart"/>
            <w:r w:rsidRPr="001E1BCC">
              <w:rPr>
                <w:sz w:val="22"/>
                <w:szCs w:val="22"/>
              </w:rPr>
              <w:t>Ноябрьская</w:t>
            </w:r>
            <w:proofErr w:type="gramEnd"/>
            <w:r w:rsidRPr="001E1BCC">
              <w:rPr>
                <w:sz w:val="22"/>
                <w:szCs w:val="22"/>
              </w:rPr>
              <w:t xml:space="preserve">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E1BCC">
              <w:rPr>
                <w:sz w:val="22"/>
                <w:szCs w:val="22"/>
              </w:rPr>
              <w:t>г.Когалыма»/ МУ</w:t>
            </w:r>
            <w:proofErr w:type="gramEnd"/>
            <w:r w:rsidRPr="001E1BC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5 517,80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5 517,80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4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5 517,80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5 517,80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улице </w:t>
            </w:r>
            <w:proofErr w:type="gramStart"/>
            <w:r w:rsidRPr="001E1BCC">
              <w:rPr>
                <w:sz w:val="22"/>
                <w:szCs w:val="22"/>
              </w:rPr>
              <w:t>Центральная</w:t>
            </w:r>
            <w:proofErr w:type="gramEnd"/>
            <w:r w:rsidRPr="001E1BCC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E1BCC">
              <w:rPr>
                <w:sz w:val="22"/>
                <w:szCs w:val="22"/>
              </w:rPr>
              <w:t>г.Когалыма»/ МУ</w:t>
            </w:r>
            <w:proofErr w:type="gramEnd"/>
            <w:r w:rsidRPr="001E1BC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12 033,50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12 033,50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12 033,50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12 033,50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(5, 6, 7, 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912 703,75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196 791,20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172 479,55</w:t>
            </w:r>
          </w:p>
        </w:tc>
      </w:tr>
      <w:tr w:rsidR="001E1BCC" w:rsidRPr="001E1BCC" w:rsidTr="00624070">
        <w:trPr>
          <w:trHeight w:val="3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912 703,75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196 791,20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172 479,55</w:t>
            </w:r>
          </w:p>
        </w:tc>
      </w:tr>
      <w:tr w:rsidR="001E1BCC" w:rsidRPr="001E1BCC" w:rsidTr="001E1BCC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Содержание и ремонт автомобильных дорог местного значения в </w:t>
            </w:r>
            <w:r w:rsidRPr="001E1BCC">
              <w:rPr>
                <w:sz w:val="22"/>
                <w:szCs w:val="22"/>
              </w:rPr>
              <w:lastRenderedPageBreak/>
              <w:t>границах города Когалыма, в том числе нанесение и восстановление дорожной разметки на проезжей части улиц города (5, 6)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166 699,05</w:t>
            </w:r>
          </w:p>
        </w:tc>
      </w:tr>
      <w:tr w:rsidR="001E1BCC" w:rsidRPr="001E1BCC" w:rsidTr="001E1BCC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166 699,05</w:t>
            </w:r>
          </w:p>
        </w:tc>
      </w:tr>
      <w:tr w:rsidR="001E1BCC" w:rsidRPr="001E1BCC" w:rsidTr="00624070">
        <w:trPr>
          <w:trHeight w:val="5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3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1E1BCC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825 385,10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170 326,60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163 262,70</w:t>
            </w:r>
          </w:p>
        </w:tc>
      </w:tr>
      <w:tr w:rsidR="001E1BCC" w:rsidRPr="001E1BCC" w:rsidTr="001E1BCC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825 385,10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170 326,60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163 262,70</w:t>
            </w:r>
          </w:p>
        </w:tc>
      </w:tr>
      <w:tr w:rsidR="001E1BCC" w:rsidRPr="001E1BCC" w:rsidTr="001E1BCC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3 436,35</w:t>
            </w:r>
          </w:p>
        </w:tc>
      </w:tr>
      <w:tr w:rsidR="001E1BCC" w:rsidRPr="001E1BCC" w:rsidTr="00624070">
        <w:trPr>
          <w:trHeight w:val="3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3 436,35</w:t>
            </w:r>
          </w:p>
        </w:tc>
      </w:tr>
      <w:tr w:rsidR="001E1BCC" w:rsidRPr="001E1BCC" w:rsidTr="001E1BCC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</w:t>
            </w:r>
            <w:r w:rsidRPr="001E1BCC">
              <w:rPr>
                <w:sz w:val="22"/>
                <w:szCs w:val="22"/>
              </w:rPr>
              <w:lastRenderedPageBreak/>
              <w:t>обеспечение электроэнергией) (7)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5 780,50</w:t>
            </w:r>
          </w:p>
        </w:tc>
      </w:tr>
      <w:tr w:rsidR="001E1BCC" w:rsidRPr="001E1BCC" w:rsidTr="001E1BCC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5 780,50</w:t>
            </w:r>
          </w:p>
        </w:tc>
      </w:tr>
      <w:tr w:rsidR="001E1BCC" w:rsidRPr="001E1BCC" w:rsidTr="001E1BCC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4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Приобретение и монтаж информационных табло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(11)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3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2.3.5.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Обустройство и модернизация светофорных объектов (12)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6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Итого по задачам №2,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1 056 805,25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256 739,50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172 479,55</w:t>
            </w:r>
          </w:p>
        </w:tc>
      </w:tr>
      <w:tr w:rsidR="001E1BCC" w:rsidRPr="001E1BCC" w:rsidTr="00624070">
        <w:trPr>
          <w:trHeight w:val="1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1 056 805,25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256 739,50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172 479,55</w:t>
            </w:r>
          </w:p>
        </w:tc>
      </w:tr>
      <w:tr w:rsidR="001E1BCC" w:rsidRPr="001E1BCC" w:rsidTr="001E1BCC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1 056 805,25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256 739,50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172 479,55</w:t>
            </w:r>
          </w:p>
        </w:tc>
      </w:tr>
      <w:tr w:rsidR="001E1BCC" w:rsidRPr="001E1BCC" w:rsidTr="001E1BCC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1 056 805,25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256 739,50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172 479,55</w:t>
            </w:r>
          </w:p>
        </w:tc>
      </w:tr>
      <w:tr w:rsidR="001E1BCC" w:rsidRPr="001E1BCC" w:rsidTr="001E1BCC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1E1BCC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1E1BCC">
              <w:rPr>
                <w:sz w:val="22"/>
                <w:szCs w:val="22"/>
              </w:rPr>
              <w:t>.</w:t>
            </w:r>
          </w:p>
        </w:tc>
      </w:tr>
      <w:tr w:rsidR="001E1BCC" w:rsidRPr="001E1BCC" w:rsidTr="00624070">
        <w:trPr>
          <w:trHeight w:val="244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1E1BCC" w:rsidRPr="001E1BCC" w:rsidTr="00624070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1E1BCC">
              <w:rPr>
                <w:sz w:val="22"/>
                <w:szCs w:val="22"/>
              </w:rPr>
              <w:t>контроля за</w:t>
            </w:r>
            <w:proofErr w:type="gramEnd"/>
            <w:r w:rsidRPr="001E1BCC">
              <w:rPr>
                <w:sz w:val="22"/>
                <w:szCs w:val="22"/>
              </w:rPr>
              <w:t xml:space="preserve"> </w:t>
            </w:r>
            <w:r w:rsidRPr="001E1BCC">
              <w:rPr>
                <w:sz w:val="22"/>
                <w:szCs w:val="22"/>
              </w:rPr>
              <w:lastRenderedPageBreak/>
              <w:t>соблюдением правил дорожного движения  (9, 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1E1BCC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624070">
        <w:trPr>
          <w:trHeight w:val="6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E1BCC">
              <w:rPr>
                <w:sz w:val="22"/>
                <w:szCs w:val="22"/>
              </w:rPr>
              <w:t>г.Когалыма»/ МУ</w:t>
            </w:r>
            <w:proofErr w:type="gramEnd"/>
            <w:r w:rsidRPr="001E1BC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31 454,60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8 599,80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20 027,20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8 599,80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для бесперебойного функционирования системы фотовидеофиксации (10)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E1BCC">
              <w:rPr>
                <w:sz w:val="22"/>
                <w:szCs w:val="22"/>
              </w:rPr>
              <w:t>г.Когалыма»/ МКУ</w:t>
            </w:r>
            <w:proofErr w:type="gramEnd"/>
            <w:r w:rsidRPr="001E1BCC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624070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624070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8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Итого по задаче №4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624070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1E1BCC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6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624070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1E1BCC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1 224 327,15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292 526,20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199 701,75</w:t>
            </w:r>
          </w:p>
        </w:tc>
      </w:tr>
      <w:tr w:rsidR="001E1BCC" w:rsidRPr="001E1BCC" w:rsidTr="00624070">
        <w:trPr>
          <w:trHeight w:val="2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1 212 899,75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292 526,20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199 701,75</w:t>
            </w:r>
          </w:p>
        </w:tc>
      </w:tr>
      <w:tr w:rsidR="001E1BCC" w:rsidRPr="001E1BCC" w:rsidTr="001E1BCC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17 871,70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иные внебюджетные </w:t>
            </w:r>
            <w:r w:rsidRPr="001E1BCC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1 006 753,70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274 654,50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199 701,75</w:t>
            </w:r>
          </w:p>
        </w:tc>
      </w:tr>
      <w:tr w:rsidR="001E1BCC" w:rsidRPr="001E1BCC" w:rsidTr="001E1BCC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995 326,30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274 654,50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199 701,75</w:t>
            </w:r>
          </w:p>
        </w:tc>
      </w:tr>
      <w:tr w:rsidR="001E1BCC" w:rsidRPr="001E1BCC" w:rsidTr="001E1BCC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</w:tr>
      <w:tr w:rsidR="001E1BCC" w:rsidRPr="001E1BCC" w:rsidTr="00624070">
        <w:trPr>
          <w:trHeight w:val="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143 623,00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34 887,90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26 855,90</w:t>
            </w:r>
          </w:p>
        </w:tc>
      </w:tr>
      <w:tr w:rsidR="001E1BCC" w:rsidRPr="001E1BCC" w:rsidTr="001E1BCC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143 623,00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34 887,90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26 855,90</w:t>
            </w:r>
          </w:p>
        </w:tc>
      </w:tr>
      <w:tr w:rsidR="001E1BCC" w:rsidRPr="001E1BCC" w:rsidTr="001E1BCC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Соисполнитель 1</w:t>
            </w:r>
            <w:r w:rsidRPr="001E1BCC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166 699,05</w:t>
            </w:r>
          </w:p>
        </w:tc>
      </w:tr>
      <w:tr w:rsidR="001E1BCC" w:rsidRPr="001E1BCC" w:rsidTr="001E1BCC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875 667,95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183 382,10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166 699,05</w:t>
            </w:r>
          </w:p>
        </w:tc>
      </w:tr>
      <w:tr w:rsidR="001E1BCC" w:rsidRPr="001E1BCC" w:rsidTr="001E1BCC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Соисполнитель 2</w:t>
            </w:r>
            <w:r w:rsidRPr="001E1BCC">
              <w:rPr>
                <w:sz w:val="22"/>
                <w:szCs w:val="22"/>
              </w:rPr>
              <w:br/>
            </w:r>
            <w:r w:rsidRPr="001E1BCC">
              <w:rPr>
                <w:sz w:val="22"/>
                <w:szCs w:val="22"/>
              </w:rPr>
              <w:lastRenderedPageBreak/>
              <w:t>(МУ «УКС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174 345,90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68 144,70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1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162 918,50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68 144,70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1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Соисполнитель 3</w:t>
            </w:r>
            <w:r w:rsidRPr="001E1BCC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624070">
        <w:trPr>
          <w:trHeight w:val="2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2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624070">
        <w:trPr>
          <w:trHeight w:val="4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6 146,80</w:t>
            </w:r>
          </w:p>
        </w:tc>
      </w:tr>
      <w:tr w:rsidR="001E1BCC" w:rsidRPr="001E1BCC" w:rsidTr="001E1BCC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624070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</w:tbl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3A694A" w:rsidRDefault="003A694A" w:rsidP="003A694A">
      <w:pPr>
        <w:tabs>
          <w:tab w:val="left" w:pos="5529"/>
        </w:tabs>
        <w:autoSpaceDE w:val="0"/>
        <w:autoSpaceDN w:val="0"/>
        <w:adjustRightInd w:val="0"/>
        <w:ind w:left="13325"/>
        <w:sectPr w:rsidR="003A694A" w:rsidSect="004054E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p w:rsidR="003A694A" w:rsidRDefault="003A694A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  <w:r w:rsidRPr="00C16510">
        <w:rPr>
          <w:sz w:val="26"/>
          <w:szCs w:val="26"/>
        </w:rPr>
        <w:t>Направления мероприятий муниципальной программы</w:t>
      </w:r>
    </w:p>
    <w:p w:rsidR="00A639CA" w:rsidRDefault="00A639C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020"/>
        <w:gridCol w:w="3106"/>
        <w:gridCol w:w="3544"/>
        <w:gridCol w:w="8080"/>
      </w:tblGrid>
      <w:tr w:rsidR="00A639CA" w:rsidRPr="00A639CA" w:rsidTr="00A639CA">
        <w:trPr>
          <w:trHeight w:val="56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639C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639C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639CA" w:rsidRPr="00A639CA" w:rsidTr="00A639CA">
        <w:trPr>
          <w:trHeight w:val="1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A639CA" w:rsidRPr="00A639CA" w:rsidTr="00A639CA">
        <w:trPr>
          <w:trHeight w:val="297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639CA" w:rsidRPr="00A639CA" w:rsidTr="00A639CA">
        <w:trPr>
          <w:trHeight w:val="206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A639CA" w:rsidRPr="00A639CA" w:rsidTr="00A639CA">
        <w:trPr>
          <w:trHeight w:val="8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A639CA" w:rsidRPr="00A639CA" w:rsidTr="00A639CA">
        <w:trPr>
          <w:trHeight w:val="9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A639CA" w:rsidRPr="00A639CA" w:rsidTr="00A639CA">
        <w:trPr>
          <w:trHeight w:val="67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A639CA">
              <w:rPr>
                <w:color w:val="000000"/>
                <w:sz w:val="22"/>
                <w:szCs w:val="22"/>
              </w:rPr>
              <w:t>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639CA" w:rsidRPr="00A639CA" w:rsidTr="00A639CA">
        <w:trPr>
          <w:trHeight w:val="185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A639CA" w:rsidRPr="00A639CA" w:rsidTr="00A639CA">
        <w:trPr>
          <w:trHeight w:val="10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A639CA" w:rsidRPr="00A639CA" w:rsidTr="00A639CA">
        <w:trPr>
          <w:trHeight w:val="8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сетей </w:t>
            </w:r>
            <w:r w:rsidRPr="00A639CA">
              <w:rPr>
                <w:color w:val="000000"/>
                <w:sz w:val="22"/>
                <w:szCs w:val="22"/>
              </w:rPr>
              <w:lastRenderedPageBreak/>
              <w:t>наружного освещения автомобильных дорог общего  пользования местного значения (4)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lastRenderedPageBreak/>
              <w:t xml:space="preserve">Строительство, реконструкция, капитальный ремонт, ремонт </w:t>
            </w:r>
            <w:proofErr w:type="gramStart"/>
            <w:r w:rsidRPr="00A639CA">
              <w:rPr>
                <w:color w:val="000000"/>
                <w:sz w:val="22"/>
                <w:szCs w:val="22"/>
              </w:rPr>
              <w:t xml:space="preserve">сетей наружного освещения </w:t>
            </w:r>
            <w:r w:rsidRPr="00A639CA">
              <w:rPr>
                <w:color w:val="000000"/>
                <w:sz w:val="22"/>
                <w:szCs w:val="22"/>
              </w:rPr>
              <w:lastRenderedPageBreak/>
              <w:t>автомобильных дорог общего  пользования местного значения</w:t>
            </w:r>
            <w:proofErr w:type="gramEnd"/>
            <w:r w:rsidRPr="00A639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lastRenderedPageBreak/>
              <w:t xml:space="preserve"> -</w:t>
            </w:r>
          </w:p>
        </w:tc>
      </w:tr>
      <w:tr w:rsidR="00A639CA" w:rsidRPr="00A639CA" w:rsidTr="00A639CA">
        <w:trPr>
          <w:trHeight w:val="82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11, 12)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A639CA">
              <w:rPr>
                <w:color w:val="000000"/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-</w:t>
            </w:r>
          </w:p>
        </w:tc>
      </w:tr>
      <w:tr w:rsidR="00A639CA" w:rsidRPr="00A639CA" w:rsidTr="00A639CA">
        <w:trPr>
          <w:trHeight w:val="124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Задача №4. Повышение </w:t>
            </w:r>
            <w:proofErr w:type="gramStart"/>
            <w:r w:rsidRPr="00A639CA">
              <w:rPr>
                <w:color w:val="000000"/>
                <w:sz w:val="22"/>
                <w:szCs w:val="22"/>
              </w:rPr>
              <w:t>уровня безопасности автомобильных дорог общего пользования местного значения гор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A639CA">
              <w:rPr>
                <w:color w:val="000000"/>
                <w:sz w:val="22"/>
                <w:szCs w:val="22"/>
              </w:rPr>
              <w:t>да Когалыма</w:t>
            </w:r>
            <w:proofErr w:type="gramEnd"/>
            <w:r w:rsidRPr="00A639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39CA" w:rsidRPr="00A639CA" w:rsidTr="00A639CA">
        <w:trPr>
          <w:trHeight w:val="283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jc w:val="center"/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A639CA" w:rsidRPr="00A639CA" w:rsidTr="00A639CA">
        <w:trPr>
          <w:trHeight w:val="15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A639CA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A639CA">
              <w:rPr>
                <w:color w:val="000000"/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A639CA">
              <w:rPr>
                <w:color w:val="000000"/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CA" w:rsidRPr="00A639CA" w:rsidRDefault="00A639CA" w:rsidP="00A639CA">
            <w:pPr>
              <w:rPr>
                <w:color w:val="000000"/>
                <w:sz w:val="22"/>
                <w:szCs w:val="22"/>
              </w:rPr>
            </w:pPr>
            <w:r w:rsidRPr="00A639CA">
              <w:rPr>
                <w:color w:val="000000"/>
                <w:sz w:val="22"/>
                <w:szCs w:val="22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</w:tbl>
    <w:p w:rsidR="00A639CA" w:rsidRDefault="00A639C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3A694A" w:rsidRPr="00690978" w:rsidRDefault="003A694A" w:rsidP="003A694A">
      <w:pPr>
        <w:autoSpaceDE w:val="0"/>
        <w:autoSpaceDN w:val="0"/>
        <w:ind w:firstLine="540"/>
        <w:jc w:val="center"/>
        <w:rPr>
          <w:sz w:val="22"/>
          <w:szCs w:val="22"/>
        </w:rPr>
      </w:pPr>
    </w:p>
    <w:p w:rsidR="003A694A" w:rsidRPr="002C5391" w:rsidRDefault="003A694A" w:rsidP="003A694A">
      <w:pPr>
        <w:autoSpaceDE w:val="0"/>
        <w:autoSpaceDN w:val="0"/>
        <w:ind w:firstLine="540"/>
        <w:jc w:val="both"/>
        <w:rPr>
          <w:sz w:val="26"/>
          <w:szCs w:val="26"/>
        </w:rPr>
      </w:pPr>
    </w:p>
    <w:sectPr w:rsidR="003A694A" w:rsidRPr="002C5391" w:rsidSect="00255EE8">
      <w:headerReference w:type="default" r:id="rId11"/>
      <w:pgSz w:w="16838" w:h="11906" w:orient="landscape" w:code="9"/>
      <w:pgMar w:top="567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CC" w:rsidRDefault="001E1BCC" w:rsidP="00FC70E9">
      <w:r>
        <w:separator/>
      </w:r>
    </w:p>
  </w:endnote>
  <w:endnote w:type="continuationSeparator" w:id="0">
    <w:p w:rsidR="001E1BCC" w:rsidRDefault="001E1BCC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47554"/>
      <w:docPartObj>
        <w:docPartGallery w:val="Page Numbers (Bottom of Page)"/>
        <w:docPartUnique/>
      </w:docPartObj>
    </w:sdtPr>
    <w:sdtContent>
      <w:p w:rsidR="001E1BCC" w:rsidRDefault="001E1BCC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DA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CC" w:rsidRDefault="001E1BCC" w:rsidP="00FC70E9">
      <w:r>
        <w:separator/>
      </w:r>
    </w:p>
  </w:footnote>
  <w:footnote w:type="continuationSeparator" w:id="0">
    <w:p w:rsidR="001E1BCC" w:rsidRDefault="001E1BCC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Content>
      <w:p w:rsidR="001E1BCC" w:rsidRDefault="001E1BCC" w:rsidP="008A21C7">
        <w:pPr>
          <w:pStyle w:val="a8"/>
          <w:jc w:val="center"/>
        </w:pPr>
      </w:p>
      <w:p w:rsidR="001E1BCC" w:rsidRDefault="001E1BCC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DA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1BCC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7D61"/>
    <w:rsid w:val="002850C0"/>
    <w:rsid w:val="00287645"/>
    <w:rsid w:val="00290D77"/>
    <w:rsid w:val="00290F84"/>
    <w:rsid w:val="002911D0"/>
    <w:rsid w:val="002B1E79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22F2A"/>
    <w:rsid w:val="00332DA5"/>
    <w:rsid w:val="00337E8D"/>
    <w:rsid w:val="003451A7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24F2"/>
    <w:rsid w:val="004447B5"/>
    <w:rsid w:val="004555B1"/>
    <w:rsid w:val="00460ABE"/>
    <w:rsid w:val="0046298E"/>
    <w:rsid w:val="00466C9A"/>
    <w:rsid w:val="0047575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5FC"/>
    <w:rsid w:val="00603BC1"/>
    <w:rsid w:val="006074BE"/>
    <w:rsid w:val="00624070"/>
    <w:rsid w:val="006243EB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702563"/>
    <w:rsid w:val="00702586"/>
    <w:rsid w:val="007106F4"/>
    <w:rsid w:val="00720A96"/>
    <w:rsid w:val="00721BB4"/>
    <w:rsid w:val="007267B5"/>
    <w:rsid w:val="00737228"/>
    <w:rsid w:val="00742F51"/>
    <w:rsid w:val="00753D3F"/>
    <w:rsid w:val="00754E00"/>
    <w:rsid w:val="00760CEF"/>
    <w:rsid w:val="00764EDA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A21C7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04BA9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639CA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6CFD"/>
    <w:rsid w:val="00B075B2"/>
    <w:rsid w:val="00B116AC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B3314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2301"/>
    <w:rsid w:val="00D43AB3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E03B9"/>
    <w:rsid w:val="00DE3C83"/>
    <w:rsid w:val="00E0462E"/>
    <w:rsid w:val="00E07AD1"/>
    <w:rsid w:val="00E07F3E"/>
    <w:rsid w:val="00E114BF"/>
    <w:rsid w:val="00E156AE"/>
    <w:rsid w:val="00E4744F"/>
    <w:rsid w:val="00E50759"/>
    <w:rsid w:val="00E5141D"/>
    <w:rsid w:val="00E5353E"/>
    <w:rsid w:val="00E54F23"/>
    <w:rsid w:val="00E65E36"/>
    <w:rsid w:val="00E6671F"/>
    <w:rsid w:val="00E67491"/>
    <w:rsid w:val="00E863E4"/>
    <w:rsid w:val="00E86FCD"/>
    <w:rsid w:val="00E94C82"/>
    <w:rsid w:val="00E94E70"/>
    <w:rsid w:val="00E97EDE"/>
    <w:rsid w:val="00EA6701"/>
    <w:rsid w:val="00EB421F"/>
    <w:rsid w:val="00EC3D41"/>
    <w:rsid w:val="00EC3EF7"/>
    <w:rsid w:val="00EC5F73"/>
    <w:rsid w:val="00EC62CC"/>
    <w:rsid w:val="00EE3888"/>
    <w:rsid w:val="00EE6A28"/>
    <w:rsid w:val="00F00B5A"/>
    <w:rsid w:val="00F02B55"/>
    <w:rsid w:val="00F13C2B"/>
    <w:rsid w:val="00F20995"/>
    <w:rsid w:val="00F272F4"/>
    <w:rsid w:val="00F31386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39D7-71FD-4CC5-BD83-8CA8B7A3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19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105</cp:revision>
  <cp:lastPrinted>2021-05-25T09:24:00Z</cp:lastPrinted>
  <dcterms:created xsi:type="dcterms:W3CDTF">2016-11-01T10:43:00Z</dcterms:created>
  <dcterms:modified xsi:type="dcterms:W3CDTF">2021-05-25T09:25:00Z</dcterms:modified>
</cp:coreProperties>
</file>