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6D" w:rsidRDefault="00431A6D" w:rsidP="00431A6D">
      <w:pPr>
        <w:rPr>
          <w:rFonts w:ascii="Times New Roman" w:hAnsi="Times New Roman"/>
          <w:sz w:val="4"/>
        </w:rPr>
      </w:pPr>
    </w:p>
    <w:p w:rsidR="00431A6D" w:rsidRDefault="00431A6D" w:rsidP="00431A6D">
      <w:pPr>
        <w:rPr>
          <w:rFonts w:ascii="Times New Roman" w:hAnsi="Times New Roman"/>
          <w:color w:val="3366FF"/>
          <w:sz w:val="2"/>
        </w:rPr>
      </w:pPr>
    </w:p>
    <w:p w:rsidR="00431A6D" w:rsidRDefault="00431A6D" w:rsidP="00431A6D">
      <w:pPr>
        <w:rPr>
          <w:rFonts w:ascii="Times New Roman" w:hAnsi="Times New Roman"/>
          <w:color w:val="3366FF"/>
          <w:sz w:val="4"/>
        </w:rPr>
      </w:pPr>
    </w:p>
    <w:p w:rsidR="00431A6D" w:rsidRDefault="00431A6D" w:rsidP="00431A6D">
      <w:pPr>
        <w:rPr>
          <w:rFonts w:ascii="Times New Roman" w:hAnsi="Times New Roman"/>
          <w:color w:val="3366FF"/>
          <w:sz w:val="4"/>
        </w:rPr>
      </w:pPr>
    </w:p>
    <w:p w:rsidR="00431A6D" w:rsidRPr="00A93DE4" w:rsidRDefault="00431A6D" w:rsidP="00431A6D">
      <w:pPr>
        <w:ind w:left="6372" w:right="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31A6D" w:rsidRPr="00A93DE4" w:rsidRDefault="00431A6D" w:rsidP="00431A6D">
      <w:pPr>
        <w:rPr>
          <w:rFonts w:ascii="Times New Roman" w:hAnsi="Times New Roman"/>
          <w:b/>
          <w:sz w:val="4"/>
          <w:szCs w:val="32"/>
        </w:rPr>
      </w:pPr>
    </w:p>
    <w:p w:rsidR="00431A6D" w:rsidRPr="00A93DE4" w:rsidRDefault="00431A6D" w:rsidP="00431A6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A6D" w:rsidRPr="00A93DE4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431A6D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A93DE4" w:rsidRDefault="00431A6D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О</w:t>
      </w:r>
      <w:r w:rsidR="00A93DE4">
        <w:rPr>
          <w:rFonts w:ascii="Times New Roman" w:hAnsi="Times New Roman"/>
          <w:sz w:val="26"/>
          <w:szCs w:val="26"/>
          <w:lang w:eastAsia="zh-CN"/>
        </w:rPr>
        <w:t xml:space="preserve"> признании утратившим силу</w:t>
      </w:r>
    </w:p>
    <w:p w:rsidR="00401C8B" w:rsidRDefault="00401C8B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hAnsi="Times New Roman"/>
          <w:sz w:val="26"/>
          <w:szCs w:val="26"/>
          <w:lang w:eastAsia="zh-CN"/>
        </w:rPr>
        <w:t>п</w:t>
      </w:r>
      <w:r w:rsidR="00A93DE4">
        <w:rPr>
          <w:rFonts w:ascii="Times New Roman" w:hAnsi="Times New Roman"/>
          <w:sz w:val="26"/>
          <w:szCs w:val="26"/>
          <w:lang w:eastAsia="zh-CN"/>
        </w:rPr>
        <w:t>остановления</w:t>
      </w:r>
      <w:proofErr w:type="gramEnd"/>
      <w:r w:rsidR="00A93DE4">
        <w:rPr>
          <w:rFonts w:ascii="Times New Roman" w:hAnsi="Times New Roman"/>
          <w:sz w:val="26"/>
          <w:szCs w:val="26"/>
          <w:lang w:eastAsia="zh-CN"/>
        </w:rPr>
        <w:t xml:space="preserve"> Администрации</w:t>
      </w:r>
    </w:p>
    <w:p w:rsidR="00431A6D" w:rsidRDefault="00401C8B" w:rsidP="00431A6D">
      <w:pPr>
        <w:suppressAutoHyphens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hAnsi="Times New Roman"/>
          <w:sz w:val="26"/>
          <w:szCs w:val="26"/>
          <w:lang w:eastAsia="zh-CN"/>
        </w:rPr>
        <w:t>города</w:t>
      </w:r>
      <w:proofErr w:type="gramEnd"/>
      <w:r>
        <w:rPr>
          <w:rFonts w:ascii="Times New Roman" w:hAnsi="Times New Roman"/>
          <w:sz w:val="26"/>
          <w:szCs w:val="26"/>
          <w:lang w:eastAsia="zh-CN"/>
        </w:rPr>
        <w:t xml:space="preserve"> Когалыма от 09.10.2013 №2864</w:t>
      </w:r>
    </w:p>
    <w:p w:rsidR="00431A6D" w:rsidRDefault="00431A6D" w:rsidP="00431A6D">
      <w:pPr>
        <w:suppressAutoHyphens/>
        <w:jc w:val="both"/>
        <w:rPr>
          <w:rFonts w:ascii="Times New Roman" w:hAnsi="Times New Roman"/>
          <w:sz w:val="24"/>
          <w:lang w:eastAsia="zh-CN"/>
        </w:rPr>
      </w:pPr>
    </w:p>
    <w:p w:rsidR="00431A6D" w:rsidRDefault="00431A6D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31A6D" w:rsidRPr="00861677" w:rsidRDefault="00401C8B" w:rsidP="008616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со</w:t>
      </w:r>
      <w:r w:rsidR="008616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1A6D">
        <w:rPr>
          <w:rFonts w:ascii="Times New Roman" w:hAnsi="Times New Roman"/>
          <w:color w:val="000000"/>
          <w:sz w:val="26"/>
          <w:szCs w:val="26"/>
        </w:rPr>
        <w:t xml:space="preserve">статьей </w:t>
      </w:r>
      <w:r w:rsidR="00861677">
        <w:rPr>
          <w:rFonts w:ascii="Times New Roman" w:hAnsi="Times New Roman"/>
          <w:color w:val="000000"/>
          <w:sz w:val="26"/>
          <w:szCs w:val="26"/>
        </w:rPr>
        <w:t>179 Бюджетного кодекса Российской Федерации,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04BC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17536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F74B5B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от 21.08.2020 №361-п «О внесении изменений в некоторые правовые акты Правительства Ханты-Мансийского автономного округа – Югры», </w:t>
      </w:r>
      <w:r w:rsidR="00F51A26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</w:t>
      </w:r>
      <w:r w:rsidR="005412C3">
        <w:rPr>
          <w:rFonts w:ascii="Times New Roman" w:hAnsi="Times New Roman"/>
          <w:sz w:val="26"/>
          <w:szCs w:val="26"/>
        </w:rPr>
        <w:t>в целях приведения муниципальных правовых актов города Когалыма в соответствии с нормативно-правовыми актами Ханты-Мансийского автономного округа - Югры</w:t>
      </w:r>
      <w:r w:rsidR="00431A6D">
        <w:rPr>
          <w:rFonts w:ascii="Times New Roman" w:hAnsi="Times New Roman"/>
          <w:sz w:val="26"/>
          <w:szCs w:val="26"/>
        </w:rPr>
        <w:t>:</w:t>
      </w:r>
    </w:p>
    <w:p w:rsidR="00431A6D" w:rsidRDefault="00431A6D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4B5B" w:rsidRDefault="00F74B5B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204BC">
        <w:rPr>
          <w:rFonts w:ascii="Times New Roman" w:hAnsi="Times New Roman" w:cs="Times New Roman"/>
          <w:b w:val="0"/>
          <w:sz w:val="26"/>
          <w:szCs w:val="26"/>
        </w:rPr>
        <w:t>П</w:t>
      </w:r>
      <w:r w:rsidR="005412C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</w:t>
      </w:r>
      <w:r w:rsidR="000204BC">
        <w:rPr>
          <w:rFonts w:ascii="Times New Roman" w:hAnsi="Times New Roman" w:cs="Times New Roman"/>
          <w:b w:val="0"/>
          <w:sz w:val="26"/>
          <w:szCs w:val="26"/>
        </w:rPr>
        <w:t xml:space="preserve"> от 09.10.2013 №2864 «Об утверждении муниципальной программы «Доступная среда города Когалыма»</w:t>
      </w:r>
      <w:r w:rsidR="004C61EF">
        <w:rPr>
          <w:rFonts w:ascii="Times New Roman" w:hAnsi="Times New Roman" w:cs="Times New Roman"/>
          <w:b w:val="0"/>
          <w:sz w:val="26"/>
          <w:szCs w:val="26"/>
        </w:rPr>
        <w:t>»</w:t>
      </w:r>
      <w:r w:rsidR="000204BC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5412C3" w:rsidRDefault="005412C3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65E80" w:rsidRDefault="00665E80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56BA6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856BA6" w:rsidRDefault="00856BA6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 Постановление Администрации города Когалыма от 29.10.2018 №2432 «О внесении изменений в постановление Администрации города Когалыма от 09.10.2013 №2864»;</w:t>
      </w:r>
    </w:p>
    <w:p w:rsidR="00856BA6" w:rsidRDefault="00856BA6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 Постановление Администрации города Когалыма от 04.02.2020 №184 «О внесении изменений в постановление Администрации города Когалыма от 09.10.2013 №2864».</w:t>
      </w:r>
    </w:p>
    <w:p w:rsidR="00665E80" w:rsidRDefault="00665E80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12C3" w:rsidRDefault="00856BA6" w:rsidP="00431A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5412C3">
        <w:rPr>
          <w:rFonts w:ascii="Times New Roman" w:hAnsi="Times New Roman" w:cs="Times New Roman"/>
          <w:b w:val="0"/>
          <w:sz w:val="26"/>
          <w:szCs w:val="26"/>
        </w:rPr>
        <w:t xml:space="preserve">. Настоящее </w:t>
      </w:r>
      <w:r w:rsidR="00665E8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5412C3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 01.01.2021 и распространяет свое действие на правоотношения, связанные с формированием бюджета Администрации города Когалыма на 2021 год и на плановый период 2022 и 2023 годов.</w:t>
      </w:r>
      <w:bookmarkStart w:id="0" w:name="_GoBack"/>
      <w:bookmarkEnd w:id="0"/>
    </w:p>
    <w:p w:rsidR="00431A6D" w:rsidRDefault="00431A6D" w:rsidP="00431A6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6BA6" w:rsidRPr="00856BA6" w:rsidRDefault="00856BA6" w:rsidP="00856B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31A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6BA6">
        <w:rPr>
          <w:rFonts w:ascii="Times New Roman" w:hAnsi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856BA6">
        <w:rPr>
          <w:rFonts w:ascii="Times New Roman" w:hAnsi="Times New Roman"/>
          <w:sz w:val="26"/>
          <w:szCs w:val="26"/>
        </w:rPr>
        <w:t>А.А.Анищенко</w:t>
      </w:r>
      <w:proofErr w:type="spellEnd"/>
      <w:r w:rsidRPr="00856BA6">
        <w:rPr>
          <w:rFonts w:ascii="Times New Roman" w:hAnsi="Times New Roman"/>
          <w:sz w:val="26"/>
          <w:szCs w:val="26"/>
        </w:rPr>
        <w:t xml:space="preserve">) направить в юридическое </w:t>
      </w:r>
      <w:r w:rsidRPr="00856BA6">
        <w:rPr>
          <w:rFonts w:ascii="Times New Roman" w:hAnsi="Times New Roman"/>
          <w:sz w:val="26"/>
          <w:szCs w:val="26"/>
        </w:rPr>
        <w:lastRenderedPageBreak/>
        <w:t>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56BA6" w:rsidRDefault="00856BA6" w:rsidP="00431A6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A6D" w:rsidRDefault="00856BA6" w:rsidP="00431A6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Calibri" w:hAnsi="Times New Roman"/>
          <w:color w:val="000000"/>
          <w:spacing w:val="-1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</w:t>
      </w:r>
      <w:r w:rsidR="00431A6D">
        <w:rPr>
          <w:rFonts w:ascii="Times New Roman" w:eastAsia="Calibri" w:hAnsi="Times New Roman"/>
          <w:sz w:val="26"/>
          <w:szCs w:val="26"/>
        </w:rPr>
        <w:t xml:space="preserve"> </w:t>
      </w:r>
      <w:r w:rsidR="00431A6D">
        <w:rPr>
          <w:rFonts w:ascii="Times New Roman" w:eastAsia="Calibri" w:hAnsi="Times New Roman"/>
          <w:color w:val="000000"/>
          <w:spacing w:val="6"/>
          <w:sz w:val="26"/>
          <w:szCs w:val="26"/>
        </w:rPr>
        <w:t xml:space="preserve">Опубликовать настоящее </w:t>
      </w:r>
      <w:r>
        <w:rPr>
          <w:rFonts w:ascii="Times New Roman" w:eastAsia="Calibri" w:hAnsi="Times New Roman"/>
          <w:color w:val="000000"/>
          <w:spacing w:val="6"/>
          <w:sz w:val="26"/>
          <w:szCs w:val="26"/>
        </w:rPr>
        <w:t>постановление</w:t>
      </w:r>
      <w:r w:rsidR="000204BC">
        <w:rPr>
          <w:rFonts w:ascii="Times New Roman" w:eastAsia="Calibri" w:hAnsi="Times New Roman"/>
          <w:color w:val="000000"/>
          <w:spacing w:val="6"/>
          <w:sz w:val="26"/>
          <w:szCs w:val="26"/>
        </w:rPr>
        <w:t xml:space="preserve"> </w:t>
      </w:r>
      <w:r w:rsidR="00431A6D">
        <w:rPr>
          <w:rFonts w:ascii="Times New Roman" w:eastAsia="Calibri" w:hAnsi="Times New Roman"/>
          <w:color w:val="000000"/>
          <w:spacing w:val="6"/>
          <w:sz w:val="26"/>
          <w:szCs w:val="26"/>
        </w:rPr>
        <w:t xml:space="preserve">в газете «Когалымский вестник» </w:t>
      </w:r>
      <w:r w:rsidR="00431A6D">
        <w:rPr>
          <w:rFonts w:ascii="Times New Roman" w:eastAsia="Calibri" w:hAnsi="Times New Roman"/>
          <w:color w:val="000000"/>
          <w:spacing w:val="2"/>
          <w:sz w:val="26"/>
          <w:szCs w:val="26"/>
        </w:rPr>
        <w:t xml:space="preserve">и разместить на официальном сайте Администрации </w:t>
      </w:r>
      <w:r w:rsidR="00431A6D">
        <w:rPr>
          <w:rFonts w:ascii="Times New Roman" w:eastAsia="Calibri" w:hAnsi="Times New Roman"/>
          <w:color w:val="000000"/>
          <w:spacing w:val="-1"/>
          <w:sz w:val="26"/>
          <w:szCs w:val="26"/>
        </w:rPr>
        <w:t>города Когалыма в информационно-телекомму</w:t>
      </w:r>
      <w:r w:rsidR="00617536">
        <w:rPr>
          <w:rFonts w:ascii="Times New Roman" w:eastAsia="Calibri" w:hAnsi="Times New Roman"/>
          <w:color w:val="000000"/>
          <w:spacing w:val="-1"/>
          <w:sz w:val="26"/>
          <w:szCs w:val="26"/>
        </w:rPr>
        <w:t>ни</w:t>
      </w:r>
      <w:r w:rsidR="00431A6D">
        <w:rPr>
          <w:rFonts w:ascii="Times New Roman" w:eastAsia="Calibri" w:hAnsi="Times New Roman"/>
          <w:color w:val="000000"/>
          <w:spacing w:val="-1"/>
          <w:sz w:val="26"/>
          <w:szCs w:val="26"/>
        </w:rPr>
        <w:t>кационной сети «Интернет» (</w:t>
      </w:r>
      <w:hyperlink r:id="rId5" w:history="1">
        <w:r w:rsidR="00431A6D">
          <w:rPr>
            <w:rStyle w:val="a5"/>
            <w:rFonts w:ascii="Times New Roman" w:eastAsia="Calibri" w:hAnsi="Times New Roman"/>
            <w:spacing w:val="-1"/>
            <w:sz w:val="26"/>
            <w:szCs w:val="26"/>
            <w:lang w:val="en-US"/>
          </w:rPr>
          <w:t>www</w:t>
        </w:r>
        <w:r w:rsidR="00431A6D">
          <w:rPr>
            <w:rStyle w:val="a5"/>
            <w:rFonts w:ascii="Times New Roman" w:eastAsia="Calibri" w:hAnsi="Times New Roman"/>
            <w:spacing w:val="-1"/>
            <w:sz w:val="26"/>
            <w:szCs w:val="26"/>
          </w:rPr>
          <w:t>.</w:t>
        </w:r>
        <w:proofErr w:type="spellStart"/>
        <w:r w:rsidR="00431A6D">
          <w:rPr>
            <w:rStyle w:val="a5"/>
            <w:rFonts w:ascii="Times New Roman" w:eastAsia="Calibri" w:hAnsi="Times New Roman"/>
            <w:spacing w:val="-1"/>
            <w:sz w:val="26"/>
            <w:szCs w:val="26"/>
            <w:lang w:val="en-US"/>
          </w:rPr>
          <w:t>admkogalym</w:t>
        </w:r>
        <w:proofErr w:type="spellEnd"/>
        <w:r w:rsidR="00431A6D">
          <w:rPr>
            <w:rStyle w:val="a5"/>
            <w:rFonts w:ascii="Times New Roman" w:eastAsia="Calibri" w:hAnsi="Times New Roman"/>
            <w:spacing w:val="-1"/>
            <w:sz w:val="26"/>
            <w:szCs w:val="26"/>
          </w:rPr>
          <w:t>.</w:t>
        </w:r>
        <w:proofErr w:type="spellStart"/>
        <w:r w:rsidR="00431A6D">
          <w:rPr>
            <w:rStyle w:val="a5"/>
            <w:rFonts w:ascii="Times New Roman" w:eastAsia="Calibri" w:hAnsi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431A6D">
        <w:rPr>
          <w:rFonts w:ascii="Times New Roman" w:eastAsia="Calibri" w:hAnsi="Times New Roman"/>
          <w:color w:val="000000"/>
          <w:spacing w:val="-1"/>
          <w:sz w:val="26"/>
          <w:szCs w:val="26"/>
        </w:rPr>
        <w:t>).</w:t>
      </w:r>
    </w:p>
    <w:p w:rsidR="00431A6D" w:rsidRDefault="00431A6D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A6D" w:rsidRDefault="00856BA6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31A6D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617536">
        <w:rPr>
          <w:rFonts w:ascii="Times New Roman" w:hAnsi="Times New Roman"/>
          <w:sz w:val="26"/>
          <w:szCs w:val="26"/>
        </w:rPr>
        <w:t>постановления</w:t>
      </w:r>
      <w:r w:rsidR="00431A6D">
        <w:rPr>
          <w:rFonts w:ascii="Times New Roman" w:hAnsi="Times New Roman"/>
          <w:sz w:val="26"/>
          <w:szCs w:val="26"/>
        </w:rPr>
        <w:t xml:space="preserve"> возложить на заместителя главы города Когалыма </w:t>
      </w:r>
      <w:proofErr w:type="spellStart"/>
      <w:r w:rsidR="005412C3">
        <w:rPr>
          <w:rFonts w:ascii="Times New Roman" w:hAnsi="Times New Roman"/>
          <w:sz w:val="26"/>
          <w:szCs w:val="26"/>
        </w:rPr>
        <w:t>Л</w:t>
      </w:r>
      <w:r w:rsidR="00431A6D">
        <w:rPr>
          <w:rFonts w:ascii="Times New Roman" w:hAnsi="Times New Roman"/>
          <w:sz w:val="26"/>
          <w:szCs w:val="26"/>
        </w:rPr>
        <w:t>.</w:t>
      </w:r>
      <w:r w:rsidR="005412C3">
        <w:rPr>
          <w:rFonts w:ascii="Times New Roman" w:hAnsi="Times New Roman"/>
          <w:sz w:val="26"/>
          <w:szCs w:val="26"/>
        </w:rPr>
        <w:t>А</w:t>
      </w:r>
      <w:r w:rsidR="00431A6D">
        <w:rPr>
          <w:rFonts w:ascii="Times New Roman" w:hAnsi="Times New Roman"/>
          <w:sz w:val="26"/>
          <w:szCs w:val="26"/>
        </w:rPr>
        <w:t>.</w:t>
      </w:r>
      <w:r w:rsidR="005412C3">
        <w:rPr>
          <w:rFonts w:ascii="Times New Roman" w:hAnsi="Times New Roman"/>
          <w:sz w:val="26"/>
          <w:szCs w:val="26"/>
        </w:rPr>
        <w:t>Юрьеву</w:t>
      </w:r>
      <w:proofErr w:type="spellEnd"/>
      <w:r w:rsidR="00431A6D">
        <w:rPr>
          <w:rFonts w:ascii="Times New Roman" w:hAnsi="Times New Roman"/>
          <w:sz w:val="26"/>
          <w:szCs w:val="26"/>
        </w:rPr>
        <w:t>.</w:t>
      </w:r>
    </w:p>
    <w:p w:rsidR="00431A6D" w:rsidRDefault="00431A6D" w:rsidP="00431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A6D" w:rsidRDefault="00431A6D" w:rsidP="00431A6D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431A6D" w:rsidRDefault="00431A6D" w:rsidP="00431A6D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431A6D" w:rsidRDefault="005412C3" w:rsidP="00431A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</w:t>
      </w:r>
      <w:r w:rsidR="00431A6D">
        <w:rPr>
          <w:rFonts w:ascii="Times New Roman" w:hAnsi="Times New Roman"/>
          <w:sz w:val="26"/>
          <w:szCs w:val="26"/>
        </w:rPr>
        <w:t>Когалыма</w:t>
      </w:r>
      <w:r w:rsidR="00431A6D">
        <w:rPr>
          <w:rFonts w:ascii="Times New Roman" w:hAnsi="Times New Roman"/>
          <w:sz w:val="26"/>
          <w:szCs w:val="26"/>
        </w:rPr>
        <w:tab/>
      </w:r>
      <w:r w:rsidR="00431A6D">
        <w:rPr>
          <w:rFonts w:ascii="Times New Roman" w:hAnsi="Times New Roman"/>
          <w:sz w:val="26"/>
          <w:szCs w:val="26"/>
        </w:rPr>
        <w:tab/>
      </w:r>
      <w:r w:rsidR="00431A6D">
        <w:rPr>
          <w:rFonts w:ascii="Times New Roman" w:hAnsi="Times New Roman"/>
          <w:sz w:val="26"/>
          <w:szCs w:val="26"/>
        </w:rPr>
        <w:tab/>
      </w:r>
      <w:r w:rsidR="00431A6D">
        <w:rPr>
          <w:rFonts w:ascii="Times New Roman" w:hAnsi="Times New Roman"/>
          <w:sz w:val="26"/>
          <w:szCs w:val="26"/>
        </w:rPr>
        <w:tab/>
      </w:r>
      <w:r w:rsidR="00431A6D">
        <w:rPr>
          <w:rFonts w:ascii="Times New Roman" w:hAnsi="Times New Roman"/>
          <w:sz w:val="26"/>
          <w:szCs w:val="26"/>
        </w:rPr>
        <w:tab/>
      </w:r>
      <w:proofErr w:type="spellStart"/>
      <w:r w:rsidR="00431A6D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431A6D" w:rsidRDefault="00431A6D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A6D" w:rsidRDefault="00431A6D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Default="000204BC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Default="000204BC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Default="000204BC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Default="000204BC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Default="000204BC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61EF" w:rsidRDefault="004C61EF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61EF" w:rsidRDefault="004C61EF" w:rsidP="00431A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4BC" w:rsidRPr="000204BC" w:rsidRDefault="000204BC" w:rsidP="000204BC">
      <w:pPr>
        <w:jc w:val="both"/>
        <w:rPr>
          <w:rFonts w:ascii="Times New Roman" w:hAnsi="Times New Roman"/>
          <w:sz w:val="22"/>
          <w:szCs w:val="22"/>
        </w:rPr>
      </w:pPr>
    </w:p>
    <w:p w:rsidR="000204BC" w:rsidRPr="000204BC" w:rsidRDefault="000204BC" w:rsidP="000204BC">
      <w:pPr>
        <w:jc w:val="both"/>
        <w:rPr>
          <w:rFonts w:ascii="Times New Roman" w:hAnsi="Times New Roman"/>
          <w:sz w:val="22"/>
          <w:szCs w:val="22"/>
        </w:rPr>
      </w:pPr>
      <w:r w:rsidRPr="000204BC">
        <w:rPr>
          <w:rFonts w:ascii="Times New Roman" w:hAnsi="Times New Roman"/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71"/>
        <w:gridCol w:w="2944"/>
        <w:gridCol w:w="2355"/>
        <w:gridCol w:w="1875"/>
      </w:tblGrid>
      <w:tr w:rsidR="000204BC" w:rsidRPr="000204BC" w:rsidTr="004C61EF">
        <w:trPr>
          <w:trHeight w:val="231"/>
        </w:trPr>
        <w:tc>
          <w:tcPr>
            <w:tcW w:w="1162" w:type="pct"/>
            <w:vAlign w:val="center"/>
          </w:tcPr>
          <w:p w:rsidR="000204BC" w:rsidRPr="000204BC" w:rsidRDefault="000204BC" w:rsidP="00020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4BC">
              <w:rPr>
                <w:rFonts w:ascii="Times New Roman" w:hAnsi="Times New Roman"/>
                <w:sz w:val="22"/>
                <w:szCs w:val="22"/>
              </w:rPr>
              <w:t>Структурное подразделение Администрации города Когалым</w:t>
            </w:r>
          </w:p>
        </w:tc>
        <w:tc>
          <w:tcPr>
            <w:tcW w:w="1575" w:type="pct"/>
            <w:vAlign w:val="center"/>
          </w:tcPr>
          <w:p w:rsidR="000204BC" w:rsidRPr="000204BC" w:rsidRDefault="000204BC" w:rsidP="00020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4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260" w:type="pct"/>
            <w:vAlign w:val="center"/>
          </w:tcPr>
          <w:p w:rsidR="000204BC" w:rsidRPr="000204BC" w:rsidRDefault="000204BC" w:rsidP="00020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4BC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003" w:type="pct"/>
            <w:vAlign w:val="center"/>
          </w:tcPr>
          <w:p w:rsidR="000204BC" w:rsidRPr="000204BC" w:rsidRDefault="000204BC" w:rsidP="000204B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04BC">
              <w:rPr>
                <w:rFonts w:ascii="Times New Roman" w:hAnsi="Times New Roman"/>
                <w:sz w:val="22"/>
                <w:szCs w:val="22"/>
                <w:lang w:eastAsia="en-US"/>
              </w:rPr>
              <w:t>Подпись</w:t>
            </w:r>
          </w:p>
        </w:tc>
      </w:tr>
      <w:tr w:rsidR="000204BC" w:rsidRPr="000204BC" w:rsidTr="004C61EF">
        <w:trPr>
          <w:trHeight w:val="395"/>
        </w:trPr>
        <w:tc>
          <w:tcPr>
            <w:tcW w:w="1162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04BC" w:rsidRPr="000204BC" w:rsidTr="004C61EF">
        <w:trPr>
          <w:trHeight w:val="389"/>
        </w:trPr>
        <w:tc>
          <w:tcPr>
            <w:tcW w:w="1162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0204BC" w:rsidRPr="000204BC" w:rsidRDefault="000204BC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0204BC" w:rsidRPr="000204BC" w:rsidTr="004C61EF">
        <w:trPr>
          <w:trHeight w:val="389"/>
        </w:trPr>
        <w:tc>
          <w:tcPr>
            <w:tcW w:w="1162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0204BC" w:rsidRPr="000204BC" w:rsidRDefault="000204BC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0204BC" w:rsidRPr="000204BC" w:rsidTr="004C61EF">
        <w:trPr>
          <w:trHeight w:val="389"/>
        </w:trPr>
        <w:tc>
          <w:tcPr>
            <w:tcW w:w="1162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0204BC" w:rsidRPr="000204BC" w:rsidRDefault="000204BC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0204BC" w:rsidRPr="000204BC" w:rsidRDefault="000204BC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617536" w:rsidRPr="000204BC" w:rsidTr="004C61EF">
        <w:trPr>
          <w:trHeight w:val="389"/>
        </w:trPr>
        <w:tc>
          <w:tcPr>
            <w:tcW w:w="1162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17536" w:rsidRPr="000204BC" w:rsidRDefault="00617536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617536" w:rsidRPr="000204BC" w:rsidTr="004C61EF">
        <w:trPr>
          <w:trHeight w:val="389"/>
        </w:trPr>
        <w:tc>
          <w:tcPr>
            <w:tcW w:w="1162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17536" w:rsidRPr="000204BC" w:rsidRDefault="00617536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617536" w:rsidRPr="000204BC" w:rsidTr="004C61EF">
        <w:trPr>
          <w:trHeight w:val="389"/>
        </w:trPr>
        <w:tc>
          <w:tcPr>
            <w:tcW w:w="1162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17536" w:rsidRPr="000204BC" w:rsidRDefault="00617536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617536" w:rsidRPr="000204BC" w:rsidTr="004C61EF">
        <w:trPr>
          <w:trHeight w:val="389"/>
        </w:trPr>
        <w:tc>
          <w:tcPr>
            <w:tcW w:w="1162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5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</w:tcPr>
          <w:p w:rsidR="00617536" w:rsidRPr="000204BC" w:rsidRDefault="00617536" w:rsidP="000204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pct"/>
          </w:tcPr>
          <w:p w:rsidR="00617536" w:rsidRPr="000204BC" w:rsidRDefault="00617536" w:rsidP="000204BC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</w:tbl>
    <w:p w:rsidR="000204BC" w:rsidRPr="000204BC" w:rsidRDefault="000204BC" w:rsidP="000204BC">
      <w:pPr>
        <w:rPr>
          <w:rFonts w:ascii="Times New Roman" w:hAnsi="Times New Roman"/>
          <w:sz w:val="22"/>
          <w:szCs w:val="22"/>
        </w:rPr>
      </w:pPr>
    </w:p>
    <w:p w:rsidR="000204BC" w:rsidRPr="000204BC" w:rsidRDefault="006466EE" w:rsidP="000204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Подготовлено</w:t>
      </w:r>
      <w:r w:rsidR="000204BC" w:rsidRPr="000204BC">
        <w:rPr>
          <w:rFonts w:ascii="Times New Roman" w:hAnsi="Times New Roman"/>
          <w:sz w:val="22"/>
          <w:szCs w:val="22"/>
        </w:rPr>
        <w:t>:</w:t>
      </w:r>
    </w:p>
    <w:p w:rsidR="000204BC" w:rsidRPr="000204BC" w:rsidRDefault="00856BA6" w:rsidP="000204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0204BC" w:rsidRPr="000204BC">
        <w:rPr>
          <w:rFonts w:ascii="Times New Roman" w:hAnsi="Times New Roman"/>
          <w:sz w:val="22"/>
          <w:szCs w:val="22"/>
        </w:rPr>
        <w:t>пециалист</w:t>
      </w:r>
      <w:r>
        <w:rPr>
          <w:rFonts w:ascii="Times New Roman" w:hAnsi="Times New Roman"/>
          <w:sz w:val="22"/>
          <w:szCs w:val="22"/>
        </w:rPr>
        <w:t>-эксперт</w:t>
      </w:r>
      <w:r w:rsidR="000204BC" w:rsidRPr="000204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04BC" w:rsidRPr="000204BC">
        <w:rPr>
          <w:rFonts w:ascii="Times New Roman" w:hAnsi="Times New Roman"/>
          <w:sz w:val="22"/>
          <w:szCs w:val="22"/>
        </w:rPr>
        <w:t>ОСОиСВ</w:t>
      </w:r>
      <w:proofErr w:type="spellEnd"/>
      <w:r w:rsidR="000204BC" w:rsidRPr="000204BC">
        <w:rPr>
          <w:rFonts w:ascii="Times New Roman" w:hAnsi="Times New Roman"/>
          <w:sz w:val="22"/>
          <w:szCs w:val="22"/>
        </w:rPr>
        <w:t xml:space="preserve"> </w:t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ab/>
      </w:r>
      <w:r w:rsidR="006466EE">
        <w:rPr>
          <w:rFonts w:ascii="Times New Roman" w:hAnsi="Times New Roman"/>
          <w:sz w:val="22"/>
          <w:szCs w:val="22"/>
        </w:rPr>
        <w:tab/>
      </w:r>
      <w:r w:rsidR="000204BC" w:rsidRPr="000204BC">
        <w:rPr>
          <w:rFonts w:ascii="Times New Roman" w:hAnsi="Times New Roman"/>
          <w:sz w:val="22"/>
          <w:szCs w:val="22"/>
        </w:rPr>
        <w:t>Сорока Ю.И.</w:t>
      </w:r>
    </w:p>
    <w:p w:rsidR="000204BC" w:rsidRPr="000204BC" w:rsidRDefault="000204BC" w:rsidP="000204BC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431A6D" w:rsidRDefault="000204BC" w:rsidP="00617536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204BC">
        <w:rPr>
          <w:rFonts w:ascii="Times New Roman" w:hAnsi="Times New Roman"/>
          <w:sz w:val="22"/>
          <w:szCs w:val="22"/>
        </w:rPr>
        <w:t xml:space="preserve">Разослать: </w:t>
      </w:r>
      <w:r w:rsidR="00617536">
        <w:rPr>
          <w:rFonts w:ascii="Times New Roman" w:hAnsi="Times New Roman"/>
          <w:sz w:val="22"/>
          <w:szCs w:val="22"/>
        </w:rPr>
        <w:t>КФ</w:t>
      </w:r>
      <w:r w:rsidRPr="000204BC">
        <w:rPr>
          <w:rFonts w:ascii="Times New Roman" w:hAnsi="Times New Roman"/>
          <w:sz w:val="22"/>
          <w:szCs w:val="22"/>
        </w:rPr>
        <w:t xml:space="preserve">, ЮУ, </w:t>
      </w:r>
      <w:r w:rsidR="00617536">
        <w:rPr>
          <w:rFonts w:ascii="Times New Roman" w:hAnsi="Times New Roman"/>
          <w:sz w:val="22"/>
          <w:szCs w:val="22"/>
        </w:rPr>
        <w:t xml:space="preserve">УЭ, УО, </w:t>
      </w:r>
      <w:proofErr w:type="spellStart"/>
      <w:r w:rsidR="00617536">
        <w:rPr>
          <w:rFonts w:ascii="Times New Roman" w:hAnsi="Times New Roman"/>
          <w:sz w:val="22"/>
          <w:szCs w:val="22"/>
        </w:rPr>
        <w:t>УКСиМП</w:t>
      </w:r>
      <w:proofErr w:type="spellEnd"/>
      <w:r w:rsidR="0061753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17536">
        <w:rPr>
          <w:rFonts w:ascii="Times New Roman" w:hAnsi="Times New Roman"/>
          <w:sz w:val="22"/>
          <w:szCs w:val="22"/>
        </w:rPr>
        <w:t>ОФЭОиК</w:t>
      </w:r>
      <w:proofErr w:type="spellEnd"/>
      <w:r w:rsidR="00617536">
        <w:rPr>
          <w:rFonts w:ascii="Times New Roman" w:hAnsi="Times New Roman"/>
          <w:sz w:val="22"/>
          <w:szCs w:val="22"/>
        </w:rPr>
        <w:t xml:space="preserve">, МКУ «УОДОМС», </w:t>
      </w:r>
      <w:proofErr w:type="spellStart"/>
      <w:r w:rsidR="00617536">
        <w:rPr>
          <w:rFonts w:ascii="Times New Roman" w:hAnsi="Times New Roman"/>
          <w:sz w:val="22"/>
          <w:szCs w:val="22"/>
        </w:rPr>
        <w:t>ОСОиСВ</w:t>
      </w:r>
      <w:proofErr w:type="spellEnd"/>
      <w:r w:rsidR="00617536">
        <w:rPr>
          <w:rFonts w:ascii="Times New Roman" w:hAnsi="Times New Roman"/>
          <w:sz w:val="22"/>
          <w:szCs w:val="22"/>
        </w:rPr>
        <w:t xml:space="preserve">, </w:t>
      </w:r>
      <w:r w:rsidRPr="000204BC">
        <w:rPr>
          <w:rFonts w:ascii="Times New Roman" w:hAnsi="Times New Roman"/>
          <w:sz w:val="22"/>
          <w:szCs w:val="22"/>
        </w:rPr>
        <w:t>газета «Когалымский вестник»</w:t>
      </w:r>
      <w:r w:rsidR="00617536">
        <w:rPr>
          <w:rFonts w:ascii="Times New Roman" w:hAnsi="Times New Roman"/>
          <w:sz w:val="22"/>
          <w:szCs w:val="22"/>
        </w:rPr>
        <w:t xml:space="preserve">, </w:t>
      </w:r>
      <w:r w:rsidR="006466EE">
        <w:rPr>
          <w:rFonts w:ascii="Times New Roman" w:hAnsi="Times New Roman"/>
          <w:sz w:val="22"/>
          <w:szCs w:val="22"/>
        </w:rPr>
        <w:t>Консультант+, прокуратура.</w:t>
      </w:r>
    </w:p>
    <w:sectPr w:rsidR="004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31B0"/>
    <w:multiLevelType w:val="multilevel"/>
    <w:tmpl w:val="9154D2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E"/>
    <w:rsid w:val="000204BC"/>
    <w:rsid w:val="00200BE5"/>
    <w:rsid w:val="00401C8B"/>
    <w:rsid w:val="00431A6D"/>
    <w:rsid w:val="00493E26"/>
    <w:rsid w:val="004C61EF"/>
    <w:rsid w:val="005412C3"/>
    <w:rsid w:val="00617536"/>
    <w:rsid w:val="006466EE"/>
    <w:rsid w:val="00665E80"/>
    <w:rsid w:val="00856BA6"/>
    <w:rsid w:val="00861677"/>
    <w:rsid w:val="00A93DE4"/>
    <w:rsid w:val="00E864DE"/>
    <w:rsid w:val="00F31041"/>
    <w:rsid w:val="00F51A26"/>
    <w:rsid w:val="00F74B5B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BF2C-B884-47D5-82CF-E794755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6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1A6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1A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3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1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31A6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Гипертекстовая ссылка"/>
    <w:rsid w:val="00431A6D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431A6D"/>
    <w:rPr>
      <w:color w:val="0000FF"/>
      <w:u w:val="single"/>
    </w:rPr>
  </w:style>
  <w:style w:type="table" w:styleId="a6">
    <w:name w:val="Table Grid"/>
    <w:basedOn w:val="a1"/>
    <w:uiPriority w:val="59"/>
    <w:qFormat/>
    <w:rsid w:val="000204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0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13</cp:revision>
  <cp:lastPrinted>2020-09-24T04:10:00Z</cp:lastPrinted>
  <dcterms:created xsi:type="dcterms:W3CDTF">2020-09-23T11:11:00Z</dcterms:created>
  <dcterms:modified xsi:type="dcterms:W3CDTF">2020-10-16T03:37:00Z</dcterms:modified>
</cp:coreProperties>
</file>