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:rsidTr="00037F80">
        <w:trPr>
          <w:trHeight w:val="1139"/>
        </w:trPr>
        <w:tc>
          <w:tcPr>
            <w:tcW w:w="3902" w:type="dxa"/>
            <w:shd w:val="clear" w:color="auto" w:fill="auto"/>
          </w:tcPr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849E0" wp14:editId="6186E26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3F587E" w:rsidRDefault="004A4B61" w:rsidP="00B22DDA">
      <w:pPr>
        <w:tabs>
          <w:tab w:val="left" w:pos="2030"/>
        </w:tabs>
        <w:rPr>
          <w:sz w:val="22"/>
          <w:szCs w:val="26"/>
        </w:rPr>
      </w:pPr>
    </w:p>
    <w:p w:rsidR="002E74B2" w:rsidRPr="009E6D93" w:rsidRDefault="002E74B2" w:rsidP="002E74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74B2" w:rsidRPr="009E6D93" w:rsidRDefault="002E74B2" w:rsidP="002E74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2E74B2" w:rsidRPr="009E6D93" w:rsidRDefault="002E74B2" w:rsidP="002E74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2E74B2" w:rsidRPr="009E6D93" w:rsidRDefault="002E74B2" w:rsidP="002E74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19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08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1868</w:t>
      </w:r>
    </w:p>
    <w:p w:rsidR="002E74B2" w:rsidRPr="009E6D93" w:rsidRDefault="002E74B2" w:rsidP="002E74B2">
      <w:pPr>
        <w:ind w:firstLine="709"/>
        <w:jc w:val="both"/>
        <w:rPr>
          <w:sz w:val="26"/>
          <w:szCs w:val="26"/>
        </w:rPr>
      </w:pPr>
    </w:p>
    <w:p w:rsidR="002E74B2" w:rsidRPr="009E6D93" w:rsidRDefault="002E74B2" w:rsidP="002E74B2">
      <w:pPr>
        <w:jc w:val="both"/>
        <w:rPr>
          <w:sz w:val="26"/>
          <w:szCs w:val="26"/>
        </w:rPr>
      </w:pPr>
    </w:p>
    <w:p w:rsidR="002E74B2" w:rsidRPr="00510CD4" w:rsidRDefault="002E74B2" w:rsidP="002E74B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A47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4A4C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</w:t>
      </w:r>
      <w:r w:rsidRPr="00EA47F0">
        <w:rPr>
          <w:rFonts w:ascii="Times New Roman" w:hAnsi="Times New Roman" w:cs="Times New Roman"/>
          <w:sz w:val="26"/>
          <w:szCs w:val="26"/>
        </w:rPr>
        <w:t xml:space="preserve">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C488E">
        <w:rPr>
          <w:rFonts w:ascii="Times New Roman" w:hAnsi="Times New Roman" w:cs="Times New Roman"/>
          <w:sz w:val="26"/>
          <w:szCs w:val="26"/>
        </w:rPr>
        <w:t>210-ФЗ «</w:t>
      </w:r>
      <w:r w:rsidRPr="00EA47F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2C488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«О внесении изменений в некоторые законодательные акты Российской Федерации» от 15.08.2022 №1415, </w:t>
      </w:r>
      <w:hyperlink r:id="rId10">
        <w:r w:rsidRPr="004A4C2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A47F0">
        <w:rPr>
          <w:rFonts w:ascii="Times New Roman" w:hAnsi="Times New Roman" w:cs="Times New Roman"/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2E74B2" w:rsidRDefault="002E74B2" w:rsidP="002E74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7F0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4A4C2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A47F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от 19.08.2022 №1868</w:t>
      </w:r>
      <w:r w:rsidRPr="00EA47F0">
        <w:rPr>
          <w:rFonts w:ascii="Times New Roman" w:hAnsi="Times New Roman" w:cs="Times New Roman"/>
          <w:sz w:val="26"/>
          <w:szCs w:val="26"/>
        </w:rPr>
        <w:t xml:space="preserve"> </w:t>
      </w:r>
      <w:r w:rsidR="002C488E">
        <w:rPr>
          <w:rFonts w:ascii="Times New Roman" w:hAnsi="Times New Roman" w:cs="Times New Roman"/>
          <w:sz w:val="26"/>
          <w:szCs w:val="26"/>
        </w:rPr>
        <w:t>«</w:t>
      </w:r>
      <w:r w:rsidRPr="00EA47F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 w:rsidR="002C488E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2C488E">
        <w:rPr>
          <w:rFonts w:ascii="Times New Roman" w:hAnsi="Times New Roman" w:cs="Times New Roman"/>
          <w:sz w:val="26"/>
          <w:szCs w:val="26"/>
        </w:rPr>
        <w:t>»</w:t>
      </w:r>
      <w:r w:rsidRPr="00EA47F0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A47F0">
        <w:rPr>
          <w:rFonts w:ascii="Times New Roman" w:hAnsi="Times New Roman" w:cs="Times New Roman"/>
          <w:sz w:val="26"/>
          <w:szCs w:val="26"/>
        </w:rPr>
        <w:t xml:space="preserve"> </w:t>
      </w:r>
      <w:r w:rsidRPr="004A4C20">
        <w:rPr>
          <w:rFonts w:ascii="Times New Roman" w:hAnsi="Times New Roman" w:cs="Times New Roman"/>
          <w:sz w:val="26"/>
          <w:szCs w:val="26"/>
        </w:rPr>
        <w:t>административный регламент) внести следующие изменения:</w:t>
      </w:r>
    </w:p>
    <w:p w:rsidR="002E74B2" w:rsidRPr="004A4C20" w:rsidRDefault="002E74B2" w:rsidP="002E74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C20">
        <w:rPr>
          <w:rFonts w:ascii="Times New Roman" w:hAnsi="Times New Roman" w:cs="Times New Roman"/>
          <w:sz w:val="26"/>
          <w:szCs w:val="26"/>
        </w:rPr>
        <w:t xml:space="preserve">1.1. абзац 3 пункта </w:t>
      </w:r>
      <w:r>
        <w:rPr>
          <w:rFonts w:ascii="Times New Roman" w:hAnsi="Times New Roman" w:cs="Times New Roman"/>
          <w:sz w:val="26"/>
          <w:szCs w:val="26"/>
        </w:rPr>
        <w:t>3.4.1</w:t>
      </w:r>
      <w:r w:rsidRPr="004A4C2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2E74B2" w:rsidRPr="004A4C20" w:rsidRDefault="002E74B2" w:rsidP="002E74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C20">
        <w:rPr>
          <w:rFonts w:ascii="Times New Roman" w:hAnsi="Times New Roman"/>
          <w:sz w:val="26"/>
          <w:szCs w:val="26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:rsidR="002E74B2" w:rsidRPr="00EA47F0" w:rsidRDefault="002E74B2" w:rsidP="002E74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A47F0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7F0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Pr="004A4C2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Pr="004A4C2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A9509F">
        <w:rPr>
          <w:rFonts w:ascii="Times New Roman" w:hAnsi="Times New Roman" w:cs="Times New Roman"/>
          <w:sz w:val="26"/>
          <w:szCs w:val="26"/>
        </w:rPr>
        <w:t>№</w:t>
      </w:r>
      <w:r w:rsidRPr="004A4C20">
        <w:rPr>
          <w:rFonts w:ascii="Times New Roman" w:hAnsi="Times New Roman" w:cs="Times New Roman"/>
          <w:sz w:val="26"/>
          <w:szCs w:val="26"/>
        </w:rPr>
        <w:t xml:space="preserve">149-р </w:t>
      </w:r>
      <w:r w:rsidR="002C488E">
        <w:rPr>
          <w:rFonts w:ascii="Times New Roman" w:hAnsi="Times New Roman" w:cs="Times New Roman"/>
          <w:sz w:val="26"/>
          <w:szCs w:val="26"/>
        </w:rPr>
        <w:t>«</w:t>
      </w:r>
      <w:r w:rsidRPr="004A4C20">
        <w:rPr>
          <w:rFonts w:ascii="Times New Roman" w:hAnsi="Times New Roman" w:cs="Times New Roman"/>
          <w:sz w:val="26"/>
          <w:szCs w:val="26"/>
        </w:rPr>
        <w:t>О мерах по формированию регистра му</w:t>
      </w:r>
      <w:r w:rsidRPr="00EA47F0">
        <w:rPr>
          <w:rFonts w:ascii="Times New Roman" w:hAnsi="Times New Roman" w:cs="Times New Roman"/>
          <w:sz w:val="26"/>
          <w:szCs w:val="26"/>
        </w:rPr>
        <w:t xml:space="preserve">ниципальных нормативных правовых актов Ханты-Мансийского автономного округа </w:t>
      </w:r>
      <w:r w:rsidR="002C488E">
        <w:rPr>
          <w:rFonts w:ascii="Times New Roman" w:hAnsi="Times New Roman" w:cs="Times New Roman"/>
          <w:sz w:val="26"/>
          <w:szCs w:val="26"/>
        </w:rPr>
        <w:t>–</w:t>
      </w:r>
      <w:r w:rsidRPr="00EA47F0">
        <w:rPr>
          <w:rFonts w:ascii="Times New Roman" w:hAnsi="Times New Roman" w:cs="Times New Roman"/>
          <w:sz w:val="26"/>
          <w:szCs w:val="26"/>
        </w:rPr>
        <w:t xml:space="preserve"> Югры</w:t>
      </w:r>
      <w:r w:rsidR="002C488E">
        <w:rPr>
          <w:rFonts w:ascii="Times New Roman" w:hAnsi="Times New Roman" w:cs="Times New Roman"/>
          <w:sz w:val="26"/>
          <w:szCs w:val="26"/>
        </w:rPr>
        <w:t>»</w:t>
      </w:r>
      <w:r w:rsidRPr="00EA47F0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E74B2" w:rsidRPr="00EA47F0" w:rsidRDefault="002E74B2" w:rsidP="002E74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A47F0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Pr="004A4C20">
        <w:rPr>
          <w:rFonts w:ascii="Times New Roman" w:hAnsi="Times New Roman" w:cs="Times New Roman"/>
          <w:sz w:val="26"/>
          <w:szCs w:val="26"/>
        </w:rPr>
        <w:t xml:space="preserve">постановление и </w:t>
      </w:r>
      <w:hyperlink w:anchor="P32">
        <w:r w:rsidRPr="004A4C2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4A4C20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2C488E">
        <w:rPr>
          <w:rFonts w:ascii="Times New Roman" w:hAnsi="Times New Roman" w:cs="Times New Roman"/>
          <w:sz w:val="26"/>
          <w:szCs w:val="26"/>
        </w:rPr>
        <w:t>«</w:t>
      </w:r>
      <w:r w:rsidRPr="004A4C20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2C488E">
        <w:rPr>
          <w:rFonts w:ascii="Times New Roman" w:hAnsi="Times New Roman" w:cs="Times New Roman"/>
          <w:sz w:val="26"/>
          <w:szCs w:val="26"/>
        </w:rPr>
        <w:t>»</w:t>
      </w:r>
      <w:r w:rsidRPr="004A4C2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Pr="00EA47F0">
        <w:rPr>
          <w:rFonts w:ascii="Times New Roman" w:hAnsi="Times New Roman" w:cs="Times New Roman"/>
          <w:sz w:val="26"/>
          <w:szCs w:val="26"/>
        </w:rPr>
        <w:lastRenderedPageBreak/>
        <w:t xml:space="preserve">города Когалыма в информационно-телекоммуникационной сети </w:t>
      </w:r>
      <w:r w:rsidR="002C488E">
        <w:rPr>
          <w:rFonts w:ascii="Times New Roman" w:hAnsi="Times New Roman" w:cs="Times New Roman"/>
          <w:sz w:val="26"/>
          <w:szCs w:val="26"/>
        </w:rPr>
        <w:t>«</w:t>
      </w:r>
      <w:r w:rsidRPr="00EA47F0">
        <w:rPr>
          <w:rFonts w:ascii="Times New Roman" w:hAnsi="Times New Roman" w:cs="Times New Roman"/>
          <w:sz w:val="26"/>
          <w:szCs w:val="26"/>
        </w:rPr>
        <w:t>Интернет</w:t>
      </w:r>
      <w:r w:rsidR="002C488E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EA47F0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2E74B2" w:rsidRPr="00EA47F0" w:rsidRDefault="002E74B2" w:rsidP="002E74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A47F0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7F0">
        <w:rPr>
          <w:rFonts w:ascii="Times New Roman" w:hAnsi="Times New Roman" w:cs="Times New Roman"/>
          <w:sz w:val="26"/>
          <w:szCs w:val="26"/>
        </w:rPr>
        <w:t>Ковальчука.</w:t>
      </w:r>
    </w:p>
    <w:p w:rsidR="002E74B2" w:rsidRPr="00EA47F0" w:rsidRDefault="002E74B2" w:rsidP="002E74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4B2" w:rsidRDefault="002E74B2" w:rsidP="002E74B2">
      <w:pPr>
        <w:ind w:firstLine="709"/>
        <w:jc w:val="both"/>
        <w:rPr>
          <w:sz w:val="26"/>
          <w:szCs w:val="26"/>
        </w:rPr>
      </w:pPr>
    </w:p>
    <w:p w:rsidR="002E74B2" w:rsidRDefault="002E74B2" w:rsidP="002E74B2">
      <w:pPr>
        <w:jc w:val="both"/>
        <w:rPr>
          <w:sz w:val="26"/>
          <w:szCs w:val="26"/>
        </w:rPr>
      </w:pPr>
    </w:p>
    <w:p w:rsidR="002E74B2" w:rsidRDefault="002E74B2" w:rsidP="002E74B2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2E74B2" w:rsidTr="000116F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7EF15F13A0154DA9BB3280A85F8A5862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2E74B2" w:rsidRDefault="002E74B2" w:rsidP="000116F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:rsidR="002E74B2" w:rsidRDefault="002E74B2" w:rsidP="000116F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447ABE36" wp14:editId="33E0061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2E74B2" w:rsidRDefault="002E74B2" w:rsidP="000116F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2E74B2" w:rsidRDefault="002E74B2" w:rsidP="000116F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:rsidR="002E74B2" w:rsidRDefault="002E74B2" w:rsidP="000116F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2E74B2" w:rsidRDefault="002E74B2" w:rsidP="000116F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2E74B2" w:rsidRDefault="002E74B2" w:rsidP="000116F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5633A7C4E160466DB150A70FE69CF3A3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2E74B2" w:rsidRDefault="002E74B2" w:rsidP="000116F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2E74B2" w:rsidRPr="00EA47F0" w:rsidRDefault="002E74B2" w:rsidP="002E74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E74B2" w:rsidRPr="00EA47F0" w:rsidSect="002E74B2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13" w:rsidRDefault="008A0613" w:rsidP="0039227A">
      <w:r>
        <w:separator/>
      </w:r>
    </w:p>
  </w:endnote>
  <w:endnote w:type="continuationSeparator" w:id="0">
    <w:p w:rsidR="008A0613" w:rsidRDefault="008A0613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13" w:rsidRDefault="008A0613" w:rsidP="0039227A">
      <w:r>
        <w:separator/>
      </w:r>
    </w:p>
  </w:footnote>
  <w:footnote w:type="continuationSeparator" w:id="0">
    <w:p w:rsidR="008A0613" w:rsidRDefault="008A0613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F0569"/>
    <w:rsid w:val="001A1A6A"/>
    <w:rsid w:val="001A290A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C488E"/>
    <w:rsid w:val="002D0401"/>
    <w:rsid w:val="002D5593"/>
    <w:rsid w:val="002E0A30"/>
    <w:rsid w:val="002E310A"/>
    <w:rsid w:val="002E5FDB"/>
    <w:rsid w:val="002E74B2"/>
    <w:rsid w:val="002F7936"/>
    <w:rsid w:val="00313DAF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587E"/>
    <w:rsid w:val="003F6A62"/>
    <w:rsid w:val="0041514E"/>
    <w:rsid w:val="0043438A"/>
    <w:rsid w:val="004567B1"/>
    <w:rsid w:val="00484F86"/>
    <w:rsid w:val="004A4B61"/>
    <w:rsid w:val="004C7F80"/>
    <w:rsid w:val="004D5B95"/>
    <w:rsid w:val="004E4778"/>
    <w:rsid w:val="004F33B1"/>
    <w:rsid w:val="004F5719"/>
    <w:rsid w:val="0050256A"/>
    <w:rsid w:val="00502E01"/>
    <w:rsid w:val="00515255"/>
    <w:rsid w:val="00517E56"/>
    <w:rsid w:val="00540E68"/>
    <w:rsid w:val="00543D1F"/>
    <w:rsid w:val="005451E1"/>
    <w:rsid w:val="005530B1"/>
    <w:rsid w:val="005669EB"/>
    <w:rsid w:val="00574DD3"/>
    <w:rsid w:val="0057665F"/>
    <w:rsid w:val="005864B3"/>
    <w:rsid w:val="005C0204"/>
    <w:rsid w:val="005D0897"/>
    <w:rsid w:val="006015ED"/>
    <w:rsid w:val="00625AA2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936A0"/>
    <w:rsid w:val="007C24AA"/>
    <w:rsid w:val="007C2AD5"/>
    <w:rsid w:val="007C46D5"/>
    <w:rsid w:val="007C6D4E"/>
    <w:rsid w:val="007D1C62"/>
    <w:rsid w:val="007D315B"/>
    <w:rsid w:val="007E28C2"/>
    <w:rsid w:val="007F5689"/>
    <w:rsid w:val="00820045"/>
    <w:rsid w:val="008329FC"/>
    <w:rsid w:val="0084157E"/>
    <w:rsid w:val="00857246"/>
    <w:rsid w:val="00877CE5"/>
    <w:rsid w:val="008A0613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9509F"/>
    <w:rsid w:val="00AC0240"/>
    <w:rsid w:val="00AD441E"/>
    <w:rsid w:val="00B22DDA"/>
    <w:rsid w:val="00B61DAB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B2627"/>
    <w:rsid w:val="00CB52CF"/>
    <w:rsid w:val="00CC367F"/>
    <w:rsid w:val="00CF6B89"/>
    <w:rsid w:val="00D16B71"/>
    <w:rsid w:val="00D33EF0"/>
    <w:rsid w:val="00D43B98"/>
    <w:rsid w:val="00D52DB6"/>
    <w:rsid w:val="00D6095C"/>
    <w:rsid w:val="00D672F0"/>
    <w:rsid w:val="00D80D0E"/>
    <w:rsid w:val="00D90E2F"/>
    <w:rsid w:val="00D92701"/>
    <w:rsid w:val="00DE5908"/>
    <w:rsid w:val="00DF64E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80D"/>
    <w:rsid w:val="00F71AA6"/>
    <w:rsid w:val="00FB13AF"/>
    <w:rsid w:val="00FB5937"/>
    <w:rsid w:val="00FC33A6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D14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E74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15F13A0154DA9BB3280A85F8A5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48355-AC6D-4544-B6FE-AEE42B13377E}"/>
      </w:docPartPr>
      <w:docPartBody>
        <w:p w:rsidR="004B1490" w:rsidRDefault="001D404A" w:rsidP="001D404A">
          <w:pPr>
            <w:pStyle w:val="7EF15F13A0154DA9BB3280A85F8A586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633A7C4E160466DB150A70FE69CF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F85F8-F72E-47CA-9E88-A0B092749273}"/>
      </w:docPartPr>
      <w:docPartBody>
        <w:p w:rsidR="004B1490" w:rsidRDefault="001D404A" w:rsidP="001D404A">
          <w:pPr>
            <w:pStyle w:val="5633A7C4E160466DB150A70FE69CF3A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7DE8"/>
    <w:rsid w:val="000D63A8"/>
    <w:rsid w:val="00102E04"/>
    <w:rsid w:val="001648C1"/>
    <w:rsid w:val="0019431D"/>
    <w:rsid w:val="001D404A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B1490"/>
    <w:rsid w:val="004E6963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30898"/>
    <w:rsid w:val="00A5691D"/>
    <w:rsid w:val="00AB6201"/>
    <w:rsid w:val="00AC0BBF"/>
    <w:rsid w:val="00BB7CFC"/>
    <w:rsid w:val="00BF171D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04A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7EF15F13A0154DA9BB3280A85F8A5862">
    <w:name w:val="7EF15F13A0154DA9BB3280A85F8A5862"/>
    <w:rsid w:val="001D404A"/>
  </w:style>
  <w:style w:type="paragraph" w:customStyle="1" w:styleId="5633A7C4E160466DB150A70FE69CF3A3">
    <w:name w:val="5633A7C4E160466DB150A70FE69CF3A3"/>
    <w:rsid w:val="001D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3DC-3374-4F8B-A2A9-7FAB2E62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6</cp:revision>
  <cp:lastPrinted>2022-07-27T10:11:00Z</cp:lastPrinted>
  <dcterms:created xsi:type="dcterms:W3CDTF">2022-09-19T06:55:00Z</dcterms:created>
  <dcterms:modified xsi:type="dcterms:W3CDTF">2022-10-18T12:32:00Z</dcterms:modified>
</cp:coreProperties>
</file>