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C24192" w:rsidRPr="00754502" w:rsidRDefault="00C24192" w:rsidP="00C24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>от 1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.11.2021 №23</w:t>
      </w:r>
      <w:r>
        <w:rPr>
          <w:rFonts w:ascii="Times New Roman" w:hAnsi="Times New Roman" w:cs="Times New Roman"/>
          <w:b w:val="0"/>
          <w:sz w:val="26"/>
          <w:szCs w:val="26"/>
        </w:rPr>
        <w:t>32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695330" w:rsidRPr="00754502" w:rsidRDefault="00695330" w:rsidP="00695330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пунктом 2 статьи </w:t>
      </w:r>
      <w:hyperlink r:id="rId7">
        <w:r w:rsidRPr="00754502">
          <w:rPr>
            <w:sz w:val="26"/>
            <w:szCs w:val="26"/>
          </w:rPr>
          <w:t>78.1</w:t>
        </w:r>
      </w:hyperlink>
      <w:r w:rsidRPr="00754502">
        <w:rPr>
          <w:sz w:val="26"/>
          <w:szCs w:val="26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hyperlink r:id="rId8">
        <w:r w:rsidRPr="00754502">
          <w:rPr>
            <w:sz w:val="26"/>
            <w:szCs w:val="26"/>
          </w:rPr>
          <w:t>постановлением</w:t>
        </w:r>
      </w:hyperlink>
      <w:r w:rsidRPr="00754502">
        <w:rPr>
          <w:sz w:val="26"/>
          <w:szCs w:val="26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Когалыма:</w:t>
      </w:r>
    </w:p>
    <w:p w:rsidR="00C24192" w:rsidRPr="00754502" w:rsidRDefault="00C24192" w:rsidP="000C3FA1">
      <w:pPr>
        <w:ind w:firstLine="709"/>
        <w:jc w:val="both"/>
        <w:rPr>
          <w:sz w:val="26"/>
          <w:szCs w:val="26"/>
        </w:rPr>
      </w:pPr>
    </w:p>
    <w:p w:rsidR="00C24192" w:rsidRDefault="00C24192" w:rsidP="000C3FA1">
      <w:pPr>
        <w:pStyle w:val="ConsPlusTitle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Администрации города Когалыма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от 16.11.2021 №2332 «Об утверждении </w:t>
      </w:r>
      <w:r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Порядк</w:t>
      </w:r>
      <w:r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>а</w:t>
      </w:r>
      <w:r w:rsidRPr="009C719F">
        <w:rPr>
          <w:rFonts w:ascii="Times New Roman" w:eastAsiaTheme="minorHAnsi" w:hAnsi="Times New Roman" w:cs="Times New Roman"/>
          <w:b w:val="0"/>
          <w:color w:val="000000"/>
          <w:sz w:val="26"/>
          <w:szCs w:val="26"/>
          <w:lang w:eastAsia="en-US"/>
        </w:rPr>
        <w:t xml:space="preserve">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</w:t>
      </w:r>
      <w:r w:rsidRPr="009C719F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</w:t>
      </w:r>
      <w:r w:rsidR="005D4CDB">
        <w:rPr>
          <w:rFonts w:ascii="Times New Roman" w:hAnsi="Times New Roman" w:cs="Times New Roman"/>
          <w:b w:val="0"/>
          <w:sz w:val="26"/>
          <w:szCs w:val="26"/>
        </w:rPr>
        <w:t>) внести следующие изменения:</w:t>
      </w:r>
    </w:p>
    <w:p w:rsidR="00F35FD1" w:rsidRDefault="00F35FD1" w:rsidP="00F35FD1">
      <w:pPr>
        <w:pStyle w:val="ConsPlusTitle"/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95330" w:rsidRPr="005D4CDB" w:rsidRDefault="005D4CDB" w:rsidP="005D4CDB">
      <w:pPr>
        <w:pStyle w:val="ConsPlusTitle"/>
        <w:widowControl/>
        <w:tabs>
          <w:tab w:val="left" w:pos="993"/>
        </w:tabs>
        <w:ind w:left="709"/>
        <w:jc w:val="both"/>
        <w:rPr>
          <w:rFonts w:ascii="Times New Roman" w:hAnsi="Times New Roman"/>
          <w:b w:val="0"/>
          <w:sz w:val="26"/>
          <w:szCs w:val="26"/>
        </w:rPr>
      </w:pPr>
      <w:r w:rsidRPr="005D4CDB">
        <w:rPr>
          <w:rFonts w:ascii="Times New Roman" w:hAnsi="Times New Roman" w:cs="Times New Roman"/>
          <w:b w:val="0"/>
          <w:sz w:val="26"/>
          <w:szCs w:val="26"/>
        </w:rPr>
        <w:t>1.1</w:t>
      </w:r>
      <w:r w:rsidR="00AE137F">
        <w:rPr>
          <w:rFonts w:ascii="Times New Roman" w:hAnsi="Times New Roman" w:cs="Times New Roman"/>
          <w:b w:val="0"/>
          <w:sz w:val="26"/>
          <w:szCs w:val="26"/>
        </w:rPr>
        <w:t>.</w:t>
      </w:r>
      <w:r w:rsidRPr="005D4C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24192" w:rsidRPr="005D4CDB">
        <w:rPr>
          <w:rFonts w:ascii="Times New Roman" w:hAnsi="Times New Roman"/>
          <w:b w:val="0"/>
          <w:sz w:val="26"/>
          <w:szCs w:val="26"/>
        </w:rPr>
        <w:t>Пункт 2.</w:t>
      </w:r>
      <w:r w:rsidRPr="005D4CDB">
        <w:rPr>
          <w:rFonts w:ascii="Times New Roman" w:hAnsi="Times New Roman"/>
          <w:b w:val="0"/>
          <w:sz w:val="26"/>
          <w:szCs w:val="26"/>
        </w:rPr>
        <w:t xml:space="preserve">5 </w:t>
      </w:r>
      <w:r w:rsidR="00C24192" w:rsidRPr="005D4CDB">
        <w:rPr>
          <w:rFonts w:ascii="Times New Roman" w:hAnsi="Times New Roman"/>
          <w:b w:val="0"/>
          <w:sz w:val="26"/>
          <w:szCs w:val="26"/>
        </w:rPr>
        <w:t xml:space="preserve">раздела 2 Порядка </w:t>
      </w:r>
      <w:r w:rsidR="00695330" w:rsidRPr="005D4CDB">
        <w:rPr>
          <w:rFonts w:ascii="Times New Roman" w:hAnsi="Times New Roman"/>
          <w:b w:val="0"/>
          <w:sz w:val="26"/>
          <w:szCs w:val="26"/>
        </w:rPr>
        <w:t xml:space="preserve">изложить в следующей редакции: </w:t>
      </w:r>
    </w:p>
    <w:p w:rsidR="00AE137F" w:rsidRPr="002438FD" w:rsidRDefault="00695330" w:rsidP="00AE1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4CDB">
        <w:rPr>
          <w:sz w:val="26"/>
          <w:szCs w:val="26"/>
        </w:rPr>
        <w:t xml:space="preserve">«2.4. </w:t>
      </w:r>
      <w:r w:rsidR="00AE137F">
        <w:rPr>
          <w:sz w:val="26"/>
          <w:szCs w:val="26"/>
        </w:rPr>
        <w:t>Для участия в отборе участник отбора подае</w:t>
      </w:r>
      <w:r w:rsidR="00AE137F" w:rsidRPr="002438FD">
        <w:rPr>
          <w:sz w:val="26"/>
          <w:szCs w:val="26"/>
        </w:rPr>
        <w:t xml:space="preserve">т заявку на финансовое обеспечение затрат выполнения муниципальной работы в течение </w:t>
      </w:r>
      <w:r w:rsidR="00AE137F" w:rsidRPr="005D4CDB">
        <w:rPr>
          <w:sz w:val="26"/>
          <w:szCs w:val="26"/>
        </w:rPr>
        <w:t>двух лет</w:t>
      </w:r>
      <w:r w:rsidR="00AE137F" w:rsidRPr="002438FD">
        <w:rPr>
          <w:sz w:val="26"/>
          <w:szCs w:val="26"/>
        </w:rPr>
        <w:t xml:space="preserve">, указанного в объявлении, в следующих объемах: создание </w:t>
      </w:r>
      <w:r w:rsidR="00AE137F">
        <w:rPr>
          <w:sz w:val="26"/>
          <w:szCs w:val="26"/>
        </w:rPr>
        <w:t>8</w:t>
      </w:r>
      <w:r w:rsidR="00AE137F" w:rsidRPr="002438FD">
        <w:rPr>
          <w:sz w:val="26"/>
          <w:szCs w:val="26"/>
        </w:rPr>
        <w:t xml:space="preserve"> (</w:t>
      </w:r>
      <w:r w:rsidR="00AE137F">
        <w:rPr>
          <w:sz w:val="26"/>
          <w:szCs w:val="26"/>
        </w:rPr>
        <w:t>восьми</w:t>
      </w:r>
      <w:r w:rsidR="00AE137F" w:rsidRPr="002438FD">
        <w:rPr>
          <w:sz w:val="26"/>
          <w:szCs w:val="26"/>
        </w:rPr>
        <w:t xml:space="preserve">) спектаклей и премьерные показы вновь созданных </w:t>
      </w:r>
      <w:r w:rsidR="00AE137F">
        <w:rPr>
          <w:sz w:val="26"/>
          <w:szCs w:val="26"/>
        </w:rPr>
        <w:t>8</w:t>
      </w:r>
      <w:r w:rsidR="00AE137F" w:rsidRPr="002438FD">
        <w:rPr>
          <w:sz w:val="26"/>
          <w:szCs w:val="26"/>
        </w:rPr>
        <w:t xml:space="preserve"> (</w:t>
      </w:r>
      <w:r w:rsidR="00AE137F">
        <w:rPr>
          <w:sz w:val="26"/>
          <w:szCs w:val="26"/>
        </w:rPr>
        <w:t>восьми</w:t>
      </w:r>
      <w:r w:rsidR="00AE137F" w:rsidRPr="002438FD">
        <w:rPr>
          <w:sz w:val="26"/>
          <w:szCs w:val="26"/>
        </w:rPr>
        <w:t>) спектаклей.</w:t>
      </w:r>
    </w:p>
    <w:p w:rsidR="00695330" w:rsidRDefault="00AE137F" w:rsidP="000C3F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38FD">
        <w:rPr>
          <w:sz w:val="26"/>
          <w:szCs w:val="26"/>
        </w:rPr>
        <w:t xml:space="preserve">Участники отбора вправе подать не более 1 (одной) заявки на выполнение муниципальной работы в течение </w:t>
      </w:r>
      <w:r w:rsidRPr="005D4CDB">
        <w:rPr>
          <w:sz w:val="26"/>
          <w:szCs w:val="26"/>
        </w:rPr>
        <w:t>двух лет</w:t>
      </w:r>
      <w:r w:rsidRPr="002438FD">
        <w:rPr>
          <w:sz w:val="26"/>
          <w:szCs w:val="26"/>
        </w:rPr>
        <w:t xml:space="preserve">, указанного в объявлении (за исключением случаев, когда в течение </w:t>
      </w:r>
      <w:r w:rsidRPr="005D4CDB">
        <w:rPr>
          <w:sz w:val="26"/>
          <w:szCs w:val="26"/>
        </w:rPr>
        <w:t>двух лет</w:t>
      </w:r>
      <w:r w:rsidRPr="002438FD">
        <w:rPr>
          <w:sz w:val="26"/>
          <w:szCs w:val="26"/>
        </w:rPr>
        <w:t xml:space="preserve">, указанного в объявлении, Уполномоченным органом объявляется повторный прием </w:t>
      </w:r>
      <w:r>
        <w:rPr>
          <w:sz w:val="26"/>
          <w:szCs w:val="26"/>
        </w:rPr>
        <w:t>заявок на получение субсидии);</w:t>
      </w:r>
    </w:p>
    <w:p w:rsidR="00695330" w:rsidRPr="00AE137F" w:rsidRDefault="00E86ADC" w:rsidP="00AE13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04C0">
        <w:rPr>
          <w:sz w:val="26"/>
          <w:szCs w:val="26"/>
        </w:rPr>
        <w:t>1.2.</w:t>
      </w:r>
      <w:r w:rsidR="00AE137F">
        <w:rPr>
          <w:sz w:val="26"/>
          <w:szCs w:val="26"/>
        </w:rPr>
        <w:t xml:space="preserve"> </w:t>
      </w:r>
      <w:r w:rsidR="00695330" w:rsidRPr="00AE137F">
        <w:rPr>
          <w:sz w:val="26"/>
          <w:szCs w:val="26"/>
        </w:rPr>
        <w:t>Пункт 3.</w:t>
      </w:r>
      <w:r w:rsidR="00AE137F" w:rsidRPr="00AE137F">
        <w:rPr>
          <w:sz w:val="26"/>
          <w:szCs w:val="26"/>
        </w:rPr>
        <w:t>6</w:t>
      </w:r>
      <w:r w:rsidR="00695330" w:rsidRPr="00AE137F">
        <w:rPr>
          <w:sz w:val="26"/>
          <w:szCs w:val="26"/>
        </w:rPr>
        <w:t xml:space="preserve">. раздела 3 Порядка изложить в следующей редакции: </w:t>
      </w:r>
    </w:p>
    <w:p w:rsidR="00695330" w:rsidRDefault="00695330" w:rsidP="00695330">
      <w:pPr>
        <w:pStyle w:val="a8"/>
        <w:tabs>
          <w:tab w:val="left" w:pos="1276"/>
        </w:tabs>
        <w:spacing w:line="240" w:lineRule="auto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 w:rsidRPr="00AE137F">
        <w:rPr>
          <w:rFonts w:ascii="Times New Roman" w:hAnsi="Times New Roman"/>
          <w:sz w:val="26"/>
          <w:szCs w:val="26"/>
        </w:rPr>
        <w:t>«3.6. Общая сумма на предоставление субсиди</w:t>
      </w:r>
      <w:r w:rsidR="00AE137F" w:rsidRPr="00AE137F">
        <w:rPr>
          <w:rFonts w:ascii="Times New Roman" w:hAnsi="Times New Roman"/>
          <w:sz w:val="26"/>
          <w:szCs w:val="26"/>
        </w:rPr>
        <w:t>и</w:t>
      </w:r>
      <w:r w:rsidRPr="00AE137F">
        <w:rPr>
          <w:rFonts w:ascii="Times New Roman" w:hAnsi="Times New Roman"/>
          <w:sz w:val="26"/>
          <w:szCs w:val="26"/>
        </w:rPr>
        <w:t xml:space="preserve"> </w:t>
      </w:r>
      <w:r w:rsidR="00AE137F" w:rsidRPr="00AE137F">
        <w:rPr>
          <w:rFonts w:ascii="Times New Roman" w:hAnsi="Times New Roman"/>
          <w:sz w:val="26"/>
          <w:szCs w:val="26"/>
        </w:rPr>
        <w:t>составляет 6 291 000 (шесть миллионов двести девяносто одна тысяча) рублей 00 копеек</w:t>
      </w:r>
      <w:r w:rsidRPr="00AE137F">
        <w:rPr>
          <w:rFonts w:ascii="Times New Roman" w:hAnsi="Times New Roman"/>
          <w:sz w:val="26"/>
          <w:szCs w:val="26"/>
        </w:rPr>
        <w:t xml:space="preserve"> ежегодно.»;</w:t>
      </w:r>
    </w:p>
    <w:p w:rsidR="00B40492" w:rsidRPr="00464026" w:rsidRDefault="00B40492" w:rsidP="00B40492">
      <w:pPr>
        <w:tabs>
          <w:tab w:val="left" w:pos="1276"/>
        </w:tabs>
        <w:ind w:left="709"/>
        <w:rPr>
          <w:sz w:val="26"/>
        </w:rPr>
      </w:pPr>
      <w:r w:rsidRPr="00B4049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3. </w:t>
      </w:r>
      <w:r>
        <w:rPr>
          <w:sz w:val="26"/>
        </w:rPr>
        <w:t xml:space="preserve">В приложение </w:t>
      </w:r>
      <w:r>
        <w:rPr>
          <w:sz w:val="26"/>
        </w:rPr>
        <w:t>1</w:t>
      </w:r>
      <w:r>
        <w:rPr>
          <w:sz w:val="26"/>
        </w:rPr>
        <w:t xml:space="preserve"> к Порядку:</w:t>
      </w:r>
    </w:p>
    <w:p w:rsidR="00B40492" w:rsidRPr="00F35FD1" w:rsidRDefault="00D85DAB" w:rsidP="00F35FD1">
      <w:pPr>
        <w:ind w:firstLine="709"/>
        <w:jc w:val="both"/>
        <w:rPr>
          <w:sz w:val="26"/>
        </w:rPr>
      </w:pPr>
      <w:r>
        <w:rPr>
          <w:sz w:val="26"/>
        </w:rPr>
        <w:t>1.3.1</w:t>
      </w:r>
      <w:r w:rsidRPr="00F35FD1">
        <w:rPr>
          <w:sz w:val="26"/>
        </w:rPr>
        <w:t>.</w:t>
      </w:r>
      <w:r w:rsidR="00B40492" w:rsidRPr="00F35FD1">
        <w:rPr>
          <w:sz w:val="26"/>
        </w:rPr>
        <w:t xml:space="preserve"> </w:t>
      </w:r>
      <w:r w:rsidRPr="00F35FD1">
        <w:rPr>
          <w:sz w:val="26"/>
        </w:rPr>
        <w:t>П</w:t>
      </w:r>
      <w:r w:rsidR="00B40492" w:rsidRPr="00F35FD1">
        <w:rPr>
          <w:sz w:val="26"/>
        </w:rPr>
        <w:t xml:space="preserve">ункт </w:t>
      </w:r>
      <w:r w:rsidR="00B40492" w:rsidRPr="00F35FD1">
        <w:rPr>
          <w:sz w:val="26"/>
        </w:rPr>
        <w:t>3</w:t>
      </w:r>
      <w:r w:rsidR="00B40492" w:rsidRPr="00F35FD1">
        <w:rPr>
          <w:sz w:val="26"/>
        </w:rPr>
        <w:t xml:space="preserve"> заявки </w:t>
      </w:r>
      <w:r w:rsidRPr="00F35FD1">
        <w:rPr>
          <w:sz w:val="26"/>
        </w:rPr>
        <w:t xml:space="preserve">на получение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спектаклей» (далее – Заявка) </w:t>
      </w:r>
      <w:r w:rsidR="00B40492" w:rsidRPr="00F35FD1">
        <w:rPr>
          <w:sz w:val="26"/>
        </w:rPr>
        <w:t xml:space="preserve">дополнить абзацем </w:t>
      </w:r>
      <w:r w:rsidR="00B40492" w:rsidRPr="00F35FD1">
        <w:rPr>
          <w:sz w:val="26"/>
        </w:rPr>
        <w:t>седьмым</w:t>
      </w:r>
      <w:r w:rsidR="00B40492" w:rsidRPr="00F35FD1">
        <w:rPr>
          <w:sz w:val="26"/>
        </w:rPr>
        <w:t xml:space="preserve"> следующего содержания:</w:t>
      </w:r>
    </w:p>
    <w:p w:rsidR="00B40492" w:rsidRPr="00F35FD1" w:rsidRDefault="00B40492" w:rsidP="00F35FD1">
      <w:pPr>
        <w:ind w:firstLine="709"/>
        <w:jc w:val="both"/>
        <w:rPr>
          <w:rFonts w:eastAsia="Calibri"/>
          <w:sz w:val="26"/>
          <w:szCs w:val="22"/>
          <w:lang w:eastAsia="en-US"/>
        </w:rPr>
      </w:pPr>
      <w:r w:rsidRPr="00F35FD1">
        <w:rPr>
          <w:rFonts w:eastAsia="Calibri"/>
          <w:sz w:val="26"/>
          <w:szCs w:val="22"/>
          <w:lang w:eastAsia="en-US"/>
        </w:rPr>
        <w:t>«</w:t>
      </w:r>
      <w:r w:rsidRPr="00F35FD1">
        <w:rPr>
          <w:rFonts w:eastAsia="Calibri"/>
          <w:sz w:val="26"/>
          <w:szCs w:val="22"/>
          <w:lang w:eastAsia="en-US"/>
        </w:rPr>
        <w:t></w:t>
      </w:r>
      <w:r w:rsidRPr="00F35FD1">
        <w:rPr>
          <w:rFonts w:eastAsia="Calibri"/>
          <w:sz w:val="26"/>
          <w:szCs w:val="22"/>
          <w:lang w:eastAsia="en-US"/>
        </w:rPr>
        <w:tab/>
        <w:t>организация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</w:t>
      </w:r>
      <w:r w:rsidR="00D85DAB" w:rsidRPr="00F35FD1">
        <w:rPr>
          <w:rFonts w:eastAsia="Calibri"/>
          <w:sz w:val="26"/>
          <w:szCs w:val="22"/>
          <w:lang w:eastAsia="en-US"/>
        </w:rPr>
        <w:t>ичтожения.».</w:t>
      </w:r>
    </w:p>
    <w:p w:rsidR="00F35FD1" w:rsidRPr="00F35FD1" w:rsidRDefault="00F35FD1" w:rsidP="00F35FD1">
      <w:pPr>
        <w:pStyle w:val="a8"/>
        <w:numPr>
          <w:ilvl w:val="1"/>
          <w:numId w:val="8"/>
        </w:numPr>
        <w:spacing w:line="240" w:lineRule="auto"/>
        <w:ind w:left="0" w:firstLine="709"/>
        <w:rPr>
          <w:rFonts w:ascii="Times New Roman" w:hAnsi="Times New Roman"/>
          <w:sz w:val="26"/>
        </w:rPr>
      </w:pPr>
      <w:r w:rsidRPr="00F35FD1">
        <w:rPr>
          <w:rFonts w:ascii="Times New Roman" w:hAnsi="Times New Roman"/>
          <w:sz w:val="26"/>
        </w:rPr>
        <w:t>В приложение 3 к Порядку:</w:t>
      </w:r>
    </w:p>
    <w:p w:rsidR="00F35FD1" w:rsidRPr="000027E2" w:rsidRDefault="00F35FD1" w:rsidP="000027E2">
      <w:pPr>
        <w:pStyle w:val="a8"/>
        <w:numPr>
          <w:ilvl w:val="2"/>
          <w:numId w:val="8"/>
        </w:numPr>
        <w:ind w:left="0" w:firstLine="709"/>
        <w:rPr>
          <w:rFonts w:ascii="Times New Roman" w:hAnsi="Times New Roman"/>
          <w:sz w:val="26"/>
        </w:rPr>
      </w:pPr>
      <w:r w:rsidRPr="000027E2">
        <w:rPr>
          <w:rFonts w:ascii="Times New Roman" w:hAnsi="Times New Roman"/>
          <w:sz w:val="26"/>
        </w:rPr>
        <w:t>П</w:t>
      </w:r>
      <w:r w:rsidRPr="000027E2">
        <w:rPr>
          <w:rFonts w:ascii="Times New Roman" w:hAnsi="Times New Roman"/>
          <w:sz w:val="26"/>
        </w:rPr>
        <w:t>ункт 4.</w:t>
      </w:r>
      <w:r w:rsidRPr="000027E2">
        <w:rPr>
          <w:rFonts w:ascii="Times New Roman" w:hAnsi="Times New Roman"/>
          <w:sz w:val="26"/>
        </w:rPr>
        <w:t>11</w:t>
      </w:r>
      <w:r w:rsidRPr="000027E2">
        <w:rPr>
          <w:rFonts w:ascii="Times New Roman" w:hAnsi="Times New Roman"/>
          <w:sz w:val="26"/>
        </w:rPr>
        <w:t>. раздела 4 изложить в следующей редакции:</w:t>
      </w:r>
    </w:p>
    <w:p w:rsidR="00F35FD1" w:rsidRPr="00F35FD1" w:rsidRDefault="00F35FD1" w:rsidP="00F35FD1">
      <w:pPr>
        <w:pStyle w:val="a8"/>
        <w:spacing w:line="240" w:lineRule="auto"/>
        <w:ind w:left="0" w:firstLine="709"/>
        <w:rPr>
          <w:rFonts w:ascii="Times New Roman" w:hAnsi="Times New Roman"/>
          <w:sz w:val="26"/>
        </w:rPr>
      </w:pPr>
      <w:r w:rsidRPr="00F35FD1">
        <w:rPr>
          <w:rFonts w:ascii="Times New Roman" w:hAnsi="Times New Roman"/>
          <w:sz w:val="26"/>
        </w:rPr>
        <w:t>«4.11. Не прошедшими отбор признаются участники отбора:</w:t>
      </w:r>
    </w:p>
    <w:p w:rsidR="00F35FD1" w:rsidRPr="00F35FD1" w:rsidRDefault="00F35FD1" w:rsidP="00F35FD1">
      <w:pPr>
        <w:pStyle w:val="a8"/>
        <w:spacing w:line="240" w:lineRule="auto"/>
        <w:ind w:left="0" w:firstLine="709"/>
        <w:rPr>
          <w:rFonts w:ascii="Times New Roman" w:hAnsi="Times New Roman"/>
          <w:sz w:val="26"/>
        </w:rPr>
      </w:pPr>
      <w:r w:rsidRPr="00F35FD1">
        <w:rPr>
          <w:rFonts w:ascii="Times New Roman" w:hAnsi="Times New Roman"/>
          <w:sz w:val="26"/>
        </w:rPr>
        <w:t>- заявк</w:t>
      </w:r>
      <w:r w:rsidR="000027E2">
        <w:rPr>
          <w:rFonts w:ascii="Times New Roman" w:hAnsi="Times New Roman"/>
          <w:sz w:val="26"/>
        </w:rPr>
        <w:t>а</w:t>
      </w:r>
      <w:r w:rsidRPr="00F35FD1">
        <w:rPr>
          <w:rFonts w:ascii="Times New Roman" w:hAnsi="Times New Roman"/>
          <w:sz w:val="26"/>
        </w:rPr>
        <w:t xml:space="preserve"> котор</w:t>
      </w:r>
      <w:r w:rsidR="000027E2">
        <w:rPr>
          <w:rFonts w:ascii="Times New Roman" w:hAnsi="Times New Roman"/>
          <w:sz w:val="26"/>
        </w:rPr>
        <w:t>ого</w:t>
      </w:r>
      <w:r w:rsidRPr="00F35FD1">
        <w:rPr>
          <w:rFonts w:ascii="Times New Roman" w:hAnsi="Times New Roman"/>
          <w:sz w:val="26"/>
        </w:rPr>
        <w:t xml:space="preserve"> отклонен</w:t>
      </w:r>
      <w:r w:rsidR="000027E2">
        <w:rPr>
          <w:rFonts w:ascii="Times New Roman" w:hAnsi="Times New Roman"/>
          <w:sz w:val="26"/>
        </w:rPr>
        <w:t>а</w:t>
      </w:r>
      <w:r w:rsidRPr="00F35FD1">
        <w:rPr>
          <w:rFonts w:ascii="Times New Roman" w:hAnsi="Times New Roman"/>
          <w:sz w:val="26"/>
        </w:rPr>
        <w:t xml:space="preserve"> на стадии рассмотрения;</w:t>
      </w:r>
    </w:p>
    <w:p w:rsidR="00F35FD1" w:rsidRPr="00F35FD1" w:rsidRDefault="00F35FD1" w:rsidP="00F35FD1">
      <w:pPr>
        <w:pStyle w:val="a8"/>
        <w:spacing w:line="240" w:lineRule="auto"/>
        <w:ind w:left="0" w:firstLine="709"/>
        <w:rPr>
          <w:rFonts w:ascii="Times New Roman" w:hAnsi="Times New Roman"/>
          <w:sz w:val="26"/>
        </w:rPr>
      </w:pPr>
      <w:r w:rsidRPr="00F35FD1">
        <w:rPr>
          <w:rFonts w:ascii="Times New Roman" w:hAnsi="Times New Roman"/>
          <w:sz w:val="26"/>
        </w:rPr>
        <w:t>- заявк</w:t>
      </w:r>
      <w:r w:rsidR="000027E2">
        <w:rPr>
          <w:rFonts w:ascii="Times New Roman" w:hAnsi="Times New Roman"/>
          <w:sz w:val="26"/>
        </w:rPr>
        <w:t>а</w:t>
      </w:r>
      <w:r w:rsidRPr="00F35FD1">
        <w:rPr>
          <w:rFonts w:ascii="Times New Roman" w:hAnsi="Times New Roman"/>
          <w:sz w:val="26"/>
        </w:rPr>
        <w:t xml:space="preserve"> котор</w:t>
      </w:r>
      <w:r w:rsidR="000027E2">
        <w:rPr>
          <w:rFonts w:ascii="Times New Roman" w:hAnsi="Times New Roman"/>
          <w:sz w:val="26"/>
        </w:rPr>
        <w:t>ого</w:t>
      </w:r>
      <w:r w:rsidRPr="00F35FD1">
        <w:rPr>
          <w:rFonts w:ascii="Times New Roman" w:hAnsi="Times New Roman"/>
          <w:sz w:val="26"/>
        </w:rPr>
        <w:t xml:space="preserve"> наб</w:t>
      </w:r>
      <w:bookmarkStart w:id="0" w:name="_GoBack"/>
      <w:bookmarkEnd w:id="0"/>
      <w:r w:rsidRPr="00F35FD1">
        <w:rPr>
          <w:rFonts w:ascii="Times New Roman" w:hAnsi="Times New Roman"/>
          <w:sz w:val="26"/>
        </w:rPr>
        <w:t>рал</w:t>
      </w:r>
      <w:r w:rsidR="000027E2">
        <w:rPr>
          <w:rFonts w:ascii="Times New Roman" w:hAnsi="Times New Roman"/>
          <w:sz w:val="26"/>
        </w:rPr>
        <w:t>а менее</w:t>
      </w:r>
      <w:r w:rsidRPr="00F35FD1">
        <w:rPr>
          <w:rFonts w:ascii="Times New Roman" w:hAnsi="Times New Roman"/>
          <w:sz w:val="26"/>
        </w:rPr>
        <w:t xml:space="preserve"> 60% от максимально возможного количества баллов. </w:t>
      </w:r>
    </w:p>
    <w:p w:rsidR="00F35FD1" w:rsidRPr="00F35FD1" w:rsidRDefault="00F35FD1" w:rsidP="00F35FD1">
      <w:pPr>
        <w:pStyle w:val="a8"/>
        <w:spacing w:line="240" w:lineRule="auto"/>
        <w:ind w:left="0" w:firstLine="709"/>
        <w:rPr>
          <w:rFonts w:ascii="Times New Roman" w:hAnsi="Times New Roman"/>
          <w:sz w:val="26"/>
        </w:rPr>
      </w:pPr>
      <w:r w:rsidRPr="00F35FD1">
        <w:rPr>
          <w:rFonts w:ascii="Times New Roman" w:hAnsi="Times New Roman"/>
          <w:sz w:val="26"/>
        </w:rPr>
        <w:t>В случае, если ни один из участников отбора не набрал 60% от максимально возможного количества баллов, Комиссия принимает решение о несостоявшемся отбо</w:t>
      </w:r>
      <w:r w:rsidR="000027E2">
        <w:rPr>
          <w:rFonts w:ascii="Times New Roman" w:hAnsi="Times New Roman"/>
          <w:sz w:val="26"/>
        </w:rPr>
        <w:t>ре на предоставление субсидий.».</w:t>
      </w:r>
    </w:p>
    <w:p w:rsidR="006F705D" w:rsidRPr="00F35FD1" w:rsidRDefault="006F705D" w:rsidP="00F35FD1">
      <w:pPr>
        <w:ind w:firstLine="709"/>
        <w:jc w:val="both"/>
        <w:rPr>
          <w:rFonts w:eastAsiaTheme="minorHAnsi"/>
          <w:sz w:val="26"/>
          <w:szCs w:val="26"/>
        </w:rPr>
      </w:pPr>
    </w:p>
    <w:p w:rsidR="00C24192" w:rsidRDefault="00C24192" w:rsidP="000027E2">
      <w:pPr>
        <w:pStyle w:val="a6"/>
        <w:numPr>
          <w:ilvl w:val="0"/>
          <w:numId w:val="5"/>
        </w:numPr>
        <w:tabs>
          <w:tab w:val="left" w:pos="709"/>
        </w:tabs>
        <w:ind w:left="142" w:firstLine="567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>Управлению культуры, спорта и молодёжной политики Администрации города Когалыма (Жуков А.Б.)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              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AC0160" w:rsidRPr="005E04C0">
        <w:rPr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</w:t>
      </w:r>
      <w:r w:rsidRPr="005E04C0">
        <w:rPr>
          <w:rFonts w:cs="Times New Roman"/>
          <w:sz w:val="26"/>
          <w:szCs w:val="26"/>
        </w:rPr>
        <w:t>.</w:t>
      </w:r>
    </w:p>
    <w:p w:rsidR="000027E2" w:rsidRPr="005E04C0" w:rsidRDefault="000027E2" w:rsidP="000027E2">
      <w:pPr>
        <w:pStyle w:val="a6"/>
        <w:tabs>
          <w:tab w:val="left" w:pos="709"/>
        </w:tabs>
        <w:ind w:left="142" w:firstLine="567"/>
        <w:rPr>
          <w:rFonts w:cs="Times New Roman"/>
          <w:sz w:val="26"/>
          <w:szCs w:val="26"/>
        </w:rPr>
      </w:pPr>
    </w:p>
    <w:p w:rsidR="00C24192" w:rsidRPr="005E04C0" w:rsidRDefault="00C24192" w:rsidP="000027E2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5E04C0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Pr="005E04C0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5E04C0">
        <w:rPr>
          <w:rFonts w:cs="Times New Roman"/>
          <w:spacing w:val="-6"/>
          <w:sz w:val="26"/>
          <w:szCs w:val="26"/>
        </w:rPr>
        <w:t>).</w:t>
      </w:r>
    </w:p>
    <w:p w:rsidR="00C24192" w:rsidRPr="005E04C0" w:rsidRDefault="00C24192" w:rsidP="000C3FA1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C24192" w:rsidRPr="005E04C0" w:rsidRDefault="00C24192" w:rsidP="000C3FA1">
      <w:pPr>
        <w:pStyle w:val="a6"/>
        <w:numPr>
          <w:ilvl w:val="0"/>
          <w:numId w:val="5"/>
        </w:numPr>
        <w:tabs>
          <w:tab w:val="left" w:pos="851"/>
        </w:tabs>
        <w:ind w:left="0" w:firstLine="709"/>
        <w:rPr>
          <w:rFonts w:cs="Times New Roman"/>
          <w:sz w:val="26"/>
          <w:szCs w:val="26"/>
        </w:rPr>
      </w:pPr>
      <w:r w:rsidRPr="005E04C0">
        <w:rPr>
          <w:rFonts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5E04C0">
        <w:rPr>
          <w:rFonts w:cs="Times New Roman"/>
          <w:sz w:val="26"/>
          <w:szCs w:val="26"/>
        </w:rPr>
        <w:t>Л.А.Юрьеву</w:t>
      </w:r>
      <w:proofErr w:type="spellEnd"/>
      <w:r w:rsidRPr="005E04C0">
        <w:rPr>
          <w:rFonts w:cs="Times New Roman"/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01320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01320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 w:rsidP="00C24192">
      <w:pPr>
        <w:spacing w:after="200" w:line="276" w:lineRule="auto"/>
        <w:rPr>
          <w:sz w:val="26"/>
          <w:szCs w:val="26"/>
        </w:rPr>
      </w:pPr>
    </w:p>
    <w:sectPr w:rsidR="00C700C4" w:rsidSect="000C3FA1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7D06"/>
    <w:multiLevelType w:val="multilevel"/>
    <w:tmpl w:val="6F96591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EE2A0D"/>
    <w:multiLevelType w:val="hybridMultilevel"/>
    <w:tmpl w:val="C242076A"/>
    <w:lvl w:ilvl="0" w:tplc="39F27D4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16F5F32"/>
    <w:multiLevelType w:val="multilevel"/>
    <w:tmpl w:val="79C26B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F82FB5"/>
    <w:multiLevelType w:val="multilevel"/>
    <w:tmpl w:val="F8741D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6BB843E0"/>
    <w:multiLevelType w:val="multilevel"/>
    <w:tmpl w:val="68088A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79557191"/>
    <w:multiLevelType w:val="multilevel"/>
    <w:tmpl w:val="11207F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7E2"/>
    <w:rsid w:val="0001320B"/>
    <w:rsid w:val="00015A6A"/>
    <w:rsid w:val="000C3FA1"/>
    <w:rsid w:val="000E3CFD"/>
    <w:rsid w:val="000F0569"/>
    <w:rsid w:val="001D0927"/>
    <w:rsid w:val="001E328E"/>
    <w:rsid w:val="00201088"/>
    <w:rsid w:val="002B10AF"/>
    <w:rsid w:val="002B49A0"/>
    <w:rsid w:val="002D5593"/>
    <w:rsid w:val="002E0A30"/>
    <w:rsid w:val="002F7936"/>
    <w:rsid w:val="00313DAF"/>
    <w:rsid w:val="003447F7"/>
    <w:rsid w:val="003F587E"/>
    <w:rsid w:val="0043438A"/>
    <w:rsid w:val="00443E52"/>
    <w:rsid w:val="00456A40"/>
    <w:rsid w:val="004713EF"/>
    <w:rsid w:val="004F33B1"/>
    <w:rsid w:val="00562067"/>
    <w:rsid w:val="005C1FB7"/>
    <w:rsid w:val="005D4CDB"/>
    <w:rsid w:val="005E04C0"/>
    <w:rsid w:val="006015ED"/>
    <w:rsid w:val="00625AA2"/>
    <w:rsid w:val="00695330"/>
    <w:rsid w:val="006B6F60"/>
    <w:rsid w:val="006F705D"/>
    <w:rsid w:val="0071783C"/>
    <w:rsid w:val="007218D9"/>
    <w:rsid w:val="00726C95"/>
    <w:rsid w:val="007368F4"/>
    <w:rsid w:val="00747B75"/>
    <w:rsid w:val="007C24AA"/>
    <w:rsid w:val="007D1C62"/>
    <w:rsid w:val="007E28C2"/>
    <w:rsid w:val="007F5689"/>
    <w:rsid w:val="0081065A"/>
    <w:rsid w:val="00820045"/>
    <w:rsid w:val="008329FC"/>
    <w:rsid w:val="0086685A"/>
    <w:rsid w:val="00874F39"/>
    <w:rsid w:val="00877CE5"/>
    <w:rsid w:val="008C0B7C"/>
    <w:rsid w:val="008D2DB3"/>
    <w:rsid w:val="009029BC"/>
    <w:rsid w:val="00952EC3"/>
    <w:rsid w:val="009549D0"/>
    <w:rsid w:val="00A564E7"/>
    <w:rsid w:val="00AC0160"/>
    <w:rsid w:val="00AE137F"/>
    <w:rsid w:val="00B10114"/>
    <w:rsid w:val="00B22DDA"/>
    <w:rsid w:val="00B40492"/>
    <w:rsid w:val="00BB1866"/>
    <w:rsid w:val="00BC37E6"/>
    <w:rsid w:val="00C24192"/>
    <w:rsid w:val="00C27247"/>
    <w:rsid w:val="00C700C4"/>
    <w:rsid w:val="00CB2627"/>
    <w:rsid w:val="00CC367F"/>
    <w:rsid w:val="00CD7D09"/>
    <w:rsid w:val="00CF17D0"/>
    <w:rsid w:val="00CF6B89"/>
    <w:rsid w:val="00D52DB6"/>
    <w:rsid w:val="00D548EC"/>
    <w:rsid w:val="00D85DAB"/>
    <w:rsid w:val="00E65454"/>
    <w:rsid w:val="00E86ADC"/>
    <w:rsid w:val="00EB75CB"/>
    <w:rsid w:val="00ED5C7C"/>
    <w:rsid w:val="00ED62A2"/>
    <w:rsid w:val="00EE539C"/>
    <w:rsid w:val="00F06198"/>
    <w:rsid w:val="00F35FD1"/>
    <w:rsid w:val="00F5080D"/>
    <w:rsid w:val="00FB5937"/>
    <w:rsid w:val="00FC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C24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C2419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8A8ADFDA79A39ED54DB5D41A07FDF26C6D1BB5F8D0DF61BE19746C9H53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8A8ADFDA79A39ED54DB5D41A07FDF26C6D7BE5E890DF61BE19746C95407D9FB7737392E64BCA0H233F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5A0B6A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7BD5-AB23-4118-B85A-D9BACF33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Тихонова Лариса Анатольевна</cp:lastModifiedBy>
  <cp:revision>2</cp:revision>
  <cp:lastPrinted>2021-01-20T06:03:00Z</cp:lastPrinted>
  <dcterms:created xsi:type="dcterms:W3CDTF">2022-08-23T12:51:00Z</dcterms:created>
  <dcterms:modified xsi:type="dcterms:W3CDTF">2022-08-23T12:51:00Z</dcterms:modified>
</cp:coreProperties>
</file>