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994FA0" w:rsidRPr="005818CA" w:rsidTr="005B4822">
        <w:trPr>
          <w:trHeight w:val="1139"/>
        </w:trPr>
        <w:tc>
          <w:tcPr>
            <w:tcW w:w="4503" w:type="dxa"/>
            <w:shd w:val="clear" w:color="auto" w:fill="auto"/>
          </w:tcPr>
          <w:p w:rsidR="00994FA0" w:rsidRPr="00035262" w:rsidRDefault="00994FA0" w:rsidP="005B482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994FA0" w:rsidRDefault="00994FA0" w:rsidP="005B48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D40EE8" wp14:editId="114CCE3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994FA0" w:rsidRPr="005818CA" w:rsidRDefault="00994FA0" w:rsidP="005B4822">
            <w:pPr>
              <w:rPr>
                <w:sz w:val="26"/>
                <w:szCs w:val="26"/>
              </w:rPr>
            </w:pPr>
          </w:p>
        </w:tc>
      </w:tr>
      <w:tr w:rsidR="00994FA0" w:rsidRPr="005818CA" w:rsidTr="005B4822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994FA0" w:rsidRPr="00CE06CA" w:rsidRDefault="00994FA0" w:rsidP="005B4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94FA0" w:rsidRPr="00CE06CA" w:rsidRDefault="00994FA0" w:rsidP="005B4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994FA0" w:rsidRPr="005818CA" w:rsidRDefault="00994FA0" w:rsidP="005B482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994FA0" w:rsidRDefault="00994FA0" w:rsidP="00994FA0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994FA0" w:rsidTr="005B4822">
        <w:tc>
          <w:tcPr>
            <w:tcW w:w="4644" w:type="dxa"/>
          </w:tcPr>
          <w:p w:rsidR="00994FA0" w:rsidRDefault="00994FA0" w:rsidP="005B4822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994FA0" w:rsidRPr="004D61DA" w:rsidRDefault="00994FA0" w:rsidP="005B4822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994FA0" w:rsidRPr="00C20253" w:rsidRDefault="00994FA0" w:rsidP="005B4822">
            <w:pPr>
              <w:rPr>
                <w:sz w:val="26"/>
                <w:szCs w:val="26"/>
              </w:rPr>
            </w:pPr>
          </w:p>
        </w:tc>
      </w:tr>
    </w:tbl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DC6F84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994FA0" w:rsidRPr="001711B3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994FA0" w:rsidRDefault="00994FA0" w:rsidP="00994F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67333" w:rsidRPr="00E3175E" w:rsidRDefault="00167333" w:rsidP="005110C1">
      <w:pPr>
        <w:jc w:val="both"/>
        <w:rPr>
          <w:sz w:val="26"/>
          <w:szCs w:val="26"/>
        </w:rPr>
      </w:pPr>
    </w:p>
    <w:p w:rsidR="005B4822" w:rsidRPr="006E40FF" w:rsidRDefault="005B4822" w:rsidP="006E40FF">
      <w:pPr>
        <w:pStyle w:val="Default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</w:rPr>
      </w:pPr>
      <w:r w:rsidRPr="00335E2C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с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дополнительным соглашением от 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21</w:t>
      </w:r>
      <w:r w:rsidR="00335E2C" w:rsidRPr="006E40FF">
        <w:rPr>
          <w:rFonts w:ascii="TimesNewRomanPSMT" w:eastAsiaTheme="minorHAnsi" w:hAnsi="TimesNewRomanPSMT" w:cs="TimesNewRomanPSMT"/>
          <w:sz w:val="26"/>
          <w:szCs w:val="26"/>
        </w:rPr>
        <w:t>.0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4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>.202</w:t>
      </w:r>
      <w:r w:rsidR="00335E2C" w:rsidRPr="006E40FF">
        <w:rPr>
          <w:rFonts w:ascii="TimesNewRomanPSMT" w:eastAsiaTheme="minorHAnsi" w:hAnsi="TimesNewRomanPSMT" w:cs="TimesNewRomanPSMT"/>
          <w:sz w:val="26"/>
          <w:szCs w:val="26"/>
        </w:rPr>
        <w:t>3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№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2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(7-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EC/2023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) к Соглашению о предоставлении субсидии местному бюджету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из бюджета Ханты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>-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Мансийского автономного округа – Югры № 7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>-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ЕС/2023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 от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18.01.2023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, </w:t>
      </w:r>
      <w:r w:rsidR="006E40FF">
        <w:rPr>
          <w:sz w:val="26"/>
          <w:szCs w:val="26"/>
        </w:rPr>
        <w:t xml:space="preserve">решением Думы города Когалыма </w:t>
      </w:r>
      <w:r w:rsidR="006E40FF" w:rsidRPr="00B60D61">
        <w:rPr>
          <w:spacing w:val="-6"/>
          <w:sz w:val="26"/>
          <w:szCs w:val="26"/>
        </w:rPr>
        <w:t>от 28.02.2023 №240-ГД</w:t>
      </w:r>
      <w:r w:rsidR="003917B3">
        <w:rPr>
          <w:sz w:val="26"/>
          <w:szCs w:val="26"/>
        </w:rPr>
        <w:t xml:space="preserve"> </w:t>
      </w:r>
      <w:r w:rsidR="006E40FF" w:rsidRPr="00A824B6">
        <w:rPr>
          <w:sz w:val="26"/>
          <w:szCs w:val="26"/>
        </w:rPr>
        <w:t xml:space="preserve">«О внесении изменений в решение Думы города Когалыма </w:t>
      </w:r>
      <w:r w:rsidR="006E40FF" w:rsidRPr="00DB2DDB">
        <w:rPr>
          <w:sz w:val="26"/>
          <w:szCs w:val="26"/>
        </w:rPr>
        <w:t>от 14.12.2022 №199-ГД</w:t>
      </w:r>
      <w:r w:rsidR="006E40FF" w:rsidRPr="00A824B6">
        <w:rPr>
          <w:sz w:val="26"/>
          <w:szCs w:val="26"/>
        </w:rPr>
        <w:t>»</w:t>
      </w:r>
      <w:r w:rsidR="006E40FF" w:rsidRPr="00834203">
        <w:rPr>
          <w:sz w:val="26"/>
          <w:szCs w:val="26"/>
        </w:rPr>
        <w:t>,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</w:t>
      </w:r>
      <w:r w:rsidR="006E40FF">
        <w:rPr>
          <w:rFonts w:ascii="TimesNewRomanPSMT" w:eastAsiaTheme="minorHAnsi" w:hAnsi="TimesNewRomanPSMT" w:cs="TimesNewRomanPSMT"/>
          <w:sz w:val="26"/>
          <w:szCs w:val="26"/>
        </w:rPr>
        <w:t>»:</w:t>
      </w:r>
    </w:p>
    <w:p w:rsidR="005B4822" w:rsidRDefault="005B4822" w:rsidP="00FA2A45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FA2A45">
        <w:rPr>
          <w:color w:val="000000" w:themeColor="text1"/>
          <w:spacing w:val="-6"/>
          <w:sz w:val="26"/>
          <w:szCs w:val="26"/>
        </w:rPr>
        <w:t>В приложение к постановлению Администрации города Когалыма от 15.10.2013 №2931 «Об утверждении муниципальной программы «Развитие жилищной сферы в городе Когалыме» (дал</w:t>
      </w:r>
      <w:r w:rsidR="00DC6F84">
        <w:rPr>
          <w:color w:val="000000" w:themeColor="text1"/>
          <w:spacing w:val="-6"/>
          <w:sz w:val="26"/>
          <w:szCs w:val="26"/>
        </w:rPr>
        <w:t>ее – Программа) внести следующее</w:t>
      </w:r>
      <w:r w:rsidRPr="00FA2A45">
        <w:rPr>
          <w:color w:val="000000" w:themeColor="text1"/>
          <w:spacing w:val="-6"/>
          <w:sz w:val="26"/>
          <w:szCs w:val="26"/>
        </w:rPr>
        <w:t xml:space="preserve"> изменени</w:t>
      </w:r>
      <w:r w:rsidR="00DC6F84">
        <w:rPr>
          <w:color w:val="000000" w:themeColor="text1"/>
          <w:spacing w:val="-6"/>
          <w:sz w:val="26"/>
          <w:szCs w:val="26"/>
        </w:rPr>
        <w:t>е</w:t>
      </w:r>
      <w:r w:rsidRPr="00FA2A45">
        <w:rPr>
          <w:color w:val="000000" w:themeColor="text1"/>
          <w:spacing w:val="-6"/>
          <w:sz w:val="26"/>
          <w:szCs w:val="26"/>
        </w:rPr>
        <w:t>:</w:t>
      </w:r>
    </w:p>
    <w:p w:rsidR="000551E8" w:rsidRPr="000551E8" w:rsidRDefault="00D464D6" w:rsidP="00DC6F84">
      <w:pPr>
        <w:tabs>
          <w:tab w:val="left" w:pos="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</w:t>
      </w:r>
      <w:r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</w:t>
      </w:r>
      <w:r w:rsidR="000551E8">
        <w:rPr>
          <w:color w:val="000000" w:themeColor="text1"/>
          <w:spacing w:val="-6"/>
          <w:sz w:val="26"/>
          <w:szCs w:val="26"/>
        </w:rPr>
        <w:t>Таблицу 2</w:t>
      </w:r>
      <w:r w:rsidR="000551E8" w:rsidRPr="003B71C7">
        <w:rPr>
          <w:color w:val="000000" w:themeColor="text1"/>
          <w:spacing w:val="-6"/>
          <w:sz w:val="26"/>
          <w:szCs w:val="26"/>
        </w:rPr>
        <w:t xml:space="preserve"> Программы изложить в р</w:t>
      </w:r>
      <w:r w:rsidR="000551E8">
        <w:rPr>
          <w:color w:val="000000" w:themeColor="text1"/>
          <w:spacing w:val="-6"/>
          <w:sz w:val="26"/>
          <w:szCs w:val="26"/>
        </w:rPr>
        <w:t xml:space="preserve">едакции согласно приложению 1 к </w:t>
      </w:r>
      <w:r w:rsidR="000551E8" w:rsidRPr="003B71C7">
        <w:rPr>
          <w:color w:val="000000" w:themeColor="text1"/>
          <w:spacing w:val="-6"/>
          <w:sz w:val="26"/>
          <w:szCs w:val="26"/>
        </w:rPr>
        <w:t>настоящему постановлению.</w:t>
      </w:r>
    </w:p>
    <w:p w:rsidR="003B71C7" w:rsidRPr="00DC6F84" w:rsidRDefault="00DC6F84" w:rsidP="00DC6F84">
      <w:pPr>
        <w:shd w:val="clear" w:color="auto" w:fill="FFFFFF"/>
        <w:tabs>
          <w:tab w:val="left" w:pos="0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ab/>
        <w:t xml:space="preserve">2. </w:t>
      </w:r>
      <w:r w:rsidR="003B71C7" w:rsidRPr="00DC6F84">
        <w:rPr>
          <w:rFonts w:eastAsiaTheme="minorHAnsi"/>
          <w:color w:val="000000"/>
          <w:sz w:val="26"/>
          <w:szCs w:val="26"/>
          <w:lang w:eastAsia="en-US"/>
        </w:rPr>
        <w:t xml:space="preserve">Признать утратившими силу </w:t>
      </w:r>
      <w:r w:rsidR="003B71C7" w:rsidRPr="00DC6F84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1.3</w:t>
      </w:r>
      <w:r w:rsidR="003B71C7" w:rsidRPr="00DC6F84">
        <w:rPr>
          <w:sz w:val="26"/>
          <w:szCs w:val="26"/>
        </w:rPr>
        <w:t xml:space="preserve"> пункта 1 постановления Администрации города Когалыма от </w:t>
      </w:r>
      <w:r>
        <w:rPr>
          <w:sz w:val="26"/>
          <w:szCs w:val="26"/>
        </w:rPr>
        <w:t>19</w:t>
      </w:r>
      <w:r w:rsidR="003B71C7" w:rsidRPr="00DC6F84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3B71C7" w:rsidRPr="00DC6F84">
        <w:rPr>
          <w:sz w:val="26"/>
          <w:szCs w:val="26"/>
        </w:rPr>
        <w:t>.2023 №</w:t>
      </w:r>
      <w:r>
        <w:rPr>
          <w:sz w:val="26"/>
          <w:szCs w:val="26"/>
        </w:rPr>
        <w:t>909</w:t>
      </w:r>
      <w:r w:rsidR="003B71C7" w:rsidRPr="00DC6F84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№2931».</w:t>
      </w:r>
    </w:p>
    <w:p w:rsidR="005B4822" w:rsidRPr="00CA67BA" w:rsidRDefault="005B4822" w:rsidP="009D4C35">
      <w:pPr>
        <w:autoSpaceDE w:val="0"/>
        <w:autoSpaceDN w:val="0"/>
        <w:adjustRightInd w:val="0"/>
        <w:jc w:val="both"/>
        <w:rPr>
          <w:color w:val="000000" w:themeColor="text1"/>
          <w:spacing w:val="-6"/>
          <w:sz w:val="26"/>
          <w:szCs w:val="26"/>
        </w:rPr>
      </w:pPr>
    </w:p>
    <w:p w:rsidR="00316849" w:rsidRPr="00CA67BA" w:rsidRDefault="00D47575" w:rsidP="0031684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3</w:t>
      </w:r>
      <w:r w:rsidR="00316849" w:rsidRPr="00CA67BA">
        <w:rPr>
          <w:color w:val="000000" w:themeColor="text1"/>
          <w:spacing w:val="-6"/>
          <w:sz w:val="26"/>
          <w:szCs w:val="26"/>
        </w:rPr>
        <w:t>. Отделу архитектуры и градостроительства Администрации города Когалыма (</w:t>
      </w:r>
      <w:r w:rsidR="00DC6F84">
        <w:rPr>
          <w:color w:val="000000" w:themeColor="text1"/>
          <w:spacing w:val="-6"/>
          <w:sz w:val="26"/>
          <w:szCs w:val="26"/>
        </w:rPr>
        <w:t>О.В. Краева</w:t>
      </w:r>
      <w:r w:rsidR="00316849" w:rsidRPr="00CA67BA">
        <w:rPr>
          <w:color w:val="000000" w:themeColor="text1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316849" w:rsidRPr="00CA67BA" w:rsidRDefault="00316849" w:rsidP="0031684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:rsidR="00316849" w:rsidRDefault="00D47575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>4</w:t>
      </w:r>
      <w:r w:rsidR="00316849" w:rsidRPr="00CA67BA">
        <w:rPr>
          <w:color w:val="000000" w:themeColor="text1"/>
          <w:spacing w:val="-6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</w:t>
      </w:r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hyperlink r:id="rId9" w:history="1">
        <w:r w:rsidR="00316849" w:rsidRPr="008E2EFC">
          <w:rPr>
            <w:rStyle w:val="ac"/>
            <w:rFonts w:eastAsiaTheme="minorHAnsi"/>
            <w:sz w:val="26"/>
            <w:szCs w:val="26"/>
            <w:lang w:eastAsia="en-US"/>
          </w:rPr>
          <w:t>www.admkogalym.ru</w:t>
        </w:r>
      </w:hyperlink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). </w:t>
      </w:r>
    </w:p>
    <w:p w:rsidR="00316849" w:rsidRP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D39C0" w:rsidRPr="00316849" w:rsidRDefault="009D4C35" w:rsidP="00316849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>4</w:t>
      </w:r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>. Контроль за выполнением настоящего постановления возложить на глав</w:t>
      </w:r>
      <w:r w:rsidR="00DC6F84">
        <w:rPr>
          <w:rFonts w:eastAsiaTheme="minorHAnsi"/>
          <w:color w:val="000000"/>
          <w:sz w:val="26"/>
          <w:szCs w:val="26"/>
          <w:lang w:eastAsia="en-US"/>
        </w:rPr>
        <w:t>у</w:t>
      </w:r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 города Когалыма </w:t>
      </w:r>
      <w:r w:rsidR="00DC6F84">
        <w:rPr>
          <w:rFonts w:eastAsiaTheme="minorHAnsi"/>
          <w:color w:val="000000"/>
          <w:sz w:val="26"/>
          <w:szCs w:val="26"/>
          <w:lang w:eastAsia="en-US"/>
        </w:rPr>
        <w:t xml:space="preserve">Н.Н. </w:t>
      </w:r>
      <w:proofErr w:type="spellStart"/>
      <w:r w:rsidR="00DC6F84">
        <w:rPr>
          <w:rFonts w:eastAsiaTheme="minorHAnsi"/>
          <w:color w:val="000000"/>
          <w:sz w:val="26"/>
          <w:szCs w:val="26"/>
          <w:lang w:eastAsia="en-US"/>
        </w:rPr>
        <w:t>Пальчикова</w:t>
      </w:r>
      <w:proofErr w:type="spellEnd"/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BD39C0" w:rsidRPr="00E3175E" w:rsidRDefault="00BD39C0" w:rsidP="00316849">
      <w:pPr>
        <w:tabs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</w:p>
    <w:p w:rsidR="000A14CA" w:rsidRDefault="000A14CA" w:rsidP="00DE07A3">
      <w:pPr>
        <w:jc w:val="both"/>
        <w:rPr>
          <w:sz w:val="26"/>
          <w:szCs w:val="26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:rsidTr="005B482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0A14CA" w:rsidRPr="008465F5" w:rsidRDefault="00DC6F84" w:rsidP="005B482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:rsidTr="005B4822">
              <w:tc>
                <w:tcPr>
                  <w:tcW w:w="3822" w:type="dxa"/>
                </w:tcPr>
                <w:p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5A610FB" wp14:editId="4EE631F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0A14CA" w:rsidRDefault="000A14CA" w:rsidP="005B4822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0A14CA" w:rsidRDefault="000A14CA" w:rsidP="005B482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14CA" w:rsidRDefault="000A14CA" w:rsidP="005B4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0A14CA" w:rsidRPr="00465FC6" w:rsidRDefault="00DC6F84" w:rsidP="005B482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A0F34" w:rsidRPr="00E3175E" w:rsidRDefault="009A0F34" w:rsidP="009A0F34">
      <w:pPr>
        <w:rPr>
          <w:sz w:val="22"/>
          <w:szCs w:val="22"/>
        </w:rPr>
        <w:sectPr w:rsidR="009A0F34" w:rsidRPr="00E3175E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B4822" w:rsidRPr="009B7E0F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5B4822" w:rsidRPr="009B7E0F" w:rsidRDefault="005B4822" w:rsidP="005B4822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B4822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5B4822" w:rsidTr="005B4822">
        <w:trPr>
          <w:jc w:val="right"/>
        </w:trPr>
        <w:tc>
          <w:tcPr>
            <w:tcW w:w="2235" w:type="dxa"/>
          </w:tcPr>
          <w:p w:rsidR="005B4822" w:rsidRPr="00F5080D" w:rsidRDefault="005B4822" w:rsidP="005B482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:rsidR="005B4822" w:rsidRPr="00F5080D" w:rsidRDefault="005B4822" w:rsidP="005B482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1354F" w:rsidRPr="00E3175E" w:rsidRDefault="0031354F" w:rsidP="0031354F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2</w:t>
      </w:r>
    </w:p>
    <w:p w:rsidR="0031354F" w:rsidRDefault="0031354F" w:rsidP="0031354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3803"/>
        <w:gridCol w:w="66"/>
        <w:gridCol w:w="4964"/>
        <w:gridCol w:w="5489"/>
        <w:gridCol w:w="35"/>
      </w:tblGrid>
      <w:tr w:rsidR="00FB1FD8" w:rsidRPr="000C0F99" w:rsidTr="00E45AA0">
        <w:tc>
          <w:tcPr>
            <w:tcW w:w="436" w:type="pct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FB1FD8" w:rsidRPr="000C0F99" w:rsidRDefault="00FB1FD8" w:rsidP="00613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599" w:type="pct"/>
            <w:gridSpan w:val="2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FB1FD8" w:rsidRPr="000C0F99" w:rsidRDefault="00FB1FD8" w:rsidP="00613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FB1FD8" w:rsidRPr="000C0F99" w:rsidTr="00E45AA0">
        <w:tc>
          <w:tcPr>
            <w:tcW w:w="436" w:type="pct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9" w:type="pct"/>
            <w:gridSpan w:val="2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4</w:t>
            </w:r>
          </w:p>
        </w:tc>
      </w:tr>
      <w:tr w:rsidR="00FB1FD8" w:rsidRPr="000C0F99" w:rsidTr="00E45AA0"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Цель: </w:t>
            </w:r>
            <w:r w:rsidRPr="000C0F99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FB1FD8" w:rsidRPr="000C0F99" w:rsidTr="00E45AA0"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FB1FD8" w:rsidRPr="000C0F99" w:rsidRDefault="00FB1FD8" w:rsidP="00613389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FB1FD8" w:rsidRPr="000C0F99" w:rsidTr="00E45AA0">
        <w:tc>
          <w:tcPr>
            <w:tcW w:w="5000" w:type="pct"/>
            <w:gridSpan w:val="6"/>
            <w:shd w:val="clear" w:color="auto" w:fill="auto"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0C0F99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0C0F9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B1FD8" w:rsidRPr="000C0F99" w:rsidTr="00E45AA0">
        <w:tc>
          <w:tcPr>
            <w:tcW w:w="436" w:type="pct"/>
            <w:shd w:val="clear" w:color="auto" w:fill="auto"/>
            <w:vAlign w:val="center"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1209" w:type="pct"/>
            <w:shd w:val="clear" w:color="auto" w:fill="auto"/>
          </w:tcPr>
          <w:p w:rsidR="00FB1FD8" w:rsidRPr="000C0F99" w:rsidRDefault="00FB1FD8" w:rsidP="0061338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C0F99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0C0F99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FB1FD8" w:rsidRPr="000C0F99" w:rsidRDefault="00FB1FD8" w:rsidP="00613389">
            <w:pPr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</w:tcPr>
          <w:p w:rsidR="00FB1FD8" w:rsidRPr="000C0F99" w:rsidRDefault="00FB1FD8" w:rsidP="006133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1FD8" w:rsidRPr="000C0F99" w:rsidTr="00E45AA0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FB1FD8" w:rsidRPr="000C0F99" w:rsidRDefault="00FB1FD8" w:rsidP="0061338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0F99">
              <w:rPr>
                <w:color w:val="000000"/>
                <w:sz w:val="22"/>
                <w:szCs w:val="22"/>
              </w:rPr>
              <w:t>П.</w:t>
            </w:r>
            <w:r w:rsidRPr="000C0F99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209" w:type="pct"/>
            <w:shd w:val="clear" w:color="auto" w:fill="auto"/>
          </w:tcPr>
          <w:p w:rsidR="00FB1FD8" w:rsidRPr="000C0F99" w:rsidRDefault="00FB1FD8" w:rsidP="006133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FB1FD8" w:rsidRPr="000C0F99" w:rsidRDefault="00FB1FD8" w:rsidP="006133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FB1FD8" w:rsidRPr="000C0F99" w:rsidRDefault="00FB1FD8" w:rsidP="006133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FB1FD8" w:rsidRPr="000C0F99" w:rsidRDefault="00FB1FD8" w:rsidP="006133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FB1FD8" w:rsidRPr="000C0F99" w:rsidRDefault="00FB1FD8" w:rsidP="00613389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AC3242" w:rsidRPr="00AC3242" w:rsidRDefault="00AC3242" w:rsidP="00AC3242">
            <w:pPr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FB1FD8" w:rsidRPr="000C0F99" w:rsidRDefault="00AC3242" w:rsidP="00AC32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Федерации, абзацем 4 пункта 2.1 Порядка предоставления жилых помещений муниципального жилищного фонда коммерческого использования, утвержденного решением Думы города Когалыма от </w:t>
            </w:r>
            <w:r w:rsidRPr="00AC3242">
              <w:rPr>
                <w:color w:val="000000"/>
                <w:sz w:val="22"/>
                <w:szCs w:val="22"/>
              </w:rPr>
              <w:lastRenderedPageBreak/>
              <w:t>27.09.2012 N 184-ГД) из жилых помещений, признанных 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</w:tcPr>
          <w:p w:rsidR="00FB1FD8" w:rsidRPr="000C0F99" w:rsidRDefault="00FB1FD8" w:rsidP="0061338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lastRenderedPageBreak/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0C0F99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FB1FD8" w:rsidRPr="000C0F99" w:rsidRDefault="00FB1FD8" w:rsidP="006133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B1FD8" w:rsidRPr="000C0F99" w:rsidRDefault="00FB1FD8" w:rsidP="00613389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AC3242" w:rsidRPr="000C0F99" w:rsidTr="00E45AA0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AC3242" w:rsidRPr="00AC3242" w:rsidRDefault="00AC3242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09" w:type="pct"/>
            <w:shd w:val="clear" w:color="auto" w:fill="auto"/>
          </w:tcPr>
          <w:p w:rsidR="00AC3242" w:rsidRPr="00AC3242" w:rsidRDefault="00AC3242" w:rsidP="006133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3242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AC3242" w:rsidRPr="00AC3242" w:rsidRDefault="00AC3242" w:rsidP="00AC3242">
            <w:pPr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 Мероприятия по разработке и внесение изменений в градостроительную документацию города Когалыма.</w:t>
            </w:r>
          </w:p>
          <w:p w:rsidR="00AC3242" w:rsidRPr="00AC3242" w:rsidRDefault="00AC3242" w:rsidP="00AC3242">
            <w:pPr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</w:tcPr>
          <w:p w:rsidR="00AC3242" w:rsidRPr="00AC3242" w:rsidRDefault="00AC3242" w:rsidP="00AC32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N 476-п "О государственной программе Ханты-Мансийского автономного округа - Югры "Развитие жилищной сферы"</w:t>
            </w:r>
          </w:p>
          <w:p w:rsidR="00AC3242" w:rsidRPr="00AC3242" w:rsidRDefault="00AC3242" w:rsidP="00AC32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Решение Думы города Когалыма от 17.06.2020 N 425-ГД "Об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Когалыме".</w:t>
            </w:r>
          </w:p>
          <w:p w:rsidR="00AC3242" w:rsidRPr="00AC3242" w:rsidRDefault="00AC3242" w:rsidP="00AC32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Решение Думы города Когалыма от 25.07.2008 N 275-ГД "Об утверждении генерального плана города Когалыма";</w:t>
            </w:r>
          </w:p>
          <w:p w:rsidR="00AC3242" w:rsidRPr="00AC3242" w:rsidRDefault="00AC3242" w:rsidP="00AC32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Постановление Администрации города Когалыма от 26.05.2022 N 1200 "Об утверждении правил землепользования и застройки города Когалыма";</w:t>
            </w:r>
          </w:p>
        </w:tc>
      </w:tr>
      <w:tr w:rsidR="00AC3242" w:rsidRPr="000C0F99" w:rsidTr="00E45AA0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AC3242" w:rsidRPr="00AC3242" w:rsidRDefault="00AC3242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09" w:type="pct"/>
            <w:shd w:val="clear" w:color="auto" w:fill="auto"/>
          </w:tcPr>
          <w:p w:rsidR="00AC3242" w:rsidRPr="00AC3242" w:rsidRDefault="00AC3242" w:rsidP="00AC32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3242">
              <w:rPr>
                <w:rFonts w:eastAsiaTheme="minorHAnsi"/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AC3242" w:rsidRPr="00AC3242" w:rsidRDefault="00AC3242" w:rsidP="00AC3242">
            <w:pPr>
              <w:rPr>
                <w:color w:val="000000"/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Строительство инженерных сетей к жилому комплексу "Философский камень".</w:t>
            </w:r>
          </w:p>
        </w:tc>
        <w:tc>
          <w:tcPr>
            <w:tcW w:w="1756" w:type="pct"/>
            <w:gridSpan w:val="2"/>
            <w:shd w:val="clear" w:color="auto" w:fill="auto"/>
          </w:tcPr>
          <w:p w:rsidR="00AC3242" w:rsidRPr="00AC3242" w:rsidRDefault="00AC3242" w:rsidP="00AC32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Решение Думы города Когалыма от 25.07.2008 N 275-ГД "Об утверждении генерального плана города Когалыма";</w:t>
            </w:r>
          </w:p>
        </w:tc>
      </w:tr>
      <w:tr w:rsidR="00AC3242" w:rsidRPr="000C0F99" w:rsidTr="00E45AA0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AC3242" w:rsidRPr="00AC3242" w:rsidRDefault="00AC3242" w:rsidP="00613389">
            <w:pPr>
              <w:jc w:val="center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209" w:type="pct"/>
            <w:shd w:val="clear" w:color="auto" w:fill="auto"/>
          </w:tcPr>
          <w:p w:rsidR="00AC3242" w:rsidRPr="00AC3242" w:rsidRDefault="00AC3242" w:rsidP="00AC32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3242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</w:t>
            </w:r>
            <w:r w:rsidRPr="00AC32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местного самоуправления в сфере жилищных отношений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AC3242" w:rsidRPr="00AC3242" w:rsidRDefault="00AC3242" w:rsidP="00AC3242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lastRenderedPageBreak/>
              <w:t xml:space="preserve">1. Приобретение жилья в целях переселения граждан из жилых помещений, признанных аварийными, на обеспечение жильем граждан, </w:t>
            </w:r>
            <w:r w:rsidRPr="00AC3242">
              <w:rPr>
                <w:sz w:val="22"/>
                <w:szCs w:val="22"/>
              </w:rPr>
              <w:lastRenderedPageBreak/>
              <w:t>состоящих на учете для его получения на условиях социального найма, формирования маневренного жилищного фонда.</w:t>
            </w:r>
          </w:p>
          <w:p w:rsidR="00AC3242" w:rsidRPr="00AC3242" w:rsidRDefault="00AC3242" w:rsidP="00AC3242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 xml:space="preserve">2. </w:t>
            </w:r>
            <w:r w:rsidRPr="00AC3242">
              <w:rPr>
                <w:sz w:val="22"/>
                <w:szCs w:val="22"/>
              </w:rPr>
              <w:t>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2 (два) этапа:</w:t>
            </w:r>
          </w:p>
          <w:p w:rsidR="00AC3242" w:rsidRPr="00AC3242" w:rsidRDefault="00AC3242" w:rsidP="00AC3242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- этап 1 - аванс в размере 80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</w:t>
            </w:r>
          </w:p>
          <w:p w:rsidR="00AC3242" w:rsidRPr="00AC3242" w:rsidRDefault="00AC3242" w:rsidP="00AC3242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- этап 2 - окончательный расчет в размере 20 процентов от цены контракта на основании подписанного сторонами акта приема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  <w:p w:rsidR="00AC3242" w:rsidRPr="00AC3242" w:rsidRDefault="00AC3242" w:rsidP="00AC3242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 xml:space="preserve">3. Приобретение жилых помещений в строящихся многоквартирных домах осуществляется в соответствии с Федеральным законом Российской Федерации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</w:t>
            </w:r>
            <w:r w:rsidRPr="00AC3242">
              <w:rPr>
                <w:sz w:val="22"/>
                <w:szCs w:val="22"/>
              </w:rPr>
              <w:lastRenderedPageBreak/>
              <w:t xml:space="preserve">Российской Федерации" путем заключения муниципальных контрактов, в соответствии с действующим законодательством Российской Федерации, оплата по которым производится в размере 100% от цены контракта путем безналичного перечисления денежных средств на специальный счет </w:t>
            </w:r>
            <w:proofErr w:type="spellStart"/>
            <w:r w:rsidRPr="00AC3242">
              <w:rPr>
                <w:sz w:val="22"/>
                <w:szCs w:val="22"/>
              </w:rPr>
              <w:t>эскроу</w:t>
            </w:r>
            <w:proofErr w:type="spellEnd"/>
            <w:r w:rsidRPr="00AC3242">
              <w:rPr>
                <w:sz w:val="22"/>
                <w:szCs w:val="22"/>
              </w:rPr>
              <w:t xml:space="preserve">, открываемый в уполномоченном банке по Договору счета </w:t>
            </w:r>
            <w:proofErr w:type="spellStart"/>
            <w:r w:rsidRPr="00AC3242">
              <w:rPr>
                <w:sz w:val="22"/>
                <w:szCs w:val="22"/>
              </w:rPr>
              <w:t>эскроу</w:t>
            </w:r>
            <w:proofErr w:type="spellEnd"/>
            <w:r w:rsidRPr="00AC3242">
              <w:rPr>
                <w:sz w:val="22"/>
                <w:szCs w:val="22"/>
              </w:rPr>
              <w:t>.</w:t>
            </w:r>
          </w:p>
        </w:tc>
        <w:tc>
          <w:tcPr>
            <w:tcW w:w="1756" w:type="pct"/>
            <w:gridSpan w:val="2"/>
            <w:shd w:val="clear" w:color="auto" w:fill="auto"/>
          </w:tcPr>
          <w:p w:rsidR="00AC3242" w:rsidRPr="00AC3242" w:rsidRDefault="00AC3242" w:rsidP="00AC32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lastRenderedPageBreak/>
              <w:t xml:space="preserve">Постановление Правительства Ханты-Мансийского автономного округа - Югры от 31.10.2021 N 476-п "О государственной программе Ханты-Мансийского </w:t>
            </w:r>
            <w:r w:rsidRPr="00AC3242">
              <w:rPr>
                <w:color w:val="000000"/>
                <w:sz w:val="22"/>
                <w:szCs w:val="22"/>
              </w:rPr>
              <w:lastRenderedPageBreak/>
              <w:t>автономного округа - Югры "Развитие жилищной сферы" (Приложение 2 Постановления).</w:t>
            </w:r>
          </w:p>
        </w:tc>
      </w:tr>
      <w:tr w:rsidR="00AC3242" w:rsidRPr="000C0F99" w:rsidTr="00E45AA0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AC3242" w:rsidRPr="00E3175E" w:rsidRDefault="00AC3242" w:rsidP="00AC3242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1.4</w:t>
            </w:r>
            <w:r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09" w:type="pct"/>
            <w:shd w:val="clear" w:color="auto" w:fill="auto"/>
          </w:tcPr>
          <w:p w:rsidR="00AC3242" w:rsidRPr="00E3175E" w:rsidRDefault="00AC3242" w:rsidP="00AC3242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AC3242" w:rsidRPr="00E3175E" w:rsidRDefault="00AC3242" w:rsidP="00AC3242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</w:tcPr>
          <w:p w:rsidR="00AC3242" w:rsidRPr="00E3175E" w:rsidRDefault="00AC3242" w:rsidP="00AC3242">
            <w:pPr>
              <w:rPr>
                <w:color w:val="000000" w:themeColor="text1"/>
                <w:sz w:val="22"/>
                <w:szCs w:val="22"/>
              </w:rPr>
            </w:pPr>
          </w:p>
          <w:p w:rsidR="00AC3242" w:rsidRPr="00E3175E" w:rsidRDefault="00AC3242" w:rsidP="00AC3242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_</w:t>
            </w:r>
          </w:p>
        </w:tc>
      </w:tr>
      <w:tr w:rsidR="00AC3242" w:rsidRPr="000C0F99" w:rsidTr="00E45AA0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AC3242" w:rsidRPr="00E3175E" w:rsidRDefault="00AC3242" w:rsidP="00AC3242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</w:t>
            </w:r>
            <w:r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09" w:type="pct"/>
            <w:shd w:val="clear" w:color="auto" w:fill="auto"/>
          </w:tcPr>
          <w:p w:rsidR="00AC3242" w:rsidRPr="00E3175E" w:rsidRDefault="00AC3242" w:rsidP="00AC3242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AC3242" w:rsidRPr="00E3175E" w:rsidRDefault="00AC3242" w:rsidP="00AC3242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Обеспечить пандусами многоквартирные дома с учетом потребностей инвалидов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1756" w:type="pct"/>
            <w:gridSpan w:val="2"/>
            <w:shd w:val="clear" w:color="auto" w:fill="auto"/>
          </w:tcPr>
          <w:p w:rsidR="00AC3242" w:rsidRPr="00E3175E" w:rsidRDefault="00AC3242" w:rsidP="00AC3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</w:t>
            </w:r>
            <w:r>
              <w:rPr>
                <w:color w:val="000000" w:themeColor="text1"/>
                <w:sz w:val="22"/>
                <w:szCs w:val="22"/>
              </w:rPr>
              <w:t>» (Приложение 2 Постановления).</w:t>
            </w:r>
          </w:p>
        </w:tc>
      </w:tr>
      <w:tr w:rsidR="00AC3242" w:rsidRPr="00E3175E" w:rsidTr="00E45AA0">
        <w:trPr>
          <w:gridAfter w:val="1"/>
          <w:wAfter w:w="11" w:type="pct"/>
        </w:trPr>
        <w:tc>
          <w:tcPr>
            <w:tcW w:w="4989" w:type="pct"/>
            <w:gridSpan w:val="5"/>
            <w:shd w:val="clear" w:color="auto" w:fill="auto"/>
            <w:vAlign w:val="center"/>
            <w:hideMark/>
          </w:tcPr>
          <w:p w:rsidR="00AC3242" w:rsidRPr="00E3175E" w:rsidRDefault="00AC3242" w:rsidP="006047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C3242" w:rsidRPr="00E3175E" w:rsidTr="00E45AA0">
        <w:trPr>
          <w:gridAfter w:val="1"/>
          <w:wAfter w:w="11" w:type="pct"/>
        </w:trPr>
        <w:tc>
          <w:tcPr>
            <w:tcW w:w="4989" w:type="pct"/>
            <w:gridSpan w:val="5"/>
            <w:shd w:val="clear" w:color="auto" w:fill="auto"/>
            <w:vAlign w:val="center"/>
          </w:tcPr>
          <w:p w:rsidR="00AC3242" w:rsidRPr="00E3175E" w:rsidRDefault="00AC3242" w:rsidP="006047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E45AA0" w:rsidRPr="00E3175E" w:rsidTr="00E45AA0">
        <w:trPr>
          <w:trHeight w:val="69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2" w:rsidRPr="00E3175E" w:rsidRDefault="00AC3242" w:rsidP="00AC3242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2" w:rsidRPr="00E3175E" w:rsidRDefault="00AC3242" w:rsidP="00AC3242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2" w:rsidRPr="00AC3242" w:rsidRDefault="00AC3242" w:rsidP="00AC3242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AC324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AC3242" w:rsidRPr="00AC3242" w:rsidRDefault="00AC3242" w:rsidP="00E45AA0">
            <w:pPr>
              <w:pStyle w:val="Default"/>
              <w:ind w:left="46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AC324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2.«Обеспечение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2" w:rsidRPr="00E3175E" w:rsidRDefault="00AC3242" w:rsidP="00AC3242">
            <w:pPr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5 «Порядок реализации мероприятия «Обеспечение жильем молодых семей» государственной программы Российской Федерации </w:t>
            </w:r>
            <w:r w:rsidRPr="00E3175E">
              <w:rPr>
                <w:color w:val="000000" w:themeColor="text1"/>
                <w:sz w:val="22"/>
                <w:szCs w:val="22"/>
              </w:rPr>
              <w:lastRenderedPageBreak/>
              <w:t>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31354F" w:rsidRPr="00E3175E" w:rsidTr="00E45AA0">
        <w:trPr>
          <w:gridAfter w:val="1"/>
          <w:wAfter w:w="11" w:type="pct"/>
        </w:trPr>
        <w:tc>
          <w:tcPr>
            <w:tcW w:w="436" w:type="pct"/>
            <w:shd w:val="clear" w:color="auto" w:fill="auto"/>
            <w:noWrap/>
            <w:vAlign w:val="center"/>
          </w:tcPr>
          <w:p w:rsidR="0031354F" w:rsidRPr="00E3175E" w:rsidRDefault="0031354F" w:rsidP="00613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31354F" w:rsidRDefault="0031354F" w:rsidP="0061338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31354F" w:rsidRPr="00E3175E" w:rsidRDefault="0031354F" w:rsidP="0061338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 января 2005 года.</w:t>
            </w:r>
          </w:p>
        </w:tc>
        <w:tc>
          <w:tcPr>
            <w:tcW w:w="1578" w:type="pct"/>
            <w:shd w:val="clear" w:color="auto" w:fill="auto"/>
          </w:tcPr>
          <w:p w:rsidR="0031354F" w:rsidRPr="00E3175E" w:rsidRDefault="0031354F" w:rsidP="0061338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31354F" w:rsidRPr="00E3175E" w:rsidRDefault="0031354F" w:rsidP="0061338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1745" w:type="pct"/>
            <w:shd w:val="clear" w:color="auto" w:fill="auto"/>
          </w:tcPr>
          <w:p w:rsidR="0031354F" w:rsidRPr="00E3175E" w:rsidRDefault="0031354F" w:rsidP="0061338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ХМАО - Югры от 29.12.2020 </w:t>
            </w:r>
          </w:p>
          <w:p w:rsidR="0031354F" w:rsidRPr="00E3175E" w:rsidRDefault="0031354F" w:rsidP="0061338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№643-п </w:t>
            </w:r>
            <w:r w:rsidRPr="00E3175E">
              <w:rPr>
                <w:color w:val="000000" w:themeColor="text1"/>
                <w:sz w:val="22"/>
                <w:szCs w:val="22"/>
              </w:rPr>
              <w:t>«Об организации в Ханты-Мансийском автономном округе - Югре условий реализации жи</w:t>
            </w:r>
            <w:r>
              <w:rPr>
                <w:color w:val="000000" w:themeColor="text1"/>
                <w:sz w:val="22"/>
                <w:szCs w:val="22"/>
              </w:rPr>
              <w:t>лищных прав граждан» (вместе с «</w:t>
            </w:r>
            <w:r w:rsidRPr="00E3175E">
              <w:rPr>
                <w:color w:val="000000" w:themeColor="text1"/>
                <w:sz w:val="22"/>
                <w:szCs w:val="22"/>
              </w:rPr>
              <w:t>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№5-ФЗ «О ветеранах» (Приложение 1)</w:t>
            </w:r>
          </w:p>
        </w:tc>
      </w:tr>
      <w:tr w:rsidR="00E45AA0" w:rsidRPr="00E3175E" w:rsidTr="00E45AA0">
        <w:trPr>
          <w:gridAfter w:val="1"/>
          <w:wAfter w:w="11" w:type="pct"/>
        </w:trPr>
        <w:tc>
          <w:tcPr>
            <w:tcW w:w="436" w:type="pct"/>
            <w:shd w:val="clear" w:color="auto" w:fill="auto"/>
            <w:noWrap/>
            <w:vAlign w:val="center"/>
          </w:tcPr>
          <w:p w:rsidR="00AC3242" w:rsidRPr="00E3175E" w:rsidRDefault="00AC3242" w:rsidP="006047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AC3242" w:rsidRPr="00E3175E" w:rsidRDefault="00AC3242" w:rsidP="0060473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Реализация полномочий по </w:t>
            </w:r>
            <w:r w:rsidRPr="00285A52">
              <w:rPr>
                <w:color w:val="000000" w:themeColor="text1"/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78" w:type="pct"/>
            <w:shd w:val="clear" w:color="auto" w:fill="auto"/>
          </w:tcPr>
          <w:p w:rsidR="00AC3242" w:rsidRPr="00E3175E" w:rsidRDefault="00AC3242" w:rsidP="006047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</w:t>
            </w:r>
            <w:bookmarkStart w:id="0" w:name="_GoBack"/>
            <w:bookmarkEnd w:id="0"/>
            <w:r w:rsidRPr="00E3175E">
              <w:rPr>
                <w:color w:val="000000" w:themeColor="text1"/>
                <w:sz w:val="22"/>
                <w:szCs w:val="22"/>
              </w:rPr>
              <w:t>онодательством.</w:t>
            </w:r>
          </w:p>
        </w:tc>
        <w:tc>
          <w:tcPr>
            <w:tcW w:w="1745" w:type="pct"/>
            <w:shd w:val="clear" w:color="auto" w:fill="auto"/>
          </w:tcPr>
          <w:p w:rsidR="00AC3242" w:rsidRPr="00E3175E" w:rsidRDefault="00AC3242" w:rsidP="0060473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</w:tbl>
    <w:p w:rsidR="0031354F" w:rsidRDefault="0031354F" w:rsidP="0031354F">
      <w:pPr>
        <w:jc w:val="center"/>
        <w:rPr>
          <w:color w:val="000000" w:themeColor="text1"/>
          <w:sz w:val="22"/>
          <w:szCs w:val="22"/>
        </w:rPr>
        <w:sectPr w:rsidR="0031354F" w:rsidSect="00285A52"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400"/>
        <w:gridCol w:w="5811"/>
        <w:gridCol w:w="6098"/>
      </w:tblGrid>
      <w:tr w:rsidR="0031354F" w:rsidRPr="00E3175E" w:rsidTr="00FB1FD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1354F" w:rsidRPr="00E3175E" w:rsidRDefault="0031354F" w:rsidP="00613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lastRenderedPageBreak/>
              <w:t>Задача №4.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31354F" w:rsidRPr="00E3175E" w:rsidTr="00FB1FD8">
        <w:tc>
          <w:tcPr>
            <w:tcW w:w="5000" w:type="pct"/>
            <w:gridSpan w:val="4"/>
            <w:shd w:val="clear" w:color="auto" w:fill="auto"/>
            <w:vAlign w:val="center"/>
          </w:tcPr>
          <w:p w:rsidR="0031354F" w:rsidRPr="00B525DC" w:rsidRDefault="0031354F" w:rsidP="00613389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31354F" w:rsidRPr="00E3175E" w:rsidTr="00AC3242"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1354F" w:rsidRPr="00E3175E" w:rsidRDefault="0031354F" w:rsidP="00613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1052" w:type="pct"/>
            <w:shd w:val="clear" w:color="auto" w:fill="auto"/>
            <w:hideMark/>
          </w:tcPr>
          <w:p w:rsidR="0031354F" w:rsidRPr="00E3175E" w:rsidRDefault="0031354F" w:rsidP="0061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798" w:type="pct"/>
            <w:shd w:val="clear" w:color="auto" w:fill="auto"/>
            <w:hideMark/>
          </w:tcPr>
          <w:p w:rsidR="0031354F" w:rsidRPr="00E3175E" w:rsidRDefault="0031354F" w:rsidP="0061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</w:t>
            </w:r>
            <w:r w:rsidRPr="00E3175E">
              <w:rPr>
                <w:color w:val="000000" w:themeColor="text1"/>
                <w:sz w:val="22"/>
                <w:szCs w:val="22"/>
              </w:rPr>
              <w:br/>
              <w:t>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1887" w:type="pct"/>
            <w:shd w:val="clear" w:color="auto" w:fill="auto"/>
            <w:hideMark/>
          </w:tcPr>
          <w:p w:rsidR="0031354F" w:rsidRPr="00E3175E" w:rsidRDefault="0031354F" w:rsidP="00613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31354F" w:rsidRPr="00E3175E" w:rsidRDefault="0031354F" w:rsidP="00613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31354F" w:rsidRPr="00E3175E" w:rsidTr="00AC3242">
        <w:tc>
          <w:tcPr>
            <w:tcW w:w="263" w:type="pct"/>
            <w:shd w:val="clear" w:color="auto" w:fill="auto"/>
            <w:noWrap/>
            <w:vAlign w:val="center"/>
          </w:tcPr>
          <w:p w:rsidR="0031354F" w:rsidRPr="00E3175E" w:rsidRDefault="0031354F" w:rsidP="00613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1052" w:type="pct"/>
            <w:shd w:val="clear" w:color="auto" w:fill="auto"/>
          </w:tcPr>
          <w:p w:rsidR="0031354F" w:rsidRPr="00E3175E" w:rsidRDefault="0031354F" w:rsidP="0061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798" w:type="pct"/>
            <w:shd w:val="clear" w:color="auto" w:fill="auto"/>
          </w:tcPr>
          <w:p w:rsidR="0031354F" w:rsidRPr="00E3175E" w:rsidRDefault="0031354F" w:rsidP="00613389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31354F" w:rsidRPr="00E3175E" w:rsidRDefault="0031354F" w:rsidP="00613389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1887" w:type="pct"/>
            <w:shd w:val="clear" w:color="auto" w:fill="auto"/>
          </w:tcPr>
          <w:p w:rsidR="0031354F" w:rsidRPr="00E3175E" w:rsidRDefault="0031354F" w:rsidP="00613389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об Управлении по жилищной политике Администрации города Когалыма». </w:t>
            </w:r>
          </w:p>
        </w:tc>
      </w:tr>
      <w:tr w:rsidR="0031354F" w:rsidRPr="00E3175E" w:rsidTr="00AC3242">
        <w:tc>
          <w:tcPr>
            <w:tcW w:w="263" w:type="pct"/>
            <w:shd w:val="clear" w:color="auto" w:fill="auto"/>
            <w:noWrap/>
            <w:vAlign w:val="center"/>
          </w:tcPr>
          <w:p w:rsidR="0031354F" w:rsidRPr="00E3175E" w:rsidRDefault="0031354F" w:rsidP="00613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31354F" w:rsidRPr="00E3175E" w:rsidRDefault="0031354F" w:rsidP="0061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Муниципального казённого учреждения «</w:t>
            </w:r>
            <w:r w:rsidRPr="0031354F">
              <w:rPr>
                <w:color w:val="000000" w:themeColor="text1"/>
                <w:sz w:val="22"/>
                <w:szCs w:val="22"/>
              </w:rPr>
              <w:t>Управление капитального строительства и жилищно-коммунального комплекса города Когалыма</w:t>
            </w:r>
            <w:r w:rsidRPr="00E3175E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1354F" w:rsidRPr="009042FA" w:rsidRDefault="0031354F" w:rsidP="0061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42FA">
              <w:rPr>
                <w:color w:val="000000" w:themeColor="text1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31354F" w:rsidRPr="009042FA" w:rsidRDefault="0031354F" w:rsidP="0061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42FA">
              <w:rPr>
                <w:sz w:val="22"/>
                <w:szCs w:val="22"/>
              </w:rPr>
              <w:t xml:space="preserve">Устав Муниципального казенного учреждения «Управление капитального строительства и жилищно-коммунального комплекса города Когалыма», утверждённый Приказом от </w:t>
            </w:r>
            <w:r w:rsidR="009042FA" w:rsidRPr="009042FA">
              <w:rPr>
                <w:sz w:val="22"/>
                <w:szCs w:val="22"/>
              </w:rPr>
              <w:t>27.04.2023 №174</w:t>
            </w:r>
            <w:r w:rsidRPr="009042FA">
              <w:rPr>
                <w:sz w:val="22"/>
                <w:szCs w:val="22"/>
              </w:rPr>
              <w:t>-И</w:t>
            </w:r>
          </w:p>
        </w:tc>
      </w:tr>
    </w:tbl>
    <w:p w:rsidR="0031354F" w:rsidRDefault="0031354F" w:rsidP="00AC3242">
      <w:pPr>
        <w:tabs>
          <w:tab w:val="left" w:pos="7380"/>
        </w:tabs>
        <w:ind w:left="10348" w:firstLine="1701"/>
        <w:rPr>
          <w:sz w:val="26"/>
          <w:szCs w:val="26"/>
        </w:rPr>
      </w:pPr>
    </w:p>
    <w:sectPr w:rsidR="0031354F" w:rsidSect="00335E2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FC" w:rsidRDefault="005D33FC">
      <w:r>
        <w:separator/>
      </w:r>
    </w:p>
  </w:endnote>
  <w:endnote w:type="continuationSeparator" w:id="0">
    <w:p w:rsidR="005D33FC" w:rsidRDefault="005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613389" w:rsidRDefault="00613389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A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613389" w:rsidRDefault="00613389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A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89" w:rsidRDefault="00613389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613389" w:rsidRPr="001F0CC8" w:rsidRDefault="00613389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A0">
          <w:rPr>
            <w:noProof/>
          </w:rPr>
          <w:t>8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613389" w:rsidRPr="004147DB" w:rsidRDefault="00613389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A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FC" w:rsidRDefault="005D33FC">
      <w:r>
        <w:separator/>
      </w:r>
    </w:p>
  </w:footnote>
  <w:footnote w:type="continuationSeparator" w:id="0">
    <w:p w:rsidR="005D33FC" w:rsidRDefault="005D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89" w:rsidRPr="006A4D31" w:rsidRDefault="00613389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8E5039"/>
    <w:multiLevelType w:val="multilevel"/>
    <w:tmpl w:val="D02241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FB668D"/>
    <w:multiLevelType w:val="multilevel"/>
    <w:tmpl w:val="EB4A1F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2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8F"/>
    <w:multiLevelType w:val="multilevel"/>
    <w:tmpl w:val="99B8A1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9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8CB4C05"/>
    <w:multiLevelType w:val="multilevel"/>
    <w:tmpl w:val="0C14CF4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17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20"/>
  </w:num>
  <w:num w:numId="18">
    <w:abstractNumId w:val="18"/>
  </w:num>
  <w:num w:numId="19">
    <w:abstractNumId w:val="25"/>
  </w:num>
  <w:num w:numId="20">
    <w:abstractNumId w:val="3"/>
  </w:num>
  <w:num w:numId="21">
    <w:abstractNumId w:val="15"/>
  </w:num>
  <w:num w:numId="22">
    <w:abstractNumId w:val="19"/>
  </w:num>
  <w:num w:numId="23">
    <w:abstractNumId w:val="24"/>
  </w:num>
  <w:num w:numId="24">
    <w:abstractNumId w:val="12"/>
  </w:num>
  <w:num w:numId="25">
    <w:abstractNumId w:val="23"/>
  </w:num>
  <w:num w:numId="26">
    <w:abstractNumId w:val="9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4E72"/>
    <w:rsid w:val="00011412"/>
    <w:rsid w:val="000128AE"/>
    <w:rsid w:val="00014941"/>
    <w:rsid w:val="0001559C"/>
    <w:rsid w:val="00023962"/>
    <w:rsid w:val="000247B0"/>
    <w:rsid w:val="00032046"/>
    <w:rsid w:val="0003587E"/>
    <w:rsid w:val="00040B51"/>
    <w:rsid w:val="00046597"/>
    <w:rsid w:val="00046F56"/>
    <w:rsid w:val="00051268"/>
    <w:rsid w:val="000551E8"/>
    <w:rsid w:val="00063CB1"/>
    <w:rsid w:val="00064B47"/>
    <w:rsid w:val="00066320"/>
    <w:rsid w:val="00071166"/>
    <w:rsid w:val="00071D3B"/>
    <w:rsid w:val="00072971"/>
    <w:rsid w:val="00080EC4"/>
    <w:rsid w:val="00087076"/>
    <w:rsid w:val="000877AE"/>
    <w:rsid w:val="00093A7B"/>
    <w:rsid w:val="00093FD8"/>
    <w:rsid w:val="00097DA6"/>
    <w:rsid w:val="000A14CA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0F5E15"/>
    <w:rsid w:val="00102C97"/>
    <w:rsid w:val="00103CEA"/>
    <w:rsid w:val="001074A3"/>
    <w:rsid w:val="0011464C"/>
    <w:rsid w:val="00122A65"/>
    <w:rsid w:val="00131AF2"/>
    <w:rsid w:val="00131B22"/>
    <w:rsid w:val="001430F5"/>
    <w:rsid w:val="00146000"/>
    <w:rsid w:val="00146AD6"/>
    <w:rsid w:val="00154864"/>
    <w:rsid w:val="00156217"/>
    <w:rsid w:val="00160E8C"/>
    <w:rsid w:val="001614B8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46E0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65CB1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2F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354F"/>
    <w:rsid w:val="00314626"/>
    <w:rsid w:val="00314CF5"/>
    <w:rsid w:val="00316849"/>
    <w:rsid w:val="003217E2"/>
    <w:rsid w:val="00322B60"/>
    <w:rsid w:val="00323EDB"/>
    <w:rsid w:val="00331897"/>
    <w:rsid w:val="00331E59"/>
    <w:rsid w:val="00332DA5"/>
    <w:rsid w:val="00335330"/>
    <w:rsid w:val="003357C0"/>
    <w:rsid w:val="00335E2C"/>
    <w:rsid w:val="00337E8D"/>
    <w:rsid w:val="00340CA6"/>
    <w:rsid w:val="00341649"/>
    <w:rsid w:val="00360CD4"/>
    <w:rsid w:val="00360F09"/>
    <w:rsid w:val="00363A3F"/>
    <w:rsid w:val="003733ED"/>
    <w:rsid w:val="00374A2E"/>
    <w:rsid w:val="00376517"/>
    <w:rsid w:val="00377BB1"/>
    <w:rsid w:val="00380F9C"/>
    <w:rsid w:val="00384734"/>
    <w:rsid w:val="00387AED"/>
    <w:rsid w:val="003917B3"/>
    <w:rsid w:val="00394D7D"/>
    <w:rsid w:val="00395BED"/>
    <w:rsid w:val="003A090A"/>
    <w:rsid w:val="003A4C47"/>
    <w:rsid w:val="003B0B2A"/>
    <w:rsid w:val="003B3FDD"/>
    <w:rsid w:val="003B4F6D"/>
    <w:rsid w:val="003B71C7"/>
    <w:rsid w:val="003C001C"/>
    <w:rsid w:val="003C369A"/>
    <w:rsid w:val="003D01CF"/>
    <w:rsid w:val="003D3DFD"/>
    <w:rsid w:val="003E530A"/>
    <w:rsid w:val="003F2BFE"/>
    <w:rsid w:val="004017F8"/>
    <w:rsid w:val="00401F0B"/>
    <w:rsid w:val="004032FE"/>
    <w:rsid w:val="004133DA"/>
    <w:rsid w:val="00413D67"/>
    <w:rsid w:val="0041480C"/>
    <w:rsid w:val="00422EEA"/>
    <w:rsid w:val="004334BA"/>
    <w:rsid w:val="0043614B"/>
    <w:rsid w:val="004424F2"/>
    <w:rsid w:val="00460917"/>
    <w:rsid w:val="00460ABE"/>
    <w:rsid w:val="0046298E"/>
    <w:rsid w:val="00462A75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6A5"/>
    <w:rsid w:val="004A3B44"/>
    <w:rsid w:val="004B54BD"/>
    <w:rsid w:val="004B682D"/>
    <w:rsid w:val="004B72F5"/>
    <w:rsid w:val="004C1617"/>
    <w:rsid w:val="004C42B3"/>
    <w:rsid w:val="004C5C23"/>
    <w:rsid w:val="004D088E"/>
    <w:rsid w:val="004D232B"/>
    <w:rsid w:val="004D5199"/>
    <w:rsid w:val="004D7048"/>
    <w:rsid w:val="004D7950"/>
    <w:rsid w:val="004E0A67"/>
    <w:rsid w:val="004E193F"/>
    <w:rsid w:val="004E1AB9"/>
    <w:rsid w:val="004E24C6"/>
    <w:rsid w:val="004E4DA8"/>
    <w:rsid w:val="004E7A57"/>
    <w:rsid w:val="004F42A8"/>
    <w:rsid w:val="004F7230"/>
    <w:rsid w:val="00501303"/>
    <w:rsid w:val="00506408"/>
    <w:rsid w:val="005110C1"/>
    <w:rsid w:val="00512260"/>
    <w:rsid w:val="005164E8"/>
    <w:rsid w:val="00516756"/>
    <w:rsid w:val="00516FF9"/>
    <w:rsid w:val="00520652"/>
    <w:rsid w:val="005216BC"/>
    <w:rsid w:val="00522436"/>
    <w:rsid w:val="00523C9A"/>
    <w:rsid w:val="005252AF"/>
    <w:rsid w:val="005269DB"/>
    <w:rsid w:val="00534440"/>
    <w:rsid w:val="00536AE6"/>
    <w:rsid w:val="00537CF2"/>
    <w:rsid w:val="005419C8"/>
    <w:rsid w:val="00541E75"/>
    <w:rsid w:val="00547C25"/>
    <w:rsid w:val="00561AFD"/>
    <w:rsid w:val="005719C8"/>
    <w:rsid w:val="00576883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822"/>
    <w:rsid w:val="005B4D55"/>
    <w:rsid w:val="005C12D0"/>
    <w:rsid w:val="005C52D8"/>
    <w:rsid w:val="005C6B58"/>
    <w:rsid w:val="005D0914"/>
    <w:rsid w:val="005D173C"/>
    <w:rsid w:val="005D1F74"/>
    <w:rsid w:val="005D33FC"/>
    <w:rsid w:val="005E1F8B"/>
    <w:rsid w:val="005E3ACA"/>
    <w:rsid w:val="005E7048"/>
    <w:rsid w:val="00601708"/>
    <w:rsid w:val="006074BE"/>
    <w:rsid w:val="00613389"/>
    <w:rsid w:val="00623C7E"/>
    <w:rsid w:val="006243EB"/>
    <w:rsid w:val="00626011"/>
    <w:rsid w:val="006337AF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967B6"/>
    <w:rsid w:val="006A1849"/>
    <w:rsid w:val="006A3B45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E40FF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5609B"/>
    <w:rsid w:val="00761497"/>
    <w:rsid w:val="00773321"/>
    <w:rsid w:val="00777FC6"/>
    <w:rsid w:val="007818B3"/>
    <w:rsid w:val="007822EF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5338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0CF8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2B4"/>
    <w:rsid w:val="00885DF7"/>
    <w:rsid w:val="00890334"/>
    <w:rsid w:val="008910F5"/>
    <w:rsid w:val="008924DA"/>
    <w:rsid w:val="00893424"/>
    <w:rsid w:val="00893485"/>
    <w:rsid w:val="008956EE"/>
    <w:rsid w:val="008977EB"/>
    <w:rsid w:val="008A167E"/>
    <w:rsid w:val="008A6264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06A3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042FA"/>
    <w:rsid w:val="0091619A"/>
    <w:rsid w:val="009175B1"/>
    <w:rsid w:val="00922E02"/>
    <w:rsid w:val="009230D8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66509"/>
    <w:rsid w:val="00967E82"/>
    <w:rsid w:val="00970C20"/>
    <w:rsid w:val="00972E11"/>
    <w:rsid w:val="00973C48"/>
    <w:rsid w:val="009743FF"/>
    <w:rsid w:val="00981A2A"/>
    <w:rsid w:val="00986379"/>
    <w:rsid w:val="00994FA0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4C35"/>
    <w:rsid w:val="009D554A"/>
    <w:rsid w:val="009E407F"/>
    <w:rsid w:val="009E48D8"/>
    <w:rsid w:val="009E556E"/>
    <w:rsid w:val="009F7B5A"/>
    <w:rsid w:val="00A02CAE"/>
    <w:rsid w:val="00A04FB4"/>
    <w:rsid w:val="00A0708D"/>
    <w:rsid w:val="00A07678"/>
    <w:rsid w:val="00A1134C"/>
    <w:rsid w:val="00A12079"/>
    <w:rsid w:val="00A1360E"/>
    <w:rsid w:val="00A15259"/>
    <w:rsid w:val="00A15754"/>
    <w:rsid w:val="00A16D8F"/>
    <w:rsid w:val="00A17A9A"/>
    <w:rsid w:val="00A24EEE"/>
    <w:rsid w:val="00A270E9"/>
    <w:rsid w:val="00A31D46"/>
    <w:rsid w:val="00A32EED"/>
    <w:rsid w:val="00A34209"/>
    <w:rsid w:val="00A346A8"/>
    <w:rsid w:val="00A35EA3"/>
    <w:rsid w:val="00A4331B"/>
    <w:rsid w:val="00A5469A"/>
    <w:rsid w:val="00A70593"/>
    <w:rsid w:val="00A72217"/>
    <w:rsid w:val="00A73309"/>
    <w:rsid w:val="00A7669B"/>
    <w:rsid w:val="00A7779A"/>
    <w:rsid w:val="00A824E9"/>
    <w:rsid w:val="00A8294A"/>
    <w:rsid w:val="00A85B63"/>
    <w:rsid w:val="00A91F53"/>
    <w:rsid w:val="00A93CE1"/>
    <w:rsid w:val="00AA04CB"/>
    <w:rsid w:val="00AA12E7"/>
    <w:rsid w:val="00AA3D00"/>
    <w:rsid w:val="00AB1E35"/>
    <w:rsid w:val="00AB4068"/>
    <w:rsid w:val="00AC1B27"/>
    <w:rsid w:val="00AC3242"/>
    <w:rsid w:val="00AC52A2"/>
    <w:rsid w:val="00AC66F4"/>
    <w:rsid w:val="00AD03B6"/>
    <w:rsid w:val="00AD074B"/>
    <w:rsid w:val="00AD34B8"/>
    <w:rsid w:val="00AD3B54"/>
    <w:rsid w:val="00AD56C8"/>
    <w:rsid w:val="00AD6F13"/>
    <w:rsid w:val="00AD78B6"/>
    <w:rsid w:val="00AD799C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433EF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567"/>
    <w:rsid w:val="00BB4D55"/>
    <w:rsid w:val="00BC1EF8"/>
    <w:rsid w:val="00BC3FAE"/>
    <w:rsid w:val="00BD2700"/>
    <w:rsid w:val="00BD39C0"/>
    <w:rsid w:val="00BD5C70"/>
    <w:rsid w:val="00C05153"/>
    <w:rsid w:val="00C062B6"/>
    <w:rsid w:val="00C220E7"/>
    <w:rsid w:val="00C26175"/>
    <w:rsid w:val="00C261B4"/>
    <w:rsid w:val="00C35C3D"/>
    <w:rsid w:val="00C53DE5"/>
    <w:rsid w:val="00C55D18"/>
    <w:rsid w:val="00C60DEB"/>
    <w:rsid w:val="00C63757"/>
    <w:rsid w:val="00C72558"/>
    <w:rsid w:val="00C733E7"/>
    <w:rsid w:val="00C76CFA"/>
    <w:rsid w:val="00C77AAB"/>
    <w:rsid w:val="00C87A19"/>
    <w:rsid w:val="00C91235"/>
    <w:rsid w:val="00C939C8"/>
    <w:rsid w:val="00CA67BA"/>
    <w:rsid w:val="00CB2363"/>
    <w:rsid w:val="00CB594B"/>
    <w:rsid w:val="00CC0C33"/>
    <w:rsid w:val="00CC2B18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5834"/>
    <w:rsid w:val="00D264F1"/>
    <w:rsid w:val="00D33BDC"/>
    <w:rsid w:val="00D4286B"/>
    <w:rsid w:val="00D456CB"/>
    <w:rsid w:val="00D464D6"/>
    <w:rsid w:val="00D46948"/>
    <w:rsid w:val="00D47575"/>
    <w:rsid w:val="00D518B2"/>
    <w:rsid w:val="00D54845"/>
    <w:rsid w:val="00D55949"/>
    <w:rsid w:val="00D61E0A"/>
    <w:rsid w:val="00D62A56"/>
    <w:rsid w:val="00D70FCA"/>
    <w:rsid w:val="00D748DB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C6F84"/>
    <w:rsid w:val="00DD2666"/>
    <w:rsid w:val="00DD3A0F"/>
    <w:rsid w:val="00DE07A3"/>
    <w:rsid w:val="00DE300F"/>
    <w:rsid w:val="00DE3C83"/>
    <w:rsid w:val="00DE3D8B"/>
    <w:rsid w:val="00DE5B60"/>
    <w:rsid w:val="00DE7867"/>
    <w:rsid w:val="00DF2B9B"/>
    <w:rsid w:val="00E0462E"/>
    <w:rsid w:val="00E114BF"/>
    <w:rsid w:val="00E14B91"/>
    <w:rsid w:val="00E156AE"/>
    <w:rsid w:val="00E2041E"/>
    <w:rsid w:val="00E222C8"/>
    <w:rsid w:val="00E3175E"/>
    <w:rsid w:val="00E33A44"/>
    <w:rsid w:val="00E449A4"/>
    <w:rsid w:val="00E45AA0"/>
    <w:rsid w:val="00E47AD1"/>
    <w:rsid w:val="00E50759"/>
    <w:rsid w:val="00E5141D"/>
    <w:rsid w:val="00E5353E"/>
    <w:rsid w:val="00E542C3"/>
    <w:rsid w:val="00E54F23"/>
    <w:rsid w:val="00E63386"/>
    <w:rsid w:val="00E65E36"/>
    <w:rsid w:val="00E731C9"/>
    <w:rsid w:val="00E863E4"/>
    <w:rsid w:val="00E86FCD"/>
    <w:rsid w:val="00E94E70"/>
    <w:rsid w:val="00E95225"/>
    <w:rsid w:val="00EA5EE2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EE67F0"/>
    <w:rsid w:val="00F00B5A"/>
    <w:rsid w:val="00F02B55"/>
    <w:rsid w:val="00F0713A"/>
    <w:rsid w:val="00F07DA7"/>
    <w:rsid w:val="00F11A98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6781D"/>
    <w:rsid w:val="00F73B64"/>
    <w:rsid w:val="00F73E5F"/>
    <w:rsid w:val="00F763B4"/>
    <w:rsid w:val="00F803E1"/>
    <w:rsid w:val="00F854B4"/>
    <w:rsid w:val="00F85575"/>
    <w:rsid w:val="00F8699F"/>
    <w:rsid w:val="00FA015A"/>
    <w:rsid w:val="00FA04EA"/>
    <w:rsid w:val="00FA2A45"/>
    <w:rsid w:val="00FA3AD6"/>
    <w:rsid w:val="00FA501B"/>
    <w:rsid w:val="00FA5A0B"/>
    <w:rsid w:val="00FB1FD8"/>
    <w:rsid w:val="00FC1067"/>
    <w:rsid w:val="00FC6470"/>
    <w:rsid w:val="00FC69E6"/>
    <w:rsid w:val="00FD230E"/>
    <w:rsid w:val="00FD3534"/>
    <w:rsid w:val="00FE3C6A"/>
    <w:rsid w:val="00FE5D72"/>
    <w:rsid w:val="00FE5FDF"/>
    <w:rsid w:val="00FF3BF2"/>
    <w:rsid w:val="00FF4119"/>
    <w:rsid w:val="00FF4284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848F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0B787B"/>
    <w:rsid w:val="001E15E6"/>
    <w:rsid w:val="001E5A3A"/>
    <w:rsid w:val="002A5FD5"/>
    <w:rsid w:val="003A12FB"/>
    <w:rsid w:val="00454D7D"/>
    <w:rsid w:val="005416B4"/>
    <w:rsid w:val="006B2A69"/>
    <w:rsid w:val="0083360A"/>
    <w:rsid w:val="00B7359B"/>
    <w:rsid w:val="00C640F3"/>
    <w:rsid w:val="00D24BE6"/>
    <w:rsid w:val="00E31073"/>
    <w:rsid w:val="00EE0C68"/>
    <w:rsid w:val="00F65FC8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B7B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5AF0-1816-4E86-96C0-615B21D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Минич Наталья Анатольевна</cp:lastModifiedBy>
  <cp:revision>2</cp:revision>
  <cp:lastPrinted>2023-05-11T12:01:00Z</cp:lastPrinted>
  <dcterms:created xsi:type="dcterms:W3CDTF">2023-06-16T07:08:00Z</dcterms:created>
  <dcterms:modified xsi:type="dcterms:W3CDTF">2023-06-16T07:08:00Z</dcterms:modified>
</cp:coreProperties>
</file>