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66" w:rsidRPr="00400F66" w:rsidRDefault="005E6779" w:rsidP="005E6779">
      <w:pPr>
        <w:pStyle w:val="ConsPlusTitle"/>
        <w:jc w:val="right"/>
        <w:rPr>
          <w:rFonts w:ascii="Times New Roman" w:hAnsi="Times New Roman" w:cs="Times New Roman"/>
          <w:color w:val="3366FF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66FF"/>
          <w:sz w:val="28"/>
          <w:szCs w:val="28"/>
        </w:rPr>
        <w:t>ПРОЕКТ  ПОСТАНОВЛЕНИЯ</w:t>
      </w:r>
      <w:proofErr w:type="gramEnd"/>
    </w:p>
    <w:p w:rsidR="00513A21" w:rsidRDefault="00513A21" w:rsidP="00B030C3">
      <w:pPr>
        <w:rPr>
          <w:b/>
          <w:sz w:val="26"/>
          <w:szCs w:val="26"/>
        </w:rPr>
      </w:pPr>
    </w:p>
    <w:p w:rsidR="005E6779" w:rsidRDefault="005E6779" w:rsidP="00B030C3">
      <w:pPr>
        <w:rPr>
          <w:b/>
          <w:sz w:val="26"/>
          <w:szCs w:val="26"/>
        </w:rPr>
      </w:pPr>
    </w:p>
    <w:p w:rsidR="00997066" w:rsidRDefault="00997066" w:rsidP="00B030C3">
      <w:pPr>
        <w:rPr>
          <w:b/>
          <w:sz w:val="26"/>
          <w:szCs w:val="26"/>
        </w:rPr>
      </w:pPr>
    </w:p>
    <w:p w:rsidR="00997066" w:rsidRDefault="00997066" w:rsidP="00B030C3">
      <w:pPr>
        <w:rPr>
          <w:b/>
          <w:sz w:val="26"/>
          <w:szCs w:val="26"/>
        </w:rPr>
      </w:pPr>
    </w:p>
    <w:p w:rsidR="00E0032D" w:rsidRDefault="00E0032D" w:rsidP="00B030C3">
      <w:pPr>
        <w:rPr>
          <w:b/>
          <w:sz w:val="26"/>
          <w:szCs w:val="26"/>
        </w:rPr>
      </w:pPr>
    </w:p>
    <w:p w:rsidR="00E0032D" w:rsidRDefault="00E0032D" w:rsidP="00B030C3">
      <w:pPr>
        <w:rPr>
          <w:b/>
          <w:sz w:val="26"/>
          <w:szCs w:val="26"/>
        </w:rPr>
      </w:pPr>
    </w:p>
    <w:p w:rsidR="005E6779" w:rsidRDefault="005E6779" w:rsidP="00E14E93">
      <w:pPr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E14E93">
        <w:rPr>
          <w:sz w:val="26"/>
          <w:szCs w:val="26"/>
        </w:rPr>
        <w:t>внесении изменения в постановление</w:t>
      </w:r>
    </w:p>
    <w:p w:rsidR="00A75B2C" w:rsidRDefault="00E14E93" w:rsidP="00B030C3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482631">
        <w:rPr>
          <w:sz w:val="26"/>
          <w:szCs w:val="26"/>
        </w:rPr>
        <w:t>города Когалыма</w:t>
      </w:r>
    </w:p>
    <w:p w:rsidR="00E14E93" w:rsidRDefault="00E14E93" w:rsidP="00B030C3">
      <w:pPr>
        <w:rPr>
          <w:sz w:val="26"/>
          <w:szCs w:val="26"/>
        </w:rPr>
      </w:pPr>
      <w:r>
        <w:rPr>
          <w:sz w:val="26"/>
          <w:szCs w:val="26"/>
        </w:rPr>
        <w:t>от 16.07.2014 №1744</w:t>
      </w:r>
    </w:p>
    <w:p w:rsidR="003B4883" w:rsidRDefault="003B4883" w:rsidP="00B030C3">
      <w:pPr>
        <w:rPr>
          <w:sz w:val="26"/>
          <w:szCs w:val="26"/>
        </w:rPr>
      </w:pPr>
    </w:p>
    <w:p w:rsidR="00917D02" w:rsidRDefault="00917D02" w:rsidP="00B030C3">
      <w:pPr>
        <w:rPr>
          <w:sz w:val="26"/>
          <w:szCs w:val="26"/>
        </w:rPr>
      </w:pPr>
    </w:p>
    <w:p w:rsidR="00513A21" w:rsidRPr="00A251ED" w:rsidRDefault="00513A21" w:rsidP="00B030C3">
      <w:pPr>
        <w:rPr>
          <w:sz w:val="26"/>
          <w:szCs w:val="26"/>
        </w:rPr>
      </w:pPr>
    </w:p>
    <w:p w:rsidR="005E6779" w:rsidRDefault="00FF4A02" w:rsidP="005E6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0D3">
        <w:rPr>
          <w:rFonts w:ascii="Times New Roman" w:hAnsi="Times New Roman" w:cs="Times New Roman"/>
          <w:sz w:val="26"/>
          <w:szCs w:val="26"/>
        </w:rPr>
        <w:t xml:space="preserve">В </w:t>
      </w:r>
      <w:r w:rsidRPr="0078210D">
        <w:rPr>
          <w:rFonts w:ascii="Times New Roman" w:hAnsi="Times New Roman" w:cs="Times New Roman"/>
          <w:sz w:val="26"/>
          <w:szCs w:val="26"/>
        </w:rPr>
        <w:t xml:space="preserve">соответствии со </w:t>
      </w:r>
      <w:hyperlink r:id="rId8" w:history="1">
        <w:r w:rsidR="00191AC1">
          <w:rPr>
            <w:rFonts w:ascii="Times New Roman" w:hAnsi="Times New Roman" w:cs="Times New Roman"/>
            <w:sz w:val="26"/>
            <w:szCs w:val="26"/>
          </w:rPr>
          <w:t>статьями</w:t>
        </w:r>
        <w:r w:rsidRPr="0078210D">
          <w:rPr>
            <w:rFonts w:ascii="Times New Roman" w:hAnsi="Times New Roman" w:cs="Times New Roman"/>
            <w:sz w:val="26"/>
            <w:szCs w:val="26"/>
          </w:rPr>
          <w:t xml:space="preserve"> 153</w:t>
        </w:r>
      </w:hyperlink>
      <w:r w:rsidRPr="0078210D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78210D">
          <w:rPr>
            <w:rFonts w:ascii="Times New Roman" w:hAnsi="Times New Roman" w:cs="Times New Roman"/>
            <w:sz w:val="26"/>
            <w:szCs w:val="26"/>
          </w:rPr>
          <w:t>154</w:t>
        </w:r>
      </w:hyperlink>
      <w:r w:rsidRPr="0078210D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78210D">
          <w:rPr>
            <w:rFonts w:ascii="Times New Roman" w:hAnsi="Times New Roman" w:cs="Times New Roman"/>
            <w:sz w:val="26"/>
            <w:szCs w:val="26"/>
          </w:rPr>
          <w:t>156</w:t>
        </w:r>
      </w:hyperlink>
      <w:r w:rsidRPr="0078210D">
        <w:rPr>
          <w:rFonts w:ascii="Times New Roman" w:hAnsi="Times New Roman" w:cs="Times New Roman"/>
          <w:sz w:val="26"/>
          <w:szCs w:val="26"/>
        </w:rPr>
        <w:t xml:space="preserve"> Жилищног</w:t>
      </w:r>
      <w:r w:rsidR="00513A21">
        <w:rPr>
          <w:rFonts w:ascii="Times New Roman" w:hAnsi="Times New Roman" w:cs="Times New Roman"/>
          <w:sz w:val="26"/>
          <w:szCs w:val="26"/>
        </w:rPr>
        <w:t>о кодекса Российской Федерации</w:t>
      </w:r>
      <w:r w:rsidR="005E6779" w:rsidRPr="005E6779">
        <w:rPr>
          <w:rFonts w:ascii="Times New Roman" w:hAnsi="Times New Roman" w:cs="Times New Roman"/>
          <w:sz w:val="26"/>
          <w:szCs w:val="26"/>
        </w:rPr>
        <w:t xml:space="preserve">, </w:t>
      </w:r>
      <w:r w:rsidR="00E14E93" w:rsidRPr="00E14E93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</w:t>
      </w:r>
      <w:r w:rsidR="00E14E93">
        <w:rPr>
          <w:rFonts w:ascii="Times New Roman" w:hAnsi="Times New Roman" w:cs="Times New Roman"/>
          <w:sz w:val="26"/>
          <w:szCs w:val="26"/>
        </w:rPr>
        <w:t>№</w:t>
      </w:r>
      <w:r w:rsidR="00E14E93" w:rsidRPr="00E14E93">
        <w:rPr>
          <w:rFonts w:ascii="Times New Roman" w:hAnsi="Times New Roman" w:cs="Times New Roman"/>
          <w:sz w:val="26"/>
          <w:szCs w:val="26"/>
        </w:rPr>
        <w:t xml:space="preserve">131-ФЗ </w:t>
      </w:r>
      <w:r w:rsidR="00E14E93">
        <w:rPr>
          <w:rFonts w:ascii="Times New Roman" w:hAnsi="Times New Roman" w:cs="Times New Roman"/>
          <w:sz w:val="26"/>
          <w:szCs w:val="26"/>
        </w:rPr>
        <w:t>«</w:t>
      </w:r>
      <w:r w:rsidR="00E14E93" w:rsidRPr="00E14E93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E14E93">
        <w:rPr>
          <w:rFonts w:ascii="Times New Roman" w:hAnsi="Times New Roman" w:cs="Times New Roman"/>
          <w:sz w:val="26"/>
          <w:szCs w:val="26"/>
        </w:rPr>
        <w:t>»</w:t>
      </w:r>
      <w:r w:rsidR="00E14E93" w:rsidRPr="00E14E93">
        <w:rPr>
          <w:rFonts w:ascii="Times New Roman" w:hAnsi="Times New Roman" w:cs="Times New Roman"/>
          <w:sz w:val="26"/>
          <w:szCs w:val="26"/>
        </w:rPr>
        <w:t xml:space="preserve">, приказом Министерства строительства Российской Федерации от 02.12.1996 </w:t>
      </w:r>
      <w:r w:rsidR="00E14E93">
        <w:rPr>
          <w:rFonts w:ascii="Times New Roman" w:hAnsi="Times New Roman" w:cs="Times New Roman"/>
          <w:sz w:val="26"/>
          <w:szCs w:val="26"/>
        </w:rPr>
        <w:t>№</w:t>
      </w:r>
      <w:r w:rsidR="00E14E93" w:rsidRPr="00E14E93">
        <w:rPr>
          <w:rFonts w:ascii="Times New Roman" w:hAnsi="Times New Roman" w:cs="Times New Roman"/>
          <w:sz w:val="26"/>
          <w:szCs w:val="26"/>
        </w:rPr>
        <w:t xml:space="preserve">17-152 </w:t>
      </w:r>
      <w:r w:rsidR="00E14E93">
        <w:rPr>
          <w:rFonts w:ascii="Times New Roman" w:hAnsi="Times New Roman" w:cs="Times New Roman"/>
          <w:sz w:val="26"/>
          <w:szCs w:val="26"/>
        </w:rPr>
        <w:t>«</w:t>
      </w:r>
      <w:r w:rsidR="00E14E93" w:rsidRPr="00E14E93">
        <w:rPr>
          <w:rFonts w:ascii="Times New Roman" w:hAnsi="Times New Roman" w:cs="Times New Roman"/>
          <w:sz w:val="26"/>
          <w:szCs w:val="26"/>
        </w:rPr>
        <w:t>Об утверждении методических указаний по расчету ставок платы за наем и отчислений на капитальный ремонт жилых помещений, включаемых в ставку за содержание и ремонт жилья (техническое обслуживание), муниципального и государственного жилищного фонда</w:t>
      </w:r>
      <w:r w:rsidR="00E14E93">
        <w:rPr>
          <w:rFonts w:ascii="Times New Roman" w:hAnsi="Times New Roman" w:cs="Times New Roman"/>
          <w:sz w:val="26"/>
          <w:szCs w:val="26"/>
        </w:rPr>
        <w:t>»</w:t>
      </w:r>
      <w:r w:rsidR="00E14E93" w:rsidRPr="00E14E93">
        <w:rPr>
          <w:rFonts w:ascii="Times New Roman" w:hAnsi="Times New Roman" w:cs="Times New Roman"/>
          <w:sz w:val="26"/>
          <w:szCs w:val="26"/>
        </w:rPr>
        <w:t>, руководствуясь Уставом города Когалыма</w:t>
      </w:r>
      <w:r w:rsidR="005E6779" w:rsidRPr="005E6779">
        <w:rPr>
          <w:rFonts w:ascii="Times New Roman" w:hAnsi="Times New Roman" w:cs="Times New Roman"/>
          <w:sz w:val="26"/>
          <w:szCs w:val="26"/>
        </w:rPr>
        <w:t>:</w:t>
      </w:r>
    </w:p>
    <w:p w:rsidR="000A62D2" w:rsidRPr="005E6779" w:rsidRDefault="000A62D2" w:rsidP="00426C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4E93" w:rsidRDefault="00E14E93" w:rsidP="00426C1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426C17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>
        <w:rPr>
          <w:rFonts w:ascii="Times New Roman" w:hAnsi="Times New Roman" w:cs="Times New Roman"/>
          <w:sz w:val="26"/>
          <w:szCs w:val="26"/>
        </w:rPr>
        <w:t>постановлени</w:t>
      </w:r>
      <w:r w:rsidR="00426C17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4E93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от 16.07.2014 №1744 «О</w:t>
      </w:r>
      <w:r w:rsidRPr="00E14E93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 w:rsidR="00426C17">
        <w:rPr>
          <w:rFonts w:ascii="Times New Roman" w:hAnsi="Times New Roman" w:cs="Times New Roman"/>
          <w:sz w:val="26"/>
          <w:szCs w:val="26"/>
        </w:rPr>
        <w:t>П</w:t>
      </w:r>
      <w:r w:rsidRPr="00E14E93">
        <w:rPr>
          <w:rFonts w:ascii="Times New Roman" w:hAnsi="Times New Roman" w:cs="Times New Roman"/>
          <w:sz w:val="26"/>
          <w:szCs w:val="26"/>
        </w:rPr>
        <w:t>оложения о порядке расчета размера платы за пользование жилым помещением (платы за наем) для нанимателей жилых помещений по договорам социального найма муниципал</w:t>
      </w:r>
      <w:r w:rsidR="00426C17">
        <w:rPr>
          <w:rFonts w:ascii="Times New Roman" w:hAnsi="Times New Roman" w:cs="Times New Roman"/>
          <w:sz w:val="26"/>
          <w:szCs w:val="26"/>
        </w:rPr>
        <w:t>ьного жилищного фонда в городе К</w:t>
      </w:r>
      <w:r w:rsidRPr="00E14E93">
        <w:rPr>
          <w:rFonts w:ascii="Times New Roman" w:hAnsi="Times New Roman" w:cs="Times New Roman"/>
          <w:sz w:val="26"/>
          <w:szCs w:val="26"/>
        </w:rPr>
        <w:t>огалыме</w:t>
      </w:r>
      <w:r w:rsidR="00426C17">
        <w:rPr>
          <w:rFonts w:ascii="Times New Roman" w:hAnsi="Times New Roman" w:cs="Times New Roman"/>
          <w:sz w:val="26"/>
          <w:szCs w:val="26"/>
        </w:rPr>
        <w:t>» (далее – постановление) внести следующее изменение:</w:t>
      </w:r>
    </w:p>
    <w:p w:rsidR="00E14E93" w:rsidRPr="00426C17" w:rsidRDefault="00426C17" w:rsidP="00426C17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C17">
        <w:rPr>
          <w:rFonts w:ascii="Times New Roman" w:hAnsi="Times New Roman" w:cs="Times New Roman"/>
          <w:sz w:val="26"/>
          <w:szCs w:val="26"/>
        </w:rPr>
        <w:t xml:space="preserve">Приложение к Положению о порядке расчета размера платы за пользование жилым помещением (платы за наем) для нанимателей жилых помещений по договорам социального найма </w:t>
      </w:r>
      <w:r w:rsidRPr="00426C1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жилищного фонда в городе Когалыме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редакции согласно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приложению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:rsidR="00482631" w:rsidRDefault="00482631" w:rsidP="00426C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7D02" w:rsidRDefault="00370103" w:rsidP="00426C1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17D02">
        <w:rPr>
          <w:sz w:val="26"/>
          <w:szCs w:val="26"/>
        </w:rPr>
        <w:t>. Настоящее постановление вступает в силу с 01 января 2016 года.</w:t>
      </w:r>
    </w:p>
    <w:p w:rsidR="00E0032D" w:rsidRPr="00B31C0F" w:rsidRDefault="00E0032D" w:rsidP="00426C17">
      <w:pPr>
        <w:widowControl w:val="0"/>
        <w:ind w:firstLine="709"/>
        <w:jc w:val="both"/>
        <w:rPr>
          <w:sz w:val="26"/>
          <w:szCs w:val="26"/>
        </w:rPr>
      </w:pPr>
    </w:p>
    <w:p w:rsidR="00E0032D" w:rsidRPr="00B31C0F" w:rsidRDefault="00370103" w:rsidP="00E0032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0032D" w:rsidRPr="00B31C0F">
        <w:rPr>
          <w:sz w:val="26"/>
          <w:szCs w:val="26"/>
        </w:rPr>
        <w:t>. Управлению экономики Администрации города Когалыма (</w:t>
      </w:r>
      <w:proofErr w:type="spellStart"/>
      <w:r w:rsidR="00E0032D" w:rsidRPr="00B31C0F">
        <w:rPr>
          <w:sz w:val="26"/>
          <w:szCs w:val="26"/>
        </w:rPr>
        <w:t>Е.Г.Загорская</w:t>
      </w:r>
      <w:proofErr w:type="spellEnd"/>
      <w:r w:rsidR="00E0032D" w:rsidRPr="00B31C0F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Югры.</w:t>
      </w:r>
    </w:p>
    <w:p w:rsidR="00E0032D" w:rsidRPr="00B31C0F" w:rsidRDefault="00E0032D" w:rsidP="00E0032D">
      <w:pPr>
        <w:widowControl w:val="0"/>
        <w:ind w:firstLine="709"/>
        <w:jc w:val="both"/>
        <w:rPr>
          <w:sz w:val="26"/>
          <w:szCs w:val="26"/>
        </w:rPr>
      </w:pPr>
    </w:p>
    <w:p w:rsidR="00E0032D" w:rsidRPr="00B31C0F" w:rsidRDefault="00370103" w:rsidP="00E0032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E0032D" w:rsidRPr="00B31C0F">
        <w:rPr>
          <w:sz w:val="26"/>
          <w:szCs w:val="26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Интернет (</w:t>
      </w:r>
      <w:hyperlink r:id="rId11" w:history="1">
        <w:r w:rsidR="00E0032D" w:rsidRPr="00B31C0F">
          <w:rPr>
            <w:sz w:val="26"/>
            <w:szCs w:val="26"/>
            <w:lang w:val="en-US"/>
          </w:rPr>
          <w:t>www</w:t>
        </w:r>
        <w:r w:rsidR="00E0032D" w:rsidRPr="00B31C0F">
          <w:rPr>
            <w:sz w:val="26"/>
            <w:szCs w:val="26"/>
          </w:rPr>
          <w:t>.</w:t>
        </w:r>
        <w:proofErr w:type="spellStart"/>
        <w:r w:rsidR="00E0032D" w:rsidRPr="00B31C0F">
          <w:rPr>
            <w:sz w:val="26"/>
            <w:szCs w:val="26"/>
            <w:lang w:val="en-US"/>
          </w:rPr>
          <w:t>admkogalym</w:t>
        </w:r>
        <w:proofErr w:type="spellEnd"/>
        <w:r w:rsidR="00E0032D" w:rsidRPr="00B31C0F">
          <w:rPr>
            <w:sz w:val="26"/>
            <w:szCs w:val="26"/>
          </w:rPr>
          <w:t>.</w:t>
        </w:r>
        <w:proofErr w:type="spellStart"/>
        <w:r w:rsidR="00E0032D" w:rsidRPr="00B31C0F">
          <w:rPr>
            <w:sz w:val="26"/>
            <w:szCs w:val="26"/>
            <w:lang w:val="en-US"/>
          </w:rPr>
          <w:t>ru</w:t>
        </w:r>
        <w:proofErr w:type="spellEnd"/>
      </w:hyperlink>
      <w:r w:rsidR="00E0032D" w:rsidRPr="00B31C0F">
        <w:rPr>
          <w:sz w:val="26"/>
          <w:szCs w:val="26"/>
        </w:rPr>
        <w:t xml:space="preserve">). </w:t>
      </w:r>
    </w:p>
    <w:p w:rsidR="00E0032D" w:rsidRPr="00B31C0F" w:rsidRDefault="00E0032D" w:rsidP="00E0032D">
      <w:pPr>
        <w:widowControl w:val="0"/>
        <w:ind w:firstLine="709"/>
        <w:jc w:val="both"/>
        <w:rPr>
          <w:sz w:val="26"/>
          <w:szCs w:val="26"/>
        </w:rPr>
      </w:pPr>
    </w:p>
    <w:p w:rsidR="00E0032D" w:rsidRPr="00B31C0F" w:rsidRDefault="00370103" w:rsidP="00E0032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0032D" w:rsidRPr="00B31C0F">
        <w:rPr>
          <w:sz w:val="26"/>
          <w:szCs w:val="26"/>
        </w:rPr>
        <w:t xml:space="preserve">. Контроль за выполнением постановления возложить на заместителя главы Администрации города Когалыма </w:t>
      </w:r>
      <w:proofErr w:type="spellStart"/>
      <w:r w:rsidR="00E0032D" w:rsidRPr="00B31C0F">
        <w:rPr>
          <w:sz w:val="26"/>
          <w:szCs w:val="26"/>
        </w:rPr>
        <w:t>Т.И.Черных</w:t>
      </w:r>
      <w:proofErr w:type="spellEnd"/>
      <w:r w:rsidR="00E0032D" w:rsidRPr="00B31C0F">
        <w:rPr>
          <w:sz w:val="26"/>
          <w:szCs w:val="26"/>
        </w:rPr>
        <w:t xml:space="preserve">. </w:t>
      </w:r>
    </w:p>
    <w:p w:rsidR="00E0032D" w:rsidRPr="00B31C0F" w:rsidRDefault="00E0032D" w:rsidP="00E0032D">
      <w:pPr>
        <w:widowControl w:val="0"/>
        <w:ind w:firstLine="709"/>
        <w:jc w:val="both"/>
        <w:rPr>
          <w:sz w:val="26"/>
          <w:szCs w:val="26"/>
        </w:rPr>
      </w:pPr>
    </w:p>
    <w:p w:rsidR="00E0032D" w:rsidRPr="00B31C0F" w:rsidRDefault="00E0032D" w:rsidP="00E0032D">
      <w:pPr>
        <w:widowControl w:val="0"/>
        <w:ind w:firstLine="709"/>
        <w:jc w:val="both"/>
        <w:rPr>
          <w:sz w:val="26"/>
          <w:szCs w:val="26"/>
        </w:rPr>
      </w:pPr>
    </w:p>
    <w:p w:rsidR="00E0032D" w:rsidRPr="00B31C0F" w:rsidRDefault="00E0032D" w:rsidP="00E0032D">
      <w:pPr>
        <w:widowControl w:val="0"/>
        <w:ind w:firstLine="709"/>
        <w:jc w:val="both"/>
        <w:rPr>
          <w:sz w:val="26"/>
          <w:szCs w:val="26"/>
        </w:rPr>
      </w:pPr>
    </w:p>
    <w:p w:rsidR="006130FD" w:rsidRDefault="006130FD" w:rsidP="00E0032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 г</w:t>
      </w:r>
      <w:r w:rsidR="00E0032D" w:rsidRPr="00B31C0F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E0032D" w:rsidRPr="00B31C0F">
        <w:rPr>
          <w:sz w:val="26"/>
          <w:szCs w:val="26"/>
        </w:rPr>
        <w:t xml:space="preserve"> </w:t>
      </w:r>
    </w:p>
    <w:p w:rsidR="00E0032D" w:rsidRPr="00B31C0F" w:rsidRDefault="00E0032D" w:rsidP="00E0032D">
      <w:pPr>
        <w:widowControl w:val="0"/>
        <w:ind w:firstLine="709"/>
        <w:jc w:val="both"/>
        <w:rPr>
          <w:sz w:val="26"/>
          <w:szCs w:val="26"/>
        </w:rPr>
      </w:pPr>
      <w:r w:rsidRPr="00B31C0F">
        <w:rPr>
          <w:sz w:val="26"/>
          <w:szCs w:val="26"/>
        </w:rPr>
        <w:t>Администрации города Когалыма</w:t>
      </w:r>
      <w:r w:rsidRPr="00B31C0F">
        <w:rPr>
          <w:sz w:val="26"/>
          <w:szCs w:val="26"/>
        </w:rPr>
        <w:tab/>
      </w:r>
      <w:r w:rsidRPr="00B31C0F">
        <w:rPr>
          <w:sz w:val="26"/>
          <w:szCs w:val="26"/>
        </w:rPr>
        <w:tab/>
      </w:r>
      <w:r w:rsidRPr="00B31C0F">
        <w:rPr>
          <w:sz w:val="26"/>
          <w:szCs w:val="26"/>
        </w:rPr>
        <w:tab/>
      </w:r>
      <w:r w:rsidR="006130FD">
        <w:rPr>
          <w:sz w:val="26"/>
          <w:szCs w:val="26"/>
        </w:rPr>
        <w:t xml:space="preserve">          </w:t>
      </w:r>
      <w:proofErr w:type="spellStart"/>
      <w:r w:rsidR="006130FD">
        <w:rPr>
          <w:sz w:val="26"/>
          <w:szCs w:val="26"/>
        </w:rPr>
        <w:t>С.В.Подивилов</w:t>
      </w:r>
      <w:proofErr w:type="spellEnd"/>
    </w:p>
    <w:p w:rsidR="00E0032D" w:rsidRPr="00B31C0F" w:rsidRDefault="00E0032D" w:rsidP="00E0032D">
      <w:pPr>
        <w:widowControl w:val="0"/>
        <w:ind w:firstLine="709"/>
        <w:jc w:val="both"/>
        <w:rPr>
          <w:bCs/>
        </w:rPr>
      </w:pPr>
    </w:p>
    <w:p w:rsidR="00E0032D" w:rsidRPr="00B31C0F" w:rsidRDefault="00E0032D" w:rsidP="00E0032D">
      <w:pPr>
        <w:widowControl w:val="0"/>
        <w:ind w:firstLine="709"/>
        <w:jc w:val="both"/>
        <w:rPr>
          <w:bCs/>
        </w:rPr>
      </w:pPr>
    </w:p>
    <w:p w:rsidR="00E0032D" w:rsidRDefault="00E0032D" w:rsidP="00513A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032D" w:rsidRDefault="00E0032D" w:rsidP="00513A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032D" w:rsidRDefault="00E0032D" w:rsidP="00513A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30FD" w:rsidRDefault="006130FD" w:rsidP="00C45BEC">
      <w:pPr>
        <w:autoSpaceDE w:val="0"/>
        <w:autoSpaceDN w:val="0"/>
        <w:adjustRightInd w:val="0"/>
        <w:ind w:firstLine="4860"/>
        <w:outlineLvl w:val="0"/>
        <w:rPr>
          <w:sz w:val="26"/>
          <w:szCs w:val="26"/>
          <w:lang w:eastAsia="en-US"/>
        </w:rPr>
      </w:pPr>
    </w:p>
    <w:p w:rsidR="007E350C" w:rsidRDefault="007E350C" w:rsidP="00C45BEC">
      <w:pPr>
        <w:autoSpaceDE w:val="0"/>
        <w:autoSpaceDN w:val="0"/>
        <w:adjustRightInd w:val="0"/>
        <w:ind w:firstLine="4860"/>
        <w:outlineLvl w:val="0"/>
        <w:rPr>
          <w:sz w:val="26"/>
          <w:szCs w:val="26"/>
          <w:lang w:eastAsia="en-US"/>
        </w:rPr>
        <w:sectPr w:rsidR="007E350C" w:rsidSect="00C92A4B">
          <w:footerReference w:type="even" r:id="rId12"/>
          <w:footerReference w:type="default" r:id="rId13"/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C45BEC" w:rsidRPr="00C45BEC" w:rsidRDefault="00C45BEC" w:rsidP="00C92A4B">
      <w:pPr>
        <w:autoSpaceDE w:val="0"/>
        <w:autoSpaceDN w:val="0"/>
        <w:adjustRightInd w:val="0"/>
        <w:ind w:firstLine="4820"/>
        <w:outlineLvl w:val="0"/>
        <w:rPr>
          <w:sz w:val="26"/>
          <w:szCs w:val="26"/>
          <w:lang w:eastAsia="en-US"/>
        </w:rPr>
      </w:pPr>
      <w:r w:rsidRPr="00C45BEC">
        <w:rPr>
          <w:sz w:val="26"/>
          <w:szCs w:val="26"/>
          <w:lang w:eastAsia="en-US"/>
        </w:rPr>
        <w:lastRenderedPageBreak/>
        <w:t>Приложение</w:t>
      </w:r>
    </w:p>
    <w:p w:rsidR="00C45BEC" w:rsidRPr="00C45BEC" w:rsidRDefault="00C45BEC" w:rsidP="00C92A4B">
      <w:pPr>
        <w:autoSpaceDE w:val="0"/>
        <w:autoSpaceDN w:val="0"/>
        <w:adjustRightInd w:val="0"/>
        <w:ind w:firstLine="4820"/>
        <w:rPr>
          <w:sz w:val="26"/>
          <w:szCs w:val="26"/>
          <w:lang w:eastAsia="en-US"/>
        </w:rPr>
      </w:pPr>
      <w:r w:rsidRPr="00C45BEC">
        <w:rPr>
          <w:sz w:val="26"/>
          <w:szCs w:val="26"/>
          <w:lang w:eastAsia="en-US"/>
        </w:rPr>
        <w:t xml:space="preserve">к постановлению Администрации </w:t>
      </w:r>
    </w:p>
    <w:p w:rsidR="00C45BEC" w:rsidRPr="00C45BEC" w:rsidRDefault="00C45BEC" w:rsidP="00C92A4B">
      <w:pPr>
        <w:autoSpaceDE w:val="0"/>
        <w:autoSpaceDN w:val="0"/>
        <w:adjustRightInd w:val="0"/>
        <w:ind w:firstLine="4820"/>
        <w:rPr>
          <w:sz w:val="26"/>
          <w:szCs w:val="26"/>
          <w:lang w:eastAsia="en-US"/>
        </w:rPr>
      </w:pPr>
      <w:r w:rsidRPr="00C45BEC">
        <w:rPr>
          <w:sz w:val="26"/>
          <w:szCs w:val="26"/>
          <w:lang w:eastAsia="en-US"/>
        </w:rPr>
        <w:t>города Когалыма</w:t>
      </w:r>
    </w:p>
    <w:p w:rsidR="00C45BEC" w:rsidRPr="00C45BEC" w:rsidRDefault="00C45BEC" w:rsidP="00C92A4B">
      <w:pPr>
        <w:autoSpaceDE w:val="0"/>
        <w:autoSpaceDN w:val="0"/>
        <w:adjustRightInd w:val="0"/>
        <w:ind w:firstLine="4820"/>
        <w:rPr>
          <w:sz w:val="26"/>
          <w:szCs w:val="26"/>
          <w:lang w:eastAsia="en-US"/>
        </w:rPr>
      </w:pPr>
      <w:r w:rsidRPr="00C45BEC">
        <w:rPr>
          <w:sz w:val="26"/>
          <w:szCs w:val="26"/>
          <w:lang w:eastAsia="en-US"/>
        </w:rPr>
        <w:t>от</w:t>
      </w:r>
      <w:r w:rsidRPr="00C45BEC">
        <w:rPr>
          <w:sz w:val="26"/>
          <w:szCs w:val="26"/>
          <w:lang w:eastAsia="en-US"/>
        </w:rPr>
        <w:tab/>
      </w:r>
      <w:r w:rsidRPr="00C45BEC">
        <w:rPr>
          <w:sz w:val="26"/>
          <w:szCs w:val="26"/>
          <w:lang w:eastAsia="en-US"/>
        </w:rPr>
        <w:tab/>
        <w:t>№</w:t>
      </w:r>
    </w:p>
    <w:p w:rsidR="00C92A4B" w:rsidRDefault="00C92A4B" w:rsidP="0060263B">
      <w:pPr>
        <w:widowControl w:val="0"/>
        <w:rPr>
          <w:sz w:val="26"/>
          <w:szCs w:val="26"/>
        </w:rPr>
      </w:pPr>
    </w:p>
    <w:p w:rsidR="007E350C" w:rsidRPr="007E350C" w:rsidRDefault="007E350C" w:rsidP="007E350C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bookmarkStart w:id="0" w:name="Par151"/>
      <w:bookmarkEnd w:id="0"/>
      <w:r w:rsidRPr="007E350C">
        <w:rPr>
          <w:sz w:val="26"/>
          <w:szCs w:val="26"/>
        </w:rPr>
        <w:t>Коэффициенты</w:t>
      </w:r>
    </w:p>
    <w:tbl>
      <w:tblPr>
        <w:tblW w:w="874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1843"/>
        <w:gridCol w:w="992"/>
        <w:gridCol w:w="3969"/>
        <w:gridCol w:w="711"/>
        <w:gridCol w:w="672"/>
      </w:tblGrid>
      <w:tr w:rsidR="00E64DDD" w:rsidRPr="007E350C" w:rsidTr="00C92A4B">
        <w:trPr>
          <w:tblCellSpacing w:w="5" w:type="nil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0C" w:rsidRPr="007E350C" w:rsidRDefault="007E350C" w:rsidP="007E35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1" w:name="_GoBack"/>
            <w:bookmarkEnd w:id="1"/>
            <w:r w:rsidRPr="007E350C">
              <w:rPr>
                <w:sz w:val="26"/>
                <w:szCs w:val="26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50C" w:rsidRPr="007E350C" w:rsidRDefault="007E350C" w:rsidP="007E35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50C" w:rsidRPr="007E350C" w:rsidRDefault="007E350C" w:rsidP="007E35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Обозначение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50C" w:rsidRPr="007E350C" w:rsidRDefault="007E350C" w:rsidP="007E35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Параметры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0C" w:rsidRPr="007E350C" w:rsidRDefault="007E350C" w:rsidP="007E35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Значение</w:t>
            </w:r>
          </w:p>
        </w:tc>
      </w:tr>
      <w:tr w:rsidR="00E64DDD" w:rsidRPr="007E350C" w:rsidTr="00C92A4B">
        <w:trPr>
          <w:tblCellSpacing w:w="5" w:type="nil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0C" w:rsidRPr="007E350C" w:rsidRDefault="007E350C" w:rsidP="007E35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0C" w:rsidRPr="007E350C" w:rsidRDefault="007E350C" w:rsidP="007E35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0C" w:rsidRPr="007E350C" w:rsidRDefault="007E350C" w:rsidP="007E35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0C" w:rsidRPr="007E350C" w:rsidRDefault="007E350C" w:rsidP="007E35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0C" w:rsidRPr="007E350C" w:rsidRDefault="007E350C" w:rsidP="007E35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  <w:r w:rsidRPr="007E350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0C" w:rsidRPr="007E350C" w:rsidRDefault="007E350C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201</w:t>
            </w:r>
            <w:r w:rsidR="00E64DDD">
              <w:rPr>
                <w:sz w:val="26"/>
                <w:szCs w:val="26"/>
              </w:rPr>
              <w:t>7</w:t>
            </w:r>
            <w:r w:rsidRPr="007E350C">
              <w:rPr>
                <w:sz w:val="26"/>
                <w:szCs w:val="26"/>
              </w:rPr>
              <w:t xml:space="preserve"> год</w:t>
            </w:r>
          </w:p>
        </w:tc>
      </w:tr>
      <w:tr w:rsidR="00E64DDD" w:rsidRPr="007E350C" w:rsidTr="00C92A4B">
        <w:trPr>
          <w:trHeight w:val="400"/>
          <w:tblCellSpacing w:w="5" w:type="nil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DDD" w:rsidRPr="007E350C" w:rsidRDefault="00E64DDD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DDD" w:rsidRPr="007E350C" w:rsidRDefault="00E64DDD" w:rsidP="00E64D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Коэффициент капитальности жилищного фонда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DDD" w:rsidRPr="007E350C" w:rsidRDefault="00E64DDD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7E350C">
              <w:rPr>
                <w:sz w:val="26"/>
                <w:szCs w:val="26"/>
              </w:rPr>
              <w:t>Кк</w:t>
            </w:r>
            <w:r w:rsidRPr="007E350C">
              <w:rPr>
                <w:sz w:val="26"/>
                <w:szCs w:val="26"/>
                <w:lang w:val="en-US"/>
              </w:rPr>
              <w:t>i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DD" w:rsidRPr="007E350C" w:rsidRDefault="00E64DDD" w:rsidP="00C92A4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Жилые помещения муниципального жилищного фонда в многоквартирных домах капитального исполнения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DD" w:rsidRPr="007E350C" w:rsidRDefault="00E64DDD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1,6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DD" w:rsidRPr="007E350C" w:rsidRDefault="00E64DDD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1,6</w:t>
            </w:r>
          </w:p>
        </w:tc>
      </w:tr>
      <w:tr w:rsidR="00E64DDD" w:rsidRPr="007E350C" w:rsidTr="00C92A4B">
        <w:trPr>
          <w:trHeight w:val="400"/>
          <w:tblCellSpacing w:w="5" w:type="nil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DDD" w:rsidRPr="007E350C" w:rsidRDefault="00E64DDD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DDD" w:rsidRPr="007E350C" w:rsidRDefault="00E64DDD" w:rsidP="00E64D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DDD" w:rsidRPr="007E350C" w:rsidRDefault="00E64DDD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DD" w:rsidRPr="007E350C" w:rsidRDefault="00E64DDD" w:rsidP="00C92A4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Жилые помещения муниципального жилищного фонда в многоквартирных домах деревянного или смешанного исполнения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DD" w:rsidRPr="007E350C" w:rsidRDefault="00E64DDD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1,0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DD" w:rsidRPr="007E350C" w:rsidRDefault="00E64DDD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1,0</w:t>
            </w:r>
          </w:p>
        </w:tc>
      </w:tr>
      <w:tr w:rsidR="00E64DDD" w:rsidRPr="007E350C" w:rsidTr="00C92A4B">
        <w:trPr>
          <w:trHeight w:val="400"/>
          <w:tblCellSpacing w:w="5" w:type="nil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DDD" w:rsidRPr="007E350C" w:rsidRDefault="00E64DDD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DD" w:rsidRPr="007E350C" w:rsidRDefault="00E64DDD" w:rsidP="00E64D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DD" w:rsidRPr="007E350C" w:rsidRDefault="00E64DDD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DD" w:rsidRPr="007E350C" w:rsidRDefault="00E64DDD" w:rsidP="00C92A4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Жилые помещения муниципального жилищного фонда в многоквартирных домах деревянного или смешанного исполнения в ветхом или аварийном фонде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DD" w:rsidRPr="007E350C" w:rsidRDefault="00E64DDD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DD" w:rsidRPr="007E350C" w:rsidRDefault="00E64DDD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0</w:t>
            </w:r>
          </w:p>
        </w:tc>
      </w:tr>
      <w:tr w:rsidR="00E64DDD" w:rsidRPr="007E350C" w:rsidTr="00C92A4B">
        <w:trPr>
          <w:tblCellSpacing w:w="5" w:type="nil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DDD" w:rsidRPr="007E350C" w:rsidRDefault="00E64DDD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DDD" w:rsidRPr="007E350C" w:rsidRDefault="00E64DDD" w:rsidP="00E64D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Коэффициент типа жилого помещения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DDD" w:rsidRPr="007E350C" w:rsidRDefault="00E64DDD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7E350C">
              <w:rPr>
                <w:sz w:val="26"/>
                <w:szCs w:val="26"/>
              </w:rPr>
              <w:t>Кт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DD" w:rsidRPr="007E350C" w:rsidRDefault="00E64DDD" w:rsidP="00C92A4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Квартира в многоквартирном доме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DD" w:rsidRPr="007E350C" w:rsidRDefault="00E64DDD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1,04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DD" w:rsidRPr="007E350C" w:rsidRDefault="00E64DDD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1,04</w:t>
            </w:r>
          </w:p>
        </w:tc>
      </w:tr>
      <w:tr w:rsidR="00E64DDD" w:rsidRPr="007E350C" w:rsidTr="00C92A4B">
        <w:trPr>
          <w:tblCellSpacing w:w="5" w:type="nil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DD" w:rsidRPr="007E350C" w:rsidRDefault="00E64DDD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DD" w:rsidRPr="007E350C" w:rsidRDefault="00E64DDD" w:rsidP="00E64D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DD" w:rsidRPr="007E350C" w:rsidRDefault="00E64DDD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DD" w:rsidRPr="007E350C" w:rsidRDefault="00E64DDD" w:rsidP="00C92A4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Комната в квартире многоквартирного дома, квартира в многоквартирном доме коридорного типа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DD" w:rsidRPr="007E350C" w:rsidRDefault="00E64DDD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1,04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DD" w:rsidRPr="007E350C" w:rsidRDefault="00E64DDD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1,04</w:t>
            </w:r>
          </w:p>
        </w:tc>
      </w:tr>
      <w:tr w:rsidR="00E64DDD" w:rsidRPr="007E350C" w:rsidTr="00C92A4B">
        <w:trPr>
          <w:tblCellSpacing w:w="5" w:type="nil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DDD" w:rsidRPr="007E350C" w:rsidRDefault="00E64DDD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DDD" w:rsidRPr="007E350C" w:rsidRDefault="00E64DDD" w:rsidP="00E64D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Коэффициент наличия лифта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DDD" w:rsidRPr="007E350C" w:rsidRDefault="00E64DDD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Кл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DD" w:rsidRPr="007E350C" w:rsidRDefault="00E64DDD" w:rsidP="00C92A4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Лифт в многоквартирном доме имеется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DD" w:rsidRPr="007E350C" w:rsidRDefault="00E64DDD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1,01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DD" w:rsidRPr="007E350C" w:rsidRDefault="00E64DDD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1,01</w:t>
            </w:r>
          </w:p>
        </w:tc>
      </w:tr>
      <w:tr w:rsidR="00E64DDD" w:rsidRPr="007E350C" w:rsidTr="00C92A4B">
        <w:trPr>
          <w:tblCellSpacing w:w="5" w:type="nil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DD" w:rsidRPr="007E350C" w:rsidRDefault="00E64DDD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DD" w:rsidRPr="007E350C" w:rsidRDefault="00E64DDD" w:rsidP="00E64D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DD" w:rsidRPr="007E350C" w:rsidRDefault="00E64DDD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DD" w:rsidRPr="007E350C" w:rsidRDefault="00E64DDD" w:rsidP="00C92A4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Лифт в многоквартирном доме отсутствует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DD" w:rsidRPr="007E350C" w:rsidRDefault="00E64DDD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0,9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DD" w:rsidRPr="007E350C" w:rsidRDefault="00E64DDD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0,9</w:t>
            </w:r>
          </w:p>
        </w:tc>
      </w:tr>
      <w:tr w:rsidR="00E64DDD" w:rsidRPr="007E350C" w:rsidTr="00C92A4B">
        <w:trPr>
          <w:tblCellSpacing w:w="5" w:type="nil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DDD" w:rsidRPr="007E350C" w:rsidRDefault="00E64DDD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DDD" w:rsidRPr="007E350C" w:rsidRDefault="00E64DDD" w:rsidP="00E64D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Коэффициент наличия и состава внутридомовых инженерных систем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DDD" w:rsidRPr="007E350C" w:rsidRDefault="00E64DDD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Кс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DD" w:rsidRPr="007E350C" w:rsidRDefault="00E64DDD" w:rsidP="00C92A4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Имеются в наличии внутридомовые инженерные системы в составе: холодное водоснабжение, горячее водоснабжение, водоотведение, электроснабжение, отопление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DD" w:rsidRPr="007E350C" w:rsidRDefault="00E64DDD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1,0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DD" w:rsidRPr="007E350C" w:rsidRDefault="00E64DDD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1,0</w:t>
            </w:r>
          </w:p>
        </w:tc>
      </w:tr>
      <w:tr w:rsidR="00E64DDD" w:rsidRPr="007E350C" w:rsidTr="00C92A4B">
        <w:trPr>
          <w:trHeight w:val="666"/>
          <w:tblCellSpacing w:w="5" w:type="nil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DD" w:rsidRPr="007E350C" w:rsidRDefault="00E64DDD" w:rsidP="00E64D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DD" w:rsidRPr="007E350C" w:rsidRDefault="00E64DDD" w:rsidP="00E64D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DD" w:rsidRPr="007E350C" w:rsidRDefault="00E64DDD" w:rsidP="00E64D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DD" w:rsidRPr="007E350C" w:rsidRDefault="00E64DDD" w:rsidP="00C92A4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Отсутствует одно или более наименований внутридомовых инженерных систем из состава: холодное водоснабжение, горячее водоснабжение, водоотведение, электроснабжение, отопление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DD" w:rsidRPr="007E350C" w:rsidRDefault="00E64DDD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0,5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DD" w:rsidRPr="007E350C" w:rsidRDefault="00E64DDD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0,5</w:t>
            </w:r>
          </w:p>
        </w:tc>
      </w:tr>
    </w:tbl>
    <w:p w:rsidR="007E350C" w:rsidRPr="007E350C" w:rsidRDefault="007E350C" w:rsidP="007E350C">
      <w:pPr>
        <w:widowControl w:val="0"/>
        <w:autoSpaceDE w:val="0"/>
        <w:autoSpaceDN w:val="0"/>
        <w:adjustRightInd w:val="0"/>
        <w:rPr>
          <w:sz w:val="6"/>
          <w:szCs w:val="6"/>
        </w:rPr>
      </w:pPr>
    </w:p>
    <w:p w:rsidR="00A14717" w:rsidRPr="00A14717" w:rsidRDefault="00A14717" w:rsidP="00A14717">
      <w:pPr>
        <w:widowControl w:val="0"/>
        <w:rPr>
          <w:sz w:val="26"/>
          <w:szCs w:val="26"/>
        </w:rPr>
      </w:pPr>
    </w:p>
    <w:sectPr w:rsidR="00A14717" w:rsidRPr="00A14717" w:rsidSect="00E64DDD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EC2" w:rsidRDefault="009B4EC2" w:rsidP="00C92A4B">
      <w:r>
        <w:separator/>
      </w:r>
    </w:p>
  </w:endnote>
  <w:endnote w:type="continuationSeparator" w:id="0">
    <w:p w:rsidR="009B4EC2" w:rsidRDefault="009B4EC2" w:rsidP="00C9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A4B" w:rsidRDefault="00C92A4B">
    <w:pPr>
      <w:pStyle w:val="ae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386631"/>
      <w:docPartObj>
        <w:docPartGallery w:val="Page Numbers (Bottom of Page)"/>
        <w:docPartUnique/>
      </w:docPartObj>
    </w:sdtPr>
    <w:sdtEndPr/>
    <w:sdtContent>
      <w:p w:rsidR="00C92A4B" w:rsidRDefault="00C92A4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36B">
          <w:rPr>
            <w:noProof/>
          </w:rPr>
          <w:t>3</w:t>
        </w:r>
        <w:r>
          <w:fldChar w:fldCharType="end"/>
        </w:r>
      </w:p>
    </w:sdtContent>
  </w:sdt>
  <w:p w:rsidR="00C92A4B" w:rsidRDefault="00C92A4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EC2" w:rsidRDefault="009B4EC2" w:rsidP="00C92A4B">
      <w:r>
        <w:separator/>
      </w:r>
    </w:p>
  </w:footnote>
  <w:footnote w:type="continuationSeparator" w:id="0">
    <w:p w:rsidR="009B4EC2" w:rsidRDefault="009B4EC2" w:rsidP="00C9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16CBB"/>
    <w:multiLevelType w:val="multilevel"/>
    <w:tmpl w:val="E8887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C3"/>
    <w:rsid w:val="00007ECE"/>
    <w:rsid w:val="00015A96"/>
    <w:rsid w:val="0003591D"/>
    <w:rsid w:val="00036AED"/>
    <w:rsid w:val="00046E8F"/>
    <w:rsid w:val="00092297"/>
    <w:rsid w:val="000975A9"/>
    <w:rsid w:val="000A62D2"/>
    <w:rsid w:val="000A7447"/>
    <w:rsid w:val="000B5B49"/>
    <w:rsid w:val="000D10E7"/>
    <w:rsid w:val="000F7CA9"/>
    <w:rsid w:val="001124EC"/>
    <w:rsid w:val="00131487"/>
    <w:rsid w:val="00132E43"/>
    <w:rsid w:val="001713D3"/>
    <w:rsid w:val="0017240E"/>
    <w:rsid w:val="00191AC1"/>
    <w:rsid w:val="00194A8A"/>
    <w:rsid w:val="001A6A7B"/>
    <w:rsid w:val="001B4DF7"/>
    <w:rsid w:val="001B6D82"/>
    <w:rsid w:val="001C73C6"/>
    <w:rsid w:val="001E2068"/>
    <w:rsid w:val="001F67E0"/>
    <w:rsid w:val="00205E40"/>
    <w:rsid w:val="002201E8"/>
    <w:rsid w:val="00227A08"/>
    <w:rsid w:val="0023043A"/>
    <w:rsid w:val="00230FB4"/>
    <w:rsid w:val="00256D1F"/>
    <w:rsid w:val="002644C9"/>
    <w:rsid w:val="002D2785"/>
    <w:rsid w:val="002D61C7"/>
    <w:rsid w:val="002E097F"/>
    <w:rsid w:val="002F49A8"/>
    <w:rsid w:val="002F4B7C"/>
    <w:rsid w:val="00306A2F"/>
    <w:rsid w:val="00314404"/>
    <w:rsid w:val="00314CC2"/>
    <w:rsid w:val="00364AD0"/>
    <w:rsid w:val="00365CC8"/>
    <w:rsid w:val="00370103"/>
    <w:rsid w:val="00383A3B"/>
    <w:rsid w:val="003B4883"/>
    <w:rsid w:val="003B5919"/>
    <w:rsid w:val="003C4210"/>
    <w:rsid w:val="00400F66"/>
    <w:rsid w:val="0041214B"/>
    <w:rsid w:val="00426C17"/>
    <w:rsid w:val="00482631"/>
    <w:rsid w:val="004B47FC"/>
    <w:rsid w:val="004D025F"/>
    <w:rsid w:val="004F2423"/>
    <w:rsid w:val="00513A21"/>
    <w:rsid w:val="0051402C"/>
    <w:rsid w:val="005628A4"/>
    <w:rsid w:val="00564A14"/>
    <w:rsid w:val="00567057"/>
    <w:rsid w:val="005B13E8"/>
    <w:rsid w:val="005B2260"/>
    <w:rsid w:val="005C0F2C"/>
    <w:rsid w:val="005C0FB8"/>
    <w:rsid w:val="005E1DBE"/>
    <w:rsid w:val="005E6779"/>
    <w:rsid w:val="0060263B"/>
    <w:rsid w:val="0060699C"/>
    <w:rsid w:val="00611E57"/>
    <w:rsid w:val="006130FD"/>
    <w:rsid w:val="006256E1"/>
    <w:rsid w:val="00654F86"/>
    <w:rsid w:val="0069177A"/>
    <w:rsid w:val="006F1319"/>
    <w:rsid w:val="00710F2A"/>
    <w:rsid w:val="0078210D"/>
    <w:rsid w:val="007B27E3"/>
    <w:rsid w:val="007C786A"/>
    <w:rsid w:val="007E350C"/>
    <w:rsid w:val="007E4B9B"/>
    <w:rsid w:val="007F2ABB"/>
    <w:rsid w:val="00812C92"/>
    <w:rsid w:val="00817B3C"/>
    <w:rsid w:val="0082036B"/>
    <w:rsid w:val="00821442"/>
    <w:rsid w:val="0082471B"/>
    <w:rsid w:val="00844768"/>
    <w:rsid w:val="008641AE"/>
    <w:rsid w:val="00882F2D"/>
    <w:rsid w:val="008B62EB"/>
    <w:rsid w:val="008C3129"/>
    <w:rsid w:val="008D4D1E"/>
    <w:rsid w:val="008F0902"/>
    <w:rsid w:val="00917D02"/>
    <w:rsid w:val="00921F32"/>
    <w:rsid w:val="00947F04"/>
    <w:rsid w:val="00957766"/>
    <w:rsid w:val="00986788"/>
    <w:rsid w:val="00993741"/>
    <w:rsid w:val="00997066"/>
    <w:rsid w:val="009A6075"/>
    <w:rsid w:val="009B4EC2"/>
    <w:rsid w:val="009C6B25"/>
    <w:rsid w:val="009E0362"/>
    <w:rsid w:val="00A03601"/>
    <w:rsid w:val="00A14717"/>
    <w:rsid w:val="00A16866"/>
    <w:rsid w:val="00A251ED"/>
    <w:rsid w:val="00A43402"/>
    <w:rsid w:val="00A7182D"/>
    <w:rsid w:val="00A75B2C"/>
    <w:rsid w:val="00A83E5E"/>
    <w:rsid w:val="00A904EE"/>
    <w:rsid w:val="00AA3DE5"/>
    <w:rsid w:val="00AF2AED"/>
    <w:rsid w:val="00AF748E"/>
    <w:rsid w:val="00B030C3"/>
    <w:rsid w:val="00B21455"/>
    <w:rsid w:val="00B40AD1"/>
    <w:rsid w:val="00B4596A"/>
    <w:rsid w:val="00B71708"/>
    <w:rsid w:val="00B77448"/>
    <w:rsid w:val="00B8599E"/>
    <w:rsid w:val="00BD7A61"/>
    <w:rsid w:val="00C3453B"/>
    <w:rsid w:val="00C4026A"/>
    <w:rsid w:val="00C45BEC"/>
    <w:rsid w:val="00C5472C"/>
    <w:rsid w:val="00C61F79"/>
    <w:rsid w:val="00C85AEA"/>
    <w:rsid w:val="00C87C35"/>
    <w:rsid w:val="00C92A4B"/>
    <w:rsid w:val="00C92A86"/>
    <w:rsid w:val="00CB501E"/>
    <w:rsid w:val="00CD464D"/>
    <w:rsid w:val="00CE75B6"/>
    <w:rsid w:val="00CE7B2B"/>
    <w:rsid w:val="00D07E80"/>
    <w:rsid w:val="00D11981"/>
    <w:rsid w:val="00D52CB3"/>
    <w:rsid w:val="00D5573E"/>
    <w:rsid w:val="00D873E9"/>
    <w:rsid w:val="00DA4324"/>
    <w:rsid w:val="00E0032D"/>
    <w:rsid w:val="00E00503"/>
    <w:rsid w:val="00E055CF"/>
    <w:rsid w:val="00E067EC"/>
    <w:rsid w:val="00E14E93"/>
    <w:rsid w:val="00E31578"/>
    <w:rsid w:val="00E34049"/>
    <w:rsid w:val="00E341BF"/>
    <w:rsid w:val="00E52A1A"/>
    <w:rsid w:val="00E5651B"/>
    <w:rsid w:val="00E64DDD"/>
    <w:rsid w:val="00E67C64"/>
    <w:rsid w:val="00E7215E"/>
    <w:rsid w:val="00E74EC6"/>
    <w:rsid w:val="00E92E5B"/>
    <w:rsid w:val="00EA64B5"/>
    <w:rsid w:val="00EB2B96"/>
    <w:rsid w:val="00EC0415"/>
    <w:rsid w:val="00ED69A5"/>
    <w:rsid w:val="00F032A5"/>
    <w:rsid w:val="00F1017E"/>
    <w:rsid w:val="00F148E2"/>
    <w:rsid w:val="00F86172"/>
    <w:rsid w:val="00FB2888"/>
    <w:rsid w:val="00FC3AF4"/>
    <w:rsid w:val="00FD5309"/>
    <w:rsid w:val="00FE0D70"/>
    <w:rsid w:val="00FF4A02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1351C0-1095-492B-A0EF-B4E0731A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0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030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B030C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B030C3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3B59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B5919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FB2888"/>
    <w:pPr>
      <w:ind w:left="720"/>
      <w:contextualSpacing/>
    </w:pPr>
  </w:style>
  <w:style w:type="character" w:styleId="a9">
    <w:name w:val="Hyperlink"/>
    <w:basedOn w:val="a0"/>
    <w:uiPriority w:val="99"/>
    <w:semiHidden/>
    <w:rsid w:val="004F2423"/>
    <w:rPr>
      <w:rFonts w:cs="Times New Roman"/>
      <w:color w:val="0000FF"/>
      <w:u w:val="single"/>
    </w:rPr>
  </w:style>
  <w:style w:type="paragraph" w:customStyle="1" w:styleId="ConsPlusNormal">
    <w:name w:val="ConsPlusNormal"/>
    <w:rsid w:val="00383A3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FF4A0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a">
    <w:name w:val="Body Text Indent"/>
    <w:basedOn w:val="a"/>
    <w:link w:val="ab"/>
    <w:semiHidden/>
    <w:unhideWhenUsed/>
    <w:rsid w:val="00F1017E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F1017E"/>
    <w:rPr>
      <w:rFonts w:ascii="Times New Roman" w:eastAsia="Times New Roman" w:hAnsi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C92A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92A4B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C92A4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92A4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3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47ECC48EC1E1F072D149D8C457D7433E228F0AB4F73B07A2AFB38FFC596ADAE21B9A08C7AF4AEAC9k6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E47ECC48EC1E1F072D149D8C457D7433E228F0AB4F73B07A2AFB38FFC596ADAE21B9A08C7AE46E1C9k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47ECC48EC1E1F072D149D8C457D7433E228F0AB4F73B07A2AFB38FFC596ADAE21B9A08C7AF4BE3C9k7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F4986-BE07-4081-AA33-D42B76F5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Мария Викторовна</dc:creator>
  <cp:keywords/>
  <dc:description/>
  <cp:lastModifiedBy>Власова Елена Михайловна</cp:lastModifiedBy>
  <cp:revision>5</cp:revision>
  <cp:lastPrinted>2015-10-20T06:54:00Z</cp:lastPrinted>
  <dcterms:created xsi:type="dcterms:W3CDTF">2015-10-20T08:49:00Z</dcterms:created>
  <dcterms:modified xsi:type="dcterms:W3CDTF">2015-10-21T10:18:00Z</dcterms:modified>
</cp:coreProperties>
</file>