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874F39" w:rsidRPr="005818CA" w:rsidTr="00874F39">
        <w:trPr>
          <w:trHeight w:val="1139"/>
        </w:trPr>
        <w:tc>
          <w:tcPr>
            <w:tcW w:w="3902" w:type="dxa"/>
            <w:shd w:val="clear" w:color="auto" w:fill="auto"/>
          </w:tcPr>
          <w:p w:rsidR="00874F39" w:rsidRPr="00035262" w:rsidRDefault="00874F39" w:rsidP="00874F39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874F39" w:rsidRDefault="00874F39" w:rsidP="00874F3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E0654A" wp14:editId="4A9ABD5F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874F39" w:rsidRPr="005818CA" w:rsidRDefault="00874F39" w:rsidP="00874F39">
            <w:pPr>
              <w:rPr>
                <w:sz w:val="26"/>
                <w:szCs w:val="26"/>
              </w:rPr>
            </w:pPr>
          </w:p>
        </w:tc>
      </w:tr>
      <w:tr w:rsidR="00874F39" w:rsidRPr="005818CA" w:rsidTr="00874F39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:rsidR="00874F39" w:rsidRPr="00CE06CA" w:rsidRDefault="00874F39" w:rsidP="00874F39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:rsidR="00874F39" w:rsidRPr="005818CA" w:rsidRDefault="00874F39" w:rsidP="00874F39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874F39" w:rsidRPr="005818CA" w:rsidTr="00874F39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874F39" w:rsidRDefault="00874F39" w:rsidP="00874F39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:rsidR="00874F39" w:rsidRPr="00CE06CA" w:rsidRDefault="00874F39" w:rsidP="00874F39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ED5C7C" w:rsidRPr="00874F39" w:rsidRDefault="00ED5C7C" w:rsidP="00B22DDA">
      <w:pPr>
        <w:tabs>
          <w:tab w:val="left" w:pos="2030"/>
        </w:tabs>
        <w:rPr>
          <w:sz w:val="26"/>
          <w:szCs w:val="26"/>
        </w:rPr>
      </w:pPr>
    </w:p>
    <w:p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О внесении изменений</w:t>
      </w:r>
    </w:p>
    <w:p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в постановление Администрации</w:t>
      </w:r>
    </w:p>
    <w:p w:rsidR="00461973" w:rsidRPr="00461973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города Когалыма</w:t>
      </w:r>
    </w:p>
    <w:p w:rsidR="00FB5937" w:rsidRDefault="00461973" w:rsidP="00461973">
      <w:pPr>
        <w:rPr>
          <w:sz w:val="26"/>
          <w:szCs w:val="26"/>
        </w:rPr>
      </w:pPr>
      <w:r w:rsidRPr="00461973">
        <w:rPr>
          <w:sz w:val="26"/>
          <w:szCs w:val="26"/>
        </w:rPr>
        <w:t>от 02.10.2013 №2810</w:t>
      </w:r>
    </w:p>
    <w:p w:rsidR="006F73F1" w:rsidRPr="007876C6" w:rsidRDefault="006F73F1" w:rsidP="006F73F1">
      <w:pPr>
        <w:rPr>
          <w:sz w:val="26"/>
          <w:szCs w:val="26"/>
        </w:rPr>
      </w:pPr>
    </w:p>
    <w:p w:rsidR="00834203" w:rsidRPr="00834203" w:rsidRDefault="00834203" w:rsidP="008342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4203">
        <w:rPr>
          <w:sz w:val="26"/>
          <w:szCs w:val="26"/>
        </w:rPr>
        <w:t xml:space="preserve">В соответствии с Федеральным законом от 06.10.2003 №131-ФЗ              «Об общих принципах организации местного самоуправления в Российской Федерации», Уставом города Когалыма, решением Думы города Когалыма от 01.09.2021 №600-ГД «О внесении изменений в решение Думы города Когалыма </w:t>
      </w:r>
      <w:r w:rsidR="0071769C">
        <w:rPr>
          <w:sz w:val="26"/>
          <w:szCs w:val="26"/>
        </w:rPr>
        <w:t>от 02</w:t>
      </w:r>
      <w:bookmarkStart w:id="0" w:name="_GoBack"/>
      <w:bookmarkEnd w:id="0"/>
      <w:r w:rsidR="0071769C">
        <w:rPr>
          <w:sz w:val="26"/>
          <w:szCs w:val="26"/>
        </w:rPr>
        <w:t>.02.2022 №60</w:t>
      </w:r>
      <w:r w:rsidR="0071769C" w:rsidRPr="0071769C">
        <w:rPr>
          <w:sz w:val="26"/>
          <w:szCs w:val="26"/>
        </w:rPr>
        <w:t>-ГД</w:t>
      </w:r>
      <w:r w:rsidRPr="00834203">
        <w:rPr>
          <w:sz w:val="26"/>
          <w:szCs w:val="26"/>
        </w:rPr>
        <w:t>», постановлением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реализации»:</w:t>
      </w:r>
    </w:p>
    <w:p w:rsidR="00834203" w:rsidRPr="00834203" w:rsidRDefault="00834203" w:rsidP="008342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4203" w:rsidRPr="00834203" w:rsidRDefault="00834203" w:rsidP="008342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4203">
        <w:rPr>
          <w:sz w:val="26"/>
          <w:szCs w:val="26"/>
        </w:rPr>
        <w:t>1. В постановление Администрации города Когалыма от 02.10.2013 №2810 «Об утверждении муниципальной программы «Безопасность жизнедеятельности населения города Когалыма» (далее - Постановление) внести следующие изменения:</w:t>
      </w:r>
    </w:p>
    <w:p w:rsidR="00834203" w:rsidRPr="00834203" w:rsidRDefault="00F37FAA" w:rsidP="008342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34203" w:rsidRPr="00834203">
        <w:rPr>
          <w:sz w:val="26"/>
          <w:szCs w:val="26"/>
        </w:rPr>
        <w:t>. В приложении к Постановлению (далее - Программа):</w:t>
      </w:r>
    </w:p>
    <w:p w:rsidR="00834203" w:rsidRPr="00834203" w:rsidRDefault="00834203" w:rsidP="008342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34203">
        <w:rPr>
          <w:sz w:val="26"/>
          <w:szCs w:val="26"/>
        </w:rPr>
        <w:t>1</w:t>
      </w:r>
      <w:r w:rsidR="00F37FAA">
        <w:rPr>
          <w:sz w:val="26"/>
          <w:szCs w:val="26"/>
        </w:rPr>
        <w:t>.1</w:t>
      </w:r>
      <w:r w:rsidRPr="00834203">
        <w:rPr>
          <w:sz w:val="26"/>
          <w:szCs w:val="26"/>
        </w:rPr>
        <w:t>.1. В паспорте Программы;</w:t>
      </w:r>
    </w:p>
    <w:p w:rsidR="00834203" w:rsidRPr="00834203" w:rsidRDefault="00F37FAA" w:rsidP="0083420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34203" w:rsidRPr="00834203">
        <w:rPr>
          <w:sz w:val="26"/>
          <w:szCs w:val="26"/>
        </w:rPr>
        <w:t>.1.1. строку «Соисполнители муниципальной программы» изложить в следующей редакции: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787"/>
      </w:tblGrid>
      <w:tr w:rsidR="00834203" w:rsidRPr="00834203" w:rsidTr="00A666E8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834203" w:rsidRPr="00834203" w:rsidRDefault="00834203" w:rsidP="00834203">
            <w:pPr>
              <w:rPr>
                <w:sz w:val="22"/>
                <w:szCs w:val="22"/>
                <w:lang w:eastAsia="en-US"/>
              </w:rPr>
            </w:pPr>
          </w:p>
          <w:tbl>
            <w:tblPr>
              <w:tblW w:w="8722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4"/>
              <w:gridCol w:w="2807"/>
              <w:gridCol w:w="5342"/>
              <w:gridCol w:w="319"/>
            </w:tblGrid>
            <w:tr w:rsidR="00834203" w:rsidRPr="00834203" w:rsidTr="00A666E8">
              <w:tc>
                <w:tcPr>
                  <w:tcW w:w="254" w:type="dxa"/>
                  <w:tcBorders>
                    <w:right w:val="single" w:sz="4" w:space="0" w:color="auto"/>
                  </w:tcBorders>
                </w:tcPr>
                <w:p w:rsidR="00834203" w:rsidRPr="00834203" w:rsidRDefault="00834203" w:rsidP="0083420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834203">
                    <w:rPr>
                      <w:sz w:val="26"/>
                      <w:szCs w:val="26"/>
                    </w:rPr>
                    <w:t>«</w:t>
                  </w:r>
                </w:p>
              </w:tc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834203" w:rsidRDefault="00834203" w:rsidP="00834203">
                  <w:pPr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834203">
                    <w:rPr>
                      <w:sz w:val="26"/>
                      <w:szCs w:val="26"/>
                    </w:rPr>
                    <w:t>Соисполнители муниципальной программы</w:t>
                  </w:r>
                </w:p>
              </w:tc>
              <w:tc>
                <w:tcPr>
                  <w:tcW w:w="5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834203" w:rsidRDefault="00834203" w:rsidP="0083420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834203">
                    <w:rPr>
                      <w:sz w:val="26"/>
                      <w:szCs w:val="26"/>
                    </w:rPr>
                    <w:t>Муниципальное казенное учреждение «Единая дежурно-диспетчерская служба города Когалыма»/</w:t>
                  </w:r>
                </w:p>
                <w:p w:rsidR="00834203" w:rsidRPr="00834203" w:rsidRDefault="00834203" w:rsidP="0083420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834203">
                    <w:rPr>
                      <w:sz w:val="26"/>
                      <w:szCs w:val="26"/>
                    </w:rPr>
                    <w:t xml:space="preserve">Муниципальное казенное учреждение «УОДОМС» / </w:t>
                  </w:r>
                </w:p>
              </w:tc>
              <w:tc>
                <w:tcPr>
                  <w:tcW w:w="319" w:type="dxa"/>
                  <w:tcBorders>
                    <w:left w:val="single" w:sz="4" w:space="0" w:color="auto"/>
                  </w:tcBorders>
                  <w:vAlign w:val="bottom"/>
                </w:tcPr>
                <w:p w:rsidR="00834203" w:rsidRPr="00834203" w:rsidRDefault="00834203" w:rsidP="00834203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</w:rPr>
                  </w:pPr>
                  <w:r w:rsidRPr="00834203">
                    <w:rPr>
                      <w:sz w:val="26"/>
                      <w:szCs w:val="26"/>
                    </w:rPr>
                    <w:t>».</w:t>
                  </w:r>
                </w:p>
              </w:tc>
            </w:tr>
          </w:tbl>
          <w:p w:rsidR="00834203" w:rsidRPr="00834203" w:rsidRDefault="00834203" w:rsidP="0083420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34203" w:rsidRPr="00834203" w:rsidRDefault="00834203" w:rsidP="0083420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F73F1" w:rsidRDefault="00834203" w:rsidP="00834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4203">
        <w:rPr>
          <w:rFonts w:ascii="Times New Roman" w:hAnsi="Times New Roman" w:cs="Times New Roman"/>
          <w:sz w:val="26"/>
          <w:szCs w:val="26"/>
        </w:rPr>
        <w:t>1</w:t>
      </w:r>
      <w:r w:rsidR="00F37FAA">
        <w:rPr>
          <w:rFonts w:ascii="Times New Roman" w:hAnsi="Times New Roman" w:cs="Times New Roman"/>
          <w:sz w:val="26"/>
          <w:szCs w:val="26"/>
        </w:rPr>
        <w:t>.1</w:t>
      </w:r>
      <w:r w:rsidRPr="00834203">
        <w:rPr>
          <w:rFonts w:ascii="Times New Roman" w:hAnsi="Times New Roman" w:cs="Times New Roman"/>
          <w:sz w:val="26"/>
          <w:szCs w:val="26"/>
        </w:rPr>
        <w:t>.1.2 строку «Цели муниципальной программы» изложить в следующей редакции:</w:t>
      </w:r>
    </w:p>
    <w:p w:rsidR="00834203" w:rsidRDefault="00834203" w:rsidP="00834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203" w:rsidRDefault="00834203" w:rsidP="008342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834203" w:rsidSect="00357527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tbl>
      <w:tblPr>
        <w:tblW w:w="532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23"/>
      </w:tblGrid>
      <w:tr w:rsidR="00834203" w:rsidRPr="002A2B42" w:rsidTr="00A666E8">
        <w:tc>
          <w:tcPr>
            <w:tcW w:w="5000" w:type="pct"/>
          </w:tcPr>
          <w:p w:rsidR="00834203" w:rsidRDefault="00834203" w:rsidP="00A666E8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  <w:t>«</w:t>
            </w:r>
          </w:p>
          <w:tbl>
            <w:tblPr>
              <w:tblW w:w="15107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86"/>
              <w:gridCol w:w="571"/>
              <w:gridCol w:w="1982"/>
              <w:gridCol w:w="3112"/>
              <w:gridCol w:w="991"/>
              <w:gridCol w:w="568"/>
              <w:gridCol w:w="568"/>
              <w:gridCol w:w="565"/>
              <w:gridCol w:w="568"/>
              <w:gridCol w:w="568"/>
              <w:gridCol w:w="1571"/>
              <w:gridCol w:w="2257"/>
            </w:tblGrid>
            <w:tr w:rsidR="00834203" w:rsidRPr="00DA1ED4" w:rsidTr="00A666E8">
              <w:tc>
                <w:tcPr>
                  <w:tcW w:w="5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Целевые показатели муниципальной программы</w:t>
                  </w:r>
                </w:p>
              </w:tc>
              <w:tc>
                <w:tcPr>
                  <w:tcW w:w="1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№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п/п</w:t>
                  </w:r>
                  <w:r w:rsidRPr="00DA1ED4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6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Наименование целевого показателя</w:t>
                  </w:r>
                  <w:r w:rsidRPr="00DA1ED4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0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Документ – основание </w:t>
                  </w:r>
                </w:p>
              </w:tc>
              <w:tc>
                <w:tcPr>
                  <w:tcW w:w="2534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Значение показателя по годам</w:t>
                  </w:r>
                </w:p>
              </w:tc>
            </w:tr>
            <w:tr w:rsidR="00834203" w:rsidRPr="00DA1ED4" w:rsidTr="0071769C">
              <w:tc>
                <w:tcPr>
                  <w:tcW w:w="59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65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3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Базовое </w:t>
                  </w:r>
                </w:p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значение</w:t>
                  </w:r>
                  <w:r w:rsidRPr="00DA1ED4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ind w:left="-158" w:right="-204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ind w:left="-195" w:right="-176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ind w:left="-9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ind w:left="-104" w:right="-62" w:hanging="59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ind w:right="-62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На момент окончания реализации муниципальной программы 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Ответственный исполнитель/ соисполнитель за достижение показателя</w:t>
                  </w:r>
                </w:p>
              </w:tc>
            </w:tr>
            <w:tr w:rsidR="00834203" w:rsidRPr="00DA1ED4" w:rsidTr="0071769C">
              <w:tc>
                <w:tcPr>
                  <w:tcW w:w="59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360"/>
                    <w:contextualSpacing/>
                    <w:jc w:val="center"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I</w:t>
                  </w:r>
                </w:p>
              </w:tc>
              <w:tc>
                <w:tcPr>
                  <w:tcW w:w="656" w:type="pct"/>
                  <w:vMerge w:val="restart"/>
                  <w:tcBorders>
                    <w:top w:val="single" w:sz="4" w:space="0" w:color="auto"/>
                  </w:tcBorders>
                </w:tcPr>
                <w:p w:rsidR="00834203" w:rsidRPr="00DA1ED4" w:rsidRDefault="00834203" w:rsidP="00A666E8">
                  <w:pPr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Обеспечение работы общественно спасательных постов в местах массового отдыха людей на водных объектах города Когалыма, (единиц). </w:t>
                  </w:r>
                </w:p>
              </w:tc>
              <w:tc>
                <w:tcPr>
                  <w:tcW w:w="10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>Постановление Правительства Ханты-Мансийского автономного округа – Югры от 09.10.2007 №241-п «Об утверждении Правил охраны жизни людей на водных объектах в Ханты-Мансий</w:t>
                  </w:r>
                  <w:r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>ском автономном округе - Югре»,</w:t>
                  </w:r>
                </w:p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 xml:space="preserve">постановление Главы города </w:t>
                  </w:r>
                  <w:r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 xml:space="preserve">Когалыма </w:t>
                  </w:r>
                  <w:r w:rsidRPr="00DA1ED4"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 xml:space="preserve">от 02.04.2008 №721 «Об утверждении Положения об </w:t>
                  </w:r>
                </w:p>
                <w:p w:rsidR="00834203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Bidi"/>
                      <w:spacing w:val="-6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>осуществлении безопасности людей на водных объектах, охране их жизни и здоровья в городе Когалыме»</w:t>
                  </w:r>
                  <w:r>
                    <w:rPr>
                      <w:rFonts w:asciiTheme="minorHAnsi" w:eastAsiaTheme="minorHAnsi" w:hAnsiTheme="minorHAnsi" w:cstheme="minorBidi"/>
                      <w:spacing w:val="-6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834203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pacing w:val="-6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 xml:space="preserve">постановление Главы города </w:t>
                  </w:r>
                  <w:r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 xml:space="preserve">Когалыма </w:t>
                  </w:r>
                  <w:r w:rsidRPr="00DA1ED4"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>от 30.06.2008 №1504 «Об утверждении Положения о создании условий для массового отдыха жителей города Когалыма и организации обустройства мест массового отдыха населения»</w:t>
                  </w:r>
                  <w:r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  <w:t>,</w:t>
                  </w:r>
                </w:p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pacing w:val="-6"/>
                      <w:sz w:val="22"/>
                      <w:szCs w:val="22"/>
                      <w:lang w:eastAsia="en-US"/>
                    </w:rPr>
                    <w:t xml:space="preserve">постановление </w:t>
                  </w:r>
                  <w:r w:rsidRPr="00101919">
                    <w:rPr>
                      <w:rFonts w:eastAsiaTheme="minorHAnsi"/>
                      <w:color w:val="000000"/>
                      <w:spacing w:val="-6"/>
                      <w:sz w:val="22"/>
                      <w:szCs w:val="22"/>
                      <w:lang w:eastAsia="en-US"/>
                    </w:rPr>
                    <w:t>Администрации города Когалыма от 01.06.2015 №1604 «Об утверждении Правил использования водных объектов общего пользования, расположенных в городе Когалыме, для личных и бытовых нужд и информирования населения об ограничениях использования таких водных объектов»</w:t>
                  </w:r>
                </w:p>
              </w:tc>
              <w:tc>
                <w:tcPr>
                  <w:tcW w:w="32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  <w:p w:rsidR="00834203" w:rsidRPr="00BA7304" w:rsidRDefault="00834203" w:rsidP="00A666E8">
                  <w:pPr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52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Отдел по делам гражданской обороны и чрезвычайным ситуациям Администрации города Когалыма</w:t>
                  </w:r>
                </w:p>
              </w:tc>
            </w:tr>
            <w:tr w:rsidR="00834203" w:rsidRPr="00DA1ED4" w:rsidTr="0071769C">
              <w:tc>
                <w:tcPr>
                  <w:tcW w:w="59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</w:p>
              </w:tc>
              <w:tc>
                <w:tcPr>
                  <w:tcW w:w="18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BE43AB" w:rsidRDefault="00834203" w:rsidP="00A666E8">
                  <w:pPr>
                    <w:autoSpaceDE w:val="0"/>
                    <w:autoSpaceDN w:val="0"/>
                    <w:adjustRightInd w:val="0"/>
                    <w:spacing w:after="200" w:line="276" w:lineRule="auto"/>
                    <w:ind w:left="720"/>
                    <w:contextualSpacing/>
                    <w:rPr>
                      <w:rFonts w:eastAsiaTheme="minorHAnsi"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  <w:tc>
                <w:tcPr>
                  <w:tcW w:w="656" w:type="pct"/>
                  <w:vMerge/>
                  <w:tcBorders>
                    <w:bottom w:val="single" w:sz="4" w:space="0" w:color="auto"/>
                  </w:tcBorders>
                </w:tcPr>
                <w:p w:rsidR="00834203" w:rsidRPr="00DA1ED4" w:rsidRDefault="00834203" w:rsidP="00A666E8">
                  <w:pPr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3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bCs/>
                      <w:iCs/>
                      <w:spacing w:val="-6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2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tabs>
                      <w:tab w:val="center" w:pos="7558"/>
                      <w:tab w:val="left" w:pos="10431"/>
                    </w:tabs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</w:p>
              </w:tc>
            </w:tr>
            <w:tr w:rsidR="00834203" w:rsidRPr="00DA1ED4" w:rsidTr="0071769C">
              <w:tc>
                <w:tcPr>
                  <w:tcW w:w="59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II</w:t>
                  </w:r>
                </w:p>
              </w:tc>
              <w:tc>
                <w:tcPr>
                  <w:tcW w:w="65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4203" w:rsidRPr="00DA1ED4" w:rsidRDefault="00834203" w:rsidP="00A666E8">
                  <w:pPr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Обеспечение готовности территориальной автоматизированной системы централизованного оповещения населения города Когалыма, (%)</w:t>
                  </w:r>
                </w:p>
              </w:tc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Приказ МЧС России №578, Минкомсвязи России №</w:t>
                  </w:r>
                  <w:r w:rsidRPr="00DA1ED4">
                    <w:rPr>
                      <w:sz w:val="22"/>
                      <w:szCs w:val="22"/>
                    </w:rPr>
                    <w:t>365 от 31.07.2020 «Об утверждении Положения о системах оповещения населения»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F077B9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</w:pPr>
                  <w:r w:rsidRPr="00F077B9">
                    <w:rPr>
                      <w:rFonts w:eastAsiaTheme="minorHAnsi"/>
                      <w:spacing w:val="-6"/>
                      <w:sz w:val="22"/>
                      <w:szCs w:val="22"/>
                      <w:lang w:eastAsia="en-US"/>
                    </w:rPr>
                    <w:t>Отдел по делам гражданской обороны и чрезвычайным ситуациям Администрации города Когалыма/ Муниципальное казенное учреждение «Единая дежурно-диспетчерская служба города Когалыма»</w:t>
                  </w:r>
                </w:p>
              </w:tc>
            </w:tr>
            <w:tr w:rsidR="00834203" w:rsidRPr="00DA1ED4" w:rsidTr="0071769C">
              <w:tc>
                <w:tcPr>
                  <w:tcW w:w="59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spacing w:after="200" w:line="276" w:lineRule="auto"/>
                    <w:contextualSpacing/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III</w:t>
                  </w:r>
                </w:p>
              </w:tc>
              <w:tc>
                <w:tcPr>
                  <w:tcW w:w="65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4203" w:rsidRPr="00DA1ED4" w:rsidRDefault="00834203" w:rsidP="00A666E8">
                  <w:pPr>
                    <w:jc w:val="both"/>
                    <w:rPr>
                      <w:rFonts w:eastAsiaTheme="minorHAnsi"/>
                      <w:sz w:val="22"/>
                      <w:szCs w:val="22"/>
                      <w:vertAlign w:val="superscript"/>
                      <w:lang w:eastAsia="en-US"/>
                    </w:rPr>
                  </w:pPr>
                  <w:r w:rsidRPr="00DA1ED4">
                    <w:rPr>
                      <w:sz w:val="22"/>
                      <w:szCs w:val="22"/>
                    </w:rPr>
                    <w:t>Обеспечение информированности и уровня знаний в области гражданской обороны, защиты от чрезвычайных ситуаций и пожарной безопасности населения города Когалыма, (%)</w:t>
                  </w:r>
                </w:p>
              </w:tc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  <w:hyperlink r:id="rId7" w:history="1">
                    <w:r w:rsidRPr="00DA1ED4">
                      <w:rPr>
                        <w:rFonts w:eastAsiaTheme="minorHAnsi"/>
                        <w:sz w:val="22"/>
                        <w:szCs w:val="22"/>
                        <w:lang w:eastAsia="en-US"/>
                      </w:rPr>
                      <w:t>Постановление</w:t>
                    </w:r>
                  </w:hyperlink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Правительства Российской Федерации от 02.11.2000 №841 «Об утверждении Положения о подготовке населения в области граж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данской обороны», постановление </w:t>
                  </w: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Правительства Российской Федерации от 18.09.2020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FF0000"/>
                      <w:sz w:val="22"/>
                      <w:szCs w:val="22"/>
                      <w:lang w:eastAsia="en-US"/>
                    </w:rPr>
                  </w:pPr>
                  <w:r w:rsidRPr="00BA730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Отдел по делам гражданской обороны и чрезвычайным ситуациям Администрации города Когалыма/ Муниципальное казенное учреждение «Единая дежурно-диспетчерская служба города Когалыма» / Муниципальное казенное учреждение «УОДОМС»</w:t>
                  </w:r>
                </w:p>
              </w:tc>
            </w:tr>
            <w:tr w:rsidR="00834203" w:rsidRPr="00DA1ED4" w:rsidTr="0071769C">
              <w:tc>
                <w:tcPr>
                  <w:tcW w:w="591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DA1ED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IV</w:t>
                  </w:r>
                </w:p>
              </w:tc>
              <w:tc>
                <w:tcPr>
                  <w:tcW w:w="65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4203" w:rsidRPr="00DA1ED4" w:rsidRDefault="00834203" w:rsidP="00A666E8">
                  <w:pPr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sz w:val="22"/>
                      <w:szCs w:val="22"/>
                      <w:lang w:eastAsia="zh-CN"/>
                    </w:rPr>
                    <w:t>Уровень обеспеченности города Когалыма доступной пожарной помощью, (%)</w:t>
                  </w:r>
                </w:p>
              </w:tc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Постановление 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Г</w:t>
                  </w: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лавы города Когалыма от 29.02.2008 №458 «О создании, содержании и организации деятельности аварийно-спасательных служб и аварийно-спасательных формирований на территории города Когалыма»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Отдел по делам гражданской обороны и чрезвычайным ситуациям Администрации города Когалыма</w:t>
                  </w:r>
                </w:p>
              </w:tc>
            </w:tr>
            <w:tr w:rsidR="00834203" w:rsidRPr="00DA1ED4" w:rsidTr="0071769C">
              <w:tc>
                <w:tcPr>
                  <w:tcW w:w="591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</w:p>
              </w:tc>
              <w:tc>
                <w:tcPr>
                  <w:tcW w:w="1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BA7304"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V</w:t>
                  </w:r>
                </w:p>
              </w:tc>
              <w:tc>
                <w:tcPr>
                  <w:tcW w:w="65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34203" w:rsidRPr="00DA1ED4" w:rsidRDefault="00834203" w:rsidP="00A666E8">
                  <w:pPr>
                    <w:jc w:val="both"/>
                    <w:rPr>
                      <w:sz w:val="22"/>
                      <w:szCs w:val="22"/>
                      <w:lang w:eastAsia="zh-CN"/>
                    </w:rPr>
                  </w:pPr>
                  <w:r w:rsidRPr="00BA7304">
                    <w:rPr>
                      <w:sz w:val="22"/>
                      <w:szCs w:val="22"/>
                      <w:lang w:eastAsia="zh-CN"/>
                    </w:rPr>
                    <w:t>Обеспечение проведения санитарно-противоэпидемических мероприятий, направленных на предотвращение распространения коронавирусной инфекции (COVID-19) на территории города Когалыма на уровне 100%.</w:t>
                  </w:r>
                </w:p>
              </w:tc>
              <w:tc>
                <w:tcPr>
                  <w:tcW w:w="1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BA7304" w:rsidRDefault="00834203" w:rsidP="00A666E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A7304">
                    <w:rPr>
                      <w:color w:val="000000"/>
                      <w:sz w:val="22"/>
                      <w:szCs w:val="22"/>
                    </w:rPr>
                    <w:t>Федеральный закон от 06.10.2</w:t>
                  </w:r>
                  <w:r w:rsidRPr="0047185D">
                    <w:rPr>
                      <w:color w:val="000000"/>
                      <w:sz w:val="22"/>
                      <w:szCs w:val="22"/>
                    </w:rPr>
                    <w:t xml:space="preserve">003 №131-ФЗ «Об общих принципах </w:t>
                  </w:r>
                  <w:r w:rsidRPr="00BA7304">
                    <w:rPr>
                      <w:color w:val="000000"/>
                      <w:sz w:val="22"/>
                      <w:szCs w:val="22"/>
                    </w:rPr>
                    <w:t>организации местного самоуправления в Российской Федерации»;</w:t>
                  </w:r>
                </w:p>
                <w:p w:rsidR="00834203" w:rsidRPr="00BA7304" w:rsidRDefault="00834203" w:rsidP="00A666E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A7304">
                    <w:rPr>
                      <w:color w:val="000000"/>
                      <w:sz w:val="22"/>
                      <w:szCs w:val="22"/>
                    </w:rPr>
                    <w:t>постановление Губернатора Ханты-Мансийского автономного округа – Югры от 09.04.2020 №29 «О мерах по предотвращению завоза и распространения новой коронавирусной инфекции, вызванной COVID-19, в Ханты-Мансийском автономном округе – Югре»;</w:t>
                  </w:r>
                </w:p>
                <w:p w:rsidR="00834203" w:rsidRPr="00BA7304" w:rsidRDefault="00834203" w:rsidP="00A666E8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BA7304">
                    <w:rPr>
                      <w:color w:val="000000"/>
                      <w:sz w:val="22"/>
                      <w:szCs w:val="22"/>
                    </w:rPr>
                    <w:t xml:space="preserve"> постановление Губернатора Ханты-Мансийского автономного округа - Югры от 10.07.2020 №92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Югре»;</w:t>
                  </w:r>
                </w:p>
                <w:p w:rsidR="00834203" w:rsidRPr="00BA7304" w:rsidRDefault="00834203" w:rsidP="00A666E8">
                  <w:pPr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47185D">
                    <w:rPr>
                      <w:color w:val="000000"/>
                      <w:sz w:val="22"/>
                      <w:szCs w:val="22"/>
                    </w:rPr>
                    <w:t xml:space="preserve"> постановление Администрации города Когалыма от 06.04.2020 №641 «О дополнительных мерах по предупреждению завоза и распространению новой коронавирусной инфекции (COVID-19) на территории города Когалыма».</w:t>
                  </w:r>
                </w:p>
              </w:tc>
              <w:tc>
                <w:tcPr>
                  <w:tcW w:w="3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BA7304" w:rsidRDefault="00834203" w:rsidP="00A666E8">
                  <w:pPr>
                    <w:tabs>
                      <w:tab w:val="left" w:pos="1240"/>
                    </w:tabs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BA730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Отдел по делам гражданской обороны и чрезвычайным ситуациям Администрации города Когалыма</w:t>
                  </w:r>
                </w:p>
              </w:tc>
              <w:tc>
                <w:tcPr>
                  <w:gridSpan w:val="0"/>
                </w:tcPr>
                <w:p w:rsidR="00834203" w:rsidRPr="00DA1ED4" w:rsidRDefault="00834203">
                  <w:pPr>
                    <w:spacing w:after="200" w:line="276" w:lineRule="auto"/>
                  </w:pPr>
                  <w:r>
                    <w:tab/>
                  </w:r>
                  <w:r>
                    <w:tab/>
                  </w:r>
                </w:p>
              </w:tc>
            </w:tr>
          </w:tbl>
          <w:p w:rsidR="00834203" w:rsidRPr="002A2B42" w:rsidRDefault="00834203" w:rsidP="00A666E8">
            <w:pPr>
              <w:tabs>
                <w:tab w:val="left" w:pos="851"/>
                <w:tab w:val="left" w:pos="993"/>
              </w:tabs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:rsidR="00834203" w:rsidRDefault="00F37FAA" w:rsidP="00F37FAA">
      <w:pPr>
        <w:pStyle w:val="ConsPlusNormal"/>
        <w:widowControl/>
        <w:numPr>
          <w:ilvl w:val="3"/>
          <w:numId w:val="4"/>
        </w:numPr>
        <w:tabs>
          <w:tab w:val="left" w:pos="-6096"/>
          <w:tab w:val="left" w:pos="-4820"/>
        </w:tabs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4203" w:rsidRPr="00436FF4">
        <w:rPr>
          <w:rFonts w:ascii="Times New Roman" w:hAnsi="Times New Roman" w:cs="Times New Roman"/>
          <w:sz w:val="26"/>
          <w:szCs w:val="26"/>
        </w:rPr>
        <w:t>с</w:t>
      </w:r>
      <w:r w:rsidR="00834203" w:rsidRPr="009F4F3B">
        <w:rPr>
          <w:rFonts w:ascii="Times New Roman" w:hAnsi="Times New Roman" w:cs="Times New Roman"/>
          <w:sz w:val="26"/>
          <w:szCs w:val="26"/>
        </w:rPr>
        <w:t>троку «</w:t>
      </w:r>
      <w:r w:rsidR="00834203" w:rsidRPr="00436FF4">
        <w:rPr>
          <w:rFonts w:ascii="Times New Roman" w:hAnsi="Times New Roman" w:cs="Times New Roman"/>
          <w:sz w:val="26"/>
          <w:szCs w:val="26"/>
        </w:rPr>
        <w:t>Параметры финансового обеспечени</w:t>
      </w:r>
      <w:r w:rsidR="00834203">
        <w:rPr>
          <w:rFonts w:ascii="Times New Roman" w:hAnsi="Times New Roman" w:cs="Times New Roman"/>
          <w:sz w:val="26"/>
          <w:szCs w:val="26"/>
        </w:rPr>
        <w:t>я</w:t>
      </w:r>
      <w:r w:rsidR="00834203" w:rsidRPr="00436FF4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834203" w:rsidRPr="009F4F3B">
        <w:rPr>
          <w:rFonts w:ascii="Times New Roman" w:hAnsi="Times New Roman" w:cs="Times New Roman"/>
          <w:sz w:val="26"/>
          <w:szCs w:val="26"/>
        </w:rPr>
        <w:t>»</w:t>
      </w:r>
      <w:r w:rsidR="00834203">
        <w:rPr>
          <w:rFonts w:ascii="Times New Roman" w:hAnsi="Times New Roman" w:cs="Times New Roman"/>
          <w:sz w:val="26"/>
          <w:szCs w:val="26"/>
        </w:rPr>
        <w:t xml:space="preserve"> </w:t>
      </w:r>
      <w:r w:rsidR="00834203" w:rsidRPr="009F4F3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34203" w:rsidRDefault="00834203" w:rsidP="00834203">
      <w:pPr>
        <w:pStyle w:val="ConsPlusNormal"/>
        <w:tabs>
          <w:tab w:val="left" w:pos="-6096"/>
          <w:tab w:val="left" w:pos="-482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5355" w:type="pct"/>
        <w:tblInd w:w="-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9"/>
      </w:tblGrid>
      <w:tr w:rsidR="00834203" w:rsidRPr="00416BEA" w:rsidTr="00A666E8">
        <w:tc>
          <w:tcPr>
            <w:tcW w:w="5000" w:type="pct"/>
            <w:tcBorders>
              <w:left w:val="single" w:sz="4" w:space="0" w:color="auto"/>
            </w:tcBorders>
            <w:vAlign w:val="bottom"/>
          </w:tcPr>
          <w:tbl>
            <w:tblPr>
              <w:tblW w:w="5000" w:type="pct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92"/>
              <w:gridCol w:w="3912"/>
              <w:gridCol w:w="1538"/>
              <w:gridCol w:w="1257"/>
              <w:gridCol w:w="1399"/>
              <w:gridCol w:w="1677"/>
              <w:gridCol w:w="1399"/>
              <w:gridCol w:w="1501"/>
            </w:tblGrid>
            <w:tr w:rsidR="00834203" w:rsidRPr="00DA1ED4" w:rsidTr="00A666E8">
              <w:tc>
                <w:tcPr>
                  <w:tcW w:w="9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Параметры финансового обеспечения муниципальной программы</w:t>
                  </w:r>
                </w:p>
              </w:tc>
              <w:tc>
                <w:tcPr>
                  <w:tcW w:w="12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Источники финансирования</w:t>
                  </w:r>
                </w:p>
              </w:tc>
              <w:tc>
                <w:tcPr>
                  <w:tcW w:w="283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Расходы по годам (тыс. рублей)</w:t>
                  </w:r>
                </w:p>
              </w:tc>
            </w:tr>
            <w:tr w:rsidR="00834203" w:rsidRPr="00DA1ED4" w:rsidTr="0071769C">
              <w:tc>
                <w:tcPr>
                  <w:tcW w:w="9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203" w:rsidRPr="00DA1ED4" w:rsidRDefault="00834203" w:rsidP="00A666E8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4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4203" w:rsidRPr="00DA1ED4" w:rsidRDefault="00834203" w:rsidP="00A666E8">
                  <w:pPr>
                    <w:spacing w:after="200" w:line="276" w:lineRule="auto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4203" w:rsidRPr="00DA1ED4" w:rsidRDefault="00834203" w:rsidP="00A666E8">
                  <w:pPr>
                    <w:spacing w:after="200" w:line="276" w:lineRule="auto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54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4203" w:rsidRPr="00DA1ED4" w:rsidRDefault="00834203" w:rsidP="00A666E8">
                  <w:pPr>
                    <w:spacing w:after="200" w:line="276" w:lineRule="auto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45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4203" w:rsidRPr="00DA1ED4" w:rsidRDefault="00834203" w:rsidP="00A666E8">
                  <w:pPr>
                    <w:spacing w:after="200" w:line="276" w:lineRule="auto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48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4203" w:rsidRPr="00DA1ED4" w:rsidRDefault="00834203" w:rsidP="00A666E8">
                  <w:pPr>
                    <w:spacing w:after="200" w:line="276" w:lineRule="auto"/>
                    <w:jc w:val="center"/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2"/>
                      <w:szCs w:val="22"/>
                      <w:lang w:eastAsia="en-US"/>
                    </w:rPr>
                    <w:t>2026</w:t>
                  </w:r>
                </w:p>
              </w:tc>
            </w:tr>
            <w:tr w:rsidR="0071769C" w:rsidRPr="00DA1ED4" w:rsidTr="0071769C">
              <w:tc>
                <w:tcPr>
                  <w:tcW w:w="9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69C" w:rsidRPr="00DA1ED4" w:rsidRDefault="0071769C" w:rsidP="007176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69C" w:rsidRPr="00DA1ED4" w:rsidRDefault="0071769C" w:rsidP="007176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224 771,85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47 201,35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44 314,50</w:t>
                  </w:r>
                </w:p>
              </w:tc>
              <w:tc>
                <w:tcPr>
                  <w:tcW w:w="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44 418,80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E074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44 418,80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E074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44 418,80</w:t>
                  </w:r>
                </w:p>
              </w:tc>
            </w:tr>
            <w:tr w:rsidR="0071769C" w:rsidRPr="00DA1ED4" w:rsidTr="0071769C">
              <w:tc>
                <w:tcPr>
                  <w:tcW w:w="9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69C" w:rsidRPr="00DA1ED4" w:rsidRDefault="0071769C" w:rsidP="007176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769C" w:rsidRPr="00DA1ED4" w:rsidRDefault="0071769C" w:rsidP="0071769C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DA1ED4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  <w:tc>
                <w:tcPr>
                  <w:tcW w:w="497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224 771,85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47 201,35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44 314,50</w:t>
                  </w:r>
                </w:p>
              </w:tc>
              <w:tc>
                <w:tcPr>
                  <w:tcW w:w="5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44 418,80</w:t>
                  </w:r>
                </w:p>
              </w:tc>
              <w:tc>
                <w:tcPr>
                  <w:tcW w:w="4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E074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44 418,80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769C" w:rsidRPr="00A666E8" w:rsidRDefault="0071769C" w:rsidP="0071769C">
                  <w:pPr>
                    <w:ind w:left="-108" w:right="-108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FE0746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44 418,80</w:t>
                  </w:r>
                </w:p>
              </w:tc>
            </w:tr>
          </w:tbl>
          <w:p w:rsidR="00834203" w:rsidRPr="006C7ADF" w:rsidRDefault="00834203" w:rsidP="00A666E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»</w:t>
            </w:r>
          </w:p>
        </w:tc>
      </w:tr>
    </w:tbl>
    <w:p w:rsidR="00834203" w:rsidRPr="00E74068" w:rsidRDefault="00834203" w:rsidP="0083420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4203" w:rsidRDefault="00834203" w:rsidP="00834203">
      <w:pPr>
        <w:pStyle w:val="ConsPlusNormal"/>
        <w:shd w:val="clear" w:color="auto" w:fill="FFFFFF"/>
        <w:tabs>
          <w:tab w:val="left" w:pos="-4678"/>
        </w:tabs>
        <w:ind w:left="-142" w:firstLine="8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61973">
        <w:rPr>
          <w:rFonts w:ascii="Times New Roman" w:hAnsi="Times New Roman" w:cs="Times New Roman"/>
          <w:sz w:val="26"/>
          <w:szCs w:val="26"/>
        </w:rPr>
        <w:t>.2</w:t>
      </w:r>
      <w:r w:rsidRPr="0042017B">
        <w:rPr>
          <w:rFonts w:ascii="Times New Roman" w:hAnsi="Times New Roman" w:cs="Times New Roman"/>
          <w:sz w:val="26"/>
          <w:szCs w:val="26"/>
        </w:rPr>
        <w:t>.</w:t>
      </w:r>
      <w:r w:rsidR="00461973">
        <w:rPr>
          <w:rFonts w:ascii="Times New Roman" w:hAnsi="Times New Roman" w:cs="Times New Roman"/>
          <w:sz w:val="26"/>
          <w:szCs w:val="26"/>
        </w:rPr>
        <w:t>1 Таблицу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10B0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1D10B0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ю, к</w:t>
      </w:r>
      <w:r w:rsidRPr="001D10B0">
        <w:rPr>
          <w:rFonts w:ascii="Times New Roman" w:hAnsi="Times New Roman" w:cs="Times New Roman"/>
          <w:sz w:val="26"/>
          <w:szCs w:val="26"/>
        </w:rPr>
        <w:t xml:space="preserve"> настоящему постановлению.</w:t>
      </w:r>
    </w:p>
    <w:p w:rsidR="00834203" w:rsidRDefault="00461973" w:rsidP="00834203">
      <w:pPr>
        <w:pStyle w:val="ConsPlusNormal"/>
        <w:shd w:val="clear" w:color="auto" w:fill="FFFFFF"/>
        <w:tabs>
          <w:tab w:val="left" w:pos="-4678"/>
        </w:tabs>
        <w:ind w:left="-142" w:firstLine="8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Таблицу 2</w:t>
      </w:r>
      <w:r w:rsidR="00834203" w:rsidRPr="00826656">
        <w:rPr>
          <w:rFonts w:ascii="Times New Roman" w:hAnsi="Times New Roman" w:cs="Times New Roman"/>
          <w:sz w:val="26"/>
          <w:szCs w:val="26"/>
        </w:rPr>
        <w:t xml:space="preserve"> Программы изложить </w:t>
      </w:r>
      <w:r w:rsidR="00834203">
        <w:rPr>
          <w:rFonts w:ascii="Times New Roman" w:hAnsi="Times New Roman" w:cs="Times New Roman"/>
          <w:sz w:val="26"/>
          <w:szCs w:val="26"/>
        </w:rPr>
        <w:t>в редакции согласно приложению</w:t>
      </w:r>
      <w:r>
        <w:rPr>
          <w:rFonts w:ascii="Times New Roman" w:hAnsi="Times New Roman" w:cs="Times New Roman"/>
          <w:sz w:val="26"/>
          <w:szCs w:val="26"/>
        </w:rPr>
        <w:t>,</w:t>
      </w:r>
      <w:r w:rsidR="00834203" w:rsidRPr="00826656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461973" w:rsidRDefault="00461973" w:rsidP="004619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61973">
        <w:rPr>
          <w:sz w:val="26"/>
          <w:szCs w:val="26"/>
        </w:rPr>
        <w:t>. Отделу по делам гражданской обороны и чрезвычайным ситуациям Администрации города Когалыма (С.А.Ларионов)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</w:t>
      </w:r>
      <w:r>
        <w:rPr>
          <w:sz w:val="26"/>
          <w:szCs w:val="26"/>
        </w:rPr>
        <w:t>кого автономного округа - Югры.</w:t>
      </w:r>
    </w:p>
    <w:p w:rsidR="00461973" w:rsidRDefault="00461973" w:rsidP="004619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461973" w:rsidSect="00834203">
          <w:pgSz w:w="16838" w:h="11906" w:orient="landscape"/>
          <w:pgMar w:top="2552" w:right="1134" w:bottom="567" w:left="1134" w:header="709" w:footer="709" w:gutter="0"/>
          <w:cols w:space="708"/>
          <w:docGrid w:linePitch="360"/>
        </w:sectPr>
      </w:pPr>
    </w:p>
    <w:p w:rsidR="00461973" w:rsidRPr="00461973" w:rsidRDefault="00461973" w:rsidP="00461973">
      <w:pPr>
        <w:jc w:val="both"/>
        <w:rPr>
          <w:sz w:val="26"/>
          <w:szCs w:val="26"/>
        </w:rPr>
      </w:pPr>
    </w:p>
    <w:p w:rsidR="00461973" w:rsidRPr="00461973" w:rsidRDefault="00461973" w:rsidP="004619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61973">
        <w:rPr>
          <w:sz w:val="26"/>
          <w:szCs w:val="26"/>
        </w:rPr>
        <w:t>. 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(www.admkogalym.ru).</w:t>
      </w:r>
    </w:p>
    <w:p w:rsidR="00461973" w:rsidRPr="00461973" w:rsidRDefault="00461973" w:rsidP="00461973">
      <w:pPr>
        <w:ind w:firstLine="709"/>
        <w:jc w:val="both"/>
        <w:rPr>
          <w:sz w:val="26"/>
          <w:szCs w:val="26"/>
        </w:rPr>
      </w:pPr>
    </w:p>
    <w:p w:rsidR="00ED5C7C" w:rsidRDefault="00461973" w:rsidP="0046197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461973">
        <w:rPr>
          <w:sz w:val="26"/>
          <w:szCs w:val="26"/>
        </w:rPr>
        <w:t>. Контроль за выполнением постановления возложить на заместителя главы города Когалыма А.М. Качанова</w:t>
      </w: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1D0927" w:rsidRDefault="001D0927" w:rsidP="00ED5C7C">
      <w:pPr>
        <w:ind w:firstLine="709"/>
        <w:jc w:val="both"/>
        <w:rPr>
          <w:sz w:val="26"/>
          <w:szCs w:val="26"/>
        </w:rPr>
      </w:pPr>
    </w:p>
    <w:p w:rsidR="00461973" w:rsidRDefault="00461973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1D0927" w:rsidTr="001D0927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7761CAABC8814CB691C14999201C4434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Content>
              <w:p w:rsidR="001D0927" w:rsidRPr="008465F5" w:rsidRDefault="006F73F1" w:rsidP="001D0927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2"/>
            </w:tblGrid>
            <w:tr w:rsidR="001D0927" w:rsidTr="001D0927">
              <w:tc>
                <w:tcPr>
                  <w:tcW w:w="3822" w:type="dxa"/>
                </w:tcPr>
                <w:p w:rsidR="001D0927" w:rsidRPr="00903CF1" w:rsidRDefault="00F06198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>
                    <w:rPr>
                      <w:noProof/>
                      <w:sz w:val="26"/>
                      <w:lang w:eastAsia="ru-RU"/>
                    </w:rPr>
                    <w:drawing>
                      <wp:anchor distT="36830" distB="36830" distL="6400800" distR="6400800" simplePos="0" relativeHeight="251658240" behindDoc="0" locked="0" layoutInCell="1" allowOverlap="1" wp14:anchorId="0F2E53D8" wp14:editId="7F533BDD">
                        <wp:simplePos x="0" y="0"/>
                        <wp:positionH relativeFrom="margin">
                          <wp:posOffset>-48895</wp:posOffset>
                        </wp:positionH>
                        <wp:positionV relativeFrom="paragraph">
                          <wp:posOffset>49266</wp:posOffset>
                        </wp:positionV>
                        <wp:extent cx="228600" cy="281940"/>
                        <wp:effectExtent l="0" t="0" r="0" b="381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819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1D0927" w:rsidRPr="00903CF1">
                    <w:rPr>
                      <w:b/>
                      <w:color w:val="D9D9D9" w:themeColor="background1" w:themeShade="D9"/>
                      <w:sz w:val="20"/>
                    </w:rPr>
                    <w:t>ДОКУМЕНТ ПОДПИСАН</w:t>
                  </w:r>
                </w:p>
                <w:p w:rsidR="001D0927" w:rsidRPr="00903CF1" w:rsidRDefault="001D0927" w:rsidP="00F06198">
                  <w:pPr>
                    <w:pStyle w:val="a6"/>
                    <w:jc w:val="center"/>
                    <w:rPr>
                      <w:b/>
                      <w:color w:val="D9D9D9" w:themeColor="background1" w:themeShade="D9"/>
                      <w:sz w:val="20"/>
                    </w:rPr>
                  </w:pPr>
                  <w:r w:rsidRPr="00903CF1">
                    <w:rPr>
                      <w:b/>
                      <w:color w:val="D9D9D9" w:themeColor="background1" w:themeShade="D9"/>
                      <w:sz w:val="20"/>
                    </w:rPr>
                    <w:t>ЭЛЕКТРОННОЙ ПОДПИСЬЮ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8"/>
                      <w:szCs w:val="8"/>
                    </w:rPr>
                  </w:pP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Сертификат  [Номер сертификата 1]</w:t>
                  </w:r>
                </w:p>
                <w:p w:rsidR="001D0927" w:rsidRPr="00903CF1" w:rsidRDefault="001D0927" w:rsidP="00F0619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Владелец [Владелец сертификата 1]</w:t>
                  </w:r>
                </w:p>
                <w:p w:rsidR="001D0927" w:rsidRDefault="001D0927" w:rsidP="00F06198">
                  <w:pPr>
                    <w:pStyle w:val="a6"/>
                    <w:jc w:val="center"/>
                    <w:rPr>
                      <w:color w:val="D9D9D9" w:themeColor="background1" w:themeShade="D9"/>
                      <w:sz w:val="18"/>
                      <w:szCs w:val="18"/>
                    </w:rPr>
                  </w:pP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>Действителен</w:t>
                  </w:r>
                  <w:r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с</w:t>
                  </w:r>
                  <w:r w:rsidRPr="00903CF1">
                    <w:rPr>
                      <w:color w:val="D9D9D9" w:themeColor="background1" w:themeShade="D9"/>
                      <w:sz w:val="18"/>
                      <w:szCs w:val="18"/>
                    </w:rPr>
                    <w:t xml:space="preserve"> [ДатаС 1] по [ДатаПо 1]</w:t>
                  </w:r>
                </w:p>
                <w:p w:rsidR="001D0927" w:rsidRDefault="001D0927" w:rsidP="001D0927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1D0927" w:rsidRDefault="001D0927" w:rsidP="001D09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4F7D7302B765485495AB91F4BF8DC068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</w:dropDownList>
            </w:sdtPr>
            <w:sdtContent>
              <w:p w:rsidR="001D0927" w:rsidRPr="00465FC6" w:rsidRDefault="006F73F1" w:rsidP="001D092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A666E8" w:rsidRDefault="00C700C4">
      <w:pPr>
        <w:spacing w:after="200" w:line="276" w:lineRule="auto"/>
        <w:rPr>
          <w:sz w:val="26"/>
          <w:szCs w:val="26"/>
        </w:rPr>
        <w:sectPr w:rsidR="00A666E8" w:rsidSect="00834203"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  <w:r>
        <w:rPr>
          <w:sz w:val="26"/>
          <w:szCs w:val="26"/>
        </w:rPr>
        <w:br w:type="page"/>
      </w:r>
    </w:p>
    <w:p w:rsidR="00C700C4" w:rsidRDefault="00C700C4">
      <w:pPr>
        <w:spacing w:after="200" w:line="276" w:lineRule="auto"/>
        <w:rPr>
          <w:sz w:val="26"/>
          <w:szCs w:val="26"/>
        </w:rPr>
      </w:pPr>
    </w:p>
    <w:p w:rsidR="0086685A" w:rsidRPr="009B7E0F" w:rsidRDefault="0086685A" w:rsidP="00A666E8">
      <w:pPr>
        <w:tabs>
          <w:tab w:val="left" w:pos="7380"/>
        </w:tabs>
        <w:ind w:left="8505" w:hanging="3543"/>
        <w:jc w:val="right"/>
        <w:rPr>
          <w:sz w:val="26"/>
          <w:szCs w:val="26"/>
        </w:rPr>
      </w:pPr>
      <w:r w:rsidRPr="009B7E0F">
        <w:rPr>
          <w:sz w:val="26"/>
          <w:szCs w:val="26"/>
        </w:rPr>
        <w:t xml:space="preserve">Приложение </w:t>
      </w:r>
    </w:p>
    <w:p w:rsidR="0086685A" w:rsidRPr="009B7E0F" w:rsidRDefault="0086685A" w:rsidP="00A666E8">
      <w:pPr>
        <w:tabs>
          <w:tab w:val="left" w:pos="7380"/>
        </w:tabs>
        <w:ind w:left="8505" w:right="-285" w:hanging="3543"/>
        <w:jc w:val="right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:rsidR="0086685A" w:rsidRPr="009B7E0F" w:rsidRDefault="0086685A" w:rsidP="00A666E8">
      <w:pPr>
        <w:tabs>
          <w:tab w:val="left" w:pos="7380"/>
        </w:tabs>
        <w:ind w:left="8505" w:hanging="3543"/>
        <w:jc w:val="right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a5"/>
        <w:tblW w:w="4254" w:type="dxa"/>
        <w:tblInd w:w="1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86685A" w:rsidTr="00A666E8">
        <w:tc>
          <w:tcPr>
            <w:tcW w:w="2235" w:type="dxa"/>
          </w:tcPr>
          <w:p w:rsidR="0086685A" w:rsidRPr="00F5080D" w:rsidRDefault="0086685A" w:rsidP="00A666E8">
            <w:pPr>
              <w:jc w:val="right"/>
              <w:rPr>
                <w:sz w:val="26"/>
                <w:szCs w:val="26"/>
              </w:rPr>
            </w:pP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F5080D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F5080D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:rsidR="0086685A" w:rsidRPr="00F5080D" w:rsidRDefault="0086685A" w:rsidP="00A666E8">
            <w:pPr>
              <w:jc w:val="right"/>
              <w:rPr>
                <w:color w:val="D9D9D9" w:themeColor="background1" w:themeShade="D9"/>
                <w:sz w:val="28"/>
                <w:szCs w:val="28"/>
              </w:rPr>
            </w:pPr>
            <w:r w:rsidRPr="00F5080D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:rsidR="0086685A" w:rsidRDefault="0086685A" w:rsidP="006F73F1">
      <w:pPr>
        <w:tabs>
          <w:tab w:val="left" w:pos="1134"/>
          <w:tab w:val="left" w:pos="1276"/>
        </w:tabs>
        <w:rPr>
          <w:sz w:val="26"/>
          <w:szCs w:val="26"/>
        </w:rPr>
      </w:pPr>
    </w:p>
    <w:p w:rsidR="00A666E8" w:rsidRPr="00A666E8" w:rsidRDefault="00A666E8" w:rsidP="00A666E8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A666E8">
        <w:rPr>
          <w:sz w:val="26"/>
          <w:szCs w:val="26"/>
        </w:rPr>
        <w:t>Таблица</w:t>
      </w:r>
      <w:r w:rsidRPr="00A666E8">
        <w:rPr>
          <w:b/>
          <w:color w:val="000000"/>
          <w:spacing w:val="-6"/>
          <w:sz w:val="26"/>
          <w:szCs w:val="26"/>
        </w:rPr>
        <w:t xml:space="preserve"> </w:t>
      </w:r>
      <w:r w:rsidRPr="00A666E8">
        <w:rPr>
          <w:sz w:val="26"/>
          <w:szCs w:val="26"/>
        </w:rPr>
        <w:t>1</w:t>
      </w:r>
    </w:p>
    <w:p w:rsidR="00A666E8" w:rsidRPr="00A666E8" w:rsidRDefault="00A666E8" w:rsidP="00A666E8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p w:rsidR="00A666E8" w:rsidRPr="00A666E8" w:rsidRDefault="00A666E8" w:rsidP="00A666E8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 w:rsidRPr="00A666E8">
        <w:rPr>
          <w:rFonts w:eastAsia="Calibri"/>
          <w:sz w:val="26"/>
          <w:szCs w:val="26"/>
          <w:lang w:eastAsia="en-US"/>
        </w:rPr>
        <w:t>Распределение финансовых ресурсов муниципальной программы (по годам)</w:t>
      </w:r>
    </w:p>
    <w:p w:rsidR="00A666E8" w:rsidRPr="00A666E8" w:rsidRDefault="00A666E8" w:rsidP="00A666E8">
      <w:pPr>
        <w:widowControl w:val="0"/>
        <w:autoSpaceDE w:val="0"/>
        <w:autoSpaceDN w:val="0"/>
        <w:outlineLvl w:val="1"/>
        <w:rPr>
          <w:sz w:val="24"/>
          <w:szCs w:val="24"/>
        </w:rPr>
      </w:pPr>
    </w:p>
    <w:tbl>
      <w:tblPr>
        <w:tblW w:w="5003" w:type="pct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0"/>
        <w:gridCol w:w="2940"/>
        <w:gridCol w:w="2842"/>
        <w:gridCol w:w="1979"/>
        <w:gridCol w:w="1316"/>
        <w:gridCol w:w="989"/>
        <w:gridCol w:w="1165"/>
        <w:gridCol w:w="999"/>
        <w:gridCol w:w="999"/>
        <w:gridCol w:w="1024"/>
      </w:tblGrid>
      <w:tr w:rsidR="00A666E8" w:rsidRPr="00A666E8" w:rsidTr="00A666E8"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89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Номер структурного элемента (основного мероприятия)</w:t>
            </w:r>
          </w:p>
        </w:tc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исполнитель/соисполнитель, учреждение, организация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20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Финансовые затраты на реализацию (тыс. рублей)</w:t>
            </w:r>
          </w:p>
        </w:tc>
      </w:tr>
      <w:tr w:rsidR="00A666E8" w:rsidRPr="00A666E8" w:rsidTr="00A666E8"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</w:t>
            </w:r>
          </w:p>
        </w:tc>
      </w:tr>
      <w:tr w:rsidR="00A666E8" w:rsidRPr="00A666E8" w:rsidTr="00A666E8"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2026 г.</w:t>
            </w:r>
          </w:p>
        </w:tc>
      </w:tr>
      <w:tr w:rsidR="00A666E8" w:rsidRPr="00A666E8" w:rsidTr="00A666E8"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A666E8" w:rsidRPr="00A666E8" w:rsidTr="00A666E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Цель1.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A666E8" w:rsidRPr="00A666E8" w:rsidTr="00A666E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1. Совершенствование защиты населения, материальных и культурных ценностей от опасностей, возникающих при военных конфликтах и чрезвычайных ситуациях;</w:t>
            </w:r>
          </w:p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</w:tc>
      </w:tr>
      <w:tr w:rsidR="00A666E8" w:rsidRPr="00A666E8" w:rsidTr="00A666E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</w:t>
            </w:r>
          </w:p>
        </w:tc>
      </w:tr>
      <w:tr w:rsidR="00A666E8" w:rsidRPr="00A666E8" w:rsidTr="00A666E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A666E8" w:rsidRPr="00A666E8" w:rsidTr="00A666E8"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9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безопасности населения на водных объектах города Когалыма (I)</w:t>
            </w:r>
          </w:p>
        </w:tc>
        <w:tc>
          <w:tcPr>
            <w:tcW w:w="9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2 362,00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</w:tr>
      <w:tr w:rsidR="00A666E8" w:rsidRPr="00A666E8" w:rsidTr="00A666E8"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2 362,00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472,60</w:t>
            </w:r>
          </w:p>
        </w:tc>
      </w:tr>
      <w:tr w:rsidR="00A666E8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Содержание и развитие территориальной автоматизированной системы централизованного оповещения населения города Когалыма (II)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Когалыма/          Муниципальное казенное учреждение «Единая дежурно- диспетчерская служба города Когалыма»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27 398,50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103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6 130,10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103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103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lef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8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5 317,10</w:t>
            </w:r>
          </w:p>
        </w:tc>
      </w:tr>
      <w:tr w:rsidR="00A666E8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27 398,50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6 130,10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103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103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lef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5 317,10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ind w:right="-8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5 317,10</w:t>
            </w:r>
          </w:p>
        </w:tc>
      </w:tr>
      <w:tr w:rsidR="00A666E8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Снижение рисков и смягчение последствий чрезвычайных ситуаций природного и техногенного характера на территории города Когалыма (III)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860,10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860,10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666E8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860,10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860,10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666E8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1.4.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 (III)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477,00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77,00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A666E8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477,00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77,00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A666E8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936" w:type="pct"/>
            <w:vMerge w:val="restart"/>
            <w:vAlign w:val="center"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spacing w:val="-6"/>
                <w:sz w:val="24"/>
                <w:szCs w:val="24"/>
              </w:rPr>
              <w:t>Финансовое обеспечение проведения санитарно-противоэпидемических мероприятий, направленных на предотвращение распространения коронавирусной инфекции (COVID-2019) на территории города Когалыма</w:t>
            </w:r>
          </w:p>
        </w:tc>
        <w:tc>
          <w:tcPr>
            <w:tcW w:w="905" w:type="pct"/>
            <w:vMerge w:val="restart"/>
            <w:vAlign w:val="center"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Когалыма/ Муниципальное казенное учреждение «УОДОМС»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1 490,25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1 490,25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666E8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</w:tcPr>
          <w:p w:rsidR="00A666E8" w:rsidRPr="00A666E8" w:rsidRDefault="00A666E8" w:rsidP="00A666E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1 490,25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666E8" w:rsidRPr="0071769C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1 490,25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</w:tcPr>
          <w:p w:rsidR="00A504F6" w:rsidRPr="00A666E8" w:rsidRDefault="00A504F6" w:rsidP="00A504F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</w:rPr>
              <w:t>Итого по подпрограмме 1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32 587,85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9 029,45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32 587,85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9 029,45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Процессная часть подпрограммы 1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32 587,85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9 029,45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5 889,70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5 889,70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5 889,70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5 889,70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32 587,85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9 029,45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504F6">
              <w:rPr>
                <w:rFonts w:eastAsia="Calibri"/>
                <w:color w:val="000000"/>
                <w:sz w:val="22"/>
                <w:szCs w:val="22"/>
                <w:lang w:eastAsia="en-US"/>
              </w:rPr>
              <w:t>5 889,70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Цель 2. Обеспечение необходимого уровня защищенности населения, имущества от пожаров на территории города Когалыма.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4. Обеспечение необходимого уровня защищенности населения и объектов защиты от пожаров на территории города Когалыма.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Подпрограмма 2: Укрепление пожарной безопасности в городе Когалыме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 (III)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1 495,00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noWrap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1 495,00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18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  <w:tc>
          <w:tcPr>
            <w:tcW w:w="326" w:type="pct"/>
            <w:shd w:val="clear" w:color="auto" w:fill="auto"/>
            <w:vAlign w:val="bottom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299,00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Приобретение средств для организации пожаротушения (IV)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514,50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514,50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102,90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 по подпрограмме 2</w:t>
            </w:r>
          </w:p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2 009,50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2 009,50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Процессная часть подпрограммы 2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2 009,50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2 009,50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401,90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Цель 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5000" w:type="pct"/>
            <w:gridSpan w:val="10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Подпрограмма 3: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5000" w:type="pct"/>
            <w:gridSpan w:val="10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shd w:val="clear" w:color="auto" w:fill="auto"/>
            <w:vAlign w:val="center"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 (I-IV)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38 435,50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7 510,80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7 721,50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7 734,40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lef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7 734,40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7 734,40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38 435,50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7 510,80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7 721,50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7 734,40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lef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7 734,40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ind w:right="-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7 734,40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Финансовое обеспечение осуществления муниципальным казенным учреждением «Единая дежурно-диспетчерская служба города Когалыма» установленных видов деятельности (I-IV)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A504F6" w:rsidRPr="00A666E8" w:rsidRDefault="00A504F6" w:rsidP="00A504F6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делам гражданской обороны и чрезвычайных ситуаций Администрации города Когалыма/          Муниципальное казенное учреждение «Единая дежурно- диспетчерская служба города Когалыма»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sz w:val="22"/>
                <w:szCs w:val="22"/>
                <w:lang w:eastAsia="en-US"/>
              </w:rPr>
              <w:t>151 739,00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sz w:val="22"/>
                <w:szCs w:val="22"/>
                <w:lang w:eastAsia="en-US"/>
              </w:rPr>
              <w:t>30 259,20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sz w:val="22"/>
                <w:szCs w:val="22"/>
                <w:lang w:eastAsia="en-US"/>
              </w:rPr>
              <w:t>30 301,40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30 392,80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30 392,80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30 392,80</w:t>
            </w:r>
          </w:p>
        </w:tc>
      </w:tr>
      <w:tr w:rsidR="00A504F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2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A504F6" w:rsidRPr="00A666E8" w:rsidRDefault="00A504F6" w:rsidP="00A504F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sz w:val="22"/>
                <w:szCs w:val="22"/>
                <w:lang w:eastAsia="en-US"/>
              </w:rPr>
              <w:t>151 739,00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sz w:val="22"/>
                <w:szCs w:val="22"/>
                <w:lang w:eastAsia="en-US"/>
              </w:rPr>
              <w:t>30 259,20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sz w:val="22"/>
                <w:szCs w:val="22"/>
                <w:lang w:eastAsia="en-US"/>
              </w:rPr>
              <w:t>30 301,40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30 392,80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30 392,80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504F6" w:rsidRPr="0071769C" w:rsidRDefault="00A504F6" w:rsidP="00A504F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69C">
              <w:rPr>
                <w:rFonts w:eastAsia="Calibri"/>
                <w:color w:val="000000"/>
                <w:sz w:val="22"/>
                <w:szCs w:val="22"/>
                <w:lang w:eastAsia="en-US"/>
              </w:rPr>
              <w:t>30 392,80</w:t>
            </w:r>
          </w:p>
        </w:tc>
      </w:tr>
      <w:tr w:rsidR="004E177A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</w:tcPr>
          <w:p w:rsidR="004E177A" w:rsidRPr="00A666E8" w:rsidRDefault="004E177A" w:rsidP="004E177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Итого по подпрограмме 3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E177A" w:rsidRPr="00A666E8" w:rsidRDefault="004E177A" w:rsidP="004E177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190 174,50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37 770,00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38 022,90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</w:tr>
      <w:tr w:rsidR="004E177A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shd w:val="clear" w:color="auto" w:fill="auto"/>
            <w:vAlign w:val="center"/>
          </w:tcPr>
          <w:p w:rsidR="004E177A" w:rsidRPr="00A666E8" w:rsidRDefault="004E177A" w:rsidP="004E177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shd w:val="clear" w:color="auto" w:fill="auto"/>
            <w:vAlign w:val="center"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E177A" w:rsidRPr="00A666E8" w:rsidRDefault="004E177A" w:rsidP="004E177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190 174,50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37 770,00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38 022,90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</w:tr>
      <w:tr w:rsidR="004E177A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shd w:val="clear" w:color="auto" w:fill="auto"/>
            <w:vAlign w:val="center"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shd w:val="clear" w:color="auto" w:fill="auto"/>
            <w:vAlign w:val="center"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E177A" w:rsidRPr="00A666E8" w:rsidRDefault="004E177A" w:rsidP="004E177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E177A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Процессная часть подпрограммы 3</w:t>
            </w:r>
          </w:p>
        </w:tc>
        <w:tc>
          <w:tcPr>
            <w:tcW w:w="905" w:type="pct"/>
            <w:vMerge w:val="restar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190 174,50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37 770,00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38 022,90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</w:tr>
      <w:tr w:rsidR="004E177A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190 174,50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37 770,00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38 022,90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E177A">
              <w:rPr>
                <w:rFonts w:eastAsia="Calibri"/>
                <w:color w:val="000000"/>
                <w:sz w:val="22"/>
                <w:szCs w:val="22"/>
                <w:lang w:eastAsia="en-US"/>
              </w:rPr>
              <w:t>38 127,20</w:t>
            </w:r>
          </w:p>
        </w:tc>
      </w:tr>
      <w:tr w:rsidR="004E177A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</w:tcPr>
          <w:p w:rsidR="004E177A" w:rsidRPr="00A666E8" w:rsidRDefault="004E177A" w:rsidP="004E177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Процессная часть в целом по муниципальной программе</w:t>
            </w:r>
          </w:p>
        </w:tc>
        <w:tc>
          <w:tcPr>
            <w:tcW w:w="905" w:type="pct"/>
            <w:shd w:val="clear" w:color="auto" w:fill="auto"/>
            <w:noWrap/>
            <w:vAlign w:val="bottom"/>
          </w:tcPr>
          <w:p w:rsidR="004E177A" w:rsidRPr="00A666E8" w:rsidRDefault="004E177A" w:rsidP="004E177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4E177A" w:rsidRPr="00A666E8" w:rsidRDefault="004E177A" w:rsidP="004E177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224 771,85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4E177A" w:rsidRPr="00A666E8" w:rsidRDefault="004E177A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47 201,35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4E177A" w:rsidRPr="00A666E8" w:rsidRDefault="00FE0746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44 314,50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E177A" w:rsidRPr="00A666E8" w:rsidRDefault="00FE0746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44 418,80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4E177A" w:rsidRPr="00A666E8" w:rsidRDefault="00FE0746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4E177A" w:rsidRPr="00A666E8" w:rsidRDefault="00FE0746" w:rsidP="004E177A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shd w:val="clear" w:color="auto" w:fill="auto"/>
            <w:vAlign w:val="center"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shd w:val="clear" w:color="auto" w:fill="auto"/>
            <w:noWrap/>
            <w:vAlign w:val="bottom"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224 771,85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47 201,35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44 314,50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44 418,80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224 771,85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47 201,35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44 314,50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44 418,80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224 771,85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47 201,35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44 314,50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44 418,80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Align w:val="center"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vAlign w:val="center"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автономного округа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внебюджетные источники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224 771,85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47 201,35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44 314,50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44 418,80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224 771,85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47 201,35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44 314,50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44 418,80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44 418,80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0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E0746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Ответственный исполнитель (Отдел по делам гражданской обороны и чрезвычайных ситуаций Администрации города Когалыма)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45 264,23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10 209,13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FE0746" w:rsidRPr="00A666E8" w:rsidRDefault="0071769C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8 696,00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8 651,50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8 651,50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0746" w:rsidRPr="00A666E8" w:rsidRDefault="00FE0746" w:rsidP="00FE0746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8 651,50</w:t>
            </w:r>
          </w:p>
        </w:tc>
      </w:tr>
      <w:tr w:rsidR="0071769C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45 264,23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10 209,13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8 696,00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8 651,50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8 651,50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8 651,50</w:t>
            </w:r>
          </w:p>
        </w:tc>
      </w:tr>
      <w:tr w:rsidR="0071769C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Соисполнитель 1 (Муниципальное казенное учреждение «Единая дежурно-диспетчерская служба города Когалыма»)</w:t>
            </w:r>
          </w:p>
        </w:tc>
        <w:tc>
          <w:tcPr>
            <w:tcW w:w="905" w:type="pct"/>
            <w:vMerge w:val="restart"/>
            <w:shd w:val="clear" w:color="auto" w:fill="auto"/>
            <w:noWrap/>
            <w:vAlign w:val="bottom"/>
            <w:hideMark/>
          </w:tcPr>
          <w:p w:rsidR="0071769C" w:rsidRPr="00A666E8" w:rsidRDefault="0071769C" w:rsidP="0071769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178 904,70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71769C" w:rsidRPr="00A666E8" w:rsidRDefault="0071769C" w:rsidP="0071769C">
            <w:pPr>
              <w:ind w:left="-95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36 389,30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35 618,50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35 709,90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35 709,90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35 709,90</w:t>
            </w:r>
          </w:p>
        </w:tc>
      </w:tr>
      <w:tr w:rsidR="0071769C" w:rsidRPr="00A666E8" w:rsidTr="003D1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  <w:hideMark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  <w:hideMark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178 904,70</w:t>
            </w:r>
          </w:p>
        </w:tc>
        <w:tc>
          <w:tcPr>
            <w:tcW w:w="315" w:type="pct"/>
            <w:shd w:val="clear" w:color="auto" w:fill="auto"/>
            <w:vAlign w:val="bottom"/>
            <w:hideMark/>
          </w:tcPr>
          <w:p w:rsidR="0071769C" w:rsidRPr="00A666E8" w:rsidRDefault="0071769C" w:rsidP="0071769C">
            <w:pPr>
              <w:ind w:left="-95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36 389,30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35 618,50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35 709,90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35 709,90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35 709,90</w:t>
            </w:r>
          </w:p>
        </w:tc>
      </w:tr>
      <w:tr w:rsidR="0071769C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 w:val="restart"/>
            <w:vAlign w:val="center"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 w:val="restart"/>
            <w:vAlign w:val="center"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71769C" w:rsidRPr="00A666E8" w:rsidRDefault="0071769C" w:rsidP="0071769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602,92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95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602,92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71769C" w:rsidRPr="00A666E8" w:rsidTr="00A666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8" w:type="pct"/>
            <w:gridSpan w:val="2"/>
            <w:vMerge/>
            <w:vAlign w:val="center"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05" w:type="pct"/>
            <w:vMerge/>
            <w:vAlign w:val="center"/>
          </w:tcPr>
          <w:p w:rsidR="0071769C" w:rsidRPr="00A666E8" w:rsidRDefault="0071769C" w:rsidP="0071769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:rsidR="0071769C" w:rsidRPr="00A666E8" w:rsidRDefault="0071769C" w:rsidP="0071769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 города Когалыма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color w:val="000000"/>
                <w:sz w:val="22"/>
                <w:szCs w:val="22"/>
                <w:lang w:eastAsia="en-US"/>
              </w:rPr>
              <w:t>602,92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95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746">
              <w:rPr>
                <w:rFonts w:eastAsia="Calibri"/>
                <w:sz w:val="22"/>
                <w:szCs w:val="22"/>
                <w:lang w:eastAsia="en-US"/>
              </w:rPr>
              <w:t>602,92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71769C" w:rsidRPr="00A666E8" w:rsidRDefault="0071769C" w:rsidP="0071769C">
            <w:pPr>
              <w:ind w:left="-108" w:right="-108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</w:tbl>
    <w:p w:rsidR="00A666E8" w:rsidRPr="00A666E8" w:rsidRDefault="00A666E8" w:rsidP="00A666E8">
      <w:pPr>
        <w:widowControl w:val="0"/>
        <w:autoSpaceDE w:val="0"/>
        <w:autoSpaceDN w:val="0"/>
        <w:adjustRightInd w:val="0"/>
        <w:spacing w:after="200" w:line="276" w:lineRule="auto"/>
        <w:outlineLvl w:val="0"/>
        <w:rPr>
          <w:rFonts w:eastAsia="Calibri"/>
          <w:sz w:val="26"/>
          <w:szCs w:val="26"/>
          <w:lang w:eastAsia="en-US"/>
        </w:rPr>
      </w:pPr>
    </w:p>
    <w:p w:rsidR="00A666E8" w:rsidRPr="00A666E8" w:rsidRDefault="00A666E8" w:rsidP="00A666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6"/>
          <w:szCs w:val="26"/>
          <w:lang w:eastAsia="en-US"/>
        </w:rPr>
        <w:sectPr w:rsidR="00A666E8" w:rsidRPr="00A666E8" w:rsidSect="00A666E8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:rsidR="00A666E8" w:rsidRPr="00A666E8" w:rsidRDefault="00A666E8" w:rsidP="00A666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color w:val="000000"/>
          <w:sz w:val="26"/>
          <w:szCs w:val="26"/>
          <w:lang w:eastAsia="en-US"/>
        </w:rPr>
      </w:pPr>
      <w:r w:rsidRPr="00A666E8">
        <w:rPr>
          <w:rFonts w:eastAsia="Calibri"/>
          <w:color w:val="000000"/>
          <w:sz w:val="26"/>
          <w:szCs w:val="26"/>
          <w:lang w:eastAsia="en-US"/>
        </w:rPr>
        <w:t>Таблица 2</w:t>
      </w:r>
    </w:p>
    <w:p w:rsidR="00A666E8" w:rsidRPr="00A666E8" w:rsidRDefault="00A666E8" w:rsidP="00A666E8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</w:p>
    <w:p w:rsidR="00A666E8" w:rsidRPr="00A666E8" w:rsidRDefault="00A666E8" w:rsidP="00A666E8">
      <w:pPr>
        <w:widowControl w:val="0"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A666E8">
        <w:rPr>
          <w:rFonts w:eastAsia="Calibri"/>
          <w:sz w:val="26"/>
          <w:szCs w:val="26"/>
          <w:lang w:eastAsia="en-US"/>
        </w:rPr>
        <w:t>Перечень структурных элементов (основных мероприятий) муниципальной программы</w:t>
      </w:r>
    </w:p>
    <w:p w:rsidR="00A666E8" w:rsidRPr="00A666E8" w:rsidRDefault="00A666E8" w:rsidP="00A666E8">
      <w:pPr>
        <w:widowControl w:val="0"/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699"/>
        <w:gridCol w:w="3553"/>
        <w:gridCol w:w="7621"/>
      </w:tblGrid>
      <w:tr w:rsidR="00A666E8" w:rsidRPr="00A666E8" w:rsidTr="00A666E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sz w:val="22"/>
                <w:szCs w:val="22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sz w:val="22"/>
                <w:szCs w:val="22"/>
                <w:lang w:eastAsia="en-US"/>
              </w:rPr>
              <w:t>Наименование структурного элемента (основного мероприятия)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sz w:val="22"/>
                <w:szCs w:val="22"/>
                <w:lang w:eastAsia="en-US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sz w:val="22"/>
                <w:szCs w:val="22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A666E8" w:rsidRPr="00A666E8" w:rsidTr="00A666E8"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Цель1. Обеспечение приемлемого уровня безопасности жизнедеятельности, необходимого уровня защищенности населения и территории города Когалыма, материальных и культурных ценностей от опасностей, возникающих при военных конфликтах и чрезвычайных ситуациях.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Задачи 1. Совершенствование защиты населения, материальных и культурных ценностей от опасностей, возникающих при военных конфликтах и чрезвычайных ситуациях.</w:t>
            </w:r>
          </w:p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2. Обеспечение необходимого уровня готовности систем управления, связи, информирования и оповещения, а также сил и средств, предназначенных для предупреждения и ликвидации чрезвычайных ситуаций.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Подпрограмма 1: Организация и обеспечение мероприятий в сфере гражданской обороны, защиты населения и территории города Когалыма от чрезвычайных ситуаций.</w:t>
            </w:r>
          </w:p>
        </w:tc>
      </w:tr>
      <w:tr w:rsidR="00A666E8" w:rsidRPr="00A666E8" w:rsidTr="00A666E8"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Создание общественных спасательных постов в местах массового отдыха людей на водных объектах города Когалыма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Расходы направлены на обеспечение безопасности и информирования граждан в местах массового отдыха на водных объектах города Когалыма.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09.10.2007 №241-п «Об утверждении Правил охраны жизни людей на водных объектах в Ханты-Мансийском автономном округе - Югре»;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Главы города Когалыма от 02.04.2008 №721 «Об утверждении Положения об осуществлении мероприятий по обеспечению безопасности людей на водных объектах, охране их жизни и здоровья в городе Когалыме»;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Главы города Когалыма от 30.06.2008 №1504 «Об утверждении Положения о создании условий для массового отдыха жителей города Когалыма и организации обустройства мест массового отдыха населения»;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Администрации города Когалыма от 01.06.2015 №1604 «Об утверждении Правил использования водных объектов общего пользования, расположенных в городе Когалыме, для личных и бытовых нужд и информирования населения об ограничениях использования таких водных объектов».</w:t>
            </w:r>
          </w:p>
        </w:tc>
      </w:tr>
    </w:tbl>
    <w:p w:rsidR="00A666E8" w:rsidRPr="00A666E8" w:rsidRDefault="00A666E8" w:rsidP="00A666E8">
      <w:pPr>
        <w:jc w:val="both"/>
        <w:rPr>
          <w:rFonts w:eastAsia="Calibri"/>
          <w:color w:val="000000"/>
          <w:spacing w:val="-6"/>
          <w:sz w:val="22"/>
          <w:szCs w:val="22"/>
          <w:lang w:eastAsia="en-US"/>
        </w:rPr>
        <w:sectPr w:rsidR="00A666E8" w:rsidRPr="00A666E8" w:rsidSect="00A666E8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1"/>
        <w:gridCol w:w="2699"/>
        <w:gridCol w:w="3412"/>
        <w:gridCol w:w="7762"/>
      </w:tblGrid>
      <w:tr w:rsidR="00A666E8" w:rsidRPr="00A666E8" w:rsidTr="00A666E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Содержание и развитие территориальной автоматизированной системы централизованного оповещения населения города Когалыма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Расходы направлены на содержание в технически исправном состоянии и техническое обслуживание территориальной автоматизированной системы централизованного оповещения населения города Когалыма.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Федеральный закон от 21.12.1994 №68-ФЗ «О защите населения и территорий от чрезвычайных ситуаций природного и техногенного характера»; 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Федеральный закон от 12.02.1998 №28-ФЗ «О гражданской обороне»; 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Указ Президента Российской Федерации от 13.11.2012 №1522 «О создании комплексной системы экстренного оповещения населения об угрозе возникновения или о возникновении чрезвычайных ситуаций»;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Правительства Российской Федерации от 30.12.2003 №794 «О единой государственной системе предупреждения и ликвидации чрезвычайных ситуаций»;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Администрации города Когалыма от 30.07.2018 №1749 «О муниципальной системе оповещения и информирования населения города Когалыма об угрозе возникновения и (или) возникновении чрезвычайных ситуаций природного и техногенного характера, опасностях, возникающих при военных конфликтах или вследствие этих конфликтов».</w:t>
            </w:r>
          </w:p>
        </w:tc>
      </w:tr>
      <w:tr w:rsidR="00A666E8" w:rsidRPr="00A666E8" w:rsidTr="00A666E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Снижение рисков и смягчение последствий чрезвычайных ситуаций природного и техногенного характера на территории города Когалыма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Создание, содержание, восполнение резервов материальных ресурсов (запасов) города Когалыма для предупреждения, ликвидации чрезвычайных ситуаций.</w:t>
            </w: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br/>
              <w:t>Обеспечение корректировки (переработки) плана по предупреждению и ликвидации разливов нефти и нефтепродуктов Комиссии по предупреждению и ликвидации чрезвычайных ситуаций и обеспечению пожарной безопасности при Администрации города Когалыма.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12.02.1998 №28-ФЗ «О гражданской обороне»;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Правительства Российской Федерации от 31.12.2020 №2451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утратившими силу некоторых актов Правительства Российской Федерации»;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Администрация города Когалыма от 18.12.2009 №2724 «О создании резервов материальных ресурсов (запасов) города Когалыма для предупреждения, ликвидации чрезвычайных ситуаций и в целях гражданской обороны»; постановление Администрация города Когалыма от 18.12.2019 №2748 «О введении в действие плана по предупреждению и ликвидации разливов нефти и нефтепродуктов Комиссии по предупреждению и ликвидации чрезвычайных ситуаций и обеспечению пожарной безопасности Администрации города Когалыма».</w:t>
            </w:r>
          </w:p>
        </w:tc>
      </w:tr>
    </w:tbl>
    <w:p w:rsidR="00A666E8" w:rsidRPr="00A666E8" w:rsidRDefault="00A666E8" w:rsidP="00A666E8">
      <w:pPr>
        <w:rPr>
          <w:rFonts w:eastAsia="Calibri"/>
          <w:color w:val="000000"/>
          <w:sz w:val="22"/>
          <w:szCs w:val="22"/>
          <w:lang w:eastAsia="en-US"/>
        </w:rPr>
        <w:sectPr w:rsidR="00A666E8" w:rsidRPr="00A666E8" w:rsidSect="00A666E8">
          <w:pgSz w:w="16838" w:h="11906" w:orient="landscape"/>
          <w:pgMar w:top="2410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0"/>
        <w:gridCol w:w="2504"/>
        <w:gridCol w:w="3296"/>
        <w:gridCol w:w="7070"/>
      </w:tblGrid>
      <w:tr w:rsidR="00A666E8" w:rsidRPr="00A666E8" w:rsidTr="00A666E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Организация, содержание и развитие муниципальных курсов гражданской обороны в городе Когалыме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Повышение квалификации должностных лиц и специалистов в области гражданской обороны и защиты от чрезвычайных ситуаций, подлежащих обучению один раз в пять лет. Организация и проведение мероприятий, направленных на приобретение материально-технической базы курсов гражданской обороны, оплата работы преподавательского состава.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 Президента Российской Федерации от 01.01.2018 №2 «Об утверждении Основ государственной политики Российской Федерации в области пожарной безопасности на период до 2030 года»;</w:t>
            </w: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Указ Президента Российской Федерации 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 постановление Правительства Российской Федерации от 02.11.2000 №841 «Об утверждении Положения о подготовке населения в области гражданской обороны».</w:t>
            </w:r>
          </w:p>
        </w:tc>
      </w:tr>
      <w:tr w:rsidR="00A666E8" w:rsidRPr="00A666E8" w:rsidTr="00A666E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rPr>
                <w:color w:val="000000"/>
                <w:sz w:val="22"/>
                <w:szCs w:val="22"/>
              </w:rPr>
            </w:pPr>
            <w:r w:rsidRPr="00A666E8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rPr>
                <w:color w:val="000000"/>
                <w:sz w:val="22"/>
                <w:szCs w:val="22"/>
              </w:rPr>
            </w:pPr>
            <w:r w:rsidRPr="00A666E8">
              <w:rPr>
                <w:color w:val="000000"/>
                <w:sz w:val="22"/>
                <w:szCs w:val="22"/>
              </w:rPr>
              <w:t>Финансовое обеспечение проведения санитарно-противоэпидемических мероприятий, направленных на предотвращение распространения коронавирусной инфекции (COVID-19) на территории города Когалыма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rPr>
                <w:color w:val="000000"/>
                <w:sz w:val="22"/>
                <w:szCs w:val="22"/>
              </w:rPr>
            </w:pPr>
            <w:r w:rsidRPr="00A666E8">
              <w:rPr>
                <w:color w:val="000000"/>
                <w:sz w:val="22"/>
                <w:szCs w:val="22"/>
              </w:rPr>
              <w:t xml:space="preserve">На приобретение средств индивидуальной (коллективной) </w:t>
            </w:r>
            <w:r w:rsidRPr="00A666E8">
              <w:rPr>
                <w:sz w:val="22"/>
                <w:szCs w:val="22"/>
              </w:rPr>
              <w:t xml:space="preserve">защиты, дезинфицирующих средств и прочих услуг, направленных на </w:t>
            </w:r>
            <w:r w:rsidRPr="00A666E8">
              <w:rPr>
                <w:color w:val="000000"/>
                <w:sz w:val="22"/>
                <w:szCs w:val="22"/>
              </w:rPr>
              <w:t>предотвращение распространения коронавирусной инфекции (COVID-19) на территории города Когалыма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rPr>
                <w:color w:val="000000"/>
                <w:sz w:val="22"/>
                <w:szCs w:val="22"/>
              </w:rPr>
            </w:pPr>
            <w:r w:rsidRPr="00A666E8">
              <w:rPr>
                <w:color w:val="000000"/>
                <w:sz w:val="22"/>
                <w:szCs w:val="22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A666E8" w:rsidRPr="00A666E8" w:rsidRDefault="00A666E8" w:rsidP="00A666E8">
            <w:pPr>
              <w:rPr>
                <w:color w:val="000000"/>
                <w:sz w:val="22"/>
                <w:szCs w:val="22"/>
              </w:rPr>
            </w:pPr>
            <w:r w:rsidRPr="00A666E8">
              <w:rPr>
                <w:color w:val="000000"/>
                <w:sz w:val="22"/>
                <w:szCs w:val="22"/>
              </w:rPr>
              <w:t>постановление Губернатора Ханты-Мансийского автономного округа – Югры от 09.04.2020 №29 «О мерах по предотвращению завоза и распространения новой коронавирусной инфекции, вызванной COVID-19, в Ханты-Мансийском автономном округе – Югре»;</w:t>
            </w:r>
          </w:p>
          <w:p w:rsidR="00A666E8" w:rsidRPr="00A666E8" w:rsidRDefault="00A666E8" w:rsidP="00A666E8">
            <w:pPr>
              <w:rPr>
                <w:color w:val="000000"/>
                <w:sz w:val="22"/>
                <w:szCs w:val="22"/>
              </w:rPr>
            </w:pPr>
            <w:r w:rsidRPr="00A666E8">
              <w:rPr>
                <w:color w:val="000000"/>
                <w:sz w:val="22"/>
                <w:szCs w:val="22"/>
              </w:rPr>
              <w:t xml:space="preserve"> постановление Губернатора Ханты-Мансийского автономного округа - Югры от 10.07.2020 №92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Югре»;</w:t>
            </w:r>
          </w:p>
          <w:p w:rsidR="00A666E8" w:rsidRPr="00A666E8" w:rsidRDefault="00A666E8" w:rsidP="00A666E8">
            <w:pPr>
              <w:rPr>
                <w:color w:val="000000"/>
                <w:sz w:val="22"/>
                <w:szCs w:val="22"/>
              </w:rPr>
            </w:pPr>
            <w:r w:rsidRPr="00A666E8">
              <w:rPr>
                <w:color w:val="000000"/>
                <w:sz w:val="22"/>
                <w:szCs w:val="22"/>
              </w:rPr>
              <w:t xml:space="preserve"> постановление Администрации города Когалыма от 06.04.2020 №641 «О дополнительных мерах по предупреждению завоза и распространению новой коронавирусной инфекции (COVID-19) на территории города Когалыма».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Цель 2. Обеспечение необходимого уровня защищенности населения, имущества от пожаров на территории города Когалыма.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3.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знаний;</w:t>
            </w:r>
          </w:p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4. Обеспечение необходимого уровня защищенности населения и объектов защиты от пожаров на территории города Когалыма.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Подпрограмма 2: Укрепление пожарной безопасности в городе Когалыме</w:t>
            </w:r>
          </w:p>
        </w:tc>
      </w:tr>
      <w:tr w:rsidR="00A666E8" w:rsidRPr="00A666E8" w:rsidTr="00A666E8"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противопожарной пропаганды и обучение населения мерам пожарной безопасности</w:t>
            </w:r>
          </w:p>
        </w:tc>
        <w:tc>
          <w:tcPr>
            <w:tcW w:w="1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мероприятий, направленных на информирование населения и распространение знаний в области пожарной безопасности, правил пожарной безопасности в быту, в местах общего пользования, поведения и действий при возникновении пожаров, на пропаганду профессии пожарного и спасателей среди подрастающего поколения, популяризация и дальнейшее развитие пожарно-прикладного спорта на территории города Когалыма.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статья 19 Федерального закона от 21.12.1994 №69-ФЗ «О пожарной безопасности»;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 Президента Российской Федерации от 01.01.2018 №2 «Об утверждении Основ государственной политики Российской Федерации в области пожарной безопасности на период до 2030 года»;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постановление Правительства Ханты-Мансийского автономного округа – Югры от 30.06.2006 №146-п «Об организации обучения мерам пожарной безопасности населения в Ханты-Мансийском автономном округе – Югре».</w:t>
            </w:r>
          </w:p>
        </w:tc>
      </w:tr>
      <w:tr w:rsidR="00A666E8" w:rsidRPr="00A666E8" w:rsidTr="00A666E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Приобретение средств для организации пожаротушения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Расходы направлены на: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- повышение эффективности действий при тушении пожаров и проведение первоочередных аварийно-спасательных работ;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развитие и укрепление технической оснащённости добровольной пожарной дружины города Когалыма посредством приобретения пожарно-технического вооружения, специального оборудования, боевой одежды и снаряжения.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Статья 19 Федерального закона от 21.12.1994 №69-ФЗ «О пожарной безопасности»;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22.07.2008 №123-ФЗ «Технический регламент о требованиях пожарной безопасности»;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Федеральный закон от 06.05.2011 №100-ФЗ «О добровольной пожарной охране»;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Закон Ханты-Мансийского автономного округа – Югры от 15.10.1998 №67-оз «О пожарной безопасности»;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Закон Ханты-Мансийского автономного округа – Югры от 30.09.2011 №86-оз «О добровольной пожарной охране»;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Главы города Когалыма от 29.02.2008 №458 «О создании, содержании и организации деятельности аварийно-спасательных служб и аварийно-спасательных формирований на территории города Когалыма»;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постановление Администрации города Когалыма от 31.05.2012 №1257 «Об организации деятельности добровольной пожарной охраны в городе Когалыме».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Цель 3. Реализация единой государственной политики, в области гражданской обороны, защиты населения и территории от чрезвычайных ситуаций.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Задача 5. Создание условий для осуществления эффективной деятельности отдела по делам гражданской обороны и чрезвычайных ситуаций Администрации города Когалыма и муниципального учреждения.</w:t>
            </w:r>
          </w:p>
        </w:tc>
      </w:tr>
      <w:tr w:rsidR="00A666E8" w:rsidRPr="00A666E8" w:rsidTr="00A666E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6E8" w:rsidRPr="00A666E8" w:rsidRDefault="00A666E8" w:rsidP="00A666E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Подпрограмма 3: Материально-техническое и финансовое обеспечение деятельности структурного подразделения Администрации города Когалыма и муниципального учреждения города Когалыма.</w:t>
            </w:r>
          </w:p>
        </w:tc>
      </w:tr>
      <w:tr w:rsidR="00A666E8" w:rsidRPr="00A666E8" w:rsidTr="00A666E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Расходы направлены на обеспечение деятельности отдела по делам гражданской обороны и чрезвычайных ситуаций Администрации города Когалыма и обеспечение гарантий и компенсаций, обусловленных условиями трудовых отношений работников согласно требованиям, установленным действующим законодательством Российской Федерации в соответствующей сфере.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Часть 9 статьи 34 Федерального закона от 06.10.2003 №131-ФЗ «Об общих принципах организации местного самоуправления в Российской Федерации»; 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распоряжение Администрации города Когалыма от 07.04.2014 №69-р «Об утверждении Положения об отделе по делам гражданской обороны и чрезвычайным ситуациям Администрации города Когалыма».</w:t>
            </w:r>
          </w:p>
        </w:tc>
      </w:tr>
      <w:tr w:rsidR="00A666E8" w:rsidRPr="00A666E8" w:rsidTr="00A666E8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Финансовое обеспечение осуществления муниципальным казенным учреждением «Единая дежурно-диспетчерская служба города Когалыма» установленных видов деятельности</w:t>
            </w:r>
          </w:p>
        </w:tc>
        <w:tc>
          <w:tcPr>
            <w:tcW w:w="1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 xml:space="preserve">Расходы направлены на обеспечение уставной деятельности Муниципального казенного учреждения «Единая дежурно-диспетчерская служба города Когалыма», а именно: 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pacing w:val="-6"/>
                <w:sz w:val="22"/>
                <w:szCs w:val="22"/>
                <w:lang w:eastAsia="en-US"/>
              </w:rPr>
              <w:t>- обеспечение гарантий и компенсаций, обусловленных условиями трудовых отношений работников муниципального казенного учреждения «Единая дежурно-диспетчерская служба- города Когалыма» согласно требованиям, установленным действующим законодательством Российской Федерации в соответствующей сфере;- содержание муниципального имущества, закрепленного на праве оперативного управления за Муниципальным казенным учреждением «Единая дежурно-диспетчерская служба города Когалыма» в соответствии с требованиями, установленными действующим законодательством Российской Федерации в соответствующей сфере;- поддержание на надлежащем уровне и совершенствование информационно-коммуникационных технологий, используемых Муниципальным казенным учреждением «Единая дежурно-диспетчерская служба города Когалыма».</w:t>
            </w:r>
          </w:p>
        </w:tc>
        <w:tc>
          <w:tcPr>
            <w:tcW w:w="2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Статья 17 Федерального закона от 06.10.2003 №131-ФЗ «Об общих принципах организации местного самоуправления в Российской Федерации»;</w:t>
            </w: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 xml:space="preserve">распоряжение Главы города Когалыма от 26.05.2006 №174-р «О создании Муниципального учреждения «Единая дежурная диспетчерская служба»; </w:t>
            </w:r>
          </w:p>
          <w:p w:rsidR="00A666E8" w:rsidRPr="00A666E8" w:rsidRDefault="00A666E8" w:rsidP="00A666E8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постановление Администрации города Когалыма от 27.05.2010 №1108 «Об утверждении Положения о единой дежурно-диспетчерской службе - 112 города Когалыма»; </w:t>
            </w: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  <w:t>постановление Администрации города Когалыма от 01.07.2016 №1768 «Об утверждении Положения об оплате труда и стимулирующих выплатах работников муниципального казенного учреждения «Единая дежурно-диспетчерская служба города Когалыма», подведомственного Администрации города Когалыма».</w:t>
            </w:r>
            <w:r w:rsidRPr="00A666E8">
              <w:rPr>
                <w:rFonts w:eastAsia="Calibri"/>
                <w:color w:val="000000"/>
                <w:sz w:val="22"/>
                <w:szCs w:val="22"/>
                <w:lang w:eastAsia="en-US"/>
              </w:rPr>
              <w:br/>
            </w:r>
          </w:p>
        </w:tc>
      </w:tr>
    </w:tbl>
    <w:p w:rsidR="00A666E8" w:rsidRPr="00A666E8" w:rsidRDefault="00A666E8" w:rsidP="00A666E8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6"/>
          <w:szCs w:val="26"/>
        </w:rPr>
      </w:pPr>
    </w:p>
    <w:p w:rsidR="006F73F1" w:rsidRPr="005C0997" w:rsidRDefault="006F73F1" w:rsidP="006F73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6685A" w:rsidRPr="008329FC" w:rsidRDefault="0086685A" w:rsidP="00357527">
      <w:pPr>
        <w:ind w:firstLine="709"/>
        <w:rPr>
          <w:sz w:val="26"/>
          <w:szCs w:val="26"/>
        </w:rPr>
      </w:pPr>
      <w:bookmarkStart w:id="1" w:name="P34"/>
      <w:bookmarkEnd w:id="1"/>
    </w:p>
    <w:sectPr w:rsidR="0086685A" w:rsidRPr="008329FC" w:rsidSect="00A666E8">
      <w:pgSz w:w="16838" w:h="11906" w:orient="landscape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331F1F"/>
    <w:multiLevelType w:val="multilevel"/>
    <w:tmpl w:val="3BC8E01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3CC4DA8"/>
    <w:multiLevelType w:val="multilevel"/>
    <w:tmpl w:val="FA0E8DE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15A6A"/>
    <w:rsid w:val="000F0569"/>
    <w:rsid w:val="001D0927"/>
    <w:rsid w:val="001E328E"/>
    <w:rsid w:val="00201088"/>
    <w:rsid w:val="002B10AF"/>
    <w:rsid w:val="002B49A0"/>
    <w:rsid w:val="002D5593"/>
    <w:rsid w:val="002E0A30"/>
    <w:rsid w:val="002F7936"/>
    <w:rsid w:val="00313DAF"/>
    <w:rsid w:val="003447F7"/>
    <w:rsid w:val="00357527"/>
    <w:rsid w:val="003F587E"/>
    <w:rsid w:val="004342B5"/>
    <w:rsid w:val="0043438A"/>
    <w:rsid w:val="00461973"/>
    <w:rsid w:val="004E177A"/>
    <w:rsid w:val="004F33B1"/>
    <w:rsid w:val="0050299C"/>
    <w:rsid w:val="006015ED"/>
    <w:rsid w:val="00625AA2"/>
    <w:rsid w:val="006F73F1"/>
    <w:rsid w:val="0071769C"/>
    <w:rsid w:val="0071783C"/>
    <w:rsid w:val="00747B75"/>
    <w:rsid w:val="007C24AA"/>
    <w:rsid w:val="007D1C62"/>
    <w:rsid w:val="007E28C2"/>
    <w:rsid w:val="007F5689"/>
    <w:rsid w:val="00820045"/>
    <w:rsid w:val="008329FC"/>
    <w:rsid w:val="00834203"/>
    <w:rsid w:val="0086685A"/>
    <w:rsid w:val="00874F39"/>
    <w:rsid w:val="00877CE5"/>
    <w:rsid w:val="008C0B7C"/>
    <w:rsid w:val="008D0080"/>
    <w:rsid w:val="008D2DB3"/>
    <w:rsid w:val="00946BE4"/>
    <w:rsid w:val="00952EC3"/>
    <w:rsid w:val="00A504F6"/>
    <w:rsid w:val="00A564E7"/>
    <w:rsid w:val="00A666E8"/>
    <w:rsid w:val="00B22DDA"/>
    <w:rsid w:val="00BB1866"/>
    <w:rsid w:val="00BC37E6"/>
    <w:rsid w:val="00C27247"/>
    <w:rsid w:val="00C700C4"/>
    <w:rsid w:val="00CB2627"/>
    <w:rsid w:val="00CC367F"/>
    <w:rsid w:val="00CF1552"/>
    <w:rsid w:val="00CF6B89"/>
    <w:rsid w:val="00D52DB6"/>
    <w:rsid w:val="00E24C43"/>
    <w:rsid w:val="00E938D1"/>
    <w:rsid w:val="00EB75CB"/>
    <w:rsid w:val="00ED5C7C"/>
    <w:rsid w:val="00ED62A2"/>
    <w:rsid w:val="00EE539C"/>
    <w:rsid w:val="00F06198"/>
    <w:rsid w:val="00F37FAA"/>
    <w:rsid w:val="00F5080D"/>
    <w:rsid w:val="00FB5937"/>
    <w:rsid w:val="00F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91D8-DB23-47FD-850D-12242B14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71783C"/>
    <w:rPr>
      <w:color w:val="808080"/>
    </w:rPr>
  </w:style>
  <w:style w:type="paragraph" w:customStyle="1" w:styleId="ConsPlusNormal">
    <w:name w:val="ConsPlusNormal"/>
    <w:link w:val="ConsPlusNormal0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73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Hyperlink"/>
    <w:basedOn w:val="a0"/>
    <w:uiPriority w:val="99"/>
    <w:unhideWhenUsed/>
    <w:rsid w:val="00946BE4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8342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rsid w:val="00834203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locked/>
    <w:rsid w:val="00834203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3420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507602A030D26079C26869175C20EDE1DA10D0A935331D93561C2E03DF546F66600A0BC583FA223A3DDFAD19EB5551BD56E9BFD11E1E3D86HEQ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61CAABC8814CB691C14999201C4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BD7834-9C80-4EA5-A468-80F4FD488A63}"/>
      </w:docPartPr>
      <w:docPartBody>
        <w:p w:rsidR="00E67E01" w:rsidRDefault="00A30898" w:rsidP="00A30898">
          <w:pPr>
            <w:pStyle w:val="7761CAABC8814CB691C14999201C4434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4F7D7302B765485495AB91F4BF8DC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F5C1B2-933E-4C29-9870-97D97F61B44B}"/>
      </w:docPartPr>
      <w:docPartBody>
        <w:p w:rsidR="00E67E01" w:rsidRDefault="00A30898" w:rsidP="00A30898">
          <w:pPr>
            <w:pStyle w:val="4F7D7302B765485495AB91F4BF8DC068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8"/>
    <w:rsid w:val="000329D6"/>
    <w:rsid w:val="002962BA"/>
    <w:rsid w:val="002D4D9E"/>
    <w:rsid w:val="0035582E"/>
    <w:rsid w:val="00442918"/>
    <w:rsid w:val="008E1338"/>
    <w:rsid w:val="00972E88"/>
    <w:rsid w:val="00A30898"/>
    <w:rsid w:val="00BD1817"/>
    <w:rsid w:val="00BF171D"/>
    <w:rsid w:val="00E67E01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30898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5525D0AEEE424CA99C3177CB59FDC21D">
    <w:name w:val="5525D0AEEE424CA99C3177CB59FDC21D"/>
    <w:rsid w:val="00A30898"/>
  </w:style>
  <w:style w:type="paragraph" w:customStyle="1" w:styleId="A66D0F8C498541BB8F0225B97BBF9AC9">
    <w:name w:val="A66D0F8C498541BB8F0225B97BBF9AC9"/>
    <w:rsid w:val="00A30898"/>
  </w:style>
  <w:style w:type="paragraph" w:customStyle="1" w:styleId="28414BAFFE2D4748915821E93711DCCC">
    <w:name w:val="28414BAFFE2D4748915821E93711DCCC"/>
    <w:rsid w:val="00A30898"/>
  </w:style>
  <w:style w:type="paragraph" w:customStyle="1" w:styleId="A292FC210D224A8EBA5E230E81F8E7CB">
    <w:name w:val="A292FC210D224A8EBA5E230E81F8E7CB"/>
    <w:rsid w:val="00A30898"/>
  </w:style>
  <w:style w:type="paragraph" w:customStyle="1" w:styleId="811651334EDE4BDB8860C37A4BF82CF4">
    <w:name w:val="811651334EDE4BDB8860C37A4BF82CF4"/>
    <w:rsid w:val="00A30898"/>
  </w:style>
  <w:style w:type="paragraph" w:customStyle="1" w:styleId="4FEDD00512BE4D9B9BFC16355394E8CE">
    <w:name w:val="4FEDD00512BE4D9B9BFC16355394E8CE"/>
    <w:rsid w:val="00A30898"/>
  </w:style>
  <w:style w:type="paragraph" w:customStyle="1" w:styleId="47D93D42ACD345BF984303D996E46816">
    <w:name w:val="47D93D42ACD345BF984303D996E46816"/>
    <w:rsid w:val="00A30898"/>
  </w:style>
  <w:style w:type="paragraph" w:customStyle="1" w:styleId="7761CAABC8814CB691C14999201C4434">
    <w:name w:val="7761CAABC8814CB691C14999201C4434"/>
    <w:rsid w:val="00A30898"/>
  </w:style>
  <w:style w:type="paragraph" w:customStyle="1" w:styleId="4F7D7302B765485495AB91F4BF8DC068">
    <w:name w:val="4F7D7302B765485495AB91F4BF8DC068"/>
    <w:rsid w:val="00A308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45E7-30AE-4FA6-BA53-7806C32C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Деликанова Наталья Сабировна</dc:creator>
  <cp:keywords/>
  <dc:description/>
  <cp:lastModifiedBy>Смекалин Дмитрий Александрович</cp:lastModifiedBy>
  <cp:revision>2</cp:revision>
  <cp:lastPrinted>2021-01-20T06:03:00Z</cp:lastPrinted>
  <dcterms:created xsi:type="dcterms:W3CDTF">2022-03-02T12:57:00Z</dcterms:created>
  <dcterms:modified xsi:type="dcterms:W3CDTF">2022-03-02T12:57:00Z</dcterms:modified>
</cp:coreProperties>
</file>