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7100AA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A80BE2" w14:textId="77777777" w:rsidR="00874F39" w:rsidRPr="00035262" w:rsidRDefault="00874F39" w:rsidP="00687BE3">
            <w:pPr>
              <w:tabs>
                <w:tab w:val="left" w:pos="180"/>
              </w:tabs>
              <w:jc w:val="both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DDC8749" w14:textId="77777777" w:rsidR="00874F39" w:rsidRDefault="00874F39" w:rsidP="00687BE3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27A699" wp14:editId="6F2F10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03EDF79" w14:textId="77777777" w:rsidR="00874F39" w:rsidRPr="005818CA" w:rsidRDefault="00874F39" w:rsidP="00687BE3">
            <w:pPr>
              <w:jc w:val="both"/>
              <w:rPr>
                <w:sz w:val="26"/>
                <w:szCs w:val="26"/>
              </w:rPr>
            </w:pPr>
          </w:p>
        </w:tc>
      </w:tr>
      <w:tr w:rsidR="00874F39" w:rsidRPr="005818CA" w14:paraId="5AAC538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D74D559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62991C5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3CA159F" w14:textId="77777777" w:rsidR="00874F39" w:rsidRPr="005818CA" w:rsidRDefault="00874F39" w:rsidP="00A1752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9A3116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0DF315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52334292" w14:textId="77777777" w:rsidR="00874F39" w:rsidRPr="00CE06CA" w:rsidRDefault="00874F39" w:rsidP="00687BE3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38DC1FE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4057F6C7" w14:textId="77777777" w:rsidR="00874F39" w:rsidRPr="00CE06CA" w:rsidRDefault="00874F39" w:rsidP="00A1752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DF5F7A" w14:textId="77777777" w:rsidR="00ED5C7C" w:rsidRPr="00874F39" w:rsidRDefault="00ED5C7C" w:rsidP="00687BE3">
      <w:pPr>
        <w:tabs>
          <w:tab w:val="left" w:pos="2030"/>
        </w:tabs>
        <w:jc w:val="both"/>
        <w:rPr>
          <w:sz w:val="26"/>
          <w:szCs w:val="26"/>
        </w:rPr>
      </w:pPr>
    </w:p>
    <w:p w14:paraId="475EBAF7" w14:textId="77777777" w:rsidR="00874F39" w:rsidRDefault="00874F39" w:rsidP="00687BE3">
      <w:pPr>
        <w:tabs>
          <w:tab w:val="left" w:pos="2030"/>
        </w:tabs>
        <w:jc w:val="both"/>
        <w:rPr>
          <w:sz w:val="26"/>
          <w:szCs w:val="26"/>
          <w:highlight w:val="yellow"/>
        </w:rPr>
      </w:pPr>
    </w:p>
    <w:p w14:paraId="183761EF" w14:textId="77777777" w:rsidR="00171803" w:rsidRPr="00171803" w:rsidRDefault="009F4163" w:rsidP="00687BE3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1FB4DD40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7898A867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381748D" w14:textId="18B11A9A" w:rsidR="00171803" w:rsidRPr="00171803" w:rsidRDefault="00171803" w:rsidP="00687BE3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 w:rsidR="00E8500B">
        <w:rPr>
          <w:rFonts w:eastAsiaTheme="minorHAnsi" w:cstheme="minorBidi"/>
          <w:sz w:val="26"/>
          <w:szCs w:val="26"/>
        </w:rPr>
        <w:t>27</w:t>
      </w:r>
      <w:r w:rsidR="000E4C06">
        <w:rPr>
          <w:rFonts w:eastAsiaTheme="minorHAnsi" w:cstheme="minorBidi"/>
          <w:sz w:val="26"/>
          <w:szCs w:val="26"/>
        </w:rPr>
        <w:t>.</w:t>
      </w:r>
      <w:r w:rsidR="00E8500B">
        <w:rPr>
          <w:rFonts w:eastAsiaTheme="minorHAnsi" w:cstheme="minorBidi"/>
          <w:sz w:val="26"/>
          <w:szCs w:val="26"/>
        </w:rPr>
        <w:t>05</w:t>
      </w:r>
      <w:r w:rsidR="000E4C06">
        <w:rPr>
          <w:rFonts w:eastAsiaTheme="minorHAnsi" w:cstheme="minorBidi"/>
          <w:sz w:val="26"/>
          <w:szCs w:val="26"/>
        </w:rPr>
        <w:t>.201</w:t>
      </w:r>
      <w:r w:rsidR="006324AD">
        <w:rPr>
          <w:rFonts w:eastAsiaTheme="minorHAnsi" w:cstheme="minorBidi"/>
          <w:sz w:val="26"/>
          <w:szCs w:val="26"/>
        </w:rPr>
        <w:t>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 w:rsidR="0022147F">
        <w:rPr>
          <w:rFonts w:eastAsiaTheme="minorHAnsi" w:cstheme="minorBidi"/>
          <w:sz w:val="26"/>
          <w:szCs w:val="26"/>
        </w:rPr>
        <w:t>1546</w:t>
      </w:r>
    </w:p>
    <w:p w14:paraId="3DA18623" w14:textId="77777777" w:rsidR="004238C7" w:rsidRDefault="004238C7" w:rsidP="00226B0A">
      <w:pPr>
        <w:autoSpaceDE w:val="0"/>
        <w:autoSpaceDN w:val="0"/>
        <w:adjustRightInd w:val="0"/>
        <w:ind w:firstLine="709"/>
        <w:jc w:val="both"/>
        <w:rPr>
          <w:rFonts w:cstheme="minorBidi"/>
          <w:sz w:val="26"/>
          <w:szCs w:val="22"/>
        </w:rPr>
      </w:pPr>
    </w:p>
    <w:p w14:paraId="4BF94AB9" w14:textId="7DF1BB0B" w:rsidR="000E4C06" w:rsidRDefault="00171803" w:rsidP="00226B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1803">
        <w:rPr>
          <w:rFonts w:cstheme="minorBidi"/>
          <w:sz w:val="26"/>
          <w:szCs w:val="22"/>
        </w:rPr>
        <w:t>В соответствии с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 xml:space="preserve"> Федеральным законом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от 27.07.2010 №210-ФЗ «Об организации предоставления государственных и муниципальных услуг»,</w:t>
      </w:r>
      <w:r w:rsidR="000E4C06" w:rsidRPr="000E4C06"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Уставом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 xml:space="preserve"> города Когалыма, постановлениями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Администрации города Когалыма от 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13.04.2018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№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757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>, от 28.05.2021 №1115 «</w:t>
      </w:r>
      <w:r w:rsidR="000E4C06" w:rsidRPr="000E4C06">
        <w:rPr>
          <w:rFonts w:eastAsiaTheme="minorHAnsi" w:cstheme="minorBidi"/>
          <w:iCs/>
          <w:sz w:val="26"/>
          <w:szCs w:val="22"/>
          <w:lang w:eastAsia="en-US"/>
        </w:rPr>
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>ных лиц, муниципальных служащих»,</w:t>
      </w:r>
      <w:r w:rsidR="000E4C06" w:rsidRPr="000E4C06">
        <w:rPr>
          <w:rFonts w:eastAsiaTheme="minorHAnsi"/>
          <w:sz w:val="26"/>
          <w:szCs w:val="26"/>
          <w:lang w:eastAsia="en-US"/>
        </w:rPr>
        <w:t xml:space="preserve"> </w:t>
      </w:r>
      <w:r w:rsidR="000E4C06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465E12DC" w14:textId="20ECFE18" w:rsidR="00171803" w:rsidRDefault="00171803" w:rsidP="00687BE3">
      <w:pPr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171803">
        <w:rPr>
          <w:rFonts w:eastAsiaTheme="minorHAnsi" w:cstheme="minorBidi"/>
          <w:sz w:val="26"/>
          <w:szCs w:val="22"/>
          <w:lang w:eastAsia="en-US"/>
        </w:rPr>
        <w:t>1.</w:t>
      </w:r>
      <w:r w:rsidRPr="00171803">
        <w:rPr>
          <w:rFonts w:eastAsiaTheme="minorHAnsi" w:cstheme="minorBidi"/>
          <w:b/>
          <w:sz w:val="26"/>
          <w:szCs w:val="22"/>
          <w:lang w:eastAsia="en-US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В </w:t>
      </w:r>
      <w:r w:rsidR="005F4B80" w:rsidRPr="005D7E45">
        <w:rPr>
          <w:iCs/>
          <w:sz w:val="26"/>
          <w:szCs w:val="26"/>
        </w:rPr>
        <w:t xml:space="preserve">постановление Администрации города Когалыма от </w:t>
      </w:r>
      <w:r w:rsidR="00E8500B">
        <w:rPr>
          <w:sz w:val="26"/>
          <w:szCs w:val="26"/>
        </w:rPr>
        <w:t>27.05</w:t>
      </w:r>
      <w:r w:rsidR="005F4B80" w:rsidRPr="005D7E45">
        <w:rPr>
          <w:sz w:val="26"/>
          <w:szCs w:val="26"/>
        </w:rPr>
        <w:t>.2015 №</w:t>
      </w:r>
      <w:r w:rsidR="00DF5556">
        <w:rPr>
          <w:sz w:val="26"/>
          <w:szCs w:val="26"/>
        </w:rPr>
        <w:t>1547</w:t>
      </w:r>
      <w:r w:rsidR="005F4B80" w:rsidRPr="005D7E45">
        <w:rPr>
          <w:sz w:val="26"/>
          <w:szCs w:val="26"/>
        </w:rPr>
        <w:t xml:space="preserve"> </w:t>
      </w:r>
      <w:r w:rsidR="005F4B80" w:rsidRPr="005D7E45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5F4B80" w:rsidRPr="005D7E45">
        <w:rPr>
          <w:sz w:val="26"/>
          <w:szCs w:val="26"/>
        </w:rPr>
        <w:t>«</w:t>
      </w:r>
      <w:r w:rsidR="00DF5556">
        <w:rPr>
          <w:sz w:val="26"/>
          <w:szCs w:val="26"/>
        </w:rPr>
        <w:t xml:space="preserve">Предоставление жилых помещений муниципального жилищного фонда </w:t>
      </w:r>
      <w:r w:rsidR="0022147F">
        <w:rPr>
          <w:sz w:val="26"/>
          <w:szCs w:val="26"/>
        </w:rPr>
        <w:t>коммерческого использования</w:t>
      </w:r>
      <w:r w:rsidR="005F4B80" w:rsidRPr="005D7E45">
        <w:rPr>
          <w:sz w:val="26"/>
          <w:szCs w:val="26"/>
        </w:rPr>
        <w:t>»</w:t>
      </w:r>
      <w:r w:rsidR="006324AD">
        <w:rPr>
          <w:iCs/>
          <w:sz w:val="26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(далее </w:t>
      </w:r>
      <w:r w:rsidR="009F4163">
        <w:rPr>
          <w:rFonts w:eastAsiaTheme="minorHAnsi" w:cstheme="minorBidi"/>
          <w:iCs/>
          <w:sz w:val="26"/>
          <w:szCs w:val="22"/>
          <w:lang w:eastAsia="en-US"/>
        </w:rPr>
        <w:t>- постановление) внести следующие изменения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:</w:t>
      </w:r>
    </w:p>
    <w:p w14:paraId="40F01A37" w14:textId="7BE7B99F" w:rsidR="009720A9" w:rsidRPr="00171803" w:rsidRDefault="00125BBD" w:rsidP="009720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</w:t>
      </w:r>
      <w:r w:rsidR="009720A9">
        <w:rPr>
          <w:rFonts w:eastAsiaTheme="minorHAnsi" w:cstheme="minorBidi"/>
          <w:iCs/>
          <w:sz w:val="26"/>
          <w:szCs w:val="22"/>
          <w:lang w:eastAsia="en-US"/>
        </w:rPr>
        <w:t>. В приложении к постановлению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(далее – административный регламент)</w:t>
      </w:r>
      <w:r w:rsidR="009720A9">
        <w:rPr>
          <w:rFonts w:eastAsiaTheme="minorHAnsi" w:cstheme="minorBidi"/>
          <w:iCs/>
          <w:sz w:val="26"/>
          <w:szCs w:val="22"/>
          <w:lang w:eastAsia="en-US"/>
        </w:rPr>
        <w:t>:</w:t>
      </w:r>
    </w:p>
    <w:p w14:paraId="562A8C37" w14:textId="53978FD2" w:rsidR="009720A9" w:rsidRDefault="00125BBD" w:rsidP="009720A9">
      <w:pPr>
        <w:tabs>
          <w:tab w:val="left" w:pos="0"/>
        </w:tabs>
        <w:ind w:firstLine="709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</w:t>
      </w:r>
      <w:r w:rsidR="009720A9">
        <w:rPr>
          <w:rFonts w:eastAsiaTheme="minorHAnsi" w:cstheme="minorBidi"/>
          <w:iCs/>
          <w:sz w:val="26"/>
          <w:szCs w:val="22"/>
          <w:lang w:eastAsia="en-US"/>
        </w:rPr>
        <w:t>.1</w:t>
      </w:r>
      <w:r w:rsidR="009720A9"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r w:rsidR="009720A9">
        <w:rPr>
          <w:rFonts w:eastAsiaTheme="minorHAnsi" w:cstheme="minorBidi"/>
          <w:iCs/>
          <w:sz w:val="26"/>
          <w:szCs w:val="22"/>
          <w:lang w:eastAsia="en-US"/>
        </w:rPr>
        <w:t>в</w:t>
      </w:r>
      <w:r w:rsidR="009720A9">
        <w:rPr>
          <w:rFonts w:eastAsiaTheme="minorHAnsi" w:cstheme="minorBidi"/>
          <w:sz w:val="26"/>
          <w:szCs w:val="26"/>
        </w:rPr>
        <w:t xml:space="preserve"> разделе 1</w:t>
      </w:r>
      <w:r>
        <w:rPr>
          <w:rFonts w:eastAsiaTheme="minorHAnsi" w:cstheme="minorBidi"/>
          <w:sz w:val="26"/>
          <w:szCs w:val="26"/>
        </w:rPr>
        <w:t xml:space="preserve"> административного регламента</w:t>
      </w:r>
      <w:r w:rsidR="009720A9">
        <w:rPr>
          <w:rFonts w:eastAsiaTheme="minorHAnsi" w:cstheme="minorBidi"/>
          <w:sz w:val="26"/>
          <w:szCs w:val="26"/>
        </w:rPr>
        <w:t>:</w:t>
      </w:r>
    </w:p>
    <w:p w14:paraId="35CDFC1A" w14:textId="77777777" w:rsidR="0022147F" w:rsidRPr="000E4C06" w:rsidRDefault="001B0BC7" w:rsidP="0022147F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 w:cstheme="minorBidi"/>
          <w:sz w:val="26"/>
          <w:szCs w:val="26"/>
        </w:rPr>
        <w:t>1.2.1.1.</w:t>
      </w:r>
      <w:r w:rsidRPr="001B0BC7">
        <w:rPr>
          <w:rFonts w:eastAsiaTheme="minorHAnsi" w:cstheme="minorBidi"/>
          <w:sz w:val="26"/>
          <w:szCs w:val="26"/>
        </w:rPr>
        <w:t xml:space="preserve"> </w:t>
      </w:r>
      <w:hyperlink r:id="rId7" w:history="1">
        <w:r w:rsidR="0022147F" w:rsidRPr="000E4C06">
          <w:rPr>
            <w:rFonts w:eastAsiaTheme="minorHAnsi" w:cstheme="minorBidi"/>
            <w:iCs/>
            <w:sz w:val="26"/>
            <w:szCs w:val="22"/>
            <w:lang w:eastAsia="en-US"/>
          </w:rPr>
          <w:t>абзац пятый пункта 8</w:t>
        </w:r>
      </w:hyperlink>
      <w:r w:rsidR="0022147F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изложить в следующей редакции:</w:t>
      </w:r>
    </w:p>
    <w:p w14:paraId="42C0D128" w14:textId="1A481D10" w:rsidR="001B0BC7" w:rsidRPr="001B0BC7" w:rsidRDefault="0022147F" w:rsidP="002214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«досудебный (внесудебный) порядок обжалования решений и действий (бездействия) уполномоченного органа, а также их должностных лиц, муниципальных служащих;»;</w:t>
      </w:r>
    </w:p>
    <w:p w14:paraId="25A50B60" w14:textId="77777777" w:rsidR="0022147F" w:rsidRDefault="00125BBD" w:rsidP="00221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1.2</w:t>
      </w:r>
      <w:r w:rsidR="001B0BC7">
        <w:rPr>
          <w:rFonts w:eastAsiaTheme="minorHAnsi" w:cstheme="minorBidi"/>
          <w:iCs/>
          <w:sz w:val="26"/>
          <w:szCs w:val="22"/>
          <w:lang w:eastAsia="en-US"/>
        </w:rPr>
        <w:t>.1.2</w:t>
      </w:r>
      <w:r w:rsidR="009720A9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r w:rsidR="0022147F">
        <w:rPr>
          <w:rFonts w:eastAsiaTheme="minorHAnsi"/>
          <w:sz w:val="26"/>
          <w:szCs w:val="26"/>
          <w:lang w:eastAsia="en-US"/>
        </w:rPr>
        <w:t xml:space="preserve">после </w:t>
      </w:r>
      <w:hyperlink r:id="rId8" w:history="1">
        <w:r w:rsidR="0022147F" w:rsidRPr="000E4C06">
          <w:rPr>
            <w:rFonts w:eastAsiaTheme="minorHAnsi"/>
            <w:sz w:val="26"/>
            <w:szCs w:val="26"/>
            <w:lang w:eastAsia="en-US"/>
          </w:rPr>
          <w:t>абзаца пятого пункт 8</w:t>
        </w:r>
      </w:hyperlink>
      <w:r w:rsidR="0022147F">
        <w:rPr>
          <w:rFonts w:eastAsiaTheme="minorHAnsi"/>
          <w:sz w:val="26"/>
          <w:szCs w:val="26"/>
          <w:lang w:eastAsia="en-US"/>
        </w:rPr>
        <w:t xml:space="preserve"> дополнить абзацем шестым следующего содержания:</w:t>
      </w:r>
    </w:p>
    <w:p w14:paraId="1B760943" w14:textId="5B8FAA01" w:rsidR="009720A9" w:rsidRDefault="0022147F" w:rsidP="00221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«сведения о нормативном правовом акте, регулирующем порядок досудебного (внесудебного) обжалования решений и действий (бездействия) МФЦ и его работников;»;</w:t>
      </w:r>
    </w:p>
    <w:p w14:paraId="6B78216C" w14:textId="04A705B8" w:rsidR="009720A9" w:rsidRDefault="00125BBD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</w:t>
      </w:r>
      <w:r w:rsidR="009720A9">
        <w:rPr>
          <w:rFonts w:eastAsiaTheme="minorHAnsi"/>
          <w:sz w:val="26"/>
          <w:szCs w:val="26"/>
          <w:lang w:eastAsia="en-US"/>
        </w:rPr>
        <w:t>. в разделе 2</w:t>
      </w:r>
      <w:r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9720A9">
        <w:rPr>
          <w:rFonts w:eastAsiaTheme="minorHAnsi"/>
          <w:sz w:val="26"/>
          <w:szCs w:val="26"/>
          <w:lang w:eastAsia="en-US"/>
        </w:rPr>
        <w:t>:</w:t>
      </w:r>
    </w:p>
    <w:p w14:paraId="55F476E0" w14:textId="77777777" w:rsidR="0022147F" w:rsidRDefault="001B0BC7" w:rsidP="00221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1.2.2.1.</w:t>
      </w:r>
      <w:r w:rsidRPr="001B0BC7">
        <w:rPr>
          <w:rFonts w:eastAsiaTheme="minorHAnsi"/>
          <w:sz w:val="26"/>
          <w:szCs w:val="26"/>
          <w:lang w:eastAsia="en-US"/>
        </w:rPr>
        <w:t xml:space="preserve"> </w:t>
      </w:r>
      <w:r w:rsidR="0022147F">
        <w:rPr>
          <w:rFonts w:eastAsiaTheme="minorHAnsi"/>
          <w:sz w:val="26"/>
          <w:szCs w:val="26"/>
          <w:lang w:eastAsia="en-US"/>
        </w:rPr>
        <w:t>пункт 20 дополнить пятым абзацем следующего содержания:</w:t>
      </w:r>
    </w:p>
    <w:p w14:paraId="14F59BE7" w14:textId="794CF472" w:rsidR="001B0BC7" w:rsidRDefault="0022147F" w:rsidP="00221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0E4C06">
          <w:rPr>
            <w:rFonts w:eastAsiaTheme="minorHAnsi"/>
            <w:sz w:val="26"/>
            <w:szCs w:val="26"/>
            <w:lang w:eastAsia="en-US"/>
          </w:rPr>
          <w:t>пунктом 7.2 части 1 статьи 16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№210-ФЗ, за исключением случаев, если нанесение отметок на такие документы либо их изъятие является </w:t>
      </w:r>
      <w:r>
        <w:rPr>
          <w:rFonts w:eastAsiaTheme="minorHAnsi"/>
          <w:sz w:val="26"/>
          <w:szCs w:val="26"/>
          <w:lang w:eastAsia="en-US"/>
        </w:rPr>
        <w:lastRenderedPageBreak/>
        <w:t>необходимым условием предоставления муниципальной услуги, и иных случаев, установленных федеральными законами.»;</w:t>
      </w:r>
    </w:p>
    <w:p w14:paraId="35F915F5" w14:textId="77777777" w:rsidR="0022147F" w:rsidRPr="000E4C06" w:rsidRDefault="00125BBD" w:rsidP="0022147F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</w:t>
      </w:r>
      <w:r w:rsidR="001B0BC7">
        <w:rPr>
          <w:rFonts w:eastAsiaTheme="minorHAnsi"/>
          <w:sz w:val="26"/>
          <w:szCs w:val="26"/>
          <w:lang w:eastAsia="en-US"/>
        </w:rPr>
        <w:t>.2</w:t>
      </w:r>
      <w:r w:rsidR="009720A9">
        <w:rPr>
          <w:rFonts w:eastAsiaTheme="minorHAnsi"/>
          <w:sz w:val="26"/>
          <w:szCs w:val="26"/>
          <w:lang w:eastAsia="en-US"/>
        </w:rPr>
        <w:t xml:space="preserve">. </w:t>
      </w:r>
      <w:r w:rsidR="0022147F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после </w:t>
      </w:r>
      <w:hyperlink r:id="rId10" w:history="1">
        <w:r w:rsidR="0022147F" w:rsidRPr="000E4C06">
          <w:rPr>
            <w:rFonts w:eastAsiaTheme="minorHAnsi" w:cstheme="minorBidi"/>
            <w:iCs/>
            <w:sz w:val="26"/>
            <w:szCs w:val="22"/>
            <w:lang w:eastAsia="en-US"/>
          </w:rPr>
          <w:t xml:space="preserve">пункта </w:t>
        </w:r>
      </w:hyperlink>
      <w:r w:rsidR="0022147F">
        <w:rPr>
          <w:rFonts w:eastAsiaTheme="minorHAnsi" w:cstheme="minorBidi"/>
          <w:iCs/>
          <w:sz w:val="26"/>
          <w:szCs w:val="22"/>
          <w:lang w:eastAsia="en-US"/>
        </w:rPr>
        <w:t>32</w:t>
      </w:r>
      <w:r w:rsidR="0022147F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дополнить наименованием и пунктом </w:t>
      </w:r>
      <w:r w:rsidR="0022147F">
        <w:rPr>
          <w:rFonts w:eastAsiaTheme="minorHAnsi" w:cstheme="minorBidi"/>
          <w:iCs/>
          <w:sz w:val="26"/>
          <w:szCs w:val="22"/>
          <w:lang w:eastAsia="en-US"/>
        </w:rPr>
        <w:t>33</w:t>
      </w:r>
      <w:r w:rsidR="0022147F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следующего содержания:</w:t>
      </w:r>
    </w:p>
    <w:p w14:paraId="2FCC19A4" w14:textId="77777777" w:rsidR="0022147F" w:rsidRPr="000E4C06" w:rsidRDefault="0022147F" w:rsidP="0022147F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«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Случаи и порядок предоставления муниципальной услуги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в упреждающем (</w:t>
      </w:r>
      <w:proofErr w:type="spellStart"/>
      <w:r w:rsidRPr="003A39DF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Pr="003A39DF">
        <w:rPr>
          <w:rFonts w:eastAsiaTheme="minorHAnsi" w:cstheme="minorBidi"/>
          <w:iCs/>
          <w:sz w:val="26"/>
          <w:szCs w:val="22"/>
          <w:lang w:eastAsia="en-US"/>
        </w:rPr>
        <w:t>) режиме</w:t>
      </w:r>
    </w:p>
    <w:p w14:paraId="78EAE73E" w14:textId="71CA4F31" w:rsidR="009720A9" w:rsidRPr="0022147F" w:rsidRDefault="0022147F" w:rsidP="0022147F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9B24BC">
        <w:rPr>
          <w:rFonts w:eastAsiaTheme="minorHAnsi" w:cstheme="minorBidi"/>
          <w:iCs/>
          <w:sz w:val="26"/>
          <w:szCs w:val="22"/>
          <w:lang w:eastAsia="en-US"/>
        </w:rPr>
        <w:t>3</w:t>
      </w:r>
      <w:r>
        <w:rPr>
          <w:rFonts w:eastAsiaTheme="minorHAnsi" w:cstheme="minorBidi"/>
          <w:iCs/>
          <w:sz w:val="26"/>
          <w:szCs w:val="22"/>
          <w:lang w:eastAsia="en-US"/>
        </w:rPr>
        <w:t>3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>. Случаи предоставления муниципальной услуги в упреждающем (</w:t>
      </w:r>
      <w:proofErr w:type="spellStart"/>
      <w:r w:rsidRPr="009B24BC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Pr="009B24BC">
        <w:rPr>
          <w:rFonts w:eastAsiaTheme="minorHAnsi" w:cstheme="minorBidi"/>
          <w:iCs/>
          <w:sz w:val="26"/>
          <w:szCs w:val="22"/>
          <w:lang w:eastAsia="en-US"/>
        </w:rPr>
        <w:t>) режиме административным регламентом не предусмотрены.»;</w:t>
      </w:r>
    </w:p>
    <w:p w14:paraId="223B3596" w14:textId="184ABE1D" w:rsidR="009720A9" w:rsidRPr="009B24BC" w:rsidRDefault="00125BBD" w:rsidP="0022147F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</w:t>
      </w:r>
      <w:r w:rsidR="001B0BC7">
        <w:rPr>
          <w:rFonts w:eastAsiaTheme="minorHAnsi"/>
          <w:sz w:val="26"/>
          <w:szCs w:val="26"/>
          <w:lang w:eastAsia="en-US"/>
        </w:rPr>
        <w:t>.3</w:t>
      </w:r>
      <w:r w:rsidR="009720A9"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hyperlink r:id="rId11" w:history="1">
        <w:r w:rsidR="0022147F" w:rsidRPr="009B24BC">
          <w:rPr>
            <w:rFonts w:eastAsiaTheme="minorHAnsi" w:cstheme="minorBidi"/>
            <w:iCs/>
            <w:sz w:val="26"/>
            <w:szCs w:val="22"/>
            <w:lang w:eastAsia="en-US"/>
          </w:rPr>
          <w:t>пункты 3</w:t>
        </w:r>
      </w:hyperlink>
      <w:r w:rsidR="0022147F">
        <w:rPr>
          <w:rFonts w:eastAsiaTheme="minorHAnsi" w:cstheme="minorBidi"/>
          <w:iCs/>
          <w:sz w:val="26"/>
          <w:szCs w:val="22"/>
          <w:lang w:eastAsia="en-US"/>
        </w:rPr>
        <w:t>3</w:t>
      </w:r>
      <w:r w:rsidR="0022147F"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22147F">
        <w:rPr>
          <w:rFonts w:eastAsiaTheme="minorHAnsi" w:cstheme="minorBidi"/>
          <w:iCs/>
          <w:sz w:val="26"/>
          <w:szCs w:val="22"/>
          <w:lang w:eastAsia="en-US"/>
        </w:rPr>
        <w:t>38</w:t>
      </w:r>
      <w:r w:rsidR="0022147F"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считать пунктами 3</w:t>
      </w:r>
      <w:r w:rsidR="0022147F">
        <w:rPr>
          <w:rFonts w:eastAsiaTheme="minorHAnsi" w:cstheme="minorBidi"/>
          <w:iCs/>
          <w:sz w:val="26"/>
          <w:szCs w:val="22"/>
          <w:lang w:eastAsia="en-US"/>
        </w:rPr>
        <w:t>4</w:t>
      </w:r>
      <w:r w:rsidR="0022147F"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22147F">
        <w:rPr>
          <w:rFonts w:eastAsiaTheme="minorHAnsi" w:cstheme="minorBidi"/>
          <w:iCs/>
          <w:sz w:val="26"/>
          <w:szCs w:val="22"/>
          <w:lang w:eastAsia="en-US"/>
        </w:rPr>
        <w:t>39</w:t>
      </w:r>
      <w:r w:rsidR="0022147F"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соответственно;</w:t>
      </w:r>
      <w:bookmarkStart w:id="0" w:name="_GoBack"/>
      <w:bookmarkEnd w:id="0"/>
    </w:p>
    <w:p w14:paraId="50FA3521" w14:textId="1A6B8E7D" w:rsidR="009720A9" w:rsidRPr="00412329" w:rsidRDefault="00125BBD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1.2.3</w:t>
      </w:r>
      <w:r w:rsidR="009720A9" w:rsidRPr="00412329">
        <w:rPr>
          <w:rFonts w:eastAsiaTheme="minorHAnsi"/>
          <w:sz w:val="26"/>
          <w:szCs w:val="26"/>
          <w:lang w:eastAsia="en-US"/>
        </w:rPr>
        <w:t>. в разделе 3</w:t>
      </w:r>
      <w:r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9720A9" w:rsidRPr="00412329">
        <w:rPr>
          <w:rFonts w:eastAsiaTheme="minorHAnsi"/>
          <w:sz w:val="26"/>
          <w:szCs w:val="26"/>
          <w:lang w:eastAsia="en-US"/>
        </w:rPr>
        <w:t>:</w:t>
      </w:r>
    </w:p>
    <w:p w14:paraId="29D50470" w14:textId="3B55662F" w:rsidR="009720A9" w:rsidRPr="009B24BC" w:rsidRDefault="00125BBD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1.2.3</w:t>
      </w:r>
      <w:r w:rsidR="009720A9" w:rsidRPr="00412329">
        <w:rPr>
          <w:rFonts w:eastAsiaTheme="minorHAnsi"/>
          <w:sz w:val="26"/>
          <w:szCs w:val="26"/>
          <w:lang w:eastAsia="en-US"/>
        </w:rPr>
        <w:t>.1. после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</w:t>
      </w:r>
      <w:hyperlink r:id="rId12" w:history="1">
        <w:r w:rsidR="009720A9" w:rsidRPr="009B24BC">
          <w:rPr>
            <w:rFonts w:eastAsiaTheme="minorHAnsi"/>
            <w:sz w:val="26"/>
            <w:szCs w:val="26"/>
            <w:lang w:eastAsia="en-US"/>
          </w:rPr>
          <w:t xml:space="preserve">пункта </w:t>
        </w:r>
      </w:hyperlink>
      <w:r w:rsidR="00B124D7">
        <w:rPr>
          <w:rFonts w:eastAsiaTheme="minorHAnsi"/>
          <w:sz w:val="26"/>
          <w:szCs w:val="26"/>
          <w:lang w:eastAsia="en-US"/>
        </w:rPr>
        <w:t>38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дополнить пунктом </w:t>
      </w:r>
      <w:r w:rsidR="00B124D7">
        <w:rPr>
          <w:rFonts w:eastAsiaTheme="minorHAnsi"/>
          <w:sz w:val="26"/>
          <w:szCs w:val="26"/>
          <w:lang w:eastAsia="en-US"/>
        </w:rPr>
        <w:t>40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14:paraId="6C18012B" w14:textId="26E6705B" w:rsidR="009720A9" w:rsidRPr="009B24BC" w:rsidRDefault="00B124D7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«40</w:t>
      </w:r>
      <w:r w:rsidR="009720A9" w:rsidRPr="009B24BC">
        <w:rPr>
          <w:rFonts w:eastAsiaTheme="minorHAnsi"/>
          <w:sz w:val="26"/>
          <w:szCs w:val="26"/>
          <w:lang w:eastAsia="en-US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14:paraId="6FF1CF92" w14:textId="2254C468" w:rsidR="009720A9" w:rsidRPr="009B24BC" w:rsidRDefault="00125BBD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1.2.3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.2. пункты </w:t>
      </w:r>
      <w:r w:rsidR="00B124D7">
        <w:rPr>
          <w:rFonts w:eastAsiaTheme="minorHAnsi"/>
          <w:sz w:val="26"/>
          <w:szCs w:val="26"/>
          <w:lang w:eastAsia="en-US"/>
        </w:rPr>
        <w:t>39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– </w:t>
      </w:r>
      <w:r w:rsidR="00B124D7">
        <w:rPr>
          <w:rFonts w:eastAsiaTheme="minorHAnsi"/>
          <w:sz w:val="26"/>
          <w:szCs w:val="26"/>
          <w:lang w:eastAsia="en-US"/>
        </w:rPr>
        <w:t>42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считать пунктами </w:t>
      </w:r>
      <w:r w:rsidR="00B124D7">
        <w:rPr>
          <w:rFonts w:eastAsiaTheme="minorHAnsi"/>
          <w:sz w:val="26"/>
          <w:szCs w:val="26"/>
          <w:lang w:eastAsia="en-US"/>
        </w:rPr>
        <w:t>41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– </w:t>
      </w:r>
      <w:r w:rsidR="00B124D7">
        <w:rPr>
          <w:rFonts w:eastAsiaTheme="minorHAnsi"/>
          <w:sz w:val="26"/>
          <w:szCs w:val="26"/>
          <w:lang w:eastAsia="en-US"/>
        </w:rPr>
        <w:t>44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 соответственно;</w:t>
      </w:r>
    </w:p>
    <w:p w14:paraId="2AB5051C" w14:textId="3FF7F0E3" w:rsidR="009720A9" w:rsidRPr="009B24BC" w:rsidRDefault="001B0BC7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1.2.4</w:t>
      </w:r>
      <w:r w:rsidR="009720A9" w:rsidRPr="009B24BC">
        <w:rPr>
          <w:rFonts w:eastAsiaTheme="minorHAnsi"/>
          <w:sz w:val="26"/>
          <w:szCs w:val="26"/>
          <w:lang w:eastAsia="en-US"/>
        </w:rPr>
        <w:t xml:space="preserve">. раздел 5 </w:t>
      </w:r>
      <w:r w:rsidR="00125BBD">
        <w:rPr>
          <w:rFonts w:eastAsiaTheme="minorHAnsi"/>
          <w:sz w:val="26"/>
          <w:szCs w:val="26"/>
          <w:lang w:eastAsia="en-US"/>
        </w:rPr>
        <w:t xml:space="preserve">административного регламента </w:t>
      </w:r>
      <w:r w:rsidR="009720A9" w:rsidRPr="009B24BC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7D91BA64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«5. Досудебный (внесудебный) порядок обжалования решений</w:t>
      </w:r>
    </w:p>
    <w:p w14:paraId="5AA88982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и действий (бездействия) уполномоченного органа, должностных лиц и муниципальных служащих</w:t>
      </w:r>
    </w:p>
    <w:p w14:paraId="0EB031BF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87126FC" w14:textId="59F84594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5</w:t>
      </w:r>
      <w:r w:rsidRPr="009B24BC">
        <w:rPr>
          <w:sz w:val="26"/>
          <w:szCs w:val="26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47F146AC" w14:textId="180DF2B6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6</w:t>
      </w:r>
      <w:r w:rsidRPr="009B24BC">
        <w:rPr>
          <w:sz w:val="26"/>
          <w:szCs w:val="26"/>
        </w:rPr>
        <w:t>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14:paraId="0E310602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09C0462F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14:paraId="3051292E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б) нарушение срока предоставления муниципальной услуги; </w:t>
      </w:r>
    </w:p>
    <w:p w14:paraId="34A594B7" w14:textId="5064F255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</w:t>
      </w:r>
      <w:r w:rsidR="001B0BC7">
        <w:rPr>
          <w:rFonts w:eastAsia="Calibri"/>
          <w:sz w:val="26"/>
          <w:szCs w:val="26"/>
        </w:rPr>
        <w:t>городского округа Когалым</w:t>
      </w:r>
      <w:r w:rsidRPr="009B24BC">
        <w:rPr>
          <w:rFonts w:eastAsia="Calibri"/>
          <w:sz w:val="26"/>
          <w:szCs w:val="26"/>
        </w:rPr>
        <w:t xml:space="preserve"> для предоставления муниципальной услуги;</w:t>
      </w:r>
    </w:p>
    <w:p w14:paraId="4F470380" w14:textId="0B68150A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</w:t>
      </w:r>
      <w:r w:rsidR="001B0BC7">
        <w:rPr>
          <w:rFonts w:eastAsia="Calibri"/>
          <w:sz w:val="26"/>
          <w:szCs w:val="26"/>
        </w:rPr>
        <w:t>городского округа Когалым</w:t>
      </w:r>
      <w:r w:rsidRPr="009B24BC">
        <w:rPr>
          <w:rFonts w:eastAsia="Calibri"/>
          <w:sz w:val="26"/>
          <w:szCs w:val="26"/>
        </w:rPr>
        <w:t xml:space="preserve"> для предоставления муниципальной услуги, у заявителя;</w:t>
      </w:r>
    </w:p>
    <w:p w14:paraId="725E293A" w14:textId="5752616B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lastRenderedPageBreak/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</w:t>
      </w:r>
      <w:r w:rsidR="001B0BC7">
        <w:rPr>
          <w:rFonts w:eastAsia="Calibri"/>
          <w:sz w:val="26"/>
          <w:szCs w:val="26"/>
        </w:rPr>
        <w:t>городского округа Когалым</w:t>
      </w:r>
      <w:r w:rsidRPr="009B24BC">
        <w:rPr>
          <w:rFonts w:eastAsia="Calibri"/>
          <w:sz w:val="26"/>
          <w:szCs w:val="26"/>
        </w:rPr>
        <w:t>;</w:t>
      </w:r>
    </w:p>
    <w:p w14:paraId="21608D35" w14:textId="08EE5C06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</w:t>
      </w:r>
      <w:r w:rsidR="001B0BC7">
        <w:rPr>
          <w:rFonts w:eastAsia="Calibri"/>
          <w:sz w:val="26"/>
          <w:szCs w:val="26"/>
        </w:rPr>
        <w:t>городского округа Когалым</w:t>
      </w:r>
      <w:r w:rsidRPr="009B24BC">
        <w:rPr>
          <w:rFonts w:eastAsia="Calibri"/>
          <w:sz w:val="26"/>
          <w:szCs w:val="26"/>
        </w:rPr>
        <w:t>;</w:t>
      </w:r>
    </w:p>
    <w:p w14:paraId="1015FCE7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ж) отказ органа, предоставляющего муниципальную услугу,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693EACF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14:paraId="63A3C636" w14:textId="738F8A5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</w:t>
      </w:r>
      <w:r w:rsidR="001B0BC7">
        <w:rPr>
          <w:rFonts w:eastAsia="Calibri"/>
          <w:sz w:val="26"/>
          <w:szCs w:val="26"/>
        </w:rPr>
        <w:t>городского округа Когалым</w:t>
      </w:r>
      <w:r w:rsidRPr="009B24BC">
        <w:rPr>
          <w:rFonts w:eastAsia="Calibri"/>
          <w:sz w:val="26"/>
          <w:szCs w:val="26"/>
        </w:rPr>
        <w:t>;</w:t>
      </w:r>
    </w:p>
    <w:p w14:paraId="1CF7FC9B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9B24BC">
          <w:rPr>
            <w:rFonts w:eastAsia="Calibri"/>
            <w:sz w:val="26"/>
            <w:szCs w:val="26"/>
          </w:rPr>
          <w:t>пунктом 4 части 1 статьи 7</w:t>
        </w:r>
      </w:hyperlink>
      <w:r w:rsidRPr="009B24BC">
        <w:rPr>
          <w:rFonts w:eastAsia="Calibri"/>
          <w:sz w:val="26"/>
          <w:szCs w:val="26"/>
        </w:rPr>
        <w:t xml:space="preserve"> Федерального закона</w:t>
      </w:r>
      <w:r w:rsidRPr="009B24BC">
        <w:rPr>
          <w:sz w:val="26"/>
          <w:szCs w:val="26"/>
        </w:rPr>
        <w:t xml:space="preserve"> №210-ФЗ</w:t>
      </w:r>
      <w:r w:rsidRPr="009B24BC">
        <w:rPr>
          <w:rFonts w:eastAsia="Calibri"/>
          <w:sz w:val="26"/>
          <w:szCs w:val="26"/>
        </w:rPr>
        <w:t>.</w:t>
      </w:r>
    </w:p>
    <w:p w14:paraId="70A28ADE" w14:textId="24952BE2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7</w:t>
      </w:r>
      <w:r w:rsidRPr="009B24BC">
        <w:rPr>
          <w:sz w:val="26"/>
          <w:szCs w:val="26"/>
        </w:rPr>
        <w:t>.</w:t>
      </w:r>
      <w:r w:rsidRPr="009B24BC">
        <w:rPr>
          <w:i/>
          <w:sz w:val="26"/>
          <w:szCs w:val="26"/>
        </w:rPr>
        <w:t xml:space="preserve"> </w:t>
      </w:r>
      <w:r w:rsidRPr="009B24BC">
        <w:rPr>
          <w:sz w:val="26"/>
          <w:szCs w:val="26"/>
        </w:rPr>
        <w:t>Жалоба может быть подана в 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14" w:history="1">
        <w:r w:rsidRPr="009B24BC">
          <w:rPr>
            <w:sz w:val="26"/>
            <w:szCs w:val="26"/>
          </w:rPr>
          <w:t>www.admkogalym.ru</w:t>
        </w:r>
      </w:hyperlink>
      <w:r w:rsidRPr="009B24BC">
        <w:rPr>
          <w:sz w:val="26"/>
          <w:szCs w:val="26"/>
        </w:rPr>
        <w:t>), официального сайта МФЦ (http://mfc.admhmao.ru/), Единого или регионального порталов (</w:t>
      </w:r>
      <w:hyperlink r:id="rId15" w:history="1">
        <w:r w:rsidRPr="009B24BC">
          <w:rPr>
            <w:sz w:val="26"/>
            <w:szCs w:val="26"/>
          </w:rPr>
          <w:t>www.gosuslugi.ru</w:t>
        </w:r>
      </w:hyperlink>
      <w:r w:rsidRPr="009B24BC">
        <w:rPr>
          <w:sz w:val="26"/>
          <w:szCs w:val="26"/>
        </w:rPr>
        <w:t>),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Pr="009B24BC">
        <w:rPr>
          <w:iCs/>
          <w:sz w:val="26"/>
          <w:szCs w:val="26"/>
        </w:rPr>
        <w:t xml:space="preserve"> (бездействия), совершенных при предоставлении муниципальных услуг органами, предоставляющими  муниципальные услуги, их должностными лицами, муниципальными служащими (</w:t>
      </w:r>
      <w:r w:rsidRPr="009B24BC">
        <w:rPr>
          <w:iCs/>
          <w:sz w:val="26"/>
          <w:szCs w:val="26"/>
          <w:lang w:val="en-US"/>
        </w:rPr>
        <w:t>do</w:t>
      </w:r>
      <w:r w:rsidRPr="009B24BC">
        <w:rPr>
          <w:iCs/>
          <w:sz w:val="26"/>
          <w:szCs w:val="26"/>
        </w:rPr>
        <w:t>.</w:t>
      </w:r>
      <w:proofErr w:type="spellStart"/>
      <w:r w:rsidRPr="009B24BC">
        <w:rPr>
          <w:iCs/>
          <w:sz w:val="26"/>
          <w:szCs w:val="26"/>
          <w:lang w:val="en-US"/>
        </w:rPr>
        <w:t>gosuslugi</w:t>
      </w:r>
      <w:proofErr w:type="spellEnd"/>
      <w:r w:rsidRPr="009B24BC">
        <w:rPr>
          <w:iCs/>
          <w:sz w:val="26"/>
          <w:szCs w:val="26"/>
        </w:rPr>
        <w:t>.</w:t>
      </w:r>
      <w:proofErr w:type="spellStart"/>
      <w:r w:rsidRPr="009B24BC">
        <w:rPr>
          <w:iCs/>
          <w:sz w:val="26"/>
          <w:szCs w:val="26"/>
          <w:lang w:val="en-US"/>
        </w:rPr>
        <w:t>ru</w:t>
      </w:r>
      <w:proofErr w:type="spellEnd"/>
      <w:r w:rsidRPr="009B24BC">
        <w:rPr>
          <w:iCs/>
          <w:sz w:val="26"/>
          <w:szCs w:val="26"/>
        </w:rPr>
        <w:t>).</w:t>
      </w:r>
    </w:p>
    <w:p w14:paraId="26B64835" w14:textId="573A23DB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="009720A9" w:rsidRPr="009B24BC">
        <w:rPr>
          <w:sz w:val="26"/>
          <w:szCs w:val="26"/>
        </w:rPr>
        <w:t>. Заявитель в жалобе указывает следующую информацию:</w:t>
      </w:r>
    </w:p>
    <w:p w14:paraId="39FCDFE9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14:paraId="3526D280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D663EB6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lastRenderedPageBreak/>
        <w:t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 w14:paraId="46808729" w14:textId="77777777" w:rsidR="009720A9" w:rsidRPr="009B24BC" w:rsidRDefault="009720A9" w:rsidP="009720A9">
      <w:pPr>
        <w:tabs>
          <w:tab w:val="left" w:pos="567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BCE0ED4" w14:textId="465862D3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49</w:t>
      </w:r>
      <w:r w:rsidR="009720A9" w:rsidRPr="009B24BC">
        <w:rPr>
          <w:sz w:val="26"/>
          <w:szCs w:val="26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14:paraId="0574C1A2" w14:textId="77777777" w:rsidR="00125BBD" w:rsidRPr="009B24BC" w:rsidRDefault="00125BBD" w:rsidP="00125BBD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</w:t>
      </w:r>
      <w:r>
        <w:rPr>
          <w:sz w:val="26"/>
          <w:szCs w:val="26"/>
        </w:rPr>
        <w:t xml:space="preserve"> </w:t>
      </w:r>
      <w:r w:rsidRPr="009B24BC">
        <w:rPr>
          <w:sz w:val="26"/>
          <w:szCs w:val="26"/>
        </w:rPr>
        <w:t>оформленная в соответствии с законодательством Российской Федерации до</w:t>
      </w:r>
      <w:r>
        <w:rPr>
          <w:sz w:val="26"/>
          <w:szCs w:val="26"/>
        </w:rPr>
        <w:t>веренность.</w:t>
      </w:r>
    </w:p>
    <w:p w14:paraId="6F32CDC3" w14:textId="2C1B915D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9720A9" w:rsidRPr="009B24BC">
        <w:rPr>
          <w:sz w:val="26"/>
          <w:szCs w:val="26"/>
        </w:rPr>
        <w:t>. Приём жалоб осуществляется отделом делопроизводства и работы с обращениями граждан управления по общим вопросам Администрации города Когалыма.</w:t>
      </w:r>
    </w:p>
    <w:p w14:paraId="0B0CA5FB" w14:textId="77777777" w:rsidR="009720A9" w:rsidRPr="009B24BC" w:rsidRDefault="009720A9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Время приёма жалоб должно совпадать со временем предоставления муниципальных услуг.</w:t>
      </w:r>
    </w:p>
    <w:p w14:paraId="7F4856A3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5309DDC" w14:textId="15B5C8D7" w:rsidR="009720A9" w:rsidRPr="009B24BC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="009720A9" w:rsidRPr="009B24BC">
        <w:rPr>
          <w:sz w:val="26"/>
          <w:szCs w:val="26"/>
        </w:rPr>
        <w:t>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14:paraId="0524B11B" w14:textId="1C655C10" w:rsidR="009720A9" w:rsidRPr="009B24BC" w:rsidRDefault="00B124D7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9720A9" w:rsidRPr="009B24BC">
        <w:rPr>
          <w:sz w:val="26"/>
          <w:szCs w:val="26"/>
        </w:rPr>
        <w:t>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уполномоченного органа.</w:t>
      </w:r>
    </w:p>
    <w:p w14:paraId="1AD54BC6" w14:textId="32B0DC36" w:rsidR="009720A9" w:rsidRPr="009B24BC" w:rsidRDefault="009720A9" w:rsidP="004739B2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Жалоба на решения, принятые начальником уполномоченного органа, рассматривается </w:t>
      </w:r>
      <w:r w:rsidR="00AF067A">
        <w:rPr>
          <w:sz w:val="26"/>
          <w:szCs w:val="26"/>
        </w:rPr>
        <w:t>главой</w:t>
      </w:r>
      <w:r w:rsidRPr="009B24BC">
        <w:rPr>
          <w:sz w:val="26"/>
          <w:szCs w:val="26"/>
        </w:rPr>
        <w:t xml:space="preserve"> города Когалыма, </w:t>
      </w:r>
      <w:r w:rsidR="004739B2">
        <w:rPr>
          <w:sz w:val="26"/>
          <w:szCs w:val="26"/>
        </w:rPr>
        <w:t>а в период его отсутствия</w:t>
      </w:r>
      <w:r w:rsidRPr="009B24BC">
        <w:rPr>
          <w:sz w:val="26"/>
          <w:szCs w:val="26"/>
        </w:rPr>
        <w:t xml:space="preserve">– иным высшим должностным лицом, исполняющим его обязанности. </w:t>
      </w:r>
    </w:p>
    <w:p w14:paraId="03C8A8C0" w14:textId="759C8D95" w:rsidR="009720A9" w:rsidRPr="009B24BC" w:rsidRDefault="00B124D7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="009720A9" w:rsidRPr="009B24BC">
        <w:rPr>
          <w:sz w:val="26"/>
          <w:szCs w:val="26"/>
        </w:rPr>
        <w:t>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 w14:paraId="43FE7B9B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В случае, если жалоба подана заявителем в орган, в компетенцию которого не входит принятие решения по жалобе, указанный орган в течение 3 (трёх) рабочих дней со дня её регистрации направляет жалобу в </w:t>
      </w:r>
      <w:r w:rsidRPr="009B24BC">
        <w:rPr>
          <w:sz w:val="26"/>
          <w:szCs w:val="26"/>
        </w:rPr>
        <w:lastRenderedPageBreak/>
        <w:t>уполномоченный на её рассмотрение орган и в письменной форме информирует заявителя о перенаправлении жалобы.</w:t>
      </w:r>
    </w:p>
    <w:p w14:paraId="14D8C972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14:paraId="5BB4CF9D" w14:textId="515CEACD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5</w:t>
      </w:r>
      <w:r w:rsidR="00B124D7">
        <w:rPr>
          <w:sz w:val="26"/>
          <w:szCs w:val="26"/>
        </w:rPr>
        <w:t>4</w:t>
      </w:r>
      <w:r w:rsidRPr="009B24BC">
        <w:rPr>
          <w:sz w:val="26"/>
          <w:szCs w:val="26"/>
        </w:rPr>
        <w:t>.  Жалоба подлежит регистрации не позднее следующего рабочего дня со дня её поступления и рассматривается в течение 15 рабочих дней со дня ее регистрации.</w:t>
      </w:r>
    </w:p>
    <w:p w14:paraId="428D9287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 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</w:t>
      </w:r>
      <w:r w:rsidRPr="009B24BC">
        <w:rPr>
          <w:rFonts w:eastAsia="Calibri"/>
          <w:sz w:val="26"/>
          <w:szCs w:val="26"/>
        </w:rPr>
        <w:t xml:space="preserve"> </w:t>
      </w:r>
      <w:r w:rsidRPr="009B24BC">
        <w:rPr>
          <w:sz w:val="26"/>
          <w:szCs w:val="26"/>
        </w:rPr>
        <w:t>в течение 5 рабочих дней со дня ее регистрации.</w:t>
      </w:r>
    </w:p>
    <w:p w14:paraId="4C3B0C60" w14:textId="048A9901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5</w:t>
      </w:r>
      <w:r w:rsidR="00B124D7">
        <w:rPr>
          <w:sz w:val="26"/>
          <w:szCs w:val="26"/>
        </w:rPr>
        <w:t>5</w:t>
      </w:r>
      <w:r w:rsidRPr="009B24BC">
        <w:rPr>
          <w:sz w:val="26"/>
          <w:szCs w:val="26"/>
        </w:rPr>
        <w:t>. По результатам рассмотрения жалобы принимается одно из следующих решений:</w:t>
      </w:r>
    </w:p>
    <w:p w14:paraId="105695B8" w14:textId="363BAD86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</w:t>
      </w:r>
      <w:r w:rsidRPr="00951C6F">
        <w:rPr>
          <w:sz w:val="26"/>
          <w:szCs w:val="26"/>
        </w:rPr>
        <w:t xml:space="preserve">ого округа - Югры, муниципальными правовыми актами </w:t>
      </w:r>
      <w:r w:rsidR="001B0BC7">
        <w:rPr>
          <w:sz w:val="26"/>
          <w:szCs w:val="26"/>
        </w:rPr>
        <w:t>городского округа</w:t>
      </w:r>
      <w:r w:rsidRPr="00951C6F">
        <w:rPr>
          <w:sz w:val="26"/>
          <w:szCs w:val="26"/>
        </w:rPr>
        <w:t xml:space="preserve"> Когалым;</w:t>
      </w:r>
    </w:p>
    <w:p w14:paraId="64BA7B53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б) в удовлетворении жалобы отказывается.</w:t>
      </w:r>
    </w:p>
    <w:p w14:paraId="611A03EE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При удовлетворении жалобы уполномоченный на её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3E15A710" w14:textId="71538616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24D7">
        <w:rPr>
          <w:sz w:val="26"/>
          <w:szCs w:val="26"/>
        </w:rPr>
        <w:t>6</w:t>
      </w:r>
      <w:r w:rsidRPr="00951C6F">
        <w:rPr>
          <w:sz w:val="26"/>
          <w:szCs w:val="26"/>
        </w:rPr>
        <w:t xml:space="preserve">. Не позднее дня, следующего за днем принятия решения, указанного в </w:t>
      </w:r>
      <w:hyperlink r:id="rId16" w:history="1">
        <w:r w:rsidRPr="00951C6F">
          <w:rPr>
            <w:sz w:val="26"/>
            <w:szCs w:val="26"/>
          </w:rPr>
          <w:t>пункте</w:t>
        </w:r>
      </w:hyperlink>
      <w:r w:rsidRPr="00951C6F">
        <w:rPr>
          <w:sz w:val="26"/>
          <w:szCs w:val="26"/>
        </w:rPr>
        <w:t xml:space="preserve"> </w:t>
      </w:r>
      <w:r w:rsidR="00125BBD">
        <w:rPr>
          <w:sz w:val="26"/>
          <w:szCs w:val="26"/>
        </w:rPr>
        <w:t>48</w:t>
      </w:r>
      <w:r w:rsidRPr="00951C6F">
        <w:rPr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FB6F657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 случае признания жалобы подлежащей удовлетворению в ответе заявителю, указанном в настоящем пункте,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915462B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0319BF1" w14:textId="138255A8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24D7">
        <w:rPr>
          <w:sz w:val="26"/>
          <w:szCs w:val="26"/>
        </w:rPr>
        <w:t>7</w:t>
      </w:r>
      <w:r w:rsidRPr="009B102A">
        <w:rPr>
          <w:sz w:val="26"/>
          <w:szCs w:val="26"/>
        </w:rPr>
        <w:t>. В ответе по результатам рассмотрения жалобы указываются:</w:t>
      </w:r>
    </w:p>
    <w:p w14:paraId="5A38287E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 w14:paraId="37764F9A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50D89B04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lastRenderedPageBreak/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14:paraId="20BFBAA7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г) основания для принятия решения по жалобе;</w:t>
      </w:r>
    </w:p>
    <w:p w14:paraId="7668561B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д) принятое по жалобе решение;</w:t>
      </w:r>
    </w:p>
    <w:p w14:paraId="1BBC47EA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211FAA76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ж) сведения о порядке обжалования принятого по жалобе решения.</w:t>
      </w:r>
    </w:p>
    <w:p w14:paraId="56DB2B29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Ответ по результатам рассмотрения жалобы готовится уполномоченным на рассмотрение жалоб должностным лицом органа, предоставляющего муниципальную услугу, порядок предоставления которой был нарушен,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его обязанности.</w:t>
      </w:r>
    </w:p>
    <w:p w14:paraId="3113A9E0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</w:t>
      </w:r>
      <w:r w:rsidRPr="009B102A">
        <w:rPr>
          <w:sz w:val="26"/>
          <w:szCs w:val="26"/>
        </w:rPr>
        <w:t xml:space="preserve"> должностного лица, исполняющего </w:t>
      </w:r>
      <w:r>
        <w:rPr>
          <w:sz w:val="26"/>
          <w:szCs w:val="26"/>
        </w:rPr>
        <w:t xml:space="preserve">его </w:t>
      </w:r>
      <w:r w:rsidRPr="009B102A">
        <w:rPr>
          <w:sz w:val="26"/>
          <w:szCs w:val="26"/>
        </w:rPr>
        <w:t>обязанности, вид которой установлен законодательством Российской Федерации.</w:t>
      </w:r>
    </w:p>
    <w:p w14:paraId="5A68B204" w14:textId="0B247651" w:rsidR="009720A9" w:rsidRPr="009B102A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9720A9" w:rsidRPr="009B102A">
        <w:rPr>
          <w:sz w:val="26"/>
          <w:szCs w:val="26"/>
        </w:rPr>
        <w:t>. В удовлетворении жалобы отказывается в следующих случаях:</w:t>
      </w:r>
    </w:p>
    <w:p w14:paraId="7D8233C4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0708F120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D17031B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14:paraId="76DF22A2" w14:textId="59727FAC" w:rsidR="009720A9" w:rsidRPr="009B102A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="009720A9" w:rsidRPr="009B102A">
        <w:rPr>
          <w:sz w:val="26"/>
          <w:szCs w:val="26"/>
        </w:rPr>
        <w:t>. Жалоба остаётся без ответа в следующих случаях:</w:t>
      </w:r>
    </w:p>
    <w:p w14:paraId="69409C8E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14:paraId="6EC2EF97" w14:textId="77777777" w:rsidR="009720A9" w:rsidRPr="003C5302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14:paraId="476E654C" w14:textId="77777777" w:rsidR="009720A9" w:rsidRPr="003C5302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Уполномоченный на рассмотрение жалобы орган, должностное лицо сообщает заявителю об оставлении жалобы без ответа в течение 3(трёх) рабочих дней со дня регистрации жалобы.</w:t>
      </w:r>
    </w:p>
    <w:p w14:paraId="7130EEBF" w14:textId="3A197B57" w:rsidR="009720A9" w:rsidRPr="00951C6F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="009720A9" w:rsidRPr="00951C6F">
        <w:rPr>
          <w:sz w:val="26"/>
          <w:szCs w:val="26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14:paraId="7D4402EE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Все решения, действия (бездействия) уполномоченного органа, должностного лица уполномоченного</w:t>
      </w:r>
      <w:r w:rsidRPr="009B102A">
        <w:rPr>
          <w:sz w:val="26"/>
          <w:szCs w:val="26"/>
        </w:rPr>
        <w:t xml:space="preserve"> органа, муниципального служащего, заявитель вправе оспорить в судебном порядке.</w:t>
      </w:r>
    </w:p>
    <w:p w14:paraId="353153E1" w14:textId="2C4BF34D" w:rsidR="009720A9" w:rsidRPr="00913841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61</w:t>
      </w:r>
      <w:r w:rsidR="009720A9" w:rsidRPr="009B102A">
        <w:rPr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</w:t>
      </w:r>
      <w:r w:rsidR="009720A9">
        <w:rPr>
          <w:sz w:val="26"/>
          <w:szCs w:val="26"/>
        </w:rPr>
        <w:t>т» на официальном сайте, Едином</w:t>
      </w:r>
      <w:r w:rsidR="009720A9" w:rsidRPr="009B102A">
        <w:rPr>
          <w:sz w:val="26"/>
          <w:szCs w:val="26"/>
        </w:rPr>
        <w:t xml:space="preserve"> портал</w:t>
      </w:r>
      <w:r w:rsidR="009720A9">
        <w:rPr>
          <w:sz w:val="26"/>
          <w:szCs w:val="26"/>
        </w:rPr>
        <w:t>е</w:t>
      </w:r>
      <w:r w:rsidR="009720A9" w:rsidRPr="009B102A">
        <w:rPr>
          <w:sz w:val="26"/>
          <w:szCs w:val="26"/>
        </w:rPr>
        <w:t>.</w:t>
      </w:r>
      <w:r w:rsidR="009720A9">
        <w:rPr>
          <w:sz w:val="26"/>
          <w:szCs w:val="26"/>
        </w:rPr>
        <w:t>»</w:t>
      </w:r>
      <w:r w:rsidR="00125BBD">
        <w:rPr>
          <w:sz w:val="26"/>
          <w:szCs w:val="26"/>
        </w:rPr>
        <w:t>.</w:t>
      </w:r>
    </w:p>
    <w:p w14:paraId="406BBC79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02A50B7" w14:textId="77777777" w:rsidR="009720A9" w:rsidRPr="00171803" w:rsidRDefault="009720A9" w:rsidP="009720A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Pr="00171803">
        <w:rPr>
          <w:rFonts w:eastAsiaTheme="minorHAnsi" w:cstheme="minorBidi"/>
          <w:sz w:val="26"/>
          <w:szCs w:val="26"/>
          <w:lang w:eastAsia="en-US"/>
        </w:rPr>
        <w:t>. Управлению по жилищной политике Администрации города Когалыма</w:t>
      </w:r>
      <w:r>
        <w:rPr>
          <w:rFonts w:eastAsiaTheme="minorHAnsi" w:cstheme="minorBidi"/>
          <w:sz w:val="26"/>
          <w:szCs w:val="26"/>
          <w:lang w:eastAsia="en-US"/>
        </w:rPr>
        <w:t xml:space="preserve"> (</w:t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А.В.Россолова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)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2673F64" w14:textId="77777777" w:rsidR="009720A9" w:rsidRPr="00171803" w:rsidRDefault="009720A9" w:rsidP="009720A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7DF7C108" w14:textId="77777777" w:rsidR="009720A9" w:rsidRPr="00125BBD" w:rsidRDefault="009720A9" w:rsidP="009720A9">
      <w:pPr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8"/>
          <w:lang w:eastAsia="en-US"/>
        </w:rPr>
        <w:t>3</w:t>
      </w:r>
      <w:r w:rsidRPr="00171803">
        <w:rPr>
          <w:rFonts w:eastAsiaTheme="minorHAnsi" w:cstheme="minorBidi"/>
          <w:sz w:val="26"/>
          <w:szCs w:val="28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125BBD">
        <w:rPr>
          <w:rFonts w:eastAsiaTheme="minorHAnsi" w:cstheme="minorBidi"/>
          <w:sz w:val="26"/>
          <w:szCs w:val="26"/>
          <w:lang w:eastAsia="en-US"/>
        </w:rPr>
        <w:t>(</w:t>
      </w:r>
      <w:hyperlink r:id="rId17" w:history="1">
        <w:r w:rsidRPr="00125BBD">
          <w:rPr>
            <w:rFonts w:eastAsiaTheme="minorHAnsi" w:cstheme="minorBidi"/>
            <w:sz w:val="26"/>
            <w:szCs w:val="26"/>
            <w:lang w:val="en-US" w:eastAsia="en-US"/>
          </w:rPr>
          <w:t>www</w:t>
        </w:r>
        <w:r w:rsidRPr="00125BBD">
          <w:rPr>
            <w:rFonts w:eastAsiaTheme="minorHAnsi" w:cstheme="minorBidi"/>
            <w:sz w:val="26"/>
            <w:szCs w:val="26"/>
            <w:lang w:eastAsia="en-US"/>
          </w:rPr>
          <w:t>.</w:t>
        </w:r>
        <w:proofErr w:type="spellStart"/>
        <w:r w:rsidRPr="00125BBD">
          <w:rPr>
            <w:rFonts w:eastAsiaTheme="minorHAnsi" w:cstheme="minorBidi"/>
            <w:sz w:val="26"/>
            <w:szCs w:val="26"/>
            <w:lang w:val="en-US" w:eastAsia="en-US"/>
          </w:rPr>
          <w:t>admkogalym</w:t>
        </w:r>
        <w:proofErr w:type="spellEnd"/>
        <w:r w:rsidRPr="00125BBD">
          <w:rPr>
            <w:rFonts w:eastAsiaTheme="minorHAnsi" w:cstheme="minorBidi"/>
            <w:sz w:val="26"/>
            <w:szCs w:val="26"/>
            <w:lang w:eastAsia="en-US"/>
          </w:rPr>
          <w:t>.</w:t>
        </w:r>
        <w:proofErr w:type="spellStart"/>
        <w:r w:rsidRPr="00125BBD">
          <w:rPr>
            <w:rFonts w:eastAsiaTheme="minorHAnsi" w:cstheme="minorBidi"/>
            <w:sz w:val="26"/>
            <w:szCs w:val="26"/>
            <w:lang w:val="en-US" w:eastAsia="en-US"/>
          </w:rPr>
          <w:t>ru</w:t>
        </w:r>
        <w:proofErr w:type="spellEnd"/>
      </w:hyperlink>
      <w:r w:rsidRPr="00125BBD">
        <w:rPr>
          <w:rFonts w:eastAsiaTheme="minorHAnsi" w:cstheme="minorBidi"/>
          <w:sz w:val="26"/>
          <w:szCs w:val="26"/>
          <w:lang w:eastAsia="en-US"/>
        </w:rPr>
        <w:t>).</w:t>
      </w:r>
    </w:p>
    <w:p w14:paraId="24B5591A" w14:textId="77777777" w:rsidR="009720A9" w:rsidRPr="00171803" w:rsidRDefault="009720A9" w:rsidP="009720A9">
      <w:pPr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77C81D95" w14:textId="584A6456" w:rsidR="001D0927" w:rsidRDefault="009720A9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  <w:lang w:eastAsia="en-US"/>
        </w:rPr>
        <w:t>4.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B87B2C">
        <w:rPr>
          <w:sz w:val="26"/>
          <w:szCs w:val="26"/>
        </w:rPr>
        <w:t xml:space="preserve">Контроль за выполнением постановления </w:t>
      </w:r>
      <w:r w:rsidR="00B124D7">
        <w:rPr>
          <w:sz w:val="26"/>
          <w:szCs w:val="26"/>
        </w:rPr>
        <w:t>оставляю за собой.</w:t>
      </w:r>
    </w:p>
    <w:p w14:paraId="3C34FFE9" w14:textId="77777777" w:rsidR="00B124D7" w:rsidRDefault="00B124D7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38F81727" w14:textId="77777777" w:rsidR="00B124D7" w:rsidRDefault="00B124D7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323DF5A" w14:textId="77777777" w:rsidR="00707B82" w:rsidRDefault="00707B82" w:rsidP="00687BE3">
      <w:pPr>
        <w:ind w:firstLine="709"/>
        <w:jc w:val="both"/>
        <w:rPr>
          <w:sz w:val="26"/>
          <w:szCs w:val="26"/>
        </w:rPr>
      </w:pPr>
    </w:p>
    <w:p w14:paraId="223C7436" w14:textId="77777777" w:rsidR="001D0927" w:rsidRDefault="001D0927" w:rsidP="00687BE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9E8E0EC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4430068" w14:textId="77777777" w:rsidR="001D0927" w:rsidRPr="008465F5" w:rsidRDefault="003C2720" w:rsidP="00687BE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FAB9530" w14:textId="77777777" w:rsidTr="001D0927">
              <w:tc>
                <w:tcPr>
                  <w:tcW w:w="3822" w:type="dxa"/>
                </w:tcPr>
                <w:p w14:paraId="19733F85" w14:textId="77777777" w:rsidR="001D0927" w:rsidRPr="00903CF1" w:rsidRDefault="00F06198" w:rsidP="00A1752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BA37563" wp14:editId="48DB41B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588B75" w14:textId="77777777" w:rsidR="001D0927" w:rsidRPr="00903CF1" w:rsidRDefault="001D0927" w:rsidP="00A1752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0EB05E8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4E7F9B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5822D7B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E17AF29" w14:textId="77777777" w:rsidR="001D0927" w:rsidRDefault="001D0927" w:rsidP="00A1752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DA78BD0" w14:textId="77777777" w:rsidR="001D0927" w:rsidRDefault="001D0927" w:rsidP="00687BE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4871833" w14:textId="77777777" w:rsidR="001D0927" w:rsidRDefault="001D0927" w:rsidP="00687B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DB81420" w14:textId="77777777" w:rsidR="001D0927" w:rsidRPr="00465FC6" w:rsidRDefault="003C2720" w:rsidP="00687BE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6099AA5" w14:textId="77777777" w:rsidR="00C700C4" w:rsidRDefault="00C700C4" w:rsidP="00687BE3">
      <w:pPr>
        <w:spacing w:after="200" w:line="276" w:lineRule="auto"/>
        <w:jc w:val="both"/>
        <w:rPr>
          <w:sz w:val="26"/>
          <w:szCs w:val="26"/>
        </w:rPr>
      </w:pPr>
    </w:p>
    <w:p w14:paraId="297E8EC6" w14:textId="77777777" w:rsidR="00B661C6" w:rsidRDefault="00B661C6" w:rsidP="00687BE3">
      <w:pPr>
        <w:spacing w:after="200" w:line="276" w:lineRule="auto"/>
        <w:jc w:val="both"/>
        <w:rPr>
          <w:sz w:val="26"/>
          <w:szCs w:val="26"/>
        </w:rPr>
      </w:pPr>
    </w:p>
    <w:sectPr w:rsidR="00B661C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931139"/>
    <w:multiLevelType w:val="hybridMultilevel"/>
    <w:tmpl w:val="C5280F6E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EA04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C00A1F"/>
    <w:multiLevelType w:val="hybridMultilevel"/>
    <w:tmpl w:val="063C6DDC"/>
    <w:lvl w:ilvl="0" w:tplc="0EC28E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3A4"/>
    <w:rsid w:val="00012BE8"/>
    <w:rsid w:val="00015A6A"/>
    <w:rsid w:val="00022587"/>
    <w:rsid w:val="00036CA5"/>
    <w:rsid w:val="00091078"/>
    <w:rsid w:val="000A18BD"/>
    <w:rsid w:val="000A265F"/>
    <w:rsid w:val="000E4C06"/>
    <w:rsid w:val="000F0569"/>
    <w:rsid w:val="00100B2F"/>
    <w:rsid w:val="001152D2"/>
    <w:rsid w:val="00125BBD"/>
    <w:rsid w:val="001366F4"/>
    <w:rsid w:val="00171803"/>
    <w:rsid w:val="001870A9"/>
    <w:rsid w:val="001B0BC7"/>
    <w:rsid w:val="001D0927"/>
    <w:rsid w:val="001E328E"/>
    <w:rsid w:val="00201088"/>
    <w:rsid w:val="00220ED7"/>
    <w:rsid w:val="0022147F"/>
    <w:rsid w:val="00226B0A"/>
    <w:rsid w:val="002407F1"/>
    <w:rsid w:val="00243255"/>
    <w:rsid w:val="0027275C"/>
    <w:rsid w:val="002A7AB4"/>
    <w:rsid w:val="002B10AF"/>
    <w:rsid w:val="002B49A0"/>
    <w:rsid w:val="002C517A"/>
    <w:rsid w:val="002D48CF"/>
    <w:rsid w:val="002D5593"/>
    <w:rsid w:val="002D7F95"/>
    <w:rsid w:val="002E0A30"/>
    <w:rsid w:val="002F7936"/>
    <w:rsid w:val="00313DAF"/>
    <w:rsid w:val="0032393E"/>
    <w:rsid w:val="003447F7"/>
    <w:rsid w:val="003655CA"/>
    <w:rsid w:val="003A21D2"/>
    <w:rsid w:val="003A39DF"/>
    <w:rsid w:val="003C2720"/>
    <w:rsid w:val="003C50E3"/>
    <w:rsid w:val="003C5302"/>
    <w:rsid w:val="003D292A"/>
    <w:rsid w:val="003F587E"/>
    <w:rsid w:val="00412329"/>
    <w:rsid w:val="004238C7"/>
    <w:rsid w:val="0043438A"/>
    <w:rsid w:val="00434F78"/>
    <w:rsid w:val="00440753"/>
    <w:rsid w:val="00441A8B"/>
    <w:rsid w:val="004739B2"/>
    <w:rsid w:val="004D45F4"/>
    <w:rsid w:val="004F0E19"/>
    <w:rsid w:val="004F33B1"/>
    <w:rsid w:val="005041CE"/>
    <w:rsid w:val="0050617E"/>
    <w:rsid w:val="00521E1F"/>
    <w:rsid w:val="005440B9"/>
    <w:rsid w:val="005622F3"/>
    <w:rsid w:val="005735FB"/>
    <w:rsid w:val="005A156E"/>
    <w:rsid w:val="005A6DED"/>
    <w:rsid w:val="005F4B80"/>
    <w:rsid w:val="006015ED"/>
    <w:rsid w:val="00617DD3"/>
    <w:rsid w:val="00625AA2"/>
    <w:rsid w:val="006324AD"/>
    <w:rsid w:val="00640BAA"/>
    <w:rsid w:val="00687BE3"/>
    <w:rsid w:val="006C3C0C"/>
    <w:rsid w:val="006C652F"/>
    <w:rsid w:val="006D38DA"/>
    <w:rsid w:val="00707B82"/>
    <w:rsid w:val="0071693E"/>
    <w:rsid w:val="0071783C"/>
    <w:rsid w:val="007302BC"/>
    <w:rsid w:val="00747B75"/>
    <w:rsid w:val="00751008"/>
    <w:rsid w:val="0079171F"/>
    <w:rsid w:val="007B3565"/>
    <w:rsid w:val="007C24AA"/>
    <w:rsid w:val="007C33E4"/>
    <w:rsid w:val="007C46EA"/>
    <w:rsid w:val="007D1C62"/>
    <w:rsid w:val="007E148A"/>
    <w:rsid w:val="007E28C2"/>
    <w:rsid w:val="007F5689"/>
    <w:rsid w:val="008140B1"/>
    <w:rsid w:val="00820045"/>
    <w:rsid w:val="008238B6"/>
    <w:rsid w:val="008329FC"/>
    <w:rsid w:val="0086685A"/>
    <w:rsid w:val="00874F39"/>
    <w:rsid w:val="00877CE5"/>
    <w:rsid w:val="008B11D9"/>
    <w:rsid w:val="008C0B7C"/>
    <w:rsid w:val="008C43B7"/>
    <w:rsid w:val="008D2DB3"/>
    <w:rsid w:val="008D2E3C"/>
    <w:rsid w:val="008E6DBC"/>
    <w:rsid w:val="009245A8"/>
    <w:rsid w:val="0093730A"/>
    <w:rsid w:val="00952EC3"/>
    <w:rsid w:val="00963D57"/>
    <w:rsid w:val="0096632E"/>
    <w:rsid w:val="009720A9"/>
    <w:rsid w:val="0098540D"/>
    <w:rsid w:val="009B24BC"/>
    <w:rsid w:val="009B6F57"/>
    <w:rsid w:val="009D0EED"/>
    <w:rsid w:val="009F4163"/>
    <w:rsid w:val="009F4C14"/>
    <w:rsid w:val="00A03A89"/>
    <w:rsid w:val="00A1752C"/>
    <w:rsid w:val="00A46490"/>
    <w:rsid w:val="00A564E7"/>
    <w:rsid w:val="00A8637D"/>
    <w:rsid w:val="00AE62A2"/>
    <w:rsid w:val="00AF067A"/>
    <w:rsid w:val="00B124D7"/>
    <w:rsid w:val="00B14376"/>
    <w:rsid w:val="00B22DDA"/>
    <w:rsid w:val="00B50126"/>
    <w:rsid w:val="00B64AC1"/>
    <w:rsid w:val="00B661C6"/>
    <w:rsid w:val="00B87B2C"/>
    <w:rsid w:val="00BA4379"/>
    <w:rsid w:val="00BB1866"/>
    <w:rsid w:val="00BC37E6"/>
    <w:rsid w:val="00BC75FC"/>
    <w:rsid w:val="00BE09CB"/>
    <w:rsid w:val="00BE1BD5"/>
    <w:rsid w:val="00BE29AD"/>
    <w:rsid w:val="00BE7A3E"/>
    <w:rsid w:val="00C17243"/>
    <w:rsid w:val="00C27247"/>
    <w:rsid w:val="00C63D59"/>
    <w:rsid w:val="00C66217"/>
    <w:rsid w:val="00C700C4"/>
    <w:rsid w:val="00C939F3"/>
    <w:rsid w:val="00CB2627"/>
    <w:rsid w:val="00CC25DF"/>
    <w:rsid w:val="00CC367F"/>
    <w:rsid w:val="00CE6F2F"/>
    <w:rsid w:val="00CF1687"/>
    <w:rsid w:val="00CF6B89"/>
    <w:rsid w:val="00D52DB6"/>
    <w:rsid w:val="00D751BD"/>
    <w:rsid w:val="00D8220A"/>
    <w:rsid w:val="00D9288E"/>
    <w:rsid w:val="00DB4A44"/>
    <w:rsid w:val="00DC3FDE"/>
    <w:rsid w:val="00DF5556"/>
    <w:rsid w:val="00E03762"/>
    <w:rsid w:val="00E0599F"/>
    <w:rsid w:val="00E11BB4"/>
    <w:rsid w:val="00E659D7"/>
    <w:rsid w:val="00E82F7D"/>
    <w:rsid w:val="00E8500B"/>
    <w:rsid w:val="00EB75CB"/>
    <w:rsid w:val="00ED5C7C"/>
    <w:rsid w:val="00ED62A2"/>
    <w:rsid w:val="00EE539C"/>
    <w:rsid w:val="00EE5C68"/>
    <w:rsid w:val="00F06198"/>
    <w:rsid w:val="00F47B3C"/>
    <w:rsid w:val="00F5080D"/>
    <w:rsid w:val="00F63107"/>
    <w:rsid w:val="00F95271"/>
    <w:rsid w:val="00FB5937"/>
    <w:rsid w:val="00FC07D9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28"/>
  <w15:docId w15:val="{792B4081-C370-4E80-9E10-F6189AC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E6F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6F2F"/>
  </w:style>
  <w:style w:type="character" w:customStyle="1" w:styleId="ab">
    <w:name w:val="Текст примечания Знак"/>
    <w:basedOn w:val="a0"/>
    <w:link w:val="aa"/>
    <w:uiPriority w:val="99"/>
    <w:semiHidden/>
    <w:rsid w:val="00CE6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6F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6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3C5302"/>
    <w:rPr>
      <w:color w:val="0000FF"/>
      <w:u w:val="single"/>
    </w:rPr>
  </w:style>
  <w:style w:type="paragraph" w:customStyle="1" w:styleId="ConsPlusNormal">
    <w:name w:val="ConsPlusNormal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51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5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3" Type="http://schemas.openxmlformats.org/officeDocument/2006/relationships/hyperlink" Target="consultantplus://offline/ref=AD6CE97DF19D86342E4999111DF22C5DE034C9D79263568447C2CB929704742A3CDDB3DC52g9aB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2" Type="http://schemas.openxmlformats.org/officeDocument/2006/relationships/hyperlink" Target="consultantplus://offline/ref=37B3891E19C8E4EBC8494BA782A047C3FFC659131927711119FDD90C6B4BA377891C6CE9DA2237D4CB8557F783CCDCA1DC4561A7CB957236A0993555CA13K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F4A11AE8EC2DDC1341537658096C04560E624B13037B020E21BDF02753E5FFA38EC6E80C6B60764B6C9717476A2EB2BAEA0E1670s537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488E8CD5C335E72AC397CDA0C5F321833692B1EC0581099651CF93B765DF06B5F68837E903A7828A12FAA7BC2EF04758C1ECBFD818358B016D34BA1p7o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A488E8CD5C335E72AC397CDA0C5F321833692B1EC0581099651CF93B765DF06B5F68837E903A7828A12FAA7AC7EF04758C1ECBFD818358B016D34BA1p7o2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7FA952F1C91EDF6F7375878B65D987FF461313E73987F4A216E03404C5F695A5B4BDE4694F505829491AD7969C70583DCED5F670DCnFK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CF"/>
    <w:rsid w:val="000A7C0A"/>
    <w:rsid w:val="00173237"/>
    <w:rsid w:val="00192496"/>
    <w:rsid w:val="001A577B"/>
    <w:rsid w:val="001E69B2"/>
    <w:rsid w:val="002158FA"/>
    <w:rsid w:val="00223BAF"/>
    <w:rsid w:val="00263DC4"/>
    <w:rsid w:val="002D4D9E"/>
    <w:rsid w:val="002F51F9"/>
    <w:rsid w:val="00320F83"/>
    <w:rsid w:val="003903FB"/>
    <w:rsid w:val="00391480"/>
    <w:rsid w:val="003A3BE0"/>
    <w:rsid w:val="00433726"/>
    <w:rsid w:val="00442918"/>
    <w:rsid w:val="006136DB"/>
    <w:rsid w:val="00682CA1"/>
    <w:rsid w:val="00693638"/>
    <w:rsid w:val="007357ED"/>
    <w:rsid w:val="00743F15"/>
    <w:rsid w:val="007B216A"/>
    <w:rsid w:val="008F4E7B"/>
    <w:rsid w:val="009D6EBD"/>
    <w:rsid w:val="009E4AB3"/>
    <w:rsid w:val="00A10B80"/>
    <w:rsid w:val="00A13D74"/>
    <w:rsid w:val="00A30898"/>
    <w:rsid w:val="00B0325F"/>
    <w:rsid w:val="00B05C85"/>
    <w:rsid w:val="00B83751"/>
    <w:rsid w:val="00B850B9"/>
    <w:rsid w:val="00BC750E"/>
    <w:rsid w:val="00BF171D"/>
    <w:rsid w:val="00C567B2"/>
    <w:rsid w:val="00C722A5"/>
    <w:rsid w:val="00C87BFA"/>
    <w:rsid w:val="00D068DA"/>
    <w:rsid w:val="00D12FBD"/>
    <w:rsid w:val="00D74F5C"/>
    <w:rsid w:val="00E67E01"/>
    <w:rsid w:val="00F31581"/>
    <w:rsid w:val="00F530EB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A342-C2FB-4CE5-A2A8-5FFF836B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76</cp:revision>
  <cp:lastPrinted>2022-10-26T09:57:00Z</cp:lastPrinted>
  <dcterms:created xsi:type="dcterms:W3CDTF">2022-06-23T04:13:00Z</dcterms:created>
  <dcterms:modified xsi:type="dcterms:W3CDTF">2023-02-20T11:40:00Z</dcterms:modified>
</cp:coreProperties>
</file>