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2F" w:rsidRPr="00FC1E01" w:rsidRDefault="00496502" w:rsidP="00496502">
      <w:pPr>
        <w:widowControl w:val="0"/>
        <w:ind w:firstLine="4446"/>
        <w:jc w:val="right"/>
        <w:rPr>
          <w:color w:val="000000"/>
        </w:rPr>
      </w:pPr>
      <w:r>
        <w:rPr>
          <w:color w:val="000000"/>
        </w:rPr>
        <w:t>ПРОЕКТ</w:t>
      </w:r>
    </w:p>
    <w:p w:rsidR="00E9126F" w:rsidRPr="00FC1E01" w:rsidRDefault="00E9126F" w:rsidP="00FE37A2"/>
    <w:p w:rsidR="00C53D95" w:rsidRPr="00FC1E01" w:rsidRDefault="00C53D95" w:rsidP="00C53D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1E01" w:rsidRPr="00FC1E01" w:rsidRDefault="00CD2155" w:rsidP="00CD215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ПОСТАНОВЛЕНИЕ</w:t>
      </w:r>
    </w:p>
    <w:p w:rsidR="0066294C" w:rsidRPr="0066294C" w:rsidRDefault="0066294C" w:rsidP="0066294C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6294C">
        <w:rPr>
          <w:rFonts w:eastAsiaTheme="minorHAnsi"/>
          <w:color w:val="000000"/>
          <w:lang w:eastAsia="en-US"/>
        </w:rPr>
        <w:t>АДМИНИСТРАЦИИ ГОРОДА КОГАЛЫМА</w:t>
      </w:r>
    </w:p>
    <w:p w:rsidR="00FC1E01" w:rsidRPr="00FC1E01" w:rsidRDefault="0066294C" w:rsidP="0066294C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6294C">
        <w:rPr>
          <w:rFonts w:eastAsiaTheme="minorHAnsi"/>
          <w:color w:val="000000"/>
          <w:lang w:eastAsia="en-US"/>
        </w:rPr>
        <w:t>Ханты-Мансийского автономного округа - Югры</w:t>
      </w:r>
    </w:p>
    <w:p w:rsidR="00FC1E01" w:rsidRPr="00FC1E01" w:rsidRDefault="00FC1E01" w:rsidP="00C53D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1E01" w:rsidRPr="00FC1E01" w:rsidRDefault="00FC1E01" w:rsidP="00C53D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D2155" w:rsidRPr="00FC1E01" w:rsidRDefault="00CD2155" w:rsidP="00CD215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C1E01">
        <w:rPr>
          <w:rFonts w:eastAsiaTheme="minorHAnsi"/>
          <w:color w:val="000000"/>
          <w:lang w:eastAsia="en-US"/>
        </w:rPr>
        <w:t xml:space="preserve">Об утверждении </w:t>
      </w:r>
    </w:p>
    <w:p w:rsidR="00CD2155" w:rsidRPr="00FC1E01" w:rsidRDefault="00CD2155" w:rsidP="00CD215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C1E01">
        <w:rPr>
          <w:rFonts w:eastAsiaTheme="minorHAnsi"/>
          <w:color w:val="000000"/>
          <w:lang w:eastAsia="en-US"/>
        </w:rPr>
        <w:t xml:space="preserve">Порядка предоставления субсидии </w:t>
      </w:r>
    </w:p>
    <w:p w:rsidR="00CD2155" w:rsidRPr="00FC1E01" w:rsidRDefault="00CD2155" w:rsidP="00CD215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C1E01">
        <w:rPr>
          <w:rFonts w:eastAsiaTheme="minorHAnsi"/>
          <w:color w:val="000000"/>
          <w:lang w:eastAsia="en-US"/>
        </w:rPr>
        <w:t xml:space="preserve">из бюджета города Когалыма </w:t>
      </w:r>
    </w:p>
    <w:p w:rsidR="00CD2155" w:rsidRPr="00FC1E01" w:rsidRDefault="00CD2155" w:rsidP="00CD215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некоммерческим организациям</w:t>
      </w:r>
      <w:r w:rsidRPr="00FC1E01">
        <w:rPr>
          <w:rFonts w:eastAsiaTheme="minorHAnsi"/>
          <w:color w:val="000000"/>
          <w:lang w:eastAsia="en-US"/>
        </w:rPr>
        <w:t xml:space="preserve"> в целях финансового </w:t>
      </w:r>
    </w:p>
    <w:p w:rsidR="00CD2155" w:rsidRPr="00FC1E01" w:rsidRDefault="00CD2155" w:rsidP="00CD215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C1E01">
        <w:rPr>
          <w:rFonts w:eastAsiaTheme="minorHAnsi"/>
          <w:color w:val="000000"/>
          <w:lang w:eastAsia="en-US"/>
        </w:rPr>
        <w:t xml:space="preserve">обеспечения затрат в связи с выполнением </w:t>
      </w:r>
    </w:p>
    <w:p w:rsidR="00CD2155" w:rsidRPr="00FC1E01" w:rsidRDefault="00CD2155" w:rsidP="00CD215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FC1E01">
        <w:rPr>
          <w:rFonts w:eastAsiaTheme="minorHAnsi"/>
          <w:color w:val="000000"/>
          <w:lang w:eastAsia="en-US"/>
        </w:rPr>
        <w:t>муниципальной работы «</w:t>
      </w:r>
      <w:r>
        <w:rPr>
          <w:rFonts w:eastAsiaTheme="minorHAnsi"/>
          <w:color w:val="000000"/>
          <w:lang w:eastAsia="en-US"/>
        </w:rPr>
        <w:t>Создание спектаклей</w:t>
      </w:r>
      <w:r w:rsidRPr="00FC1E01">
        <w:rPr>
          <w:rFonts w:eastAsiaTheme="minorHAnsi"/>
          <w:color w:val="000000"/>
          <w:lang w:eastAsia="en-US"/>
        </w:rPr>
        <w:t>»</w:t>
      </w:r>
    </w:p>
    <w:p w:rsidR="00C53D95" w:rsidRDefault="00C53D95" w:rsidP="00C53D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C651D" w:rsidRPr="00015E17" w:rsidRDefault="00DC651D" w:rsidP="00FE37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72810" w:rsidRDefault="00972810" w:rsidP="00972810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E3756A">
        <w:rPr>
          <w:rFonts w:eastAsiaTheme="minorHAnsi"/>
          <w:lang w:eastAsia="en-US"/>
        </w:rPr>
        <w:t>В соответствии с</w:t>
      </w:r>
      <w:r>
        <w:rPr>
          <w:rFonts w:eastAsiaTheme="minorHAnsi"/>
          <w:lang w:eastAsia="en-US"/>
        </w:rPr>
        <w:t>о</w:t>
      </w:r>
      <w:r w:rsidRPr="00E3756A">
        <w:rPr>
          <w:rFonts w:eastAsiaTheme="minorHAnsi"/>
          <w:lang w:eastAsia="en-US"/>
        </w:rPr>
        <w:t xml:space="preserve"> статьей 78 Бюджетного кодекса Российской Федерации, Федеральны</w:t>
      </w:r>
      <w:r>
        <w:rPr>
          <w:rFonts w:eastAsiaTheme="minorHAnsi"/>
          <w:lang w:eastAsia="en-US"/>
        </w:rPr>
        <w:t xml:space="preserve">м законом от 06.10.2003 №131-ФЗ </w:t>
      </w:r>
      <w:r w:rsidRPr="00E3756A">
        <w:rPr>
          <w:rFonts w:eastAsiaTheme="minorHAnsi"/>
          <w:lang w:eastAsia="en-US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</w:t>
      </w:r>
      <w:r w:rsidRPr="0021072B">
        <w:rPr>
          <w:rFonts w:eastAsiaTheme="minorHAnsi"/>
          <w:lang w:eastAsia="en-US"/>
        </w:rPr>
        <w:t xml:space="preserve"> субсидий</w:t>
      </w:r>
      <w:r>
        <w:rPr>
          <w:rFonts w:eastAsiaTheme="minorHAnsi"/>
          <w:lang w:eastAsia="en-US"/>
        </w:rPr>
        <w:t>, в том числе грантов в форме субсидий,</w:t>
      </w:r>
      <w:r w:rsidRPr="0021072B">
        <w:rPr>
          <w:rFonts w:eastAsiaTheme="minorHAnsi"/>
          <w:lang w:eastAsia="en-US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>
        <w:rPr>
          <w:rFonts w:eastAsiaTheme="minorHAnsi"/>
          <w:lang w:eastAsia="en-US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21072B">
        <w:rPr>
          <w:rFonts w:eastAsiaTheme="minorHAnsi"/>
          <w:lang w:eastAsia="en-US"/>
        </w:rPr>
        <w:t xml:space="preserve">», Уставом города Когалыма, </w:t>
      </w:r>
      <w:r>
        <w:rPr>
          <w:rFonts w:eastAsiaTheme="minorHAnsi"/>
          <w:lang w:eastAsia="en-US"/>
        </w:rPr>
        <w:t xml:space="preserve">постановлением </w:t>
      </w:r>
      <w:r w:rsidRPr="0021072B">
        <w:rPr>
          <w:rFonts w:eastAsiaTheme="minorHAnsi"/>
          <w:lang w:eastAsia="en-US"/>
        </w:rPr>
        <w:t xml:space="preserve">Администрации города Когалыма от </w:t>
      </w:r>
      <w:r>
        <w:rPr>
          <w:rFonts w:eastAsiaTheme="minorHAnsi"/>
          <w:lang w:eastAsia="en-US"/>
        </w:rPr>
        <w:t>15.10.2013 №2932</w:t>
      </w:r>
      <w:r w:rsidRPr="0021072B">
        <w:rPr>
          <w:rFonts w:eastAsiaTheme="minorHAnsi"/>
          <w:lang w:eastAsia="en-US"/>
        </w:rPr>
        <w:t xml:space="preserve"> «Об утверждении </w:t>
      </w:r>
      <w:r>
        <w:rPr>
          <w:rFonts w:eastAsiaTheme="minorHAnsi"/>
          <w:lang w:eastAsia="en-US"/>
        </w:rPr>
        <w:t>муниципальной программы «Культурное пространство города Когалыма</w:t>
      </w:r>
      <w:r w:rsidRPr="0021072B">
        <w:rPr>
          <w:rFonts w:eastAsiaTheme="minorHAnsi"/>
          <w:lang w:eastAsia="en-US"/>
        </w:rPr>
        <w:t>»:</w:t>
      </w:r>
    </w:p>
    <w:p w:rsidR="0021072B" w:rsidRPr="00090B50" w:rsidRDefault="0021072B" w:rsidP="00E9126F">
      <w:pPr>
        <w:tabs>
          <w:tab w:val="left" w:pos="851"/>
          <w:tab w:val="left" w:pos="993"/>
        </w:tabs>
        <w:ind w:firstLine="709"/>
        <w:jc w:val="both"/>
        <w:rPr>
          <w:highlight w:val="yellow"/>
        </w:rPr>
      </w:pPr>
    </w:p>
    <w:p w:rsidR="00972810" w:rsidRPr="0062290D" w:rsidRDefault="00972810" w:rsidP="0062290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11467B">
        <w:t xml:space="preserve">1. </w:t>
      </w:r>
      <w:r w:rsidR="0062290D">
        <w:t xml:space="preserve">Утвердить </w:t>
      </w:r>
      <w:r w:rsidR="0062290D">
        <w:rPr>
          <w:rFonts w:eastAsiaTheme="minorHAnsi"/>
          <w:color w:val="000000"/>
          <w:lang w:eastAsia="en-US"/>
        </w:rPr>
        <w:t>Порядок</w:t>
      </w:r>
      <w:r w:rsidR="0062290D" w:rsidRPr="00C53D95">
        <w:rPr>
          <w:rFonts w:eastAsiaTheme="minorHAnsi"/>
          <w:color w:val="000000"/>
          <w:lang w:eastAsia="en-US"/>
        </w:rPr>
        <w:t xml:space="preserve"> предоставления субсидии</w:t>
      </w:r>
      <w:r w:rsidR="0062290D">
        <w:rPr>
          <w:rFonts w:eastAsiaTheme="minorHAnsi"/>
          <w:color w:val="000000"/>
          <w:lang w:eastAsia="en-US"/>
        </w:rPr>
        <w:t xml:space="preserve"> </w:t>
      </w:r>
      <w:r w:rsidR="0062290D" w:rsidRPr="00C53D95">
        <w:rPr>
          <w:rFonts w:eastAsiaTheme="minorHAnsi"/>
          <w:color w:val="000000"/>
          <w:lang w:eastAsia="en-US"/>
        </w:rPr>
        <w:t xml:space="preserve">из бюджета города Когалыма </w:t>
      </w:r>
      <w:r w:rsidR="0062290D">
        <w:rPr>
          <w:rFonts w:eastAsiaTheme="minorHAnsi"/>
          <w:color w:val="000000"/>
          <w:lang w:eastAsia="en-US"/>
        </w:rPr>
        <w:t xml:space="preserve">некоммерческим организациям </w:t>
      </w:r>
      <w:r w:rsidR="0062290D" w:rsidRPr="00C53D95">
        <w:rPr>
          <w:rFonts w:eastAsiaTheme="minorHAnsi"/>
          <w:color w:val="000000"/>
          <w:lang w:eastAsia="en-US"/>
        </w:rPr>
        <w:t>в целях финансового обеспечения затрат в связи с выполнением муниципальной работы «</w:t>
      </w:r>
      <w:r w:rsidR="0062290D">
        <w:rPr>
          <w:rFonts w:eastAsiaTheme="minorHAnsi"/>
          <w:color w:val="000000"/>
          <w:lang w:eastAsia="en-US"/>
        </w:rPr>
        <w:t>Создание спектаклей</w:t>
      </w:r>
      <w:r w:rsidR="0062290D" w:rsidRPr="00C53D95">
        <w:rPr>
          <w:rFonts w:eastAsiaTheme="minorHAnsi"/>
          <w:color w:val="000000"/>
          <w:lang w:eastAsia="en-US"/>
        </w:rPr>
        <w:t>»</w:t>
      </w:r>
      <w:r w:rsidR="0062290D">
        <w:rPr>
          <w:rFonts w:eastAsiaTheme="minorHAnsi"/>
          <w:color w:val="000000"/>
          <w:lang w:eastAsia="en-US"/>
        </w:rPr>
        <w:t xml:space="preserve"> согласно приложению к настоящему постановлению.</w:t>
      </w:r>
      <w:r>
        <w:t xml:space="preserve"> </w:t>
      </w:r>
    </w:p>
    <w:p w:rsidR="00F7674D" w:rsidRDefault="00F7674D" w:rsidP="00DC651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1342" w:rsidRPr="00AE7557" w:rsidRDefault="00DA6E29" w:rsidP="00E9126F">
      <w:pPr>
        <w:widowControl w:val="0"/>
        <w:autoSpaceDE w:val="0"/>
        <w:autoSpaceDN w:val="0"/>
        <w:ind w:firstLine="709"/>
        <w:jc w:val="both"/>
      </w:pPr>
      <w:r>
        <w:t>2</w:t>
      </w:r>
      <w:r w:rsidR="00521342" w:rsidRPr="00AE7557">
        <w:t>. Управлению культуры, спорта и молодёжной политики Администрации города Когалыма (</w:t>
      </w:r>
      <w:r w:rsidR="009C4196">
        <w:t>О.Р.Перминова</w:t>
      </w:r>
      <w:r w:rsidR="00521342" w:rsidRPr="00AE7557"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E37A2" w:rsidRPr="00090B50" w:rsidRDefault="00FE37A2" w:rsidP="00E9126F">
      <w:pPr>
        <w:tabs>
          <w:tab w:val="left" w:pos="851"/>
          <w:tab w:val="left" w:pos="993"/>
        </w:tabs>
        <w:ind w:firstLine="709"/>
        <w:jc w:val="both"/>
        <w:rPr>
          <w:highlight w:val="yellow"/>
        </w:rPr>
      </w:pPr>
    </w:p>
    <w:p w:rsidR="00FE37A2" w:rsidRPr="00090B50" w:rsidRDefault="00DA6E29" w:rsidP="00E9126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E05DC">
        <w:rPr>
          <w:sz w:val="26"/>
          <w:szCs w:val="26"/>
        </w:rPr>
        <w:t xml:space="preserve">. </w:t>
      </w:r>
      <w:r w:rsidR="00FE37A2" w:rsidRPr="00090B50">
        <w:rPr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</w:t>
      </w:r>
      <w:r w:rsidR="00FE37A2" w:rsidRPr="00090B50">
        <w:rPr>
          <w:sz w:val="26"/>
          <w:szCs w:val="26"/>
        </w:rPr>
        <w:lastRenderedPageBreak/>
        <w:t>города Когалыма в информационно-телекоммуникационной сети «Интернет» (</w:t>
      </w:r>
      <w:hyperlink r:id="rId8" w:history="1">
        <w:r w:rsidR="00FE37A2" w:rsidRPr="00DC651D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="00FE37A2" w:rsidRPr="00090B50">
        <w:rPr>
          <w:sz w:val="26"/>
          <w:szCs w:val="26"/>
        </w:rPr>
        <w:t>).</w:t>
      </w:r>
    </w:p>
    <w:p w:rsidR="00FE37A2" w:rsidRPr="00090B50" w:rsidRDefault="00FE37A2" w:rsidP="00E9126F">
      <w:pPr>
        <w:pStyle w:val="Default"/>
        <w:ind w:firstLine="709"/>
        <w:jc w:val="both"/>
        <w:rPr>
          <w:sz w:val="26"/>
          <w:szCs w:val="26"/>
        </w:rPr>
      </w:pPr>
    </w:p>
    <w:p w:rsidR="00FE37A2" w:rsidRPr="00090B50" w:rsidRDefault="00DA6E29" w:rsidP="00E9126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E37A2">
        <w:rPr>
          <w:sz w:val="26"/>
          <w:szCs w:val="26"/>
        </w:rPr>
        <w:t xml:space="preserve">. </w:t>
      </w:r>
      <w:r w:rsidR="00FE37A2" w:rsidRPr="00090B50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r w:rsidR="00DC651D">
        <w:rPr>
          <w:sz w:val="26"/>
          <w:szCs w:val="26"/>
        </w:rPr>
        <w:t>Л.А.Юрьеву</w:t>
      </w:r>
      <w:r w:rsidR="00FE37A2" w:rsidRPr="00090B50">
        <w:rPr>
          <w:sz w:val="26"/>
          <w:szCs w:val="26"/>
        </w:rPr>
        <w:t>.</w:t>
      </w:r>
    </w:p>
    <w:p w:rsidR="00FE37A2" w:rsidRDefault="00FE37A2" w:rsidP="00E9126F">
      <w:pPr>
        <w:autoSpaceDE w:val="0"/>
        <w:autoSpaceDN w:val="0"/>
        <w:adjustRightInd w:val="0"/>
        <w:ind w:firstLine="709"/>
        <w:jc w:val="both"/>
      </w:pPr>
    </w:p>
    <w:p w:rsidR="00FE37A2" w:rsidRDefault="00FE37A2" w:rsidP="00E9126F">
      <w:pPr>
        <w:autoSpaceDE w:val="0"/>
        <w:autoSpaceDN w:val="0"/>
        <w:adjustRightInd w:val="0"/>
        <w:ind w:firstLine="709"/>
        <w:jc w:val="both"/>
      </w:pPr>
    </w:p>
    <w:p w:rsidR="00312F32" w:rsidRPr="00090B50" w:rsidRDefault="00312F32" w:rsidP="00E9126F">
      <w:pPr>
        <w:autoSpaceDE w:val="0"/>
        <w:autoSpaceDN w:val="0"/>
        <w:adjustRightInd w:val="0"/>
        <w:ind w:firstLine="709"/>
        <w:jc w:val="both"/>
      </w:pPr>
    </w:p>
    <w:p w:rsidR="00FE37A2" w:rsidRPr="00090B50" w:rsidRDefault="00FE37A2" w:rsidP="00F7674D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090B50">
        <w:t>Глава города Когалыма</w:t>
      </w:r>
      <w:r w:rsidRPr="00090B50">
        <w:tab/>
      </w:r>
      <w:r w:rsidRPr="00090B50">
        <w:tab/>
      </w:r>
      <w:r w:rsidRPr="00090B50">
        <w:tab/>
      </w:r>
      <w:r>
        <w:tab/>
      </w:r>
      <w:r>
        <w:tab/>
      </w:r>
      <w:r w:rsidR="00E9126F">
        <w:tab/>
      </w:r>
      <w:r w:rsidR="00F7674D">
        <w:tab/>
      </w:r>
      <w:r w:rsidRPr="00090B50">
        <w:t>Н.Н.Пальчиков</w:t>
      </w: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Default="00FE37A2" w:rsidP="00FE37A2">
      <w:pPr>
        <w:jc w:val="both"/>
        <w:rPr>
          <w:sz w:val="20"/>
          <w:szCs w:val="20"/>
          <w:highlight w:val="yellow"/>
        </w:rPr>
      </w:pPr>
    </w:p>
    <w:p w:rsidR="00A93F29" w:rsidRDefault="00A93F29" w:rsidP="00FE37A2">
      <w:pPr>
        <w:jc w:val="both"/>
        <w:rPr>
          <w:sz w:val="20"/>
          <w:szCs w:val="20"/>
          <w:highlight w:val="yellow"/>
        </w:rPr>
      </w:pPr>
    </w:p>
    <w:p w:rsidR="00A93F29" w:rsidRDefault="00A93F29" w:rsidP="00FE37A2">
      <w:pPr>
        <w:jc w:val="both"/>
        <w:rPr>
          <w:sz w:val="20"/>
          <w:szCs w:val="20"/>
          <w:highlight w:val="yellow"/>
        </w:rPr>
      </w:pPr>
    </w:p>
    <w:p w:rsidR="00A93F29" w:rsidRDefault="00A93F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66294C" w:rsidRDefault="0066294C" w:rsidP="00FE37A2">
      <w:pPr>
        <w:jc w:val="both"/>
        <w:rPr>
          <w:sz w:val="20"/>
          <w:szCs w:val="20"/>
          <w:highlight w:val="yellow"/>
        </w:rPr>
      </w:pPr>
    </w:p>
    <w:p w:rsidR="0066294C" w:rsidRDefault="0066294C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Pr="00090B50" w:rsidRDefault="00DA6E29" w:rsidP="00FE37A2">
      <w:pPr>
        <w:jc w:val="both"/>
        <w:rPr>
          <w:sz w:val="20"/>
          <w:szCs w:val="20"/>
          <w:highlight w:val="yellow"/>
        </w:rPr>
      </w:pPr>
    </w:p>
    <w:p w:rsidR="00F7674D" w:rsidRDefault="00F7674D" w:rsidP="00F7674D">
      <w:pPr>
        <w:jc w:val="both"/>
        <w:rPr>
          <w:sz w:val="22"/>
          <w:szCs w:val="22"/>
        </w:rPr>
      </w:pPr>
    </w:p>
    <w:p w:rsidR="00C92AD0" w:rsidRDefault="00C92AD0" w:rsidP="00F7674D">
      <w:pPr>
        <w:jc w:val="both"/>
        <w:rPr>
          <w:sz w:val="22"/>
          <w:szCs w:val="22"/>
        </w:rPr>
      </w:pPr>
    </w:p>
    <w:p w:rsidR="00F7674D" w:rsidRPr="00FC1E01" w:rsidRDefault="00F85510" w:rsidP="00F7674D">
      <w:pPr>
        <w:jc w:val="both"/>
        <w:rPr>
          <w:sz w:val="22"/>
          <w:szCs w:val="22"/>
        </w:rPr>
      </w:pPr>
      <w:r w:rsidRPr="00FC1E01">
        <w:rPr>
          <w:sz w:val="22"/>
          <w:szCs w:val="22"/>
        </w:rPr>
        <w:t>С</w:t>
      </w:r>
      <w:r w:rsidR="00F7674D" w:rsidRPr="00FC1E01">
        <w:rPr>
          <w:sz w:val="22"/>
          <w:szCs w:val="22"/>
        </w:rPr>
        <w:t>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2552"/>
        <w:gridCol w:w="1127"/>
      </w:tblGrid>
      <w:tr w:rsidR="00F7674D" w:rsidRPr="00FC1E01" w:rsidTr="00FC1E01">
        <w:tc>
          <w:tcPr>
            <w:tcW w:w="1289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1E01">
              <w:rPr>
                <w:rFonts w:eastAsia="Calibri"/>
                <w:sz w:val="22"/>
                <w:szCs w:val="22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1E01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1E01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1E01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F7674D" w:rsidRPr="00FC1E01" w:rsidTr="00FC1E01">
        <w:trPr>
          <w:trHeight w:val="86"/>
        </w:trPr>
        <w:tc>
          <w:tcPr>
            <w:tcW w:w="1289" w:type="pct"/>
            <w:shd w:val="clear" w:color="auto" w:fill="auto"/>
          </w:tcPr>
          <w:p w:rsidR="00F7674D" w:rsidRPr="00FC1E01" w:rsidRDefault="00F7674D" w:rsidP="00F7674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15" w:type="pct"/>
            <w:shd w:val="clear" w:color="auto" w:fill="auto"/>
          </w:tcPr>
          <w:p w:rsidR="00F7674D" w:rsidRPr="00FC1E01" w:rsidRDefault="00F7674D" w:rsidP="00F767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4" w:type="pct"/>
            <w:shd w:val="clear" w:color="auto" w:fill="auto"/>
          </w:tcPr>
          <w:p w:rsidR="00F7674D" w:rsidRPr="00FC1E01" w:rsidRDefault="00F7674D" w:rsidP="00F7674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F7674D" w:rsidRPr="00FC1E01" w:rsidRDefault="00F7674D" w:rsidP="00F7674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7674D" w:rsidRPr="00FC1E01" w:rsidTr="00FC1E01">
        <w:trPr>
          <w:trHeight w:val="70"/>
        </w:trPr>
        <w:tc>
          <w:tcPr>
            <w:tcW w:w="1289" w:type="pct"/>
            <w:shd w:val="clear" w:color="auto" w:fill="auto"/>
          </w:tcPr>
          <w:p w:rsidR="00F7674D" w:rsidRPr="00FC1E01" w:rsidRDefault="00F7674D" w:rsidP="00F7674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15" w:type="pct"/>
            <w:shd w:val="clear" w:color="auto" w:fill="auto"/>
          </w:tcPr>
          <w:p w:rsidR="00F7674D" w:rsidRPr="00FC1E01" w:rsidRDefault="00F7674D" w:rsidP="00F767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4" w:type="pct"/>
            <w:shd w:val="clear" w:color="auto" w:fill="auto"/>
          </w:tcPr>
          <w:p w:rsidR="00F7674D" w:rsidRPr="00FC1E01" w:rsidRDefault="00F7674D" w:rsidP="00F7674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F7674D" w:rsidRPr="00FC1E01" w:rsidRDefault="00F7674D" w:rsidP="00F7674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7674D" w:rsidRPr="00FC1E01" w:rsidTr="00FC1E01">
        <w:trPr>
          <w:trHeight w:val="70"/>
        </w:trPr>
        <w:tc>
          <w:tcPr>
            <w:tcW w:w="1289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1E01">
              <w:rPr>
                <w:rFonts w:eastAsia="Calibri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674D" w:rsidRPr="00FC1E01" w:rsidTr="00FC1E01">
        <w:trPr>
          <w:trHeight w:val="70"/>
        </w:trPr>
        <w:tc>
          <w:tcPr>
            <w:tcW w:w="1289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1E01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674D" w:rsidRPr="00FC1E01" w:rsidTr="00FC1E01">
        <w:trPr>
          <w:trHeight w:val="70"/>
        </w:trPr>
        <w:tc>
          <w:tcPr>
            <w:tcW w:w="1289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1E01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674D" w:rsidRPr="00FC1E01" w:rsidTr="00FC1E01">
        <w:trPr>
          <w:trHeight w:val="213"/>
        </w:trPr>
        <w:tc>
          <w:tcPr>
            <w:tcW w:w="1289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1E01">
              <w:rPr>
                <w:rFonts w:eastAsia="Calibri"/>
                <w:sz w:val="22"/>
                <w:szCs w:val="22"/>
                <w:lang w:eastAsia="en-US"/>
              </w:rPr>
              <w:t>УКСиМП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674D" w:rsidRPr="00FC1E01" w:rsidTr="00FC1E01">
        <w:trPr>
          <w:trHeight w:val="70"/>
        </w:trPr>
        <w:tc>
          <w:tcPr>
            <w:tcW w:w="1289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1E01">
              <w:rPr>
                <w:rFonts w:eastAsia="Calibri"/>
                <w:sz w:val="22"/>
                <w:szCs w:val="22"/>
                <w:lang w:eastAsia="en-US"/>
              </w:rPr>
              <w:t>УЭ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674D" w:rsidRPr="00FC1E01" w:rsidTr="00FC1E01">
        <w:trPr>
          <w:trHeight w:val="70"/>
        </w:trPr>
        <w:tc>
          <w:tcPr>
            <w:tcW w:w="1289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1E01">
              <w:rPr>
                <w:rFonts w:eastAsia="Calibri"/>
                <w:sz w:val="22"/>
                <w:szCs w:val="22"/>
                <w:lang w:eastAsia="en-US"/>
              </w:rPr>
              <w:t>УИДиРП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674D" w:rsidRPr="00FC1E01" w:rsidTr="00FC1E01">
        <w:trPr>
          <w:trHeight w:val="70"/>
        </w:trPr>
        <w:tc>
          <w:tcPr>
            <w:tcW w:w="1289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1E01">
              <w:rPr>
                <w:rFonts w:eastAsia="Calibri"/>
                <w:sz w:val="22"/>
                <w:szCs w:val="22"/>
                <w:lang w:eastAsia="en-US"/>
              </w:rPr>
              <w:t>ОФЭОиК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7674D" w:rsidRPr="00FC1E01" w:rsidRDefault="00F7674D" w:rsidP="00F7674D">
      <w:pPr>
        <w:jc w:val="both"/>
        <w:rPr>
          <w:sz w:val="22"/>
          <w:szCs w:val="22"/>
        </w:rPr>
      </w:pPr>
      <w:r w:rsidRPr="00FC1E01">
        <w:rPr>
          <w:sz w:val="22"/>
          <w:szCs w:val="22"/>
        </w:rPr>
        <w:t>Подготовлено:</w:t>
      </w:r>
    </w:p>
    <w:p w:rsidR="00F7674D" w:rsidRPr="00FC1E01" w:rsidRDefault="00F7674D" w:rsidP="00F7674D">
      <w:pPr>
        <w:widowControl w:val="0"/>
        <w:contextualSpacing/>
        <w:jc w:val="both"/>
        <w:rPr>
          <w:sz w:val="22"/>
          <w:szCs w:val="22"/>
        </w:rPr>
      </w:pPr>
      <w:r w:rsidRPr="00FC1E01">
        <w:rPr>
          <w:sz w:val="22"/>
          <w:szCs w:val="22"/>
        </w:rPr>
        <w:t>спец.-эксперт ОК УКСиМП</w:t>
      </w:r>
      <w:r w:rsidRPr="00FC1E01">
        <w:rPr>
          <w:sz w:val="22"/>
          <w:szCs w:val="22"/>
        </w:rPr>
        <w:tab/>
      </w:r>
      <w:r w:rsidRPr="00FC1E01">
        <w:rPr>
          <w:sz w:val="22"/>
          <w:szCs w:val="22"/>
        </w:rPr>
        <w:tab/>
      </w:r>
      <w:r w:rsidRPr="00FC1E01">
        <w:rPr>
          <w:sz w:val="22"/>
          <w:szCs w:val="22"/>
        </w:rPr>
        <w:tab/>
        <w:t xml:space="preserve">      </w:t>
      </w:r>
      <w:r w:rsidRPr="00FC1E01">
        <w:rPr>
          <w:sz w:val="22"/>
          <w:szCs w:val="22"/>
        </w:rPr>
        <w:tab/>
      </w:r>
      <w:r w:rsidRPr="00FC1E01">
        <w:rPr>
          <w:sz w:val="22"/>
          <w:szCs w:val="22"/>
        </w:rPr>
        <w:tab/>
        <w:t>Т.Ф.Майер</w:t>
      </w:r>
    </w:p>
    <w:p w:rsidR="00F7674D" w:rsidRPr="00FC1E01" w:rsidRDefault="00F7674D" w:rsidP="00F7674D">
      <w:pPr>
        <w:widowControl w:val="0"/>
        <w:contextualSpacing/>
        <w:jc w:val="both"/>
        <w:rPr>
          <w:sz w:val="22"/>
          <w:szCs w:val="22"/>
        </w:rPr>
      </w:pPr>
    </w:p>
    <w:p w:rsidR="00F7674D" w:rsidRPr="00FC1E01" w:rsidRDefault="00F7674D" w:rsidP="00F7674D">
      <w:pPr>
        <w:widowControl w:val="0"/>
        <w:contextualSpacing/>
        <w:jc w:val="both"/>
        <w:rPr>
          <w:sz w:val="22"/>
          <w:szCs w:val="22"/>
        </w:rPr>
      </w:pPr>
      <w:r w:rsidRPr="00FC1E01">
        <w:rPr>
          <w:sz w:val="22"/>
          <w:szCs w:val="22"/>
        </w:rPr>
        <w:t>Разослать: Л.А.Юрьевой, Т.И.Черных, КФ, ОФЭОиК, УКСиМП, ЮУ, УЭ, УИДиРП, газета, Сабуров, прокуратура.</w:t>
      </w:r>
    </w:p>
    <w:p w:rsidR="00FE37A2" w:rsidRPr="00E9126F" w:rsidRDefault="00FE37A2" w:rsidP="00E9126F">
      <w:pPr>
        <w:widowControl w:val="0"/>
        <w:ind w:left="4962"/>
        <w:contextualSpacing/>
        <w:jc w:val="both"/>
        <w:rPr>
          <w:sz w:val="22"/>
          <w:szCs w:val="22"/>
        </w:rPr>
      </w:pPr>
      <w:r w:rsidRPr="005D4D5C">
        <w:lastRenderedPageBreak/>
        <w:t>Приложение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от</w:t>
      </w:r>
      <w:r w:rsidR="00C53D95">
        <w:rPr>
          <w:rFonts w:ascii="Times New Roman" w:hAnsi="Times New Roman" w:cs="Times New Roman"/>
          <w:sz w:val="26"/>
          <w:szCs w:val="26"/>
        </w:rPr>
        <w:t xml:space="preserve"> </w:t>
      </w:r>
      <w:r w:rsidR="006D48F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53D95">
        <w:rPr>
          <w:rFonts w:ascii="Times New Roman" w:hAnsi="Times New Roman" w:cs="Times New Roman"/>
          <w:sz w:val="26"/>
          <w:szCs w:val="26"/>
        </w:rPr>
        <w:t xml:space="preserve"> </w:t>
      </w:r>
      <w:r w:rsidR="006D48F6">
        <w:rPr>
          <w:rFonts w:ascii="Times New Roman" w:hAnsi="Times New Roman" w:cs="Times New Roman"/>
          <w:sz w:val="26"/>
          <w:szCs w:val="26"/>
        </w:rPr>
        <w:t xml:space="preserve">    </w:t>
      </w:r>
      <w:r w:rsidRPr="005D4D5C">
        <w:rPr>
          <w:rFonts w:ascii="Times New Roman" w:hAnsi="Times New Roman" w:cs="Times New Roman"/>
          <w:sz w:val="26"/>
          <w:szCs w:val="26"/>
        </w:rPr>
        <w:t>№</w:t>
      </w:r>
    </w:p>
    <w:p w:rsidR="00FE37A2" w:rsidRPr="00090B50" w:rsidRDefault="00FE37A2" w:rsidP="00FE37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48F6" w:rsidRDefault="006D48F6" w:rsidP="00E3785D">
      <w:pPr>
        <w:jc w:val="center"/>
        <w:rPr>
          <w:rFonts w:eastAsiaTheme="minorHAnsi"/>
          <w:color w:val="000000"/>
          <w:lang w:eastAsia="en-US"/>
        </w:rPr>
      </w:pPr>
      <w:bookmarkStart w:id="0" w:name="P29"/>
      <w:bookmarkEnd w:id="0"/>
      <w:r>
        <w:rPr>
          <w:rFonts w:eastAsiaTheme="minorHAnsi"/>
          <w:color w:val="000000"/>
          <w:lang w:eastAsia="en-US"/>
        </w:rPr>
        <w:t>Порядок</w:t>
      </w:r>
      <w:r w:rsidRPr="00C53D95">
        <w:rPr>
          <w:rFonts w:eastAsiaTheme="minorHAnsi"/>
          <w:color w:val="000000"/>
          <w:lang w:eastAsia="en-US"/>
        </w:rPr>
        <w:t xml:space="preserve"> </w:t>
      </w:r>
    </w:p>
    <w:p w:rsidR="00FE37A2" w:rsidRDefault="0062290D" w:rsidP="00E3785D">
      <w:pPr>
        <w:jc w:val="center"/>
      </w:pPr>
      <w:r w:rsidRPr="00C53D95">
        <w:rPr>
          <w:rFonts w:eastAsiaTheme="minorHAnsi"/>
          <w:color w:val="000000"/>
          <w:lang w:eastAsia="en-US"/>
        </w:rPr>
        <w:t>предоставления субсидии</w:t>
      </w:r>
      <w:r>
        <w:rPr>
          <w:rFonts w:eastAsiaTheme="minorHAnsi"/>
          <w:color w:val="000000"/>
          <w:lang w:eastAsia="en-US"/>
        </w:rPr>
        <w:t xml:space="preserve"> </w:t>
      </w:r>
      <w:r w:rsidRPr="00C53D95">
        <w:rPr>
          <w:rFonts w:eastAsiaTheme="minorHAnsi"/>
          <w:color w:val="000000"/>
          <w:lang w:eastAsia="en-US"/>
        </w:rPr>
        <w:t xml:space="preserve">из бюджета города Когалыма </w:t>
      </w:r>
      <w:r>
        <w:rPr>
          <w:rFonts w:eastAsiaTheme="minorHAnsi"/>
          <w:color w:val="000000"/>
          <w:lang w:eastAsia="en-US"/>
        </w:rPr>
        <w:t xml:space="preserve">некоммерческим организациям </w:t>
      </w:r>
      <w:r w:rsidRPr="00C53D95">
        <w:rPr>
          <w:rFonts w:eastAsiaTheme="minorHAnsi"/>
          <w:color w:val="000000"/>
          <w:lang w:eastAsia="en-US"/>
        </w:rPr>
        <w:t>в целях финансового обеспечения затрат в связи с выполнением муниципальной работы «</w:t>
      </w:r>
      <w:r>
        <w:rPr>
          <w:rFonts w:eastAsiaTheme="minorHAnsi"/>
          <w:color w:val="000000"/>
          <w:lang w:eastAsia="en-US"/>
        </w:rPr>
        <w:t>Создание спектаклей</w:t>
      </w:r>
      <w:r w:rsidRPr="00C53D95">
        <w:rPr>
          <w:rFonts w:eastAsiaTheme="minorHAnsi"/>
          <w:color w:val="000000"/>
          <w:lang w:eastAsia="en-US"/>
        </w:rPr>
        <w:t>»</w:t>
      </w:r>
    </w:p>
    <w:p w:rsidR="00E3785D" w:rsidRPr="000C46D2" w:rsidRDefault="00E3785D" w:rsidP="00E3785D">
      <w:pPr>
        <w:jc w:val="center"/>
        <w:rPr>
          <w:highlight w:val="yellow"/>
        </w:rPr>
      </w:pPr>
    </w:p>
    <w:p w:rsidR="00FE37A2" w:rsidRPr="001B60FF" w:rsidRDefault="00FE37A2" w:rsidP="00FE37A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60F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E37A2" w:rsidRPr="000C46D2" w:rsidRDefault="00FE37A2" w:rsidP="00FE37A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61F47" w:rsidRDefault="00FE37A2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131">
        <w:rPr>
          <w:rFonts w:ascii="Times New Roman" w:hAnsi="Times New Roman" w:cs="Times New Roman"/>
          <w:sz w:val="26"/>
          <w:szCs w:val="26"/>
        </w:rPr>
        <w:t xml:space="preserve">1.1. </w:t>
      </w:r>
      <w:r w:rsidR="0062290D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62290D" w:rsidRPr="0062290D">
        <w:rPr>
          <w:rFonts w:ascii="Times New Roman" w:hAnsi="Times New Roman" w:cs="Times New Roman"/>
          <w:sz w:val="26"/>
          <w:szCs w:val="26"/>
        </w:rPr>
        <w:t xml:space="preserve">предоставления субсидии из бюджета города Когалыма некоммерческим организациям в целях финансового обеспечения затрат в связи с выполнением муниципальной работы «Создание спектаклей» </w:t>
      </w:r>
      <w:r w:rsidRPr="00A82131">
        <w:rPr>
          <w:rFonts w:ascii="Times New Roman" w:hAnsi="Times New Roman" w:cs="Times New Roman"/>
          <w:sz w:val="26"/>
          <w:szCs w:val="26"/>
        </w:rPr>
        <w:t xml:space="preserve">(далее – Порядок) устанавливает условия и порядок предоставления </w:t>
      </w:r>
      <w:r w:rsidR="0062290D" w:rsidRPr="0062290D">
        <w:rPr>
          <w:rFonts w:ascii="Times New Roman" w:hAnsi="Times New Roman" w:cs="Times New Roman"/>
          <w:sz w:val="26"/>
          <w:szCs w:val="26"/>
        </w:rPr>
        <w:t>некоммерческим организациям</w:t>
      </w:r>
      <w:r w:rsidR="009120C5" w:rsidRPr="009120C5">
        <w:rPr>
          <w:rFonts w:ascii="Times New Roman" w:hAnsi="Times New Roman" w:cs="Times New Roman"/>
          <w:sz w:val="26"/>
          <w:szCs w:val="26"/>
        </w:rPr>
        <w:t xml:space="preserve"> </w:t>
      </w:r>
      <w:r w:rsidRPr="00A82131">
        <w:rPr>
          <w:rFonts w:ascii="Times New Roman" w:hAnsi="Times New Roman" w:cs="Times New Roman"/>
          <w:sz w:val="26"/>
          <w:szCs w:val="26"/>
        </w:rPr>
        <w:t xml:space="preserve">субсидии из бюджета города Когалыма </w:t>
      </w:r>
      <w:r w:rsidR="00F82E5C" w:rsidRPr="00A82131">
        <w:rPr>
          <w:rFonts w:ascii="Times New Roman" w:hAnsi="Times New Roman" w:cs="Times New Roman"/>
          <w:sz w:val="26"/>
          <w:szCs w:val="26"/>
        </w:rPr>
        <w:t xml:space="preserve">в целях финансового обеспечения </w:t>
      </w:r>
      <w:r w:rsidRPr="00A82131">
        <w:rPr>
          <w:rFonts w:ascii="Times New Roman" w:hAnsi="Times New Roman" w:cs="Times New Roman"/>
          <w:sz w:val="26"/>
          <w:szCs w:val="26"/>
        </w:rPr>
        <w:t>затрат в связи с выполнением муниципальной работы «</w:t>
      </w:r>
      <w:r w:rsidR="0062290D" w:rsidRPr="0062290D">
        <w:rPr>
          <w:rFonts w:ascii="Times New Roman" w:hAnsi="Times New Roman" w:cs="Times New Roman"/>
          <w:sz w:val="26"/>
          <w:szCs w:val="26"/>
        </w:rPr>
        <w:t>Создание спектаклей</w:t>
      </w:r>
      <w:r w:rsidRPr="00A82131">
        <w:rPr>
          <w:rFonts w:ascii="Times New Roman" w:hAnsi="Times New Roman" w:cs="Times New Roman"/>
          <w:sz w:val="26"/>
          <w:szCs w:val="26"/>
        </w:rPr>
        <w:t>».</w:t>
      </w:r>
    </w:p>
    <w:p w:rsidR="00A61F47" w:rsidRDefault="00A61F47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Понятия, используемые в Порядке:</w:t>
      </w:r>
    </w:p>
    <w:p w:rsidR="00814BCA" w:rsidRDefault="00814BCA" w:rsidP="00814BC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Муниципальная работа - муниципальная работа</w:t>
      </w:r>
      <w:r w:rsidRPr="00A82131">
        <w:rPr>
          <w:rFonts w:ascii="Times New Roman" w:hAnsi="Times New Roman" w:cs="Times New Roman"/>
          <w:sz w:val="26"/>
          <w:szCs w:val="26"/>
        </w:rPr>
        <w:t xml:space="preserve"> «</w:t>
      </w:r>
      <w:r w:rsidR="0062290D" w:rsidRPr="0062290D">
        <w:rPr>
          <w:rFonts w:ascii="Times New Roman" w:hAnsi="Times New Roman" w:cs="Times New Roman"/>
          <w:sz w:val="26"/>
          <w:szCs w:val="26"/>
        </w:rPr>
        <w:t>Создание спектаклей</w:t>
      </w:r>
      <w:r w:rsidRPr="00A8213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3675" w:rsidRPr="00473675" w:rsidRDefault="00473675" w:rsidP="0047367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75">
        <w:rPr>
          <w:rFonts w:ascii="Times New Roman" w:hAnsi="Times New Roman" w:cs="Times New Roman"/>
          <w:sz w:val="26"/>
          <w:szCs w:val="26"/>
        </w:rPr>
        <w:t xml:space="preserve">Муниципальная работа представляет собой </w:t>
      </w:r>
      <w:r w:rsidR="0062290D">
        <w:rPr>
          <w:rFonts w:ascii="Times New Roman" w:hAnsi="Times New Roman" w:cs="Times New Roman"/>
          <w:sz w:val="26"/>
          <w:szCs w:val="26"/>
        </w:rPr>
        <w:t xml:space="preserve">работу по созданию </w:t>
      </w:r>
      <w:r w:rsidR="007A101F">
        <w:rPr>
          <w:rFonts w:ascii="Times New Roman" w:hAnsi="Times New Roman" w:cs="Times New Roman"/>
          <w:sz w:val="26"/>
          <w:szCs w:val="26"/>
        </w:rPr>
        <w:t xml:space="preserve">нового </w:t>
      </w:r>
      <w:r w:rsidR="0062290D">
        <w:rPr>
          <w:rFonts w:ascii="Times New Roman" w:hAnsi="Times New Roman" w:cs="Times New Roman"/>
          <w:sz w:val="26"/>
          <w:szCs w:val="26"/>
        </w:rPr>
        <w:t xml:space="preserve">спектакля и </w:t>
      </w:r>
      <w:r w:rsidR="0062290D">
        <w:rPr>
          <w:rFonts w:ascii="Times New Roman" w:hAnsi="Times New Roman"/>
          <w:bCs/>
          <w:sz w:val="26"/>
          <w:szCs w:val="26"/>
        </w:rPr>
        <w:t xml:space="preserve">премьерный показ </w:t>
      </w:r>
      <w:r w:rsidR="007A101F">
        <w:rPr>
          <w:rFonts w:ascii="Times New Roman" w:hAnsi="Times New Roman"/>
          <w:bCs/>
          <w:sz w:val="26"/>
          <w:szCs w:val="26"/>
        </w:rPr>
        <w:t xml:space="preserve">вновь </w:t>
      </w:r>
      <w:r w:rsidR="0062290D">
        <w:rPr>
          <w:rFonts w:ascii="Times New Roman" w:hAnsi="Times New Roman"/>
          <w:bCs/>
          <w:sz w:val="26"/>
          <w:szCs w:val="26"/>
        </w:rPr>
        <w:t>созданного спектакля</w:t>
      </w:r>
      <w:r w:rsidRPr="00473675">
        <w:rPr>
          <w:rFonts w:ascii="Times New Roman" w:hAnsi="Times New Roman" w:cs="Times New Roman"/>
          <w:sz w:val="26"/>
          <w:szCs w:val="26"/>
        </w:rPr>
        <w:t xml:space="preserve"> на безвозмездной для потребителей основе. </w:t>
      </w:r>
    </w:p>
    <w:p w:rsidR="00473675" w:rsidRDefault="00473675" w:rsidP="0047367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75">
        <w:rPr>
          <w:rFonts w:ascii="Times New Roman" w:hAnsi="Times New Roman" w:cs="Times New Roman"/>
          <w:sz w:val="26"/>
          <w:szCs w:val="26"/>
        </w:rPr>
        <w:t xml:space="preserve">Муниципальная работа выполняется в соответствии с постановлением Администрации города Когалыма от </w:t>
      </w:r>
      <w:r w:rsidR="00E47A32">
        <w:rPr>
          <w:rFonts w:ascii="Times New Roman" w:hAnsi="Times New Roman" w:cs="Times New Roman"/>
          <w:sz w:val="26"/>
          <w:szCs w:val="26"/>
          <w:highlight w:val="yellow"/>
        </w:rPr>
        <w:t>00.00.0000 №000</w:t>
      </w:r>
      <w:r w:rsidRPr="0062290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E47A32">
        <w:rPr>
          <w:rFonts w:ascii="Times New Roman" w:hAnsi="Times New Roman" w:cs="Times New Roman"/>
          <w:sz w:val="26"/>
          <w:szCs w:val="26"/>
        </w:rPr>
        <w:t>«Об утверждении стандарта качества выполнения муниципальной работы «</w:t>
      </w:r>
      <w:r w:rsidR="00AB652F" w:rsidRPr="00E47A32">
        <w:rPr>
          <w:rFonts w:ascii="Times New Roman" w:hAnsi="Times New Roman" w:cs="Times New Roman"/>
          <w:sz w:val="26"/>
          <w:szCs w:val="26"/>
        </w:rPr>
        <w:t>Создание спектаклей</w:t>
      </w:r>
      <w:r w:rsidRPr="00E47A32">
        <w:rPr>
          <w:rFonts w:ascii="Times New Roman" w:hAnsi="Times New Roman" w:cs="Times New Roman"/>
          <w:sz w:val="26"/>
          <w:szCs w:val="26"/>
        </w:rPr>
        <w:t xml:space="preserve">» для </w:t>
      </w:r>
      <w:r w:rsidR="00AB652F" w:rsidRPr="00E47A32">
        <w:rPr>
          <w:rFonts w:ascii="Times New Roman" w:hAnsi="Times New Roman" w:cs="Times New Roman"/>
          <w:sz w:val="26"/>
          <w:szCs w:val="26"/>
        </w:rPr>
        <w:t>некоммерческих</w:t>
      </w:r>
      <w:r w:rsidRPr="00E47A32">
        <w:rPr>
          <w:rFonts w:ascii="Times New Roman" w:hAnsi="Times New Roman" w:cs="Times New Roman"/>
          <w:sz w:val="26"/>
          <w:szCs w:val="26"/>
        </w:rPr>
        <w:t xml:space="preserve"> организаций».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4BCA" w:rsidRDefault="00814BCA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Субсидия - </w:t>
      </w:r>
      <w:r w:rsidR="00DA6E29" w:rsidRPr="005C587D">
        <w:rPr>
          <w:rFonts w:ascii="Times New Roman" w:hAnsi="Times New Roman" w:cs="Times New Roman"/>
          <w:sz w:val="26"/>
          <w:szCs w:val="26"/>
        </w:rPr>
        <w:t xml:space="preserve">денежные средства </w:t>
      </w:r>
      <w:r w:rsidRPr="00A82131">
        <w:rPr>
          <w:rFonts w:ascii="Times New Roman" w:hAnsi="Times New Roman" w:cs="Times New Roman"/>
          <w:sz w:val="26"/>
          <w:szCs w:val="26"/>
        </w:rPr>
        <w:t>из бюджета города Когалыма</w:t>
      </w:r>
      <w:r w:rsidR="005C587D">
        <w:rPr>
          <w:rFonts w:ascii="Times New Roman" w:hAnsi="Times New Roman" w:cs="Times New Roman"/>
          <w:sz w:val="26"/>
          <w:szCs w:val="26"/>
        </w:rPr>
        <w:t>, предоставляемые</w:t>
      </w:r>
      <w:r w:rsidR="0040790A">
        <w:rPr>
          <w:rFonts w:ascii="Times New Roman" w:hAnsi="Times New Roman" w:cs="Times New Roman"/>
          <w:sz w:val="26"/>
          <w:szCs w:val="26"/>
        </w:rPr>
        <w:t xml:space="preserve"> </w:t>
      </w:r>
      <w:r w:rsidR="005C587D">
        <w:rPr>
          <w:rFonts w:ascii="Times New Roman" w:hAnsi="Times New Roman" w:cs="Times New Roman"/>
          <w:sz w:val="26"/>
          <w:szCs w:val="26"/>
        </w:rPr>
        <w:t>некоммерческой организации</w:t>
      </w:r>
      <w:r w:rsidR="00192AE1">
        <w:rPr>
          <w:rFonts w:ascii="Times New Roman" w:hAnsi="Times New Roman" w:cs="Times New Roman"/>
          <w:sz w:val="26"/>
          <w:szCs w:val="26"/>
        </w:rPr>
        <w:t>, осуществляющей</w:t>
      </w:r>
      <w:r w:rsidR="0040790A">
        <w:rPr>
          <w:rFonts w:ascii="Times New Roman" w:hAnsi="Times New Roman" w:cs="Times New Roman"/>
          <w:sz w:val="26"/>
          <w:szCs w:val="26"/>
        </w:rPr>
        <w:t xml:space="preserve"> деятельность в сфере культуры города Когалыма,</w:t>
      </w:r>
      <w:r w:rsidRPr="00A82131">
        <w:rPr>
          <w:rFonts w:ascii="Times New Roman" w:hAnsi="Times New Roman" w:cs="Times New Roman"/>
          <w:sz w:val="26"/>
          <w:szCs w:val="26"/>
        </w:rPr>
        <w:t xml:space="preserve"> в целях финансового обеспечения затрат в связи с выполнением муниципальной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4BCA" w:rsidRDefault="00F84753" w:rsidP="00814BC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 </w:t>
      </w:r>
      <w:r w:rsidR="00083122">
        <w:rPr>
          <w:rFonts w:ascii="Times New Roman" w:hAnsi="Times New Roman" w:cs="Times New Roman"/>
          <w:sz w:val="26"/>
          <w:szCs w:val="26"/>
        </w:rPr>
        <w:t>Участник</w:t>
      </w:r>
      <w:r w:rsidR="00DA6E29" w:rsidRPr="000D3730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814BCA" w:rsidRPr="000D3730">
        <w:rPr>
          <w:rFonts w:ascii="Times New Roman" w:hAnsi="Times New Roman" w:cs="Times New Roman"/>
          <w:sz w:val="26"/>
          <w:szCs w:val="26"/>
        </w:rPr>
        <w:t xml:space="preserve"> </w:t>
      </w:r>
      <w:r w:rsidR="00814BCA">
        <w:rPr>
          <w:rFonts w:ascii="Times New Roman" w:hAnsi="Times New Roman" w:cs="Times New Roman"/>
          <w:sz w:val="26"/>
          <w:szCs w:val="26"/>
        </w:rPr>
        <w:t xml:space="preserve">– </w:t>
      </w:r>
      <w:r w:rsidR="00083122">
        <w:rPr>
          <w:rFonts w:ascii="Times New Roman" w:hAnsi="Times New Roman" w:cs="Times New Roman"/>
          <w:sz w:val="26"/>
          <w:szCs w:val="26"/>
        </w:rPr>
        <w:t>некоммерческая организация, осуществляющая</w:t>
      </w:r>
      <w:r w:rsidR="0040790A">
        <w:rPr>
          <w:rFonts w:ascii="Times New Roman" w:hAnsi="Times New Roman" w:cs="Times New Roman"/>
          <w:sz w:val="26"/>
          <w:szCs w:val="26"/>
        </w:rPr>
        <w:t xml:space="preserve"> деятельность в сфере культуры города Когалыма</w:t>
      </w:r>
      <w:r w:rsidR="00814BCA">
        <w:rPr>
          <w:rFonts w:ascii="Times New Roman" w:hAnsi="Times New Roman" w:cs="Times New Roman"/>
          <w:sz w:val="26"/>
          <w:szCs w:val="26"/>
        </w:rPr>
        <w:t>.</w:t>
      </w:r>
    </w:p>
    <w:p w:rsidR="00814BCA" w:rsidRDefault="00334D59" w:rsidP="00814BC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1.2.4. Получатель</w:t>
      </w:r>
      <w:r w:rsidR="002730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2730CA">
        <w:rPr>
          <w:rFonts w:ascii="Times New Roman" w:hAnsi="Times New Roman" w:cs="Times New Roman"/>
          <w:sz w:val="26"/>
          <w:szCs w:val="26"/>
        </w:rPr>
        <w:t xml:space="preserve">– </w:t>
      </w:r>
      <w:r w:rsidR="00DA6E29" w:rsidRPr="000D3730">
        <w:rPr>
          <w:rFonts w:ascii="Times New Roman" w:hAnsi="Times New Roman" w:cs="Times New Roman"/>
          <w:sz w:val="26"/>
          <w:szCs w:val="26"/>
        </w:rPr>
        <w:t>участник отбора</w:t>
      </w:r>
      <w:r w:rsidRPr="000D373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отношении которого</w:t>
      </w:r>
      <w:r w:rsidR="00814BCA">
        <w:rPr>
          <w:rFonts w:ascii="Times New Roman" w:hAnsi="Times New Roman" w:cs="Times New Roman"/>
          <w:sz w:val="26"/>
          <w:szCs w:val="26"/>
        </w:rPr>
        <w:t xml:space="preserve"> принято решение о предоставлении субсидии и заключении соглашения.</w:t>
      </w:r>
    </w:p>
    <w:p w:rsidR="007938C8" w:rsidRPr="00A82131" w:rsidRDefault="007938C8" w:rsidP="007938C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1.2.5. Соглашение – соглашение о предоставлении субсидии </w:t>
      </w:r>
      <w:r w:rsidRPr="00A82131"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 w:rsidR="009521DA">
        <w:rPr>
          <w:rFonts w:ascii="Times New Roman" w:hAnsi="Times New Roman" w:cs="Times New Roman"/>
          <w:sz w:val="26"/>
          <w:szCs w:val="26"/>
        </w:rPr>
        <w:t>некоммерческой</w:t>
      </w:r>
      <w:r w:rsidR="000D3730">
        <w:rPr>
          <w:rFonts w:ascii="Times New Roman" w:hAnsi="Times New Roman" w:cs="Times New Roman"/>
          <w:sz w:val="26"/>
          <w:szCs w:val="26"/>
        </w:rPr>
        <w:t xml:space="preserve"> орг</w:t>
      </w:r>
      <w:r w:rsidR="009521DA">
        <w:rPr>
          <w:rFonts w:ascii="Times New Roman" w:hAnsi="Times New Roman" w:cs="Times New Roman"/>
          <w:sz w:val="26"/>
          <w:szCs w:val="26"/>
        </w:rPr>
        <w:t>анизации</w:t>
      </w:r>
      <w:r w:rsidRPr="00A82131">
        <w:rPr>
          <w:rFonts w:ascii="Times New Roman" w:hAnsi="Times New Roman" w:cs="Times New Roman"/>
          <w:sz w:val="26"/>
          <w:szCs w:val="26"/>
        </w:rPr>
        <w:t xml:space="preserve"> в целях финансового обеспечения затрат в связи с выполнением муниципальной работы</w:t>
      </w:r>
      <w:r w:rsidR="006D3EBB">
        <w:rPr>
          <w:rFonts w:ascii="Times New Roman" w:hAnsi="Times New Roman" w:cs="Times New Roman"/>
          <w:sz w:val="26"/>
          <w:szCs w:val="26"/>
        </w:rPr>
        <w:t xml:space="preserve">, заключенное </w:t>
      </w:r>
      <w:r w:rsidR="00964E64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</w:t>
      </w:r>
      <w:r w:rsidR="006D3EBB">
        <w:rPr>
          <w:rFonts w:ascii="Times New Roman" w:hAnsi="Times New Roman" w:cs="Times New Roman"/>
          <w:sz w:val="26"/>
          <w:szCs w:val="26"/>
        </w:rPr>
        <w:t xml:space="preserve"> с п</w:t>
      </w:r>
      <w:r>
        <w:rPr>
          <w:rFonts w:ascii="Times New Roman" w:hAnsi="Times New Roman" w:cs="Times New Roman"/>
          <w:sz w:val="26"/>
          <w:szCs w:val="26"/>
        </w:rPr>
        <w:t>олучателем</w:t>
      </w:r>
      <w:r w:rsidR="006D3EBB">
        <w:rPr>
          <w:rFonts w:ascii="Times New Roman" w:hAnsi="Times New Roman" w:cs="Times New Roman"/>
          <w:sz w:val="26"/>
          <w:szCs w:val="26"/>
        </w:rPr>
        <w:t xml:space="preserve">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4BCA" w:rsidRDefault="007938C8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1.2.6</w:t>
      </w:r>
      <w:r w:rsidR="00814BCA">
        <w:rPr>
          <w:rFonts w:ascii="Times New Roman" w:hAnsi="Times New Roman" w:cs="Times New Roman"/>
          <w:sz w:val="26"/>
          <w:szCs w:val="26"/>
        </w:rPr>
        <w:t xml:space="preserve">. Главный распорядитель бюджетных средств – </w:t>
      </w:r>
      <w:r w:rsidR="00814BCA" w:rsidRPr="00814BCA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  <w:r w:rsidR="00814BCA">
        <w:rPr>
          <w:rFonts w:ascii="Times New Roman" w:hAnsi="Times New Roman" w:cs="Times New Roman"/>
          <w:sz w:val="26"/>
          <w:szCs w:val="26"/>
        </w:rPr>
        <w:t>, до которой</w:t>
      </w:r>
      <w:r w:rsidR="00814BCA" w:rsidRPr="00814BCA">
        <w:rPr>
          <w:rFonts w:ascii="Times New Roman" w:hAnsi="Times New Roman" w:cs="Times New Roman"/>
          <w:sz w:val="26"/>
          <w:szCs w:val="26"/>
        </w:rPr>
        <w:t xml:space="preserve">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</w:t>
      </w:r>
      <w:r w:rsidR="0040790A">
        <w:rPr>
          <w:rFonts w:ascii="Times New Roman" w:hAnsi="Times New Roman" w:cs="Times New Roman"/>
          <w:sz w:val="26"/>
          <w:szCs w:val="26"/>
        </w:rPr>
        <w:t xml:space="preserve"> </w:t>
      </w:r>
      <w:r w:rsidR="00814BCA" w:rsidRPr="00814BCA">
        <w:rPr>
          <w:rFonts w:ascii="Times New Roman" w:hAnsi="Times New Roman" w:cs="Times New Roman"/>
          <w:sz w:val="26"/>
          <w:szCs w:val="26"/>
        </w:rPr>
        <w:t>(далее – ГРБС)</w:t>
      </w:r>
      <w:r w:rsidR="00CC7CFB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</w:t>
      </w:r>
      <w:r w:rsidR="00814BCA">
        <w:rPr>
          <w:rFonts w:ascii="Times New Roman" w:hAnsi="Times New Roman" w:cs="Times New Roman"/>
          <w:sz w:val="26"/>
          <w:szCs w:val="26"/>
        </w:rPr>
        <w:t>.</w:t>
      </w:r>
    </w:p>
    <w:p w:rsidR="00F84753" w:rsidRDefault="00B9298D" w:rsidP="008F3B7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1.2.7</w:t>
      </w:r>
      <w:r w:rsidR="008F3B7C">
        <w:rPr>
          <w:rFonts w:ascii="Times New Roman" w:hAnsi="Times New Roman" w:cs="Times New Roman"/>
          <w:sz w:val="26"/>
          <w:szCs w:val="26"/>
        </w:rPr>
        <w:t xml:space="preserve">. </w:t>
      </w:r>
      <w:r w:rsidR="00F84753" w:rsidRPr="00F84753">
        <w:rPr>
          <w:rFonts w:ascii="Times New Roman" w:hAnsi="Times New Roman" w:cs="Times New Roman"/>
          <w:sz w:val="26"/>
          <w:szCs w:val="26"/>
        </w:rPr>
        <w:t>Уполномоченный орган - отдел культуры Управления культуры, спорта и молодёжной политики Администрации города Когалыма (далее – Уполномоченный орган).</w:t>
      </w:r>
    </w:p>
    <w:p w:rsidR="00293312" w:rsidRDefault="0098523A" w:rsidP="00E06C0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FB5">
        <w:rPr>
          <w:rFonts w:ascii="Times New Roman" w:hAnsi="Times New Roman" w:cs="Times New Roman"/>
          <w:sz w:val="26"/>
          <w:szCs w:val="26"/>
        </w:rPr>
        <w:t>1.3</w:t>
      </w:r>
      <w:r w:rsidR="00FE37A2" w:rsidRPr="00171FB5">
        <w:rPr>
          <w:rFonts w:ascii="Times New Roman" w:hAnsi="Times New Roman" w:cs="Times New Roman"/>
          <w:sz w:val="26"/>
          <w:szCs w:val="26"/>
        </w:rPr>
        <w:t xml:space="preserve">. </w:t>
      </w:r>
      <w:r w:rsidR="00293312" w:rsidRPr="00171FB5">
        <w:rPr>
          <w:rFonts w:ascii="Times New Roman" w:hAnsi="Times New Roman" w:cs="Times New Roman"/>
          <w:sz w:val="26"/>
          <w:szCs w:val="26"/>
        </w:rPr>
        <w:t>Субсидия предоставляется в целях финансового обеспечения затрат в связи с выполнением муниципальной работы, направленной на достижение следующих целей:</w:t>
      </w:r>
    </w:p>
    <w:p w:rsidR="00171FB5" w:rsidRDefault="00083122" w:rsidP="00E06C0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71FB5">
        <w:rPr>
          <w:rFonts w:ascii="Times New Roman" w:hAnsi="Times New Roman" w:cs="Times New Roman"/>
          <w:sz w:val="26"/>
          <w:szCs w:val="26"/>
        </w:rPr>
        <w:t>развитие театрального искусства;</w:t>
      </w:r>
    </w:p>
    <w:p w:rsidR="00083122" w:rsidRDefault="00171FB5" w:rsidP="00E06C0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71FB5">
        <w:rPr>
          <w:rFonts w:ascii="Times New Roman" w:hAnsi="Times New Roman" w:cs="Times New Roman"/>
          <w:sz w:val="26"/>
          <w:szCs w:val="26"/>
        </w:rPr>
        <w:t xml:space="preserve"> формирование и удовлетворение потребностей на</w:t>
      </w:r>
      <w:r w:rsidR="001B0E6E">
        <w:rPr>
          <w:rFonts w:ascii="Times New Roman" w:hAnsi="Times New Roman" w:cs="Times New Roman"/>
          <w:sz w:val="26"/>
          <w:szCs w:val="26"/>
        </w:rPr>
        <w:t>селения в сценическом искусстве;</w:t>
      </w:r>
    </w:p>
    <w:p w:rsidR="001B0E6E" w:rsidRDefault="001B0E6E" w:rsidP="00E06C0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пропаганда </w:t>
      </w:r>
      <w:r w:rsidRPr="001B0E6E">
        <w:rPr>
          <w:rFonts w:ascii="Times New Roman" w:hAnsi="Times New Roman" w:cs="Times New Roman"/>
          <w:sz w:val="26"/>
          <w:szCs w:val="26"/>
        </w:rPr>
        <w:t>высоких моральных, нравственных, гражданских и духовных идей и ценностей средствами театра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6E1B" w:rsidRPr="00B9298D" w:rsidRDefault="001627AD" w:rsidP="00E06C0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98D">
        <w:rPr>
          <w:rFonts w:ascii="Times New Roman" w:hAnsi="Times New Roman" w:cs="Times New Roman"/>
          <w:sz w:val="26"/>
          <w:szCs w:val="26"/>
        </w:rPr>
        <w:t xml:space="preserve">1.4. </w:t>
      </w:r>
      <w:r w:rsidR="002730CA">
        <w:rPr>
          <w:rFonts w:ascii="Times New Roman" w:hAnsi="Times New Roman" w:cs="Times New Roman"/>
          <w:sz w:val="26"/>
          <w:szCs w:val="26"/>
        </w:rPr>
        <w:t xml:space="preserve">Категории </w:t>
      </w:r>
      <w:r w:rsidR="00D723B1" w:rsidRPr="00062F4A">
        <w:rPr>
          <w:rFonts w:ascii="Times New Roman" w:hAnsi="Times New Roman" w:cs="Times New Roman"/>
          <w:sz w:val="26"/>
          <w:szCs w:val="26"/>
        </w:rPr>
        <w:t>участников отбора</w:t>
      </w:r>
      <w:r w:rsidR="00E06C0F" w:rsidRPr="00B9298D">
        <w:rPr>
          <w:rFonts w:ascii="Times New Roman" w:hAnsi="Times New Roman" w:cs="Times New Roman"/>
          <w:sz w:val="26"/>
          <w:szCs w:val="26"/>
        </w:rPr>
        <w:t>, имею</w:t>
      </w:r>
      <w:r w:rsidR="00CC7CFB">
        <w:rPr>
          <w:rFonts w:ascii="Times New Roman" w:hAnsi="Times New Roman" w:cs="Times New Roman"/>
          <w:sz w:val="26"/>
          <w:szCs w:val="26"/>
        </w:rPr>
        <w:t>щих право на получение субсидии</w:t>
      </w:r>
      <w:r w:rsidR="00E06C0F" w:rsidRPr="00B9298D">
        <w:rPr>
          <w:rFonts w:ascii="Times New Roman" w:hAnsi="Times New Roman" w:cs="Times New Roman"/>
          <w:sz w:val="26"/>
          <w:szCs w:val="26"/>
        </w:rPr>
        <w:t xml:space="preserve">: </w:t>
      </w:r>
      <w:r w:rsidR="00062F4A">
        <w:rPr>
          <w:rFonts w:ascii="Times New Roman" w:hAnsi="Times New Roman" w:cs="Times New Roman"/>
          <w:sz w:val="26"/>
          <w:szCs w:val="26"/>
        </w:rPr>
        <w:t>некоммерческие организации</w:t>
      </w:r>
      <w:r w:rsidR="00365E93">
        <w:rPr>
          <w:rFonts w:ascii="Times New Roman" w:hAnsi="Times New Roman" w:cs="Times New Roman"/>
          <w:sz w:val="26"/>
          <w:szCs w:val="26"/>
        </w:rPr>
        <w:t>.</w:t>
      </w:r>
    </w:p>
    <w:p w:rsidR="001627AD" w:rsidRDefault="001627AD" w:rsidP="00E9126F">
      <w:pPr>
        <w:pStyle w:val="a6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C1E01">
        <w:rPr>
          <w:rFonts w:ascii="Times New Roman" w:hAnsi="Times New Roman" w:cs="Times New Roman"/>
          <w:spacing w:val="-6"/>
          <w:sz w:val="26"/>
          <w:szCs w:val="26"/>
        </w:rPr>
        <w:t>Субсидия не предоставляется государственным корпорациям и компаниям; политическим партиям; государственным и муниципальным учрежде</w:t>
      </w:r>
      <w:r w:rsidR="003920D3" w:rsidRPr="00FC1E01">
        <w:rPr>
          <w:rFonts w:ascii="Times New Roman" w:hAnsi="Times New Roman" w:cs="Times New Roman"/>
          <w:spacing w:val="-6"/>
          <w:sz w:val="26"/>
          <w:szCs w:val="26"/>
        </w:rPr>
        <w:t>ниям</w:t>
      </w:r>
      <w:r w:rsidRPr="00FC1E01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F74293" w:rsidRDefault="00365E93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E93">
        <w:rPr>
          <w:rFonts w:ascii="Times New Roman" w:hAnsi="Times New Roman" w:cs="Times New Roman"/>
          <w:spacing w:val="-6"/>
          <w:sz w:val="26"/>
          <w:szCs w:val="26"/>
        </w:rPr>
        <w:t xml:space="preserve">1.5. </w:t>
      </w:r>
      <w:r w:rsidR="00DA6E29">
        <w:rPr>
          <w:rFonts w:ascii="Times New Roman" w:hAnsi="Times New Roman" w:cs="Times New Roman"/>
          <w:sz w:val="26"/>
          <w:szCs w:val="26"/>
        </w:rPr>
        <w:t xml:space="preserve">Критерии отбора </w:t>
      </w:r>
      <w:r w:rsidR="00DA6E29" w:rsidRPr="007504AD">
        <w:rPr>
          <w:rFonts w:ascii="Times New Roman" w:hAnsi="Times New Roman" w:cs="Times New Roman"/>
          <w:sz w:val="26"/>
          <w:szCs w:val="26"/>
        </w:rPr>
        <w:t>участников отбора</w:t>
      </w:r>
      <w:r w:rsidR="00DA6E29">
        <w:rPr>
          <w:rFonts w:ascii="Times New Roman" w:hAnsi="Times New Roman" w:cs="Times New Roman"/>
          <w:sz w:val="26"/>
          <w:szCs w:val="26"/>
        </w:rPr>
        <w:t>, имеющих право на получение субсидии:</w:t>
      </w:r>
    </w:p>
    <w:p w:rsidR="00DA6E29" w:rsidRPr="004A7B02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4293" w:rsidRPr="004A7B02">
        <w:rPr>
          <w:rFonts w:ascii="Times New Roman" w:hAnsi="Times New Roman" w:cs="Times New Roman"/>
          <w:sz w:val="26"/>
          <w:szCs w:val="26"/>
        </w:rPr>
        <w:t>- соответствие спектаклей целям предоставления субсидии;</w:t>
      </w:r>
    </w:p>
    <w:p w:rsidR="00F74293" w:rsidRPr="004A7B02" w:rsidRDefault="00F74293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B02">
        <w:rPr>
          <w:rFonts w:ascii="Times New Roman" w:hAnsi="Times New Roman" w:cs="Times New Roman"/>
          <w:sz w:val="26"/>
          <w:szCs w:val="26"/>
        </w:rPr>
        <w:t>- обоснованность планируемых расходов на создание и премьерные показы спектаклей;</w:t>
      </w:r>
    </w:p>
    <w:p w:rsidR="00F74293" w:rsidRPr="004A7B02" w:rsidRDefault="00F74293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B02">
        <w:rPr>
          <w:rFonts w:ascii="Times New Roman" w:hAnsi="Times New Roman" w:cs="Times New Roman"/>
          <w:sz w:val="26"/>
          <w:szCs w:val="26"/>
        </w:rPr>
        <w:t>- реалистичность создания и осуществления премьерных показов спектаклей;</w:t>
      </w:r>
    </w:p>
    <w:p w:rsidR="00F74293" w:rsidRPr="004A7B02" w:rsidRDefault="00F74293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B02">
        <w:rPr>
          <w:rFonts w:ascii="Times New Roman" w:hAnsi="Times New Roman" w:cs="Times New Roman"/>
          <w:sz w:val="26"/>
          <w:szCs w:val="26"/>
        </w:rPr>
        <w:t xml:space="preserve">- </w:t>
      </w:r>
      <w:r w:rsidR="003B0225" w:rsidRPr="004A7B02">
        <w:rPr>
          <w:rFonts w:ascii="Times New Roman" w:hAnsi="Times New Roman" w:cs="Times New Roman"/>
          <w:sz w:val="26"/>
          <w:szCs w:val="26"/>
        </w:rPr>
        <w:t xml:space="preserve">опыт </w:t>
      </w:r>
      <w:r w:rsidR="00C0604D" w:rsidRPr="004A7B02">
        <w:rPr>
          <w:rFonts w:ascii="Times New Roman" w:hAnsi="Times New Roman" w:cs="Times New Roman"/>
          <w:sz w:val="26"/>
          <w:szCs w:val="26"/>
        </w:rPr>
        <w:t>работы по созданию</w:t>
      </w:r>
      <w:r w:rsidR="003B0225" w:rsidRPr="004A7B02">
        <w:rPr>
          <w:rFonts w:ascii="Times New Roman" w:hAnsi="Times New Roman" w:cs="Times New Roman"/>
          <w:sz w:val="26"/>
          <w:szCs w:val="26"/>
        </w:rPr>
        <w:t xml:space="preserve"> и осуществлени</w:t>
      </w:r>
      <w:r w:rsidR="00C0604D" w:rsidRPr="004A7B02">
        <w:rPr>
          <w:rFonts w:ascii="Times New Roman" w:hAnsi="Times New Roman" w:cs="Times New Roman"/>
          <w:sz w:val="26"/>
          <w:szCs w:val="26"/>
        </w:rPr>
        <w:t>ю</w:t>
      </w:r>
      <w:r w:rsidR="003B0225" w:rsidRPr="004A7B02">
        <w:rPr>
          <w:rFonts w:ascii="Times New Roman" w:hAnsi="Times New Roman" w:cs="Times New Roman"/>
          <w:sz w:val="26"/>
          <w:szCs w:val="26"/>
        </w:rPr>
        <w:t xml:space="preserve"> премьерных показов спектаклей;</w:t>
      </w:r>
    </w:p>
    <w:p w:rsidR="003B0225" w:rsidRPr="004A7B02" w:rsidRDefault="003B0225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B02">
        <w:rPr>
          <w:rFonts w:ascii="Times New Roman" w:hAnsi="Times New Roman" w:cs="Times New Roman"/>
          <w:sz w:val="26"/>
          <w:szCs w:val="26"/>
        </w:rPr>
        <w:t xml:space="preserve">- </w:t>
      </w:r>
      <w:r w:rsidR="00C0604D" w:rsidRPr="004A7B02">
        <w:rPr>
          <w:rFonts w:ascii="Times New Roman" w:hAnsi="Times New Roman" w:cs="Times New Roman"/>
          <w:sz w:val="26"/>
          <w:szCs w:val="26"/>
        </w:rPr>
        <w:t>актуальность и социальная значимость спектаклей;</w:t>
      </w:r>
    </w:p>
    <w:p w:rsidR="00C0604D" w:rsidRDefault="00C0604D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B02">
        <w:rPr>
          <w:rFonts w:ascii="Times New Roman" w:hAnsi="Times New Roman" w:cs="Times New Roman"/>
          <w:sz w:val="26"/>
          <w:szCs w:val="26"/>
        </w:rPr>
        <w:t>- информационная открытость участника отбора.</w:t>
      </w:r>
    </w:p>
    <w:p w:rsidR="007938C8" w:rsidRDefault="00365E93" w:rsidP="0021292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7938C8" w:rsidRPr="007938C8">
        <w:rPr>
          <w:rFonts w:ascii="Times New Roman" w:hAnsi="Times New Roman" w:cs="Times New Roman"/>
          <w:sz w:val="26"/>
          <w:szCs w:val="26"/>
        </w:rPr>
        <w:t xml:space="preserve">. Отбор </w:t>
      </w:r>
      <w:r w:rsidR="00DA6E29" w:rsidRPr="007504AD">
        <w:rPr>
          <w:rFonts w:ascii="Times New Roman" w:hAnsi="Times New Roman" w:cs="Times New Roman"/>
          <w:sz w:val="26"/>
          <w:szCs w:val="26"/>
        </w:rPr>
        <w:t>участников отбора</w:t>
      </w:r>
      <w:r w:rsidR="007938C8" w:rsidRPr="007504AD">
        <w:rPr>
          <w:rFonts w:ascii="Times New Roman" w:hAnsi="Times New Roman" w:cs="Times New Roman"/>
          <w:sz w:val="26"/>
          <w:szCs w:val="26"/>
        </w:rPr>
        <w:t xml:space="preserve"> </w:t>
      </w:r>
      <w:r w:rsidR="007938C8" w:rsidRPr="007938C8">
        <w:rPr>
          <w:rFonts w:ascii="Times New Roman" w:hAnsi="Times New Roman" w:cs="Times New Roman"/>
          <w:sz w:val="26"/>
          <w:szCs w:val="26"/>
        </w:rPr>
        <w:t>осуществляется путем проведения конкурса</w:t>
      </w:r>
      <w:r w:rsidR="007E30E8" w:rsidRPr="007E30E8">
        <w:t xml:space="preserve"> </w:t>
      </w:r>
      <w:r w:rsidR="007E30E8" w:rsidRPr="007E30E8">
        <w:rPr>
          <w:rFonts w:ascii="Times New Roman" w:hAnsi="Times New Roman" w:cs="Times New Roman"/>
          <w:sz w:val="26"/>
          <w:szCs w:val="26"/>
        </w:rPr>
        <w:t xml:space="preserve">для </w:t>
      </w:r>
      <w:r w:rsidR="007E30E8">
        <w:rPr>
          <w:rFonts w:ascii="Times New Roman" w:hAnsi="Times New Roman" w:cs="Times New Roman"/>
          <w:sz w:val="26"/>
          <w:szCs w:val="26"/>
        </w:rPr>
        <w:t>определения</w:t>
      </w:r>
      <w:r w:rsidR="007E30E8" w:rsidRPr="007E30E8">
        <w:rPr>
          <w:rFonts w:ascii="Times New Roman" w:hAnsi="Times New Roman" w:cs="Times New Roman"/>
          <w:sz w:val="26"/>
          <w:szCs w:val="26"/>
        </w:rPr>
        <w:t xml:space="preserve"> получателя субсидии исходя из наилучших условий достижения результатов, в целях достижения которых предоставляется субсидия</w:t>
      </w:r>
      <w:r w:rsidR="007938C8" w:rsidRPr="007938C8">
        <w:rPr>
          <w:rFonts w:ascii="Times New Roman" w:hAnsi="Times New Roman" w:cs="Times New Roman"/>
          <w:sz w:val="26"/>
          <w:szCs w:val="26"/>
        </w:rPr>
        <w:t>.</w:t>
      </w:r>
    </w:p>
    <w:p w:rsidR="00066660" w:rsidRDefault="0031625B" w:rsidP="00F40AD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98D">
        <w:rPr>
          <w:rFonts w:ascii="Times New Roman" w:hAnsi="Times New Roman" w:cs="Times New Roman"/>
          <w:sz w:val="26"/>
          <w:szCs w:val="26"/>
        </w:rPr>
        <w:t>1.</w:t>
      </w:r>
      <w:r w:rsidR="00365E93">
        <w:rPr>
          <w:rFonts w:ascii="Times New Roman" w:hAnsi="Times New Roman" w:cs="Times New Roman"/>
          <w:sz w:val="26"/>
          <w:szCs w:val="26"/>
        </w:rPr>
        <w:t>7</w:t>
      </w:r>
      <w:r w:rsidRPr="00B9298D">
        <w:rPr>
          <w:rFonts w:ascii="Times New Roman" w:hAnsi="Times New Roman" w:cs="Times New Roman"/>
          <w:sz w:val="26"/>
          <w:szCs w:val="26"/>
        </w:rPr>
        <w:t xml:space="preserve">. </w:t>
      </w:r>
      <w:r w:rsidR="00E22885">
        <w:rPr>
          <w:rFonts w:ascii="Times New Roman" w:hAnsi="Times New Roman" w:cs="Times New Roman"/>
          <w:sz w:val="26"/>
          <w:szCs w:val="26"/>
        </w:rPr>
        <w:t>Сведения о субсидии размещаю</w:t>
      </w:r>
      <w:r w:rsidR="00066660" w:rsidRPr="00B9298D">
        <w:rPr>
          <w:rFonts w:ascii="Times New Roman" w:hAnsi="Times New Roman" w:cs="Times New Roman"/>
          <w:sz w:val="26"/>
          <w:szCs w:val="26"/>
        </w:rPr>
        <w:t>тся на едином портале бюджетной системы Российской Федерации в информационно-телекоммуникационной сети «Ин</w:t>
      </w:r>
      <w:r w:rsidR="00F719F5">
        <w:rPr>
          <w:rFonts w:ascii="Times New Roman" w:hAnsi="Times New Roman" w:cs="Times New Roman"/>
          <w:sz w:val="26"/>
          <w:szCs w:val="26"/>
        </w:rPr>
        <w:t xml:space="preserve">тернет» (далее – единый портал), </w:t>
      </w:r>
      <w:r w:rsidR="00F719F5" w:rsidRPr="00F719F5">
        <w:rPr>
          <w:rFonts w:ascii="Times New Roman" w:hAnsi="Times New Roman" w:cs="Times New Roman"/>
          <w:sz w:val="26"/>
          <w:szCs w:val="26"/>
        </w:rPr>
        <w:t xml:space="preserve">при </w:t>
      </w:r>
      <w:r w:rsidR="00F719F5">
        <w:rPr>
          <w:rFonts w:ascii="Times New Roman" w:hAnsi="Times New Roman" w:cs="Times New Roman"/>
          <w:sz w:val="26"/>
          <w:szCs w:val="26"/>
        </w:rPr>
        <w:t xml:space="preserve">наличии технической возможности, </w:t>
      </w:r>
      <w:r w:rsidR="00E20C22" w:rsidRPr="00B9298D">
        <w:rPr>
          <w:rFonts w:ascii="Times New Roman" w:hAnsi="Times New Roman" w:cs="Times New Roman"/>
          <w:sz w:val="26"/>
          <w:szCs w:val="26"/>
        </w:rPr>
        <w:t xml:space="preserve">и на официальном сайте </w:t>
      </w:r>
      <w:r w:rsidR="00B9298D" w:rsidRPr="00B9298D">
        <w:rPr>
          <w:rFonts w:ascii="Times New Roman" w:hAnsi="Times New Roman" w:cs="Times New Roman"/>
          <w:sz w:val="26"/>
          <w:szCs w:val="26"/>
        </w:rPr>
        <w:t>Администрации города Когалыма в информационно-телеко</w:t>
      </w:r>
      <w:r w:rsidR="000E3708">
        <w:rPr>
          <w:rFonts w:ascii="Times New Roman" w:hAnsi="Times New Roman" w:cs="Times New Roman"/>
          <w:sz w:val="26"/>
          <w:szCs w:val="26"/>
        </w:rPr>
        <w:t xml:space="preserve">ммуникационной сети «Интернет» </w:t>
      </w:r>
      <w:hyperlink r:id="rId9" w:history="1">
        <w:r w:rsidR="000764EA" w:rsidRPr="000E37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0764EA" w:rsidRPr="000E37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0764EA" w:rsidRPr="000E37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0764EA" w:rsidRPr="000E37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0764EA" w:rsidRPr="000E37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0E3708">
        <w:rPr>
          <w:rFonts w:ascii="Times New Roman" w:hAnsi="Times New Roman" w:cs="Times New Roman"/>
          <w:sz w:val="26"/>
          <w:szCs w:val="26"/>
        </w:rPr>
        <w:t xml:space="preserve"> (далее – официальный сайт</w:t>
      </w:r>
      <w:r w:rsidR="00F40AD2">
        <w:rPr>
          <w:rFonts w:ascii="Times New Roman" w:hAnsi="Times New Roman" w:cs="Times New Roman"/>
          <w:sz w:val="26"/>
          <w:szCs w:val="26"/>
        </w:rPr>
        <w:t xml:space="preserve">) </w:t>
      </w:r>
      <w:r w:rsidR="00F40AD2" w:rsidRPr="00F40AD2">
        <w:rPr>
          <w:rFonts w:ascii="Times New Roman" w:hAnsi="Times New Roman" w:cs="Times New Roman"/>
          <w:sz w:val="26"/>
          <w:szCs w:val="26"/>
        </w:rPr>
        <w:t>при формировании проекта решения Думы города Когалыма о бюджете (проекта решения Думы города Когалыма о внесении изменений в решение Думы города Когалыма о бюджете) на</w:t>
      </w:r>
      <w:r w:rsidR="00F40AD2">
        <w:rPr>
          <w:rFonts w:ascii="Times New Roman" w:hAnsi="Times New Roman" w:cs="Times New Roman"/>
          <w:sz w:val="26"/>
          <w:szCs w:val="26"/>
        </w:rPr>
        <w:t xml:space="preserve"> </w:t>
      </w:r>
      <w:r w:rsidR="00F40AD2" w:rsidRPr="00F40AD2">
        <w:rPr>
          <w:rFonts w:ascii="Times New Roman" w:hAnsi="Times New Roman" w:cs="Times New Roman"/>
          <w:sz w:val="26"/>
          <w:szCs w:val="26"/>
        </w:rPr>
        <w:t>очередной финансовый год и плановый период.</w:t>
      </w:r>
    </w:p>
    <w:p w:rsidR="00473675" w:rsidRDefault="00473675" w:rsidP="002730CA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6E29" w:rsidRPr="005F596A" w:rsidRDefault="000764EA" w:rsidP="00DA6E29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64EA">
        <w:rPr>
          <w:rFonts w:ascii="Times New Roman" w:hAnsi="Times New Roman" w:cs="Times New Roman"/>
          <w:sz w:val="26"/>
          <w:szCs w:val="26"/>
        </w:rPr>
        <w:t xml:space="preserve">2. Порядок проведения </w:t>
      </w:r>
      <w:r w:rsidR="00DA6E29" w:rsidRPr="005F596A">
        <w:rPr>
          <w:rFonts w:ascii="Times New Roman" w:hAnsi="Times New Roman" w:cs="Times New Roman"/>
          <w:sz w:val="26"/>
          <w:szCs w:val="26"/>
        </w:rPr>
        <w:t>отбора</w:t>
      </w:r>
    </w:p>
    <w:p w:rsidR="000764EA" w:rsidRDefault="000764EA" w:rsidP="002730CA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6E29" w:rsidRPr="00E030C1" w:rsidRDefault="00F40AD2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Объявление </w:t>
      </w:r>
      <w:r w:rsidR="00DA6E29" w:rsidRPr="005F596A">
        <w:rPr>
          <w:rFonts w:ascii="Times New Roman" w:hAnsi="Times New Roman" w:cs="Times New Roman"/>
          <w:sz w:val="26"/>
          <w:szCs w:val="26"/>
        </w:rPr>
        <w:t xml:space="preserve">о проведении отбора 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на получение субсидии осуществляется Уполномоченным органом путём размещения на едином портале </w:t>
      </w:r>
      <w:r w:rsidR="00DA6E29" w:rsidRPr="004A4142">
        <w:rPr>
          <w:rFonts w:ascii="Times New Roman" w:hAnsi="Times New Roman" w:cs="Times New Roman"/>
          <w:sz w:val="26"/>
          <w:szCs w:val="26"/>
        </w:rPr>
        <w:t>(при наличии технической возможности)</w:t>
      </w:r>
      <w:r w:rsidR="00DA6E29">
        <w:rPr>
          <w:rFonts w:ascii="Times New Roman" w:hAnsi="Times New Roman" w:cs="Times New Roman"/>
          <w:sz w:val="26"/>
          <w:szCs w:val="26"/>
        </w:rPr>
        <w:t xml:space="preserve"> 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и официальном сайте ГРБС </w:t>
      </w:r>
      <w:r w:rsidR="00DA6E29" w:rsidRPr="005F596A">
        <w:rPr>
          <w:rFonts w:ascii="Times New Roman" w:hAnsi="Times New Roman" w:cs="Times New Roman"/>
          <w:sz w:val="26"/>
          <w:szCs w:val="26"/>
        </w:rPr>
        <w:t xml:space="preserve">объявления о проведении отбора 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за 3 (три) </w:t>
      </w:r>
      <w:r w:rsidR="00DA6E29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DA6E29" w:rsidRPr="00E030C1">
        <w:rPr>
          <w:rFonts w:ascii="Times New Roman" w:hAnsi="Times New Roman" w:cs="Times New Roman"/>
          <w:sz w:val="26"/>
          <w:szCs w:val="26"/>
        </w:rPr>
        <w:t>дня до начала приема заявок с указанием: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lastRenderedPageBreak/>
        <w:t xml:space="preserve">- сроков </w:t>
      </w:r>
      <w:r w:rsidRPr="005F596A">
        <w:rPr>
          <w:rFonts w:ascii="Times New Roman" w:hAnsi="Times New Roman" w:cs="Times New Roman"/>
          <w:sz w:val="26"/>
          <w:szCs w:val="26"/>
        </w:rPr>
        <w:t>проведения отбора (дата и время начала (окончания) приема заявок участников отбора), которые не могут быть меньше 30 (тридцати) календарных дней, следующих за днем размещения объявления о проведении отбора;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>- наименования, места нахождения, почтового адреса, адреса электронной почты, номера контактного телефона Уполномоченного органа;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>- результатов предоставления субсидии;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 xml:space="preserve">- требований к участникам отбора, установленных пунктом 2.2 настоящего Порядка, и перечня документов, представляемых участниками отбора в соответствии с пунктом 2.3 настоящего Порядка для </w:t>
      </w:r>
      <w:r w:rsidRPr="00E030C1">
        <w:rPr>
          <w:rFonts w:ascii="Times New Roman" w:hAnsi="Times New Roman" w:cs="Times New Roman"/>
          <w:sz w:val="26"/>
          <w:szCs w:val="26"/>
        </w:rPr>
        <w:t>подтверждения их соответствия указанным требованиям;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>- 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пунктом 2.3 настоящего Порядка;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>- порядка отзыва заявки участником отбора, порядка возврата заявки; порядка внесения изменений в заявку участника отбора;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>- правила рассмотрения и оценки заявок участников отбора в соответствии с пунктами 2.9 и 2.11 настоящего Порядка;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>- срока, в течение которого победитель (победители) отбора должен подписать соглашение о предоставлении субсидии;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>- условий признания победителя (победителей) отбора уклонившимся от заключения соглашения;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>- даты размещения результатов отбора на едином портале и официальном сайте, которая не может быть позднее 14-го календарного дня, следующего за днем определения победителя (победителей) отбора.</w:t>
      </w:r>
    </w:p>
    <w:p w:rsidR="00DA6E29" w:rsidRPr="005F596A" w:rsidRDefault="00F85397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>2.2</w:t>
      </w:r>
      <w:r w:rsidR="0056301A" w:rsidRPr="005F596A">
        <w:rPr>
          <w:rFonts w:ascii="Times New Roman" w:hAnsi="Times New Roman" w:cs="Times New Roman"/>
          <w:sz w:val="26"/>
          <w:szCs w:val="26"/>
        </w:rPr>
        <w:t xml:space="preserve">. </w:t>
      </w:r>
      <w:r w:rsidR="00DA6E29" w:rsidRPr="005F596A">
        <w:rPr>
          <w:rFonts w:ascii="Times New Roman" w:hAnsi="Times New Roman" w:cs="Times New Roman"/>
          <w:sz w:val="26"/>
          <w:szCs w:val="26"/>
        </w:rPr>
        <w:t xml:space="preserve">Требования к участнику отбора, которым должен соответствовать участник отбора на 1-е число месяца, предшествующего месяцу, в котором планируется проведение отбора:   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неисполненная обязанность по уплате налогов, сборов, страховых взносов, пеней</w:t>
      </w:r>
      <w:r w:rsidRPr="00E030C1">
        <w:rPr>
          <w:rFonts w:ascii="Times New Roman" w:hAnsi="Times New Roman" w:cs="Times New Roman"/>
          <w:sz w:val="26"/>
          <w:szCs w:val="26"/>
        </w:rPr>
        <w:t>, штрафов, процентов, подлежащих уплате в соответствии с законодательством Российской Федерации о налогах и сборах;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соответствии с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 xml:space="preserve">- в реестре дисквалифицированных лиц отсутствуют сведения о дисквалифицированных руководителе, членах коллегиального </w:t>
      </w:r>
      <w:r w:rsidRPr="005F596A">
        <w:rPr>
          <w:rFonts w:ascii="Times New Roman" w:hAnsi="Times New Roman" w:cs="Times New Roman"/>
          <w:sz w:val="26"/>
          <w:szCs w:val="26"/>
        </w:rPr>
        <w:lastRenderedPageBreak/>
        <w:t>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</w:t>
      </w:r>
      <w:r w:rsidR="005F596A">
        <w:rPr>
          <w:rFonts w:ascii="Times New Roman" w:hAnsi="Times New Roman" w:cs="Times New Roman"/>
          <w:sz w:val="26"/>
          <w:szCs w:val="26"/>
        </w:rPr>
        <w:t>ицом</w:t>
      </w:r>
      <w:r w:rsidRPr="005F596A">
        <w:rPr>
          <w:rFonts w:ascii="Times New Roman" w:hAnsi="Times New Roman" w:cs="Times New Roman"/>
          <w:sz w:val="26"/>
          <w:szCs w:val="26"/>
        </w:rPr>
        <w:t>;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>- участники отбора не должны получать средства из бюджета города Когалыма на основании иных муниципальных нормативных правовых актов на цели, указанные в пункте 1.3 настоящего Порядка.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>2.3. Для участия в отборе участники отбора представляют в Уполномоченный орган:</w:t>
      </w:r>
    </w:p>
    <w:p w:rsidR="00DA6E29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</w:t>
      </w:r>
      <w:r w:rsidRPr="00E030C1">
        <w:rPr>
          <w:rFonts w:ascii="Times New Roman" w:hAnsi="Times New Roman" w:cs="Times New Roman"/>
          <w:sz w:val="26"/>
          <w:szCs w:val="26"/>
        </w:rPr>
        <w:t xml:space="preserve"> заявку и приложения к ней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030C1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  <w:r w:rsidRPr="003370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6E29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</w:t>
      </w:r>
      <w:r w:rsidRPr="00E030C1">
        <w:rPr>
          <w:rFonts w:ascii="Times New Roman" w:hAnsi="Times New Roman" w:cs="Times New Roman"/>
          <w:sz w:val="26"/>
          <w:szCs w:val="26"/>
        </w:rPr>
        <w:t xml:space="preserve"> копию документа об открытии банковског</w:t>
      </w:r>
      <w:r>
        <w:rPr>
          <w:rFonts w:ascii="Times New Roman" w:hAnsi="Times New Roman" w:cs="Times New Roman"/>
          <w:sz w:val="26"/>
          <w:szCs w:val="26"/>
        </w:rPr>
        <w:t>о счёта в кредитной организации</w:t>
      </w:r>
      <w:r w:rsidRPr="00E030C1">
        <w:rPr>
          <w:rFonts w:ascii="Times New Roman" w:hAnsi="Times New Roman" w:cs="Times New Roman"/>
          <w:sz w:val="26"/>
          <w:szCs w:val="26"/>
        </w:rPr>
        <w:t>.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 xml:space="preserve">2.3.3. документы, подтверждающие соответствие участников отбора требованиям к участникам отбора: 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>- копию Устава, с изменениями и дополнениями;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>- выписку из реестра юридических лиц (по собственной инициативе участника отбора);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>- справку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отбора).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юридического лица, либо прилагается документ, подтверждающий полномочия лица на осуществление действий от имени участника отбора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доверенности.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>Заявка и прилагаемые документы должны быть заполнены по всем пунктам.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Представленные документы и их копии должны быть подписаны руководителем или уполномоченным лицом </w:t>
      </w:r>
      <w:r w:rsidRPr="005F596A">
        <w:rPr>
          <w:rFonts w:ascii="Times New Roman" w:hAnsi="Times New Roman" w:cs="Times New Roman"/>
          <w:sz w:val="26"/>
          <w:szCs w:val="26"/>
        </w:rPr>
        <w:t>участника отбора (применение факсимильных подписей не допускается); скреплены печатью участника отбора (при наличии печати). Все документы должны быть написаны на русском языке и иметь чёткую печать текстов.</w:t>
      </w:r>
    </w:p>
    <w:p w:rsidR="00DA6E29" w:rsidRPr="005F596A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96A">
        <w:rPr>
          <w:rFonts w:ascii="Times New Roman" w:hAnsi="Times New Roman" w:cs="Times New Roman"/>
          <w:sz w:val="26"/>
          <w:szCs w:val="26"/>
        </w:rPr>
        <w:lastRenderedPageBreak/>
        <w:t>Заявка и прилагаемые документы не возвращаются. Расходы на подготовку и оформление документов, входящих в состав заявки, несёт участник отбора. Указанные расходы возмещению не подлежат.</w:t>
      </w:r>
    </w:p>
    <w:p w:rsidR="00DA6E29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Pr="00A42A4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Специалист Уполномоченного органа:</w:t>
      </w:r>
    </w:p>
    <w:p w:rsidR="00DA6E29" w:rsidRPr="00A42A4C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2A4C">
        <w:rPr>
          <w:rFonts w:ascii="Times New Roman" w:hAnsi="Times New Roman" w:cs="Times New Roman"/>
          <w:sz w:val="26"/>
          <w:szCs w:val="26"/>
        </w:rPr>
        <w:t xml:space="preserve">регистрирует поступившие заявки в реестре заявок на участие в </w:t>
      </w:r>
      <w:r w:rsidRPr="005F596A">
        <w:rPr>
          <w:rFonts w:ascii="Times New Roman" w:hAnsi="Times New Roman" w:cs="Times New Roman"/>
          <w:sz w:val="26"/>
          <w:szCs w:val="26"/>
        </w:rPr>
        <w:t xml:space="preserve">отборе </w:t>
      </w:r>
      <w:r>
        <w:rPr>
          <w:rFonts w:ascii="Times New Roman" w:hAnsi="Times New Roman" w:cs="Times New Roman"/>
          <w:sz w:val="26"/>
          <w:szCs w:val="26"/>
        </w:rPr>
        <w:t>по форме согласно приложению 3</w:t>
      </w:r>
      <w:r w:rsidRPr="00A42A4C">
        <w:rPr>
          <w:rFonts w:ascii="Times New Roman" w:hAnsi="Times New Roman" w:cs="Times New Roman"/>
          <w:sz w:val="26"/>
          <w:szCs w:val="26"/>
        </w:rPr>
        <w:t xml:space="preserve"> к настоящему Порядку в день их поступления в порядке очередности.</w:t>
      </w:r>
    </w:p>
    <w:p w:rsidR="00DA6E29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выдает </w:t>
      </w:r>
      <w:r w:rsidRPr="00007E7D">
        <w:rPr>
          <w:rFonts w:ascii="Times New Roman" w:hAnsi="Times New Roman" w:cs="Times New Roman"/>
          <w:sz w:val="26"/>
          <w:szCs w:val="26"/>
        </w:rPr>
        <w:t xml:space="preserve">участнику отбора </w:t>
      </w:r>
      <w:r w:rsidR="00007E7D">
        <w:rPr>
          <w:rFonts w:ascii="Times New Roman" w:hAnsi="Times New Roman" w:cs="Times New Roman"/>
          <w:sz w:val="26"/>
          <w:szCs w:val="26"/>
        </w:rPr>
        <w:t xml:space="preserve">копию заявки </w:t>
      </w:r>
      <w:r w:rsidR="005A5F4F">
        <w:rPr>
          <w:rFonts w:ascii="Times New Roman" w:hAnsi="Times New Roman" w:cs="Times New Roman"/>
          <w:sz w:val="26"/>
          <w:szCs w:val="26"/>
        </w:rPr>
        <w:t xml:space="preserve">(без приложений) </w:t>
      </w:r>
      <w:r w:rsidR="00007E7D">
        <w:rPr>
          <w:rFonts w:ascii="Times New Roman" w:hAnsi="Times New Roman" w:cs="Times New Roman"/>
          <w:sz w:val="26"/>
          <w:szCs w:val="26"/>
        </w:rPr>
        <w:t>с указанием</w:t>
      </w:r>
      <w:r>
        <w:rPr>
          <w:rFonts w:ascii="Times New Roman" w:hAnsi="Times New Roman" w:cs="Times New Roman"/>
          <w:sz w:val="26"/>
          <w:szCs w:val="26"/>
        </w:rPr>
        <w:t xml:space="preserve"> даты и времени </w:t>
      </w:r>
      <w:r w:rsidR="00007E7D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получения и присвоенного регистрационного номера</w:t>
      </w:r>
      <w:r w:rsidRPr="00A42A4C">
        <w:rPr>
          <w:rFonts w:ascii="Times New Roman" w:hAnsi="Times New Roman" w:cs="Times New Roman"/>
          <w:sz w:val="26"/>
          <w:szCs w:val="26"/>
        </w:rPr>
        <w:t>.</w:t>
      </w:r>
    </w:p>
    <w:p w:rsidR="00CD4C07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A42A4C">
        <w:rPr>
          <w:rFonts w:ascii="Times New Roman" w:hAnsi="Times New Roman" w:cs="Times New Roman"/>
          <w:sz w:val="26"/>
          <w:szCs w:val="26"/>
        </w:rPr>
        <w:t xml:space="preserve">. </w:t>
      </w:r>
      <w:r w:rsidR="00C61B7F" w:rsidRPr="00C61B7F">
        <w:rPr>
          <w:rFonts w:ascii="Times New Roman" w:hAnsi="Times New Roman" w:cs="Times New Roman"/>
          <w:sz w:val="26"/>
          <w:szCs w:val="26"/>
        </w:rPr>
        <w:t xml:space="preserve">Участники отбора подают заявку на финансовое обеспечение затрат выполнения муниципальной работы в течение финансового года, указанного в объявлении о проведении отбора на получение субсидии, </w:t>
      </w:r>
      <w:r w:rsidR="006C230E">
        <w:rPr>
          <w:rFonts w:ascii="Times New Roman" w:hAnsi="Times New Roman" w:cs="Times New Roman"/>
          <w:sz w:val="26"/>
          <w:szCs w:val="26"/>
        </w:rPr>
        <w:t>в следующих объемах</w:t>
      </w:r>
      <w:r w:rsidR="00CD4C07">
        <w:rPr>
          <w:rFonts w:ascii="Times New Roman" w:hAnsi="Times New Roman" w:cs="Times New Roman"/>
          <w:sz w:val="26"/>
          <w:szCs w:val="26"/>
        </w:rPr>
        <w:t xml:space="preserve">: создание </w:t>
      </w:r>
      <w:r w:rsidR="0089602E">
        <w:rPr>
          <w:rFonts w:ascii="Times New Roman" w:hAnsi="Times New Roman" w:cs="Times New Roman"/>
          <w:sz w:val="26"/>
          <w:szCs w:val="26"/>
        </w:rPr>
        <w:t>4 (четырех) спектаклей</w:t>
      </w:r>
      <w:r w:rsidR="006C230E">
        <w:rPr>
          <w:rFonts w:ascii="Times New Roman" w:hAnsi="Times New Roman" w:cs="Times New Roman"/>
          <w:sz w:val="26"/>
          <w:szCs w:val="26"/>
        </w:rPr>
        <w:t xml:space="preserve"> </w:t>
      </w:r>
      <w:r w:rsidR="006C230E" w:rsidRPr="00B746E9">
        <w:rPr>
          <w:rFonts w:ascii="Times New Roman" w:hAnsi="Times New Roman" w:cs="Times New Roman"/>
          <w:sz w:val="26"/>
          <w:szCs w:val="26"/>
        </w:rPr>
        <w:t>и п</w:t>
      </w:r>
      <w:r w:rsidR="00B746E9" w:rsidRPr="00B746E9">
        <w:rPr>
          <w:rFonts w:ascii="Times New Roman" w:hAnsi="Times New Roman" w:cs="Times New Roman"/>
          <w:sz w:val="26"/>
          <w:szCs w:val="26"/>
        </w:rPr>
        <w:t>ремьерные</w:t>
      </w:r>
      <w:r w:rsidR="00CD4C07" w:rsidRPr="00B746E9">
        <w:rPr>
          <w:rFonts w:ascii="Times New Roman" w:hAnsi="Times New Roman" w:cs="Times New Roman"/>
          <w:sz w:val="26"/>
          <w:szCs w:val="26"/>
        </w:rPr>
        <w:t xml:space="preserve"> показ</w:t>
      </w:r>
      <w:r w:rsidR="00B746E9" w:rsidRPr="00B746E9">
        <w:rPr>
          <w:rFonts w:ascii="Times New Roman" w:hAnsi="Times New Roman" w:cs="Times New Roman"/>
          <w:sz w:val="26"/>
          <w:szCs w:val="26"/>
        </w:rPr>
        <w:t>ы</w:t>
      </w:r>
      <w:r w:rsidR="0089602E" w:rsidRPr="00B746E9">
        <w:rPr>
          <w:rFonts w:ascii="Times New Roman" w:hAnsi="Times New Roman" w:cs="Times New Roman"/>
          <w:sz w:val="26"/>
          <w:szCs w:val="26"/>
        </w:rPr>
        <w:t xml:space="preserve"> вновь созданных 4 (четырех) спектаклей</w:t>
      </w:r>
      <w:r w:rsidR="00CD4C07" w:rsidRPr="00B746E9">
        <w:rPr>
          <w:rFonts w:ascii="Times New Roman" w:hAnsi="Times New Roman" w:cs="Times New Roman"/>
          <w:sz w:val="26"/>
          <w:szCs w:val="26"/>
        </w:rPr>
        <w:t>.</w:t>
      </w:r>
    </w:p>
    <w:p w:rsidR="00DA6E29" w:rsidRDefault="00C61B7F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B7F">
        <w:rPr>
          <w:rFonts w:ascii="Times New Roman" w:hAnsi="Times New Roman" w:cs="Times New Roman"/>
          <w:sz w:val="26"/>
          <w:szCs w:val="26"/>
        </w:rPr>
        <w:t xml:space="preserve">Участники отбора вправе подать не более </w:t>
      </w:r>
      <w:r>
        <w:rPr>
          <w:rFonts w:ascii="Times New Roman" w:hAnsi="Times New Roman" w:cs="Times New Roman"/>
          <w:sz w:val="26"/>
          <w:szCs w:val="26"/>
        </w:rPr>
        <w:t>1 (одной) заявки</w:t>
      </w:r>
      <w:r w:rsidRPr="00C61B7F">
        <w:rPr>
          <w:rFonts w:ascii="Times New Roman" w:hAnsi="Times New Roman" w:cs="Times New Roman"/>
          <w:sz w:val="26"/>
          <w:szCs w:val="26"/>
        </w:rPr>
        <w:t xml:space="preserve"> на выполнение муниципальной работы в течение финансового года, указанного в объявлении о проведении отбора на получение субсидии (за исключением случаев, когда в течение финансового года, указанного в объявлении о проведении отбора на получение субсидии, Уполномоченным органом объявляется повторный прием заявок на получение субсидии). </w:t>
      </w:r>
      <w:r w:rsidR="00DA6E29" w:rsidRPr="003950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6E29" w:rsidRPr="002E21E5" w:rsidRDefault="00DA6E29" w:rsidP="00DA6E2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2.6</w:t>
      </w:r>
      <w:r w:rsidRPr="002E21E5">
        <w:rPr>
          <w:rFonts w:eastAsiaTheme="minorHAnsi"/>
          <w:lang w:eastAsia="en-US"/>
        </w:rPr>
        <w:t xml:space="preserve">. </w:t>
      </w:r>
      <w:r w:rsidRPr="005A5F4F">
        <w:t>Участник отбора</w:t>
      </w:r>
      <w:r w:rsidRPr="005A5F4F">
        <w:rPr>
          <w:rFonts w:eastAsiaTheme="minorHAnsi"/>
          <w:lang w:eastAsia="en-US"/>
        </w:rPr>
        <w:t xml:space="preserve"> вправе </w:t>
      </w:r>
      <w:r w:rsidRPr="002E21E5">
        <w:rPr>
          <w:rFonts w:eastAsiaTheme="minorHAnsi"/>
          <w:lang w:eastAsia="en-US"/>
        </w:rPr>
        <w:t xml:space="preserve">отозвать заявку до истечения срока подачи заявок путем направления заявления об отзыве заявки в произвольной форме в </w:t>
      </w:r>
      <w:r>
        <w:rPr>
          <w:rFonts w:eastAsiaTheme="minorHAnsi"/>
          <w:lang w:eastAsia="en-US"/>
        </w:rPr>
        <w:t>Уполномоченный орган</w:t>
      </w:r>
      <w:r w:rsidRPr="002E21E5">
        <w:rPr>
          <w:rFonts w:eastAsiaTheme="minorHAnsi"/>
          <w:lang w:eastAsia="en-US"/>
        </w:rPr>
        <w:t xml:space="preserve">. </w:t>
      </w:r>
    </w:p>
    <w:p w:rsidR="00DA6E29" w:rsidRPr="002E21E5" w:rsidRDefault="00DA6E29" w:rsidP="00DA6E2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Специалист</w:t>
      </w:r>
      <w:r w:rsidRPr="002E21E5">
        <w:rPr>
          <w:rFonts w:eastAsiaTheme="minorHAnsi"/>
          <w:lang w:eastAsia="en-US"/>
        </w:rPr>
        <w:t xml:space="preserve"> Уполномоченного органа</w:t>
      </w:r>
      <w:r>
        <w:rPr>
          <w:rFonts w:eastAsiaTheme="minorHAnsi"/>
          <w:lang w:eastAsia="en-US"/>
        </w:rPr>
        <w:t xml:space="preserve"> вносит в реестр заявок на участие в конкурсе отметку «Исключен в связи с отзывом заявки»</w:t>
      </w:r>
      <w:r w:rsidRPr="002E21E5">
        <w:rPr>
          <w:rFonts w:eastAsiaTheme="minorHAnsi"/>
          <w:lang w:eastAsia="en-US"/>
        </w:rPr>
        <w:t>.</w:t>
      </w:r>
    </w:p>
    <w:p w:rsidR="00DA6E29" w:rsidRPr="005A5F4F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5A5F4F">
        <w:rPr>
          <w:rFonts w:eastAsiaTheme="minorHAnsi"/>
          <w:lang w:eastAsia="en-US"/>
        </w:rPr>
        <w:t xml:space="preserve">Заявка признается отозванной </w:t>
      </w:r>
      <w:r w:rsidRPr="005A5F4F">
        <w:t>участником отбора</w:t>
      </w:r>
      <w:r w:rsidRPr="005A5F4F">
        <w:rPr>
          <w:rFonts w:eastAsiaTheme="minorHAnsi"/>
          <w:lang w:eastAsia="en-US"/>
        </w:rPr>
        <w:t xml:space="preserve"> со дня регистрации заявления об отзыве заявки и не подлежит рассмотрению в соответствии с настоящим Порядком.</w:t>
      </w:r>
    </w:p>
    <w:p w:rsidR="00DA6E29" w:rsidRPr="005A5F4F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5A5F4F">
        <w:rPr>
          <w:rFonts w:eastAsiaTheme="minorHAnsi"/>
          <w:lang w:eastAsia="en-US"/>
        </w:rPr>
        <w:t xml:space="preserve">2.7. </w:t>
      </w:r>
      <w:r w:rsidRPr="005A5F4F">
        <w:t>Участник отбора</w:t>
      </w:r>
      <w:r w:rsidRPr="005A5F4F">
        <w:rPr>
          <w:rFonts w:eastAsiaTheme="minorHAnsi"/>
          <w:lang w:eastAsia="en-US"/>
        </w:rPr>
        <w:t xml:space="preserve"> вправе внести изменение в заявку до истечения срока подачи заявок путем направления заявления о внесении изменений в заявку в произвольной форме в Уполномоченный орган.</w:t>
      </w:r>
    </w:p>
    <w:p w:rsidR="00DA6E29" w:rsidRPr="005A5F4F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5A5F4F">
        <w:rPr>
          <w:rFonts w:eastAsiaTheme="minorHAnsi"/>
          <w:lang w:eastAsia="en-US"/>
        </w:rPr>
        <w:t xml:space="preserve">В случае внесения изменений в заявку в реестр заявок на участие в конкурсе специалистом Уполномоченного органа вносится отметка «Исключен в связи с внесением изменений в заявку». Информация об </w:t>
      </w:r>
      <w:r w:rsidRPr="005A5F4F">
        <w:t>участнике отбора</w:t>
      </w:r>
      <w:r w:rsidRPr="005A5F4F">
        <w:rPr>
          <w:rFonts w:eastAsiaTheme="minorHAnsi"/>
          <w:lang w:eastAsia="en-US"/>
        </w:rPr>
        <w:t xml:space="preserve"> вносится повторно с учетом внесенных изменений, даты и времени регистрации заявления о внесении изменений в заявку.</w:t>
      </w:r>
    </w:p>
    <w:p w:rsidR="00183B7B" w:rsidRPr="00164365" w:rsidRDefault="00C17C62" w:rsidP="00183B7B">
      <w:pPr>
        <w:ind w:firstLine="708"/>
        <w:jc w:val="both"/>
      </w:pPr>
      <w:r>
        <w:t>2.8</w:t>
      </w:r>
      <w:r w:rsidR="00183B7B">
        <w:t xml:space="preserve">. Уполномоченный орган осуществляет </w:t>
      </w:r>
      <w:r w:rsidR="00F25DF0">
        <w:t xml:space="preserve">разъяснения об условиях и порядке предоставления субсидии </w:t>
      </w:r>
      <w:r w:rsidR="00183B7B" w:rsidRPr="00164365">
        <w:t>по адресу: г. Когалым, улица Дружбы народов, 7, кабинет 421, ежедневно, кроме субботы и воскресенья:</w:t>
      </w:r>
    </w:p>
    <w:p w:rsidR="00183B7B" w:rsidRPr="00164365" w:rsidRDefault="00183B7B" w:rsidP="00183B7B">
      <w:pPr>
        <w:ind w:firstLine="708"/>
        <w:jc w:val="both"/>
      </w:pPr>
      <w:r w:rsidRPr="00164365">
        <w:t>- понедельник с 08.30 до 12.30 и с 14.00 до 18.00;</w:t>
      </w:r>
    </w:p>
    <w:p w:rsidR="00183B7B" w:rsidRDefault="00183B7B" w:rsidP="00183B7B">
      <w:pPr>
        <w:ind w:firstLine="708"/>
        <w:jc w:val="both"/>
      </w:pPr>
      <w:r w:rsidRPr="00164365">
        <w:t>- вторник- пятница с 08.30 до 12.30 и с 14.00 до 17.00.</w:t>
      </w:r>
    </w:p>
    <w:p w:rsidR="00183B7B" w:rsidRPr="00C72285" w:rsidRDefault="00183B7B" w:rsidP="00183B7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285">
        <w:rPr>
          <w:rFonts w:ascii="Times New Roman" w:hAnsi="Times New Roman" w:cs="Times New Roman"/>
          <w:sz w:val="26"/>
          <w:szCs w:val="26"/>
        </w:rPr>
        <w:t>Консультации можно получить по телефонам: (34667)93-896,</w:t>
      </w:r>
      <w:r w:rsidR="00FC1E01">
        <w:rPr>
          <w:rFonts w:ascii="Times New Roman" w:hAnsi="Times New Roman" w:cs="Times New Roman"/>
          <w:sz w:val="26"/>
          <w:szCs w:val="26"/>
        </w:rPr>
        <w:t xml:space="preserve"> </w:t>
      </w:r>
      <w:r w:rsidRPr="00C72285">
        <w:rPr>
          <w:rFonts w:ascii="Times New Roman" w:hAnsi="Times New Roman" w:cs="Times New Roman"/>
          <w:sz w:val="26"/>
          <w:szCs w:val="26"/>
        </w:rPr>
        <w:t>(34667)93-663.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6E29" w:rsidRPr="00E513D8" w:rsidRDefault="00DA6E29" w:rsidP="00DA6E2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896DC9">
        <w:rPr>
          <w:rFonts w:eastAsiaTheme="minorHAnsi"/>
          <w:lang w:eastAsia="en-US"/>
        </w:rPr>
        <w:t xml:space="preserve">.9. Порядок рассмотрения заявок </w:t>
      </w:r>
      <w:r w:rsidRPr="00896DC9">
        <w:t>участников отбора</w:t>
      </w:r>
      <w:r w:rsidRPr="00896DC9">
        <w:rPr>
          <w:rFonts w:eastAsiaTheme="minorHAnsi"/>
          <w:lang w:eastAsia="en-US"/>
        </w:rPr>
        <w:t>.</w:t>
      </w:r>
    </w:p>
    <w:p w:rsidR="00DA6E29" w:rsidRPr="00E513D8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>Уполномоченный орган в течение 10 (десяти) рабочих дней после завершения срока приёма заявок:</w:t>
      </w:r>
    </w:p>
    <w:p w:rsidR="00DA6E29" w:rsidRPr="00C61B7F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>1) запрашивает в порядке межведомственного информационного взаимодействия, следующие документы (сведения):</w:t>
      </w:r>
    </w:p>
    <w:p w:rsidR="00DA6E29" w:rsidRPr="00C61B7F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lastRenderedPageBreak/>
        <w:t>- об отсутствии у участника отбора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DA6E29" w:rsidRPr="00C61B7F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>- выписку об участнике отбора из Единого государственного реестра юридических лиц (в Федеральной налоговой службе Российской Федерации);</w:t>
      </w:r>
    </w:p>
    <w:p w:rsidR="00DA6E29" w:rsidRPr="00E513D8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>2) запрашивает в структурных подразделениях Администрации города Когалыма, следующие сведения:</w:t>
      </w:r>
    </w:p>
    <w:p w:rsidR="00DA6E29" w:rsidRPr="00244E91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 xml:space="preserve">- об </w:t>
      </w:r>
      <w:r w:rsidRPr="00244E91">
        <w:rPr>
          <w:rFonts w:eastAsiaTheme="minorHAnsi"/>
          <w:lang w:eastAsia="en-US"/>
        </w:rPr>
        <w:t>отсутствии у участника отбора</w:t>
      </w:r>
      <w:r w:rsidRPr="00244E91">
        <w:rPr>
          <w:rFonts w:eastAsiaTheme="minorHAnsi"/>
          <w:b/>
          <w:lang w:eastAsia="en-US"/>
        </w:rPr>
        <w:t xml:space="preserve"> </w:t>
      </w:r>
      <w:r w:rsidRPr="00244E91">
        <w:rPr>
          <w:rFonts w:eastAsiaTheme="minorHAnsi"/>
          <w:lang w:eastAsia="en-US"/>
        </w:rPr>
        <w:t>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DA6E29" w:rsidRPr="00E513D8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244E91">
        <w:rPr>
          <w:rFonts w:eastAsiaTheme="minorHAnsi"/>
          <w:lang w:eastAsia="en-US"/>
        </w:rPr>
        <w:t>- подтверждающие отсутствие у участника отбора</w:t>
      </w:r>
      <w:r w:rsidRPr="00244E91">
        <w:rPr>
          <w:rFonts w:eastAsiaTheme="minorHAnsi"/>
          <w:b/>
          <w:lang w:eastAsia="en-US"/>
        </w:rPr>
        <w:t xml:space="preserve"> </w:t>
      </w:r>
      <w:r w:rsidRPr="00244E91">
        <w:rPr>
          <w:rFonts w:eastAsiaTheme="minorHAnsi"/>
          <w:lang w:eastAsia="en-US"/>
        </w:rPr>
        <w:t xml:space="preserve">выплат </w:t>
      </w:r>
      <w:r w:rsidRPr="00E513D8">
        <w:rPr>
          <w:rFonts w:eastAsiaTheme="minorHAnsi"/>
          <w:lang w:eastAsia="en-US"/>
        </w:rPr>
        <w:t>средств из бюджета города Когалыма на основании иных нормативных правовых актов или муниципальных правовых актов на цели, указанные в пункте 1.3 Порядка.</w:t>
      </w:r>
    </w:p>
    <w:p w:rsidR="00DA6E29" w:rsidRPr="00244E91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 xml:space="preserve">3) осуществляет проверку </w:t>
      </w:r>
      <w:r w:rsidRPr="00244E91">
        <w:rPr>
          <w:rFonts w:eastAsiaTheme="minorHAnsi"/>
          <w:lang w:eastAsia="en-US"/>
        </w:rPr>
        <w:t>участника отбора на предмет соответствия требованиям, установленным пунктом 2.2 настоящего Порядка и документов на соответствие требованиям, установленным пунктом 2.3 настоящего Порядка;</w:t>
      </w:r>
    </w:p>
    <w:p w:rsidR="00DA6E29" w:rsidRPr="00244E91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244E91">
        <w:rPr>
          <w:rFonts w:eastAsiaTheme="minorHAnsi"/>
          <w:lang w:eastAsia="en-US"/>
        </w:rPr>
        <w:t xml:space="preserve">4) организует заседание Комиссии для рассмотрения и оценки заявок участников отбора (далее – Комиссия) с целью рассмотрения и оценки поступивших заявок участников отбора. </w:t>
      </w:r>
    </w:p>
    <w:p w:rsidR="00DA6E29" w:rsidRPr="00244E91" w:rsidRDefault="00DA6E29" w:rsidP="00DA6E2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2.10</w:t>
      </w:r>
      <w:r w:rsidRPr="00E513D8">
        <w:rPr>
          <w:rFonts w:eastAsiaTheme="minorHAnsi"/>
          <w:lang w:eastAsia="en-US"/>
        </w:rPr>
        <w:t xml:space="preserve">. В случае отсутствия заявок по истечении срока их приёма и в случае, если ни одна заявка не соответствует требованиям для участия </w:t>
      </w:r>
      <w:r w:rsidRPr="00244E91">
        <w:rPr>
          <w:rFonts w:eastAsiaTheme="minorHAnsi"/>
          <w:lang w:eastAsia="en-US"/>
        </w:rPr>
        <w:t>в отборе, Уполномоченный орган направляет в адрес ГРБС служебную записку с информацией о несостоявшемся отборе и предложением об организации повторного приема заявок.</w:t>
      </w:r>
    </w:p>
    <w:p w:rsidR="00DA6E29" w:rsidRPr="00244E91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244E91">
        <w:rPr>
          <w:rFonts w:eastAsiaTheme="minorHAnsi"/>
          <w:lang w:eastAsia="en-US"/>
        </w:rPr>
        <w:t>2.11. Правила рассмотрения и оценки заявок участников отбора.</w:t>
      </w:r>
    </w:p>
    <w:p w:rsidR="00C61B7F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244E91">
        <w:rPr>
          <w:rFonts w:eastAsiaTheme="minorHAnsi"/>
          <w:lang w:eastAsia="en-US"/>
        </w:rPr>
        <w:t xml:space="preserve">2.11.1. </w:t>
      </w:r>
      <w:r w:rsidR="00C61B7F" w:rsidRPr="00C61B7F">
        <w:rPr>
          <w:rFonts w:eastAsiaTheme="minorHAnsi"/>
          <w:lang w:eastAsia="en-US"/>
        </w:rPr>
        <w:t>Рассмотрение и оценку заявок участников отбора осуществляет Комиссия в соответствии с Положением о Комиссии и в составе согласно приложению 3 к настоящему Порядку.</w:t>
      </w:r>
    </w:p>
    <w:p w:rsidR="00DA6E29" w:rsidRPr="00244E91" w:rsidRDefault="00C61B7F" w:rsidP="00DA6E29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>2.11.2. В случае несоответствия установленным в объявлении о проведении отбора требованиям, заявка участника отбора отклоняется согласно пункта 2.13 настоящего Порядка и не участвует в оценке заявок участников отбора.</w:t>
      </w:r>
    </w:p>
    <w:p w:rsidR="00C61B7F" w:rsidRPr="00C61B7F" w:rsidRDefault="00DA6E29" w:rsidP="00C61B7F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2.11.3. </w:t>
      </w:r>
      <w:r w:rsidR="00C61B7F" w:rsidRPr="00C61B7F">
        <w:rPr>
          <w:rFonts w:eastAsiaTheme="minorHAnsi"/>
          <w:lang w:eastAsia="en-US"/>
        </w:rPr>
        <w:t>Оценка заявок участников отбора осуществляется в соответствии с критериями, установленными в приложении 4 к настоящему Порядку.</w:t>
      </w:r>
    </w:p>
    <w:p w:rsidR="00C61B7F" w:rsidRPr="00C61B7F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 xml:space="preserve">Каждому из критериев присваивается от 0 до 5 баллов (целым числом). Полученные баллы суммируются и являются общей оценкой по заявке. </w:t>
      </w:r>
    </w:p>
    <w:p w:rsidR="00DA6E29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>По результатам оценки заявок проводится их ранжирование в зависимости от количества полученных баллов - от максимального значения к минимальному</w:t>
      </w:r>
      <w:r w:rsidR="00DA6E29" w:rsidRPr="00244E91">
        <w:rPr>
          <w:rFonts w:eastAsiaTheme="minorHAnsi"/>
          <w:lang w:eastAsia="en-US"/>
        </w:rPr>
        <w:t xml:space="preserve">. </w:t>
      </w:r>
    </w:p>
    <w:p w:rsidR="00C61B7F" w:rsidRPr="00C61B7F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>2.11.4. Решение о предоставлении субсидии оформляется распоряжением Администрации города Когалыма.</w:t>
      </w:r>
    </w:p>
    <w:p w:rsidR="00C61B7F" w:rsidRPr="00C61B7F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 xml:space="preserve">После подписания протокола заседания Комиссии Уполномоченный орган в течение 5 (пяти) рабочих дней направляет на подпись главе города </w:t>
      </w:r>
      <w:r w:rsidRPr="00C61B7F">
        <w:rPr>
          <w:rFonts w:eastAsiaTheme="minorHAnsi"/>
          <w:lang w:eastAsia="en-US"/>
        </w:rPr>
        <w:lastRenderedPageBreak/>
        <w:t>Когалыма проект распоряжения Администрации города Когалыма об утверждении списка получателей субсидии с указанием суммы субсидии.</w:t>
      </w:r>
    </w:p>
    <w:p w:rsidR="00C61B7F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>Уполномоченный орган в течение 2 (двух) рабочих дней после утверждения распоряжения Администрации города Когалыма об утверждении списка получателей субсидии направляет участнику отбора, не прошедшего отбор, уведомление об отклонении заявки, с указанием оснований (причин) отклонения</w:t>
      </w:r>
      <w:r>
        <w:rPr>
          <w:rFonts w:eastAsiaTheme="minorHAnsi"/>
          <w:lang w:eastAsia="en-US"/>
        </w:rPr>
        <w:t>.</w:t>
      </w:r>
    </w:p>
    <w:p w:rsidR="00C61B7F" w:rsidRPr="00C61B7F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>2.11.5. Уполномоченный орган в течение 2 (двух) рабочих дней после утверждения распоряжения Администрации города Когалыма об утверждении списка получателей субсидии на едином портале (при наличии технической возможности) и официальном сайте размещает информацию о результатах рассмотрения заявок, включающей следующие сведения:</w:t>
      </w:r>
    </w:p>
    <w:p w:rsidR="00C61B7F" w:rsidRPr="00C61B7F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>1) дата, время и место проведения рассмотрения заявок;</w:t>
      </w:r>
    </w:p>
    <w:p w:rsidR="00C61B7F" w:rsidRPr="00C61B7F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>2) дата, время и место оценки заявок участников отбора;</w:t>
      </w:r>
    </w:p>
    <w:p w:rsidR="00C61B7F" w:rsidRPr="00C61B7F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>3) информацию об участниках отбора, заявки которых были рассмотрены;</w:t>
      </w:r>
    </w:p>
    <w:p w:rsidR="00C61B7F" w:rsidRPr="00C61B7F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>4) информацию об участниках отбора, заявки которых были отклонены с указание причин их отклонения, в том числе положений объявления о проведении отбора, которым не соответствуют такие заявки;</w:t>
      </w:r>
    </w:p>
    <w:p w:rsidR="00C61B7F" w:rsidRPr="00C61B7F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C61B7F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>6) наименование получателя (получателей) субсидии, с которым заключается соглашение, и размер предоставляемой ему субсидии</w:t>
      </w:r>
      <w:r>
        <w:rPr>
          <w:rFonts w:eastAsiaTheme="minorHAnsi"/>
          <w:lang w:eastAsia="en-US"/>
        </w:rPr>
        <w:t>.</w:t>
      </w:r>
    </w:p>
    <w:p w:rsidR="00C61B7F" w:rsidRPr="00C61B7F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>2.12. Основанием для отклонения заявки участника отбора на стадии рассмотрения являются:</w:t>
      </w:r>
    </w:p>
    <w:p w:rsidR="00C61B7F" w:rsidRPr="00C61B7F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>1) несоответствие участника отбора требованиям, установленным пунктом 2.2 настоящего Порядка;</w:t>
      </w:r>
    </w:p>
    <w:p w:rsidR="00C61B7F" w:rsidRPr="00C61B7F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>2) несоответствие представленных участником отбора заявки и документов требованиям, установленным пунктом 2.3 настоящего Порядка;</w:t>
      </w:r>
    </w:p>
    <w:p w:rsidR="00C61B7F" w:rsidRPr="00C61B7F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>3)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C61B7F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C61B7F">
        <w:rPr>
          <w:rFonts w:eastAsiaTheme="minorHAnsi"/>
          <w:lang w:eastAsia="en-US"/>
        </w:rPr>
        <w:t>2.13. Документы по организации и проведению отбора по предоставлению субсидии, заключенные соглашения, отчеты, предоставляемые получателями субсидии, хранятся у Уполномоченного органа в течение 5 (пяти) лет</w:t>
      </w:r>
      <w:r>
        <w:rPr>
          <w:rFonts w:eastAsiaTheme="minorHAnsi"/>
          <w:lang w:eastAsia="en-US"/>
        </w:rPr>
        <w:t>.</w:t>
      </w:r>
    </w:p>
    <w:p w:rsidR="0019254A" w:rsidRDefault="0019254A" w:rsidP="002730CA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730CA" w:rsidRPr="002730CA" w:rsidRDefault="005268BC" w:rsidP="002730CA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730CA" w:rsidRPr="002730CA">
        <w:rPr>
          <w:rFonts w:ascii="Times New Roman" w:hAnsi="Times New Roman" w:cs="Times New Roman"/>
          <w:sz w:val="26"/>
          <w:szCs w:val="26"/>
        </w:rPr>
        <w:t>. Условия и порядок предоставления субсидии</w:t>
      </w:r>
    </w:p>
    <w:p w:rsidR="002730CA" w:rsidRPr="00244E91" w:rsidRDefault="002730CA" w:rsidP="002730CA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61B7F" w:rsidRPr="006870FE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6870FE">
        <w:rPr>
          <w:rFonts w:eastAsiaTheme="minorHAnsi"/>
          <w:lang w:eastAsia="en-US"/>
        </w:rPr>
        <w:t>3.1. Проверка получателя субсидии на предмет соответствия требованиям, установленным пунктом 2.2 настоящего Порядка и документов, представленных получателем субсидии, на соответствие требованиям, установленным пунктом 2.3 настоящего Порядка, осуществляется при проведении отбора.</w:t>
      </w:r>
    </w:p>
    <w:p w:rsidR="00C61B7F" w:rsidRPr="006870FE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6870FE">
        <w:rPr>
          <w:rFonts w:eastAsiaTheme="minorHAnsi"/>
          <w:lang w:eastAsia="en-US"/>
        </w:rPr>
        <w:t>3.2. Основания для отказа получателю субсидии в предоставлении субсидии:</w:t>
      </w:r>
    </w:p>
    <w:p w:rsidR="00C61B7F" w:rsidRPr="006870FE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6870FE">
        <w:rPr>
          <w:rFonts w:eastAsiaTheme="minorHAnsi"/>
          <w:lang w:eastAsia="en-US"/>
        </w:rPr>
        <w:lastRenderedPageBreak/>
        <w:t>- несоответствие представленных получателем субсидии документов требованиям, определенным в соответствии с пунктом 2.2 настоящего Порядка, или непредставление (представление не в полном объеме) указанных документов;</w:t>
      </w:r>
    </w:p>
    <w:p w:rsidR="009058BC" w:rsidRPr="006870FE" w:rsidRDefault="00C61B7F" w:rsidP="00C61B7F">
      <w:pPr>
        <w:ind w:firstLine="709"/>
        <w:jc w:val="both"/>
        <w:rPr>
          <w:rFonts w:eastAsiaTheme="minorHAnsi"/>
          <w:lang w:eastAsia="en-US"/>
        </w:rPr>
      </w:pPr>
      <w:r w:rsidRPr="006870FE">
        <w:rPr>
          <w:rFonts w:eastAsiaTheme="minorHAnsi"/>
          <w:lang w:eastAsia="en-US"/>
        </w:rPr>
        <w:t>- установление факта недостоверности представленной получателем субсидии информации</w:t>
      </w:r>
      <w:r w:rsidR="009058BC" w:rsidRPr="006870FE">
        <w:rPr>
          <w:rFonts w:eastAsiaTheme="minorHAnsi"/>
          <w:lang w:eastAsia="en-US"/>
        </w:rPr>
        <w:t>.</w:t>
      </w:r>
    </w:p>
    <w:p w:rsidR="0055428B" w:rsidRPr="00061172" w:rsidRDefault="009058BC" w:rsidP="005268B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172">
        <w:rPr>
          <w:rFonts w:ascii="Times New Roman" w:hAnsi="Times New Roman" w:cs="Times New Roman"/>
          <w:sz w:val="26"/>
          <w:szCs w:val="26"/>
        </w:rPr>
        <w:t>3.3</w:t>
      </w:r>
      <w:r w:rsidR="005268BC" w:rsidRPr="00061172">
        <w:rPr>
          <w:rFonts w:ascii="Times New Roman" w:hAnsi="Times New Roman" w:cs="Times New Roman"/>
          <w:sz w:val="26"/>
          <w:szCs w:val="26"/>
        </w:rPr>
        <w:t xml:space="preserve">. </w:t>
      </w:r>
      <w:r w:rsidR="00D31A8B">
        <w:rPr>
          <w:rFonts w:ascii="Times New Roman" w:hAnsi="Times New Roman" w:cs="Times New Roman"/>
          <w:sz w:val="26"/>
          <w:szCs w:val="26"/>
        </w:rPr>
        <w:t>С</w:t>
      </w:r>
      <w:r w:rsidR="005268BC" w:rsidRPr="00061172">
        <w:rPr>
          <w:rFonts w:ascii="Times New Roman" w:hAnsi="Times New Roman" w:cs="Times New Roman"/>
          <w:sz w:val="26"/>
          <w:szCs w:val="26"/>
        </w:rPr>
        <w:t xml:space="preserve">умма на предоставление субсидии в </w:t>
      </w:r>
      <w:r w:rsidR="00CD4C07" w:rsidRPr="00061172">
        <w:rPr>
          <w:rFonts w:ascii="Times New Roman" w:hAnsi="Times New Roman" w:cs="Times New Roman"/>
          <w:sz w:val="26"/>
          <w:szCs w:val="26"/>
        </w:rPr>
        <w:t>финансовом году, указанном в объявлении о проведении отбора на получение субсидии, составляет</w:t>
      </w:r>
      <w:r w:rsidR="005268BC" w:rsidRPr="00061172">
        <w:rPr>
          <w:rFonts w:ascii="Times New Roman" w:hAnsi="Times New Roman" w:cs="Times New Roman"/>
          <w:sz w:val="26"/>
          <w:szCs w:val="26"/>
        </w:rPr>
        <w:t xml:space="preserve"> </w:t>
      </w:r>
      <w:r w:rsidR="00AE404A" w:rsidRPr="00061172">
        <w:rPr>
          <w:rFonts w:ascii="Times New Roman" w:hAnsi="Times New Roman" w:cs="Times New Roman"/>
          <w:sz w:val="26"/>
          <w:szCs w:val="26"/>
        </w:rPr>
        <w:t xml:space="preserve">6 291 000 </w:t>
      </w:r>
      <w:r w:rsidR="005268BC" w:rsidRPr="00061172">
        <w:rPr>
          <w:rFonts w:ascii="Times New Roman" w:hAnsi="Times New Roman" w:cs="Times New Roman"/>
          <w:sz w:val="26"/>
          <w:szCs w:val="26"/>
        </w:rPr>
        <w:t>(шесть</w:t>
      </w:r>
      <w:r w:rsidR="00AE404A" w:rsidRPr="00061172">
        <w:rPr>
          <w:rFonts w:ascii="Times New Roman" w:hAnsi="Times New Roman" w:cs="Times New Roman"/>
          <w:sz w:val="26"/>
          <w:szCs w:val="26"/>
        </w:rPr>
        <w:t xml:space="preserve"> миллионов двести девяносто одна</w:t>
      </w:r>
      <w:r w:rsidR="005268BC" w:rsidRPr="00061172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AE404A" w:rsidRPr="00061172">
        <w:rPr>
          <w:rFonts w:ascii="Times New Roman" w:hAnsi="Times New Roman" w:cs="Times New Roman"/>
          <w:sz w:val="26"/>
          <w:szCs w:val="26"/>
        </w:rPr>
        <w:t>а</w:t>
      </w:r>
      <w:r w:rsidR="005268BC" w:rsidRPr="00061172">
        <w:rPr>
          <w:rFonts w:ascii="Times New Roman" w:hAnsi="Times New Roman" w:cs="Times New Roman"/>
          <w:sz w:val="26"/>
          <w:szCs w:val="26"/>
        </w:rPr>
        <w:t xml:space="preserve">) рублей 00 копеек. </w:t>
      </w:r>
    </w:p>
    <w:p w:rsidR="009058BC" w:rsidRPr="00F24F78" w:rsidRDefault="009058BC" w:rsidP="009058B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3.4</w:t>
      </w:r>
      <w:r w:rsidRPr="00F24F78">
        <w:rPr>
          <w:rFonts w:eastAsiaTheme="minorHAnsi"/>
          <w:lang w:eastAsia="en-US"/>
        </w:rPr>
        <w:t>. За счёт предоставленной субсидии получателю субсидии запрещается осуществлять следующие расходы:</w:t>
      </w:r>
    </w:p>
    <w:p w:rsidR="009058BC" w:rsidRPr="00AE404A" w:rsidRDefault="009058BC" w:rsidP="009058BC">
      <w:pPr>
        <w:ind w:firstLine="709"/>
        <w:jc w:val="both"/>
        <w:rPr>
          <w:rFonts w:eastAsiaTheme="minorHAnsi"/>
          <w:lang w:eastAsia="en-US"/>
        </w:rPr>
      </w:pPr>
      <w:r w:rsidRPr="00F24F78">
        <w:rPr>
          <w:rFonts w:eastAsiaTheme="minorHAnsi"/>
          <w:lang w:eastAsia="en-US"/>
        </w:rPr>
        <w:t xml:space="preserve">- текущие расходы получателя субсидии, не связанные </w:t>
      </w:r>
      <w:r w:rsidRPr="00AE404A">
        <w:rPr>
          <w:rFonts w:eastAsiaTheme="minorHAnsi"/>
          <w:lang w:eastAsia="en-US"/>
        </w:rPr>
        <w:t xml:space="preserve">с </w:t>
      </w:r>
      <w:r w:rsidR="00AE404A" w:rsidRPr="00AE404A">
        <w:rPr>
          <w:rFonts w:eastAsiaTheme="minorHAnsi"/>
          <w:lang w:eastAsia="en-US"/>
        </w:rPr>
        <w:t>созданием</w:t>
      </w:r>
      <w:r w:rsidR="00EC01B8">
        <w:rPr>
          <w:rFonts w:eastAsiaTheme="minorHAnsi"/>
          <w:lang w:eastAsia="en-US"/>
        </w:rPr>
        <w:t xml:space="preserve"> и премьерными показами</w:t>
      </w:r>
      <w:r w:rsidR="00AE404A" w:rsidRPr="00AE404A">
        <w:rPr>
          <w:rFonts w:eastAsiaTheme="minorHAnsi"/>
          <w:lang w:eastAsia="en-US"/>
        </w:rPr>
        <w:t xml:space="preserve"> спектаклей</w:t>
      </w:r>
      <w:r w:rsidRPr="00AE404A">
        <w:rPr>
          <w:rFonts w:eastAsiaTheme="minorHAnsi"/>
          <w:lang w:eastAsia="en-US"/>
        </w:rPr>
        <w:t xml:space="preserve">; </w:t>
      </w:r>
    </w:p>
    <w:p w:rsidR="0055428B" w:rsidRPr="000573D7" w:rsidRDefault="0055428B" w:rsidP="0055428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3D7">
        <w:rPr>
          <w:rFonts w:ascii="Times New Roman" w:hAnsi="Times New Roman" w:cs="Times New Roman"/>
          <w:sz w:val="26"/>
          <w:szCs w:val="26"/>
        </w:rPr>
        <w:t xml:space="preserve">- расходы на проведение мероприятий, направленных на организацию выборных кампаний, проведение митингов, демонстраций и пикетов; </w:t>
      </w:r>
    </w:p>
    <w:p w:rsidR="0055428B" w:rsidRPr="000573D7" w:rsidRDefault="0055428B" w:rsidP="0055428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3D7">
        <w:rPr>
          <w:rFonts w:ascii="Times New Roman" w:hAnsi="Times New Roman" w:cs="Times New Roman"/>
          <w:sz w:val="26"/>
          <w:szCs w:val="26"/>
        </w:rPr>
        <w:t xml:space="preserve">- </w:t>
      </w:r>
      <w:r w:rsidR="00AE404A">
        <w:rPr>
          <w:rFonts w:ascii="Times New Roman" w:hAnsi="Times New Roman" w:cs="Times New Roman"/>
          <w:sz w:val="26"/>
          <w:szCs w:val="26"/>
        </w:rPr>
        <w:t xml:space="preserve">по </w:t>
      </w:r>
      <w:r w:rsidRPr="000573D7">
        <w:rPr>
          <w:rFonts w:ascii="Times New Roman" w:hAnsi="Times New Roman" w:cs="Times New Roman"/>
          <w:sz w:val="26"/>
          <w:szCs w:val="26"/>
        </w:rPr>
        <w:t>оплат</w:t>
      </w:r>
      <w:r w:rsidR="00AE404A">
        <w:rPr>
          <w:rFonts w:ascii="Times New Roman" w:hAnsi="Times New Roman" w:cs="Times New Roman"/>
          <w:sz w:val="26"/>
          <w:szCs w:val="26"/>
        </w:rPr>
        <w:t>е</w:t>
      </w:r>
      <w:r w:rsidRPr="000573D7">
        <w:rPr>
          <w:rFonts w:ascii="Times New Roman" w:hAnsi="Times New Roman" w:cs="Times New Roman"/>
          <w:sz w:val="26"/>
          <w:szCs w:val="26"/>
        </w:rPr>
        <w:t xml:space="preserve"> прошлых обязательств получателя субсидии;</w:t>
      </w:r>
    </w:p>
    <w:p w:rsidR="0055428B" w:rsidRPr="000573D7" w:rsidRDefault="0055428B" w:rsidP="0055428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3D7">
        <w:rPr>
          <w:rFonts w:ascii="Times New Roman" w:hAnsi="Times New Roman" w:cs="Times New Roman"/>
          <w:sz w:val="26"/>
          <w:szCs w:val="26"/>
        </w:rPr>
        <w:t xml:space="preserve">- расходы, связанные с извлечением прибыли; </w:t>
      </w:r>
    </w:p>
    <w:p w:rsidR="0055428B" w:rsidRPr="000573D7" w:rsidRDefault="0055428B" w:rsidP="0055428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3D7">
        <w:rPr>
          <w:rFonts w:ascii="Times New Roman" w:hAnsi="Times New Roman" w:cs="Times New Roman"/>
          <w:sz w:val="26"/>
          <w:szCs w:val="26"/>
        </w:rPr>
        <w:t xml:space="preserve">- расходы на политическую и религиозную деятельность; </w:t>
      </w:r>
    </w:p>
    <w:p w:rsidR="0055428B" w:rsidRPr="000573D7" w:rsidRDefault="0055428B" w:rsidP="0055428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3D7">
        <w:rPr>
          <w:rFonts w:ascii="Times New Roman" w:hAnsi="Times New Roman" w:cs="Times New Roman"/>
          <w:sz w:val="26"/>
          <w:szCs w:val="26"/>
        </w:rPr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 </w:t>
      </w:r>
    </w:p>
    <w:p w:rsidR="005268BC" w:rsidRDefault="0055428B" w:rsidP="0055428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3D7">
        <w:rPr>
          <w:rFonts w:ascii="Times New Roman" w:hAnsi="Times New Roman" w:cs="Times New Roman"/>
          <w:sz w:val="26"/>
          <w:szCs w:val="26"/>
        </w:rPr>
        <w:t>- расходы на деятельность, запрещённую действующим законодательством Российской Федерации.</w:t>
      </w:r>
    </w:p>
    <w:p w:rsidR="00832FC0" w:rsidRDefault="009058BC" w:rsidP="0055428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5859B4">
        <w:rPr>
          <w:rFonts w:ascii="Times New Roman" w:hAnsi="Times New Roman" w:cs="Times New Roman"/>
          <w:sz w:val="26"/>
          <w:szCs w:val="26"/>
        </w:rPr>
        <w:t xml:space="preserve">. </w:t>
      </w:r>
      <w:r w:rsidR="001B473C">
        <w:rPr>
          <w:rFonts w:ascii="Times New Roman" w:hAnsi="Times New Roman" w:cs="Times New Roman"/>
          <w:sz w:val="26"/>
          <w:szCs w:val="26"/>
        </w:rPr>
        <w:t>П</w:t>
      </w:r>
      <w:r w:rsidR="001B473C" w:rsidRPr="001B473C">
        <w:rPr>
          <w:rFonts w:ascii="Times New Roman" w:hAnsi="Times New Roman" w:cs="Times New Roman"/>
          <w:sz w:val="26"/>
          <w:szCs w:val="26"/>
        </w:rPr>
        <w:t>ор</w:t>
      </w:r>
      <w:r w:rsidR="001B473C">
        <w:rPr>
          <w:rFonts w:ascii="Times New Roman" w:hAnsi="Times New Roman" w:cs="Times New Roman"/>
          <w:sz w:val="26"/>
          <w:szCs w:val="26"/>
        </w:rPr>
        <w:t xml:space="preserve">ядок и сроки возврата субсидий в бюджет города Когалыма </w:t>
      </w:r>
      <w:r w:rsidR="001B473C" w:rsidRPr="001B473C">
        <w:rPr>
          <w:rFonts w:ascii="Times New Roman" w:hAnsi="Times New Roman" w:cs="Times New Roman"/>
          <w:sz w:val="26"/>
          <w:szCs w:val="26"/>
        </w:rPr>
        <w:t>в случае нарушения условий их предоставления</w:t>
      </w:r>
      <w:r w:rsidR="00832FC0">
        <w:rPr>
          <w:rFonts w:ascii="Times New Roman" w:hAnsi="Times New Roman" w:cs="Times New Roman"/>
          <w:sz w:val="26"/>
          <w:szCs w:val="26"/>
        </w:rPr>
        <w:t>.</w:t>
      </w:r>
    </w:p>
    <w:p w:rsidR="00832FC0" w:rsidRPr="00832FC0" w:rsidRDefault="0055428B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058BC">
        <w:rPr>
          <w:rFonts w:ascii="Times New Roman" w:hAnsi="Times New Roman" w:cs="Times New Roman"/>
          <w:sz w:val="26"/>
          <w:szCs w:val="26"/>
        </w:rPr>
        <w:t>5</w:t>
      </w:r>
      <w:r w:rsidR="00832FC0">
        <w:rPr>
          <w:rFonts w:ascii="Times New Roman" w:hAnsi="Times New Roman" w:cs="Times New Roman"/>
          <w:sz w:val="26"/>
          <w:szCs w:val="26"/>
        </w:rPr>
        <w:t>.1. Получатель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 субсидии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субсидии в соответствии с заключенным соглашением, за достижение установленных настоящим Порядком </w:t>
      </w:r>
      <w:r w:rsidR="00D56E11">
        <w:rPr>
          <w:rFonts w:ascii="Times New Roman" w:hAnsi="Times New Roman" w:cs="Times New Roman"/>
          <w:sz w:val="26"/>
          <w:szCs w:val="26"/>
        </w:rPr>
        <w:t>показателей результативности</w:t>
      </w:r>
      <w:r w:rsidR="001B473C">
        <w:rPr>
          <w:rFonts w:ascii="Times New Roman" w:hAnsi="Times New Roman" w:cs="Times New Roman"/>
          <w:sz w:val="26"/>
          <w:szCs w:val="26"/>
        </w:rPr>
        <w:t xml:space="preserve"> предоставления субсидии </w:t>
      </w:r>
      <w:r w:rsidR="00832FC0" w:rsidRPr="00832FC0">
        <w:rPr>
          <w:rFonts w:ascii="Times New Roman" w:hAnsi="Times New Roman" w:cs="Times New Roman"/>
          <w:sz w:val="26"/>
          <w:szCs w:val="26"/>
        </w:rPr>
        <w:t>и качественное выполнение муниципальной работы.</w:t>
      </w:r>
    </w:p>
    <w:p w:rsidR="00832FC0" w:rsidRPr="00832FC0" w:rsidRDefault="009058BC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832FC0">
        <w:rPr>
          <w:rFonts w:ascii="Times New Roman" w:hAnsi="Times New Roman" w:cs="Times New Roman"/>
          <w:sz w:val="26"/>
          <w:szCs w:val="26"/>
        </w:rPr>
        <w:t>.2.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 Получатель субсидии возвращает </w:t>
      </w:r>
      <w:r w:rsidR="00832FC0">
        <w:rPr>
          <w:rFonts w:ascii="Times New Roman" w:hAnsi="Times New Roman" w:cs="Times New Roman"/>
          <w:sz w:val="26"/>
          <w:szCs w:val="26"/>
        </w:rPr>
        <w:t>субсидию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 в</w:t>
      </w:r>
      <w:r w:rsidR="00832FC0">
        <w:rPr>
          <w:rFonts w:ascii="Times New Roman" w:hAnsi="Times New Roman" w:cs="Times New Roman"/>
          <w:sz w:val="26"/>
          <w:szCs w:val="26"/>
        </w:rPr>
        <w:t xml:space="preserve"> бюджет города Когалыма в случаях</w:t>
      </w:r>
      <w:r w:rsidR="00832FC0" w:rsidRPr="00832FC0">
        <w:rPr>
          <w:rFonts w:ascii="Times New Roman" w:hAnsi="Times New Roman" w:cs="Times New Roman"/>
          <w:sz w:val="26"/>
          <w:szCs w:val="26"/>
        </w:rPr>
        <w:t>: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832FC0">
        <w:rPr>
          <w:rFonts w:ascii="Times New Roman" w:hAnsi="Times New Roman" w:cs="Times New Roman"/>
          <w:sz w:val="26"/>
          <w:szCs w:val="26"/>
        </w:rPr>
        <w:t xml:space="preserve">нарушения получателем субсидии условий, установленных при предоставлении субсидии, выявленного по фактам проверок, проведённых ГРБС, Контрольно-счётной палатой города Когалыма, </w:t>
      </w:r>
      <w:r w:rsidR="005268BC">
        <w:rPr>
          <w:rFonts w:ascii="Times New Roman" w:hAnsi="Times New Roman" w:cs="Times New Roman"/>
          <w:sz w:val="26"/>
          <w:szCs w:val="26"/>
        </w:rPr>
        <w:t>отделом</w:t>
      </w:r>
      <w:r w:rsidRPr="00832FC0"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 w:rsidR="005268B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832FC0">
        <w:rPr>
          <w:rFonts w:ascii="Times New Roman" w:hAnsi="Times New Roman" w:cs="Times New Roman"/>
          <w:sz w:val="26"/>
          <w:szCs w:val="26"/>
        </w:rPr>
        <w:t>;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832FC0">
        <w:rPr>
          <w:rFonts w:ascii="Times New Roman" w:hAnsi="Times New Roman" w:cs="Times New Roman"/>
          <w:sz w:val="26"/>
          <w:szCs w:val="26"/>
        </w:rPr>
        <w:t>предоставления получателем субсидии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832FC0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обязательств по соглашению о предоставлении субсидии;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г)</w:t>
      </w:r>
      <w:r w:rsidRPr="00832FC0">
        <w:rPr>
          <w:rFonts w:ascii="Times New Roman" w:hAnsi="Times New Roman" w:cs="Times New Roman"/>
          <w:sz w:val="26"/>
          <w:szCs w:val="26"/>
        </w:rPr>
        <w:t xml:space="preserve"> нецелевого использования субсидии;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832FC0">
        <w:rPr>
          <w:rFonts w:ascii="Times New Roman" w:hAnsi="Times New Roman" w:cs="Times New Roman"/>
          <w:sz w:val="26"/>
          <w:szCs w:val="26"/>
        </w:rPr>
        <w:t xml:space="preserve"> расторжения соглашения.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FC0">
        <w:rPr>
          <w:rFonts w:ascii="Times New Roman" w:hAnsi="Times New Roman" w:cs="Times New Roman"/>
          <w:sz w:val="26"/>
          <w:szCs w:val="26"/>
        </w:rPr>
        <w:t>При возникновении обсто</w:t>
      </w:r>
      <w:r>
        <w:rPr>
          <w:rFonts w:ascii="Times New Roman" w:hAnsi="Times New Roman" w:cs="Times New Roman"/>
          <w:sz w:val="26"/>
          <w:szCs w:val="26"/>
        </w:rPr>
        <w:t>ятельств, указанных в настоящем подпункте</w:t>
      </w:r>
      <w:r w:rsidRPr="00832FC0">
        <w:rPr>
          <w:rFonts w:ascii="Times New Roman" w:hAnsi="Times New Roman" w:cs="Times New Roman"/>
          <w:sz w:val="26"/>
          <w:szCs w:val="26"/>
        </w:rPr>
        <w:t>, размер возвращаемой субсидии устанавливается в документе по итогам проведённых контрольных мероприятий.</w:t>
      </w:r>
    </w:p>
    <w:p w:rsidR="00832FC0" w:rsidRPr="00832FC0" w:rsidRDefault="009058BC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832FC0">
        <w:rPr>
          <w:rFonts w:ascii="Times New Roman" w:hAnsi="Times New Roman" w:cs="Times New Roman"/>
          <w:sz w:val="26"/>
          <w:szCs w:val="26"/>
        </w:rPr>
        <w:t xml:space="preserve">.3. 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В случае недостижения </w:t>
      </w:r>
      <w:r w:rsidR="00D56E11">
        <w:rPr>
          <w:rFonts w:ascii="Times New Roman" w:hAnsi="Times New Roman" w:cs="Times New Roman"/>
          <w:sz w:val="26"/>
          <w:szCs w:val="26"/>
        </w:rPr>
        <w:t>показателей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 результативности, установленных соглашением, размер субсидии уменьшается пропорционально объёму невыполненной муниципальной работы, на основании представленных получателем субсидии отчётных документов по реализации соглашения.</w:t>
      </w:r>
    </w:p>
    <w:p w:rsidR="0055428B" w:rsidRDefault="009058BC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832FC0">
        <w:rPr>
          <w:rFonts w:ascii="Times New Roman" w:hAnsi="Times New Roman" w:cs="Times New Roman"/>
          <w:sz w:val="26"/>
          <w:szCs w:val="26"/>
        </w:rPr>
        <w:t xml:space="preserve">.4. </w:t>
      </w:r>
      <w:r w:rsidR="00832FC0" w:rsidRPr="00832FC0">
        <w:rPr>
          <w:rFonts w:ascii="Times New Roman" w:hAnsi="Times New Roman" w:cs="Times New Roman"/>
          <w:sz w:val="26"/>
          <w:szCs w:val="26"/>
        </w:rPr>
        <w:t>При возникновении обсто</w:t>
      </w:r>
      <w:r w:rsidR="00832FC0">
        <w:rPr>
          <w:rFonts w:ascii="Times New Roman" w:hAnsi="Times New Roman" w:cs="Times New Roman"/>
          <w:sz w:val="26"/>
          <w:szCs w:val="26"/>
        </w:rPr>
        <w:t>ятельств, указанных в подпунктах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3.5</w:t>
      </w:r>
      <w:r w:rsidR="00832FC0">
        <w:rPr>
          <w:rFonts w:ascii="Times New Roman" w:hAnsi="Times New Roman" w:cs="Times New Roman"/>
          <w:sz w:val="26"/>
          <w:szCs w:val="26"/>
        </w:rPr>
        <w:t>.2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3.5</w:t>
      </w:r>
      <w:r w:rsidR="00832FC0">
        <w:rPr>
          <w:rFonts w:ascii="Times New Roman" w:hAnsi="Times New Roman" w:cs="Times New Roman"/>
          <w:sz w:val="26"/>
          <w:szCs w:val="26"/>
        </w:rPr>
        <w:t>.3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 нас</w:t>
      </w:r>
      <w:r w:rsidR="00832FC0">
        <w:rPr>
          <w:rFonts w:ascii="Times New Roman" w:hAnsi="Times New Roman" w:cs="Times New Roman"/>
          <w:sz w:val="26"/>
          <w:szCs w:val="26"/>
        </w:rPr>
        <w:t>тоящего Порядка, получатель субсидии возвращает субсидию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 в бюджет города Когалыма</w:t>
      </w:r>
      <w:r w:rsidR="0055428B">
        <w:rPr>
          <w:rFonts w:ascii="Times New Roman" w:hAnsi="Times New Roman" w:cs="Times New Roman"/>
          <w:sz w:val="26"/>
          <w:szCs w:val="26"/>
        </w:rPr>
        <w:t>:</w:t>
      </w:r>
    </w:p>
    <w:p w:rsidR="00832FC0" w:rsidRDefault="0055428B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 по требованию ГРБС не позднее 10 </w:t>
      </w:r>
      <w:r w:rsidR="00CE2C74">
        <w:rPr>
          <w:rFonts w:ascii="Times New Roman" w:hAnsi="Times New Roman" w:cs="Times New Roman"/>
          <w:sz w:val="26"/>
          <w:szCs w:val="26"/>
        </w:rPr>
        <w:t xml:space="preserve">(десяти) </w:t>
      </w:r>
      <w:r w:rsidR="00832FC0" w:rsidRPr="00832FC0">
        <w:rPr>
          <w:rFonts w:ascii="Times New Roman" w:hAnsi="Times New Roman" w:cs="Times New Roman"/>
          <w:sz w:val="26"/>
          <w:szCs w:val="26"/>
        </w:rPr>
        <w:t>рабочих дней со дня получе</w:t>
      </w:r>
      <w:r>
        <w:rPr>
          <w:rFonts w:ascii="Times New Roman" w:hAnsi="Times New Roman" w:cs="Times New Roman"/>
          <w:sz w:val="26"/>
          <w:szCs w:val="26"/>
        </w:rPr>
        <w:t>ния уведомления от ГРБС;</w:t>
      </w:r>
    </w:p>
    <w:p w:rsidR="0055428B" w:rsidRPr="00832FC0" w:rsidRDefault="0055428B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основании представления и (или) предписания отдела муниципального контроля Администрации города Когалыма в сроки, установленные в соответствии с законодательством Российской Федерации.</w:t>
      </w:r>
    </w:p>
    <w:p w:rsidR="00272E4F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FC0">
        <w:rPr>
          <w:rFonts w:ascii="Times New Roman" w:hAnsi="Times New Roman" w:cs="Times New Roman"/>
          <w:sz w:val="26"/>
          <w:szCs w:val="26"/>
        </w:rPr>
        <w:t>При отказе от добровольного возврата субсидии средства взыскиваются в судебном порядке в соответствии с законодательством Российской Федерации.</w:t>
      </w:r>
    </w:p>
    <w:p w:rsidR="008C0BBF" w:rsidRPr="008C0BBF" w:rsidRDefault="008C0BBF" w:rsidP="008C0B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BBF">
        <w:rPr>
          <w:rFonts w:ascii="Times New Roman" w:hAnsi="Times New Roman" w:cs="Times New Roman"/>
          <w:sz w:val="26"/>
          <w:szCs w:val="26"/>
        </w:rPr>
        <w:t>3.6. Условия и порядок заключения между ГРБС и получателем субсидии соглашения о предоставлении субсидии.</w:t>
      </w:r>
    </w:p>
    <w:p w:rsidR="008C0BBF" w:rsidRPr="008C0BBF" w:rsidRDefault="008C0BBF" w:rsidP="008C0B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BBF">
        <w:rPr>
          <w:rFonts w:ascii="Times New Roman" w:hAnsi="Times New Roman" w:cs="Times New Roman"/>
          <w:sz w:val="26"/>
          <w:szCs w:val="26"/>
        </w:rPr>
        <w:t>3.6.1. Субсидия предоставляется на основании подписанного соглашения в соответствии с типовой формой соглашения, утвержденной Комитетом финансов Администрации города Когалыма.</w:t>
      </w:r>
    </w:p>
    <w:p w:rsidR="008C0BBF" w:rsidRPr="008C0BBF" w:rsidRDefault="008C0BBF" w:rsidP="008C0B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BBF">
        <w:rPr>
          <w:rFonts w:ascii="Times New Roman" w:hAnsi="Times New Roman" w:cs="Times New Roman"/>
          <w:sz w:val="26"/>
          <w:szCs w:val="26"/>
        </w:rPr>
        <w:t>3.6.2. Обязательными условиями предоставления субсидии, включаемыми в соглашение, являются:</w:t>
      </w:r>
    </w:p>
    <w:p w:rsidR="008C0BBF" w:rsidRPr="008C0BBF" w:rsidRDefault="008C0BBF" w:rsidP="008C0B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BBF">
        <w:rPr>
          <w:rFonts w:ascii="Times New Roman" w:hAnsi="Times New Roman" w:cs="Times New Roman"/>
          <w:sz w:val="26"/>
          <w:szCs w:val="26"/>
        </w:rPr>
        <w:t>- согласие получателя субсидий на осуществление ГРБС, Контрольно-счётной палатой города Когалыма, отделом муниципального контроля Администрации города Когалыма проверок соблюдения им условий, целей и порядка предоставления субсидий;</w:t>
      </w:r>
    </w:p>
    <w:p w:rsidR="008C0BBF" w:rsidRPr="008C0BBF" w:rsidRDefault="008C0BBF" w:rsidP="008C0B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BBF">
        <w:rPr>
          <w:rFonts w:ascii="Times New Roman" w:hAnsi="Times New Roman" w:cs="Times New Roman"/>
          <w:sz w:val="26"/>
          <w:szCs w:val="26"/>
        </w:rPr>
        <w:t>- согласие лиц, получающих средства на основании договоров, заключённых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ГРБС, Контрольно-счётной палатой города Когалыма, отделом муниципального контроля Администрации города Когалыма проверок соблюдения ими условий, целей и порядка предоставления субсидий;</w:t>
      </w:r>
    </w:p>
    <w:p w:rsidR="008C0BBF" w:rsidRPr="008C0BBF" w:rsidRDefault="008C0BBF" w:rsidP="008C0B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BBF">
        <w:rPr>
          <w:rFonts w:ascii="Times New Roman" w:hAnsi="Times New Roman" w:cs="Times New Roman"/>
          <w:sz w:val="26"/>
          <w:szCs w:val="26"/>
        </w:rPr>
        <w:t>- условие о согласовании новых условий соглашения или о расторжении соглашения при недостижении согласия по новым условиям, в случае уменьшения ГРБС как получателю бюджетных средств ранее доведенных лимитов бюджетных обязательств, указанных в пункте 3.2 настоящего Порядка, приводящего к невозможности предоставления субсидии в размере, определенном в соглашении.</w:t>
      </w:r>
    </w:p>
    <w:p w:rsidR="008C0BBF" w:rsidRPr="008C0BBF" w:rsidRDefault="008C0BBF" w:rsidP="008C0B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BBF">
        <w:rPr>
          <w:rFonts w:ascii="Times New Roman" w:hAnsi="Times New Roman" w:cs="Times New Roman"/>
          <w:sz w:val="26"/>
          <w:szCs w:val="26"/>
        </w:rPr>
        <w:t xml:space="preserve">3.6.3. На основании постановления Администрации города Когалыма об утверждении списка получателей субсидии Уполномоченный орган в течение </w:t>
      </w:r>
      <w:r w:rsidRPr="008C0BBF">
        <w:rPr>
          <w:rFonts w:ascii="Times New Roman" w:hAnsi="Times New Roman" w:cs="Times New Roman"/>
          <w:sz w:val="26"/>
          <w:szCs w:val="26"/>
        </w:rPr>
        <w:lastRenderedPageBreak/>
        <w:t>10 (десяти) рабочих дней со дня подписания постановления Администрации города Когалыма об утверждении списка получателей субсидии осуществляет подготовку соглашения и передаёт его для подписания получателю субсидии при личном обращении или направляет соглашение по электронной почте на адрес получателя субсидии.</w:t>
      </w:r>
    </w:p>
    <w:p w:rsidR="000153A2" w:rsidRDefault="008C0BBF" w:rsidP="008C0B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BBF">
        <w:rPr>
          <w:rFonts w:ascii="Times New Roman" w:hAnsi="Times New Roman" w:cs="Times New Roman"/>
          <w:sz w:val="26"/>
          <w:szCs w:val="26"/>
        </w:rPr>
        <w:t>В случае, если получатель субсидии в течение 5 (пяти) рабочих дней после получения соглашения не предоставил подписанное соглашение, переданное ему в соответствии с настоящим Порядком, он признаётся уклони</w:t>
      </w:r>
      <w:r>
        <w:rPr>
          <w:rFonts w:ascii="Times New Roman" w:hAnsi="Times New Roman" w:cs="Times New Roman"/>
          <w:sz w:val="26"/>
          <w:szCs w:val="26"/>
        </w:rPr>
        <w:t>вшимся от заключения соглашения</w:t>
      </w:r>
      <w:r w:rsidR="00483A93" w:rsidRPr="00483A93">
        <w:rPr>
          <w:rFonts w:ascii="Times New Roman" w:hAnsi="Times New Roman" w:cs="Times New Roman"/>
          <w:sz w:val="26"/>
          <w:szCs w:val="26"/>
        </w:rPr>
        <w:t>.</w:t>
      </w:r>
    </w:p>
    <w:p w:rsidR="00DD5053" w:rsidRDefault="009058BC" w:rsidP="0044252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2E031B">
        <w:rPr>
          <w:rFonts w:ascii="Times New Roman" w:hAnsi="Times New Roman" w:cs="Times New Roman"/>
          <w:sz w:val="26"/>
          <w:szCs w:val="26"/>
        </w:rPr>
        <w:t>.</w:t>
      </w:r>
      <w:r w:rsidR="0044252E">
        <w:rPr>
          <w:rFonts w:ascii="Times New Roman" w:hAnsi="Times New Roman" w:cs="Times New Roman"/>
          <w:sz w:val="26"/>
          <w:szCs w:val="26"/>
        </w:rPr>
        <w:t xml:space="preserve"> </w:t>
      </w:r>
      <w:r w:rsidR="0044252E" w:rsidRPr="0044252E">
        <w:rPr>
          <w:rFonts w:ascii="Times New Roman" w:hAnsi="Times New Roman" w:cs="Times New Roman"/>
          <w:sz w:val="26"/>
          <w:szCs w:val="26"/>
        </w:rPr>
        <w:t>Результат предоставления субсидии</w:t>
      </w:r>
      <w:r w:rsidR="00DD5053">
        <w:rPr>
          <w:rFonts w:ascii="Times New Roman" w:hAnsi="Times New Roman" w:cs="Times New Roman"/>
          <w:sz w:val="26"/>
          <w:szCs w:val="26"/>
        </w:rPr>
        <w:t>.</w:t>
      </w:r>
    </w:p>
    <w:p w:rsidR="00D56E11" w:rsidRDefault="00D56E11" w:rsidP="00DD505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Показателями результативности предоставления субсидии являю</w:t>
      </w:r>
      <w:r w:rsidR="009E6B92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C0BBF" w:rsidRPr="008C0BBF" w:rsidRDefault="008C0BBF" w:rsidP="008C0B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BBF">
        <w:rPr>
          <w:rFonts w:ascii="Times New Roman" w:hAnsi="Times New Roman" w:cs="Times New Roman"/>
          <w:sz w:val="26"/>
          <w:szCs w:val="26"/>
        </w:rPr>
        <w:t>Количество вновь созданных спектаклей:</w:t>
      </w:r>
    </w:p>
    <w:p w:rsidR="008C0BBF" w:rsidRPr="008C0BBF" w:rsidRDefault="008C0BBF" w:rsidP="008C0B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BBF">
        <w:rPr>
          <w:rFonts w:ascii="Times New Roman" w:hAnsi="Times New Roman" w:cs="Times New Roman"/>
          <w:sz w:val="26"/>
          <w:szCs w:val="26"/>
        </w:rPr>
        <w:t>– малая форма (камерный спектакль) – 3 (три) единицы;</w:t>
      </w:r>
    </w:p>
    <w:p w:rsidR="008C0BBF" w:rsidRPr="008C0BBF" w:rsidRDefault="008C0BBF" w:rsidP="008C0BB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BBF">
        <w:rPr>
          <w:rFonts w:ascii="Times New Roman" w:hAnsi="Times New Roman" w:cs="Times New Roman"/>
          <w:sz w:val="26"/>
          <w:szCs w:val="26"/>
        </w:rPr>
        <w:t xml:space="preserve">– большая форма (многонаселенная пьеса, из двух и более актов) – 1 (одна) единица. </w:t>
      </w:r>
    </w:p>
    <w:p w:rsidR="009E6B92" w:rsidRDefault="008C0BBF" w:rsidP="00DD505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56E11">
        <w:rPr>
          <w:rFonts w:ascii="Times New Roman" w:hAnsi="Times New Roman" w:cs="Times New Roman"/>
          <w:sz w:val="26"/>
          <w:szCs w:val="26"/>
        </w:rPr>
        <w:t>оличество</w:t>
      </w:r>
      <w:r w:rsidR="009E6B92">
        <w:rPr>
          <w:rFonts w:ascii="Times New Roman" w:hAnsi="Times New Roman" w:cs="Times New Roman"/>
          <w:sz w:val="26"/>
          <w:szCs w:val="26"/>
        </w:rPr>
        <w:t xml:space="preserve"> </w:t>
      </w:r>
      <w:r w:rsidR="00F562A9">
        <w:rPr>
          <w:rFonts w:ascii="Times New Roman" w:hAnsi="Times New Roman" w:cs="Times New Roman"/>
          <w:sz w:val="26"/>
          <w:szCs w:val="26"/>
        </w:rPr>
        <w:t>зрителей</w:t>
      </w:r>
      <w:r w:rsidR="009E6B92">
        <w:rPr>
          <w:rFonts w:ascii="Times New Roman" w:hAnsi="Times New Roman" w:cs="Times New Roman"/>
          <w:sz w:val="26"/>
          <w:szCs w:val="26"/>
        </w:rPr>
        <w:t xml:space="preserve"> – не менее </w:t>
      </w:r>
      <w:r>
        <w:rPr>
          <w:rFonts w:ascii="Times New Roman" w:hAnsi="Times New Roman" w:cs="Times New Roman"/>
          <w:sz w:val="26"/>
          <w:szCs w:val="26"/>
        </w:rPr>
        <w:t>240 (двухсот сорока</w:t>
      </w:r>
      <w:r w:rsidR="009E6B92">
        <w:rPr>
          <w:rFonts w:ascii="Times New Roman" w:hAnsi="Times New Roman" w:cs="Times New Roman"/>
          <w:sz w:val="26"/>
          <w:szCs w:val="26"/>
        </w:rPr>
        <w:t>) человек</w:t>
      </w:r>
      <w:r>
        <w:rPr>
          <w:rFonts w:ascii="Times New Roman" w:hAnsi="Times New Roman" w:cs="Times New Roman"/>
          <w:sz w:val="26"/>
          <w:szCs w:val="26"/>
        </w:rPr>
        <w:t xml:space="preserve"> (не менее 60 человек на 1 премьерном показе спектакле)</w:t>
      </w:r>
      <w:r w:rsidR="009E6B92">
        <w:rPr>
          <w:rFonts w:ascii="Times New Roman" w:hAnsi="Times New Roman" w:cs="Times New Roman"/>
          <w:sz w:val="26"/>
          <w:szCs w:val="26"/>
        </w:rPr>
        <w:t>.</w:t>
      </w:r>
    </w:p>
    <w:p w:rsidR="009058BC" w:rsidRPr="00347402" w:rsidRDefault="008C0BBF" w:rsidP="009058BC">
      <w:pPr>
        <w:ind w:firstLine="709"/>
        <w:jc w:val="both"/>
        <w:rPr>
          <w:rFonts w:eastAsiaTheme="minorHAnsi"/>
          <w:color w:val="FF0000"/>
          <w:lang w:eastAsia="en-US"/>
        </w:rPr>
      </w:pPr>
      <w:r w:rsidRPr="008C0BBF">
        <w:t>3.8. Перечисление субсидии производится на расчётный счёт получателя субсидии, указанный в соглашении о предоставлении субсидии, в установленные соглашением сроки</w:t>
      </w:r>
      <w:r w:rsidR="009058BC" w:rsidRPr="008C0BBF">
        <w:rPr>
          <w:rFonts w:eastAsiaTheme="minorHAnsi"/>
          <w:lang w:eastAsia="en-US"/>
        </w:rPr>
        <w:t>.</w:t>
      </w:r>
    </w:p>
    <w:p w:rsidR="00A703F3" w:rsidRDefault="00A703F3" w:rsidP="009058B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74A6" w:rsidRPr="00BD74A6" w:rsidRDefault="00054AA1" w:rsidP="00BD74A6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D74A6" w:rsidRPr="00BD74A6">
        <w:rPr>
          <w:rFonts w:ascii="Times New Roman" w:hAnsi="Times New Roman" w:cs="Times New Roman"/>
          <w:sz w:val="26"/>
          <w:szCs w:val="26"/>
        </w:rPr>
        <w:t>. Требован</w:t>
      </w:r>
      <w:r w:rsidR="00BD74A6">
        <w:rPr>
          <w:rFonts w:ascii="Times New Roman" w:hAnsi="Times New Roman" w:cs="Times New Roman"/>
          <w:sz w:val="26"/>
          <w:szCs w:val="26"/>
        </w:rPr>
        <w:t>ия к отчётности</w:t>
      </w:r>
    </w:p>
    <w:p w:rsidR="00BD74A6" w:rsidRPr="00BD74A6" w:rsidRDefault="00BD74A6" w:rsidP="00BD74A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CB5" w:rsidRPr="00431CB5" w:rsidRDefault="00431CB5" w:rsidP="00431CB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CB5">
        <w:rPr>
          <w:rFonts w:ascii="Times New Roman" w:hAnsi="Times New Roman" w:cs="Times New Roman"/>
          <w:sz w:val="26"/>
          <w:szCs w:val="26"/>
        </w:rPr>
        <w:t>4.1. Порядок, сроки и формы предоставления отчёта(ов) получателем субсидии указываются в соглашении.</w:t>
      </w:r>
    </w:p>
    <w:p w:rsidR="00431CB5" w:rsidRPr="00431CB5" w:rsidRDefault="00431CB5" w:rsidP="00431CB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CB5">
        <w:rPr>
          <w:rFonts w:ascii="Times New Roman" w:hAnsi="Times New Roman" w:cs="Times New Roman"/>
          <w:sz w:val="26"/>
          <w:szCs w:val="26"/>
        </w:rPr>
        <w:t>ГРБС имеет право установить в соглашении о предоставлении субсидий сроки и формы предоставления получателем субсидии дополнительной отчётности.</w:t>
      </w:r>
    </w:p>
    <w:p w:rsidR="00431CB5" w:rsidRPr="00431CB5" w:rsidRDefault="00431CB5" w:rsidP="00431CB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CB5">
        <w:rPr>
          <w:rFonts w:ascii="Times New Roman" w:hAnsi="Times New Roman" w:cs="Times New Roman"/>
          <w:sz w:val="26"/>
          <w:szCs w:val="26"/>
        </w:rPr>
        <w:t>4.2. Получатель субсидии ведёт обособленный аналитический учет операций, осуществляемых за счет средств субсидии.</w:t>
      </w:r>
    </w:p>
    <w:p w:rsidR="00A703F3" w:rsidRPr="00BD74A6" w:rsidRDefault="00431CB5" w:rsidP="00431CB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CB5">
        <w:rPr>
          <w:rFonts w:ascii="Times New Roman" w:hAnsi="Times New Roman" w:cs="Times New Roman"/>
          <w:sz w:val="26"/>
          <w:szCs w:val="26"/>
        </w:rPr>
        <w:t>4.3. Предоставление отчетных и финансовых документов получателем субсидии осуществляется с сопроводительным письмом в адрес Уполномоченного органа на официальном бланке получателя субсидии посредством направления документов в Уполномоченный орган</w:t>
      </w:r>
      <w:r w:rsidR="00A703F3">
        <w:rPr>
          <w:rFonts w:ascii="Times New Roman" w:hAnsi="Times New Roman" w:cs="Times New Roman"/>
          <w:sz w:val="26"/>
          <w:szCs w:val="26"/>
        </w:rPr>
        <w:t>.</w:t>
      </w:r>
    </w:p>
    <w:p w:rsidR="0044252E" w:rsidRDefault="0044252E" w:rsidP="009A5B4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011" w:rsidRDefault="00054AA1" w:rsidP="004F3011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F3011" w:rsidRPr="004F3011">
        <w:rPr>
          <w:rFonts w:ascii="Times New Roman" w:hAnsi="Times New Roman" w:cs="Times New Roman"/>
          <w:sz w:val="26"/>
          <w:szCs w:val="26"/>
        </w:rPr>
        <w:t xml:space="preserve">. </w:t>
      </w:r>
      <w:r w:rsidR="004F3011">
        <w:rPr>
          <w:rFonts w:ascii="Times New Roman" w:hAnsi="Times New Roman" w:cs="Times New Roman"/>
          <w:sz w:val="26"/>
          <w:szCs w:val="26"/>
        </w:rPr>
        <w:t>Требования об осуществлении контроля</w:t>
      </w:r>
      <w:r w:rsidR="004F3011" w:rsidRPr="004F3011">
        <w:rPr>
          <w:rFonts w:ascii="Times New Roman" w:hAnsi="Times New Roman" w:cs="Times New Roman"/>
          <w:sz w:val="26"/>
          <w:szCs w:val="26"/>
        </w:rPr>
        <w:t xml:space="preserve"> за соблюдением условий, целей и порядка предостав</w:t>
      </w:r>
      <w:r w:rsidR="004F3011">
        <w:rPr>
          <w:rFonts w:ascii="Times New Roman" w:hAnsi="Times New Roman" w:cs="Times New Roman"/>
          <w:sz w:val="26"/>
          <w:szCs w:val="26"/>
        </w:rPr>
        <w:t>ления субсидии и ответственности</w:t>
      </w:r>
      <w:r w:rsidR="004F3011" w:rsidRPr="004F3011">
        <w:rPr>
          <w:rFonts w:ascii="Times New Roman" w:hAnsi="Times New Roman" w:cs="Times New Roman"/>
          <w:sz w:val="26"/>
          <w:szCs w:val="26"/>
        </w:rPr>
        <w:t xml:space="preserve"> за их нарушение</w:t>
      </w:r>
    </w:p>
    <w:p w:rsidR="004F3011" w:rsidRPr="004F3011" w:rsidRDefault="004F3011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CB5" w:rsidRPr="00431CB5" w:rsidRDefault="00431CB5" w:rsidP="00431CB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CB5">
        <w:rPr>
          <w:rFonts w:ascii="Times New Roman" w:hAnsi="Times New Roman" w:cs="Times New Roman"/>
          <w:sz w:val="26"/>
          <w:szCs w:val="26"/>
        </w:rPr>
        <w:t>5.1. Обязательную проверку соблюдения получателем субсидии условий, целей и порядка предоставления субсидии, предусмотренных заключённым соглашением, осуществляет ГРБС, Контрольно-счётная палата города Когалыма, отдел муниципального контроля Администрации города Когалыма в соответствии с действующим законодательством Российской Федерации.</w:t>
      </w:r>
    </w:p>
    <w:p w:rsidR="00431CB5" w:rsidRPr="00431CB5" w:rsidRDefault="00431CB5" w:rsidP="00431CB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CB5">
        <w:rPr>
          <w:rFonts w:ascii="Times New Roman" w:hAnsi="Times New Roman" w:cs="Times New Roman"/>
          <w:sz w:val="26"/>
          <w:szCs w:val="26"/>
        </w:rPr>
        <w:t xml:space="preserve">5.2. Получатель субсидии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</w:t>
      </w:r>
      <w:r w:rsidRPr="00431CB5">
        <w:rPr>
          <w:rFonts w:ascii="Times New Roman" w:hAnsi="Times New Roman" w:cs="Times New Roman"/>
          <w:sz w:val="26"/>
          <w:szCs w:val="26"/>
        </w:rPr>
        <w:lastRenderedPageBreak/>
        <w:t>предоставления субсидии в соответствии с заключенным соглашением, за достижение установленных настоящим Порядком показателей результативности предоставления субсидии и качественное выполнение муниципальной работы.</w:t>
      </w:r>
    </w:p>
    <w:p w:rsidR="0029177E" w:rsidRDefault="00431CB5" w:rsidP="00431CB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CB5">
        <w:rPr>
          <w:rFonts w:ascii="Times New Roman" w:hAnsi="Times New Roman" w:cs="Times New Roman"/>
          <w:sz w:val="26"/>
          <w:szCs w:val="26"/>
        </w:rPr>
        <w:t>5.3. Контроль за выполнением муниципальной работы в рамках предоставленной субсидии осуществляет Уполномоченный орган</w:t>
      </w:r>
      <w:r w:rsidR="0029177E">
        <w:rPr>
          <w:rFonts w:ascii="Times New Roman" w:hAnsi="Times New Roman" w:cs="Times New Roman"/>
          <w:sz w:val="26"/>
          <w:szCs w:val="26"/>
        </w:rPr>
        <w:t>.</w:t>
      </w:r>
    </w:p>
    <w:p w:rsidR="0029177E" w:rsidRDefault="0029177E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77E">
        <w:rPr>
          <w:rFonts w:ascii="Times New Roman" w:hAnsi="Times New Roman" w:cs="Times New Roman"/>
          <w:sz w:val="26"/>
          <w:szCs w:val="26"/>
        </w:rPr>
        <w:t>Формы контроля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9177E" w:rsidRDefault="0029177E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посещение </w:t>
      </w:r>
      <w:r w:rsidR="00431CB5">
        <w:rPr>
          <w:rFonts w:ascii="Times New Roman" w:hAnsi="Times New Roman" w:cs="Times New Roman"/>
          <w:sz w:val="26"/>
          <w:szCs w:val="26"/>
        </w:rPr>
        <w:t>премьерного показа одного спектакля</w:t>
      </w:r>
      <w:r w:rsidR="00A703F3">
        <w:rPr>
          <w:rFonts w:ascii="Times New Roman" w:hAnsi="Times New Roman" w:cs="Times New Roman"/>
          <w:sz w:val="26"/>
          <w:szCs w:val="26"/>
        </w:rPr>
        <w:t xml:space="preserve"> (составление акта контроля, с приложением фотографий проведения мероприятия (не менее 5 штук))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9177E" w:rsidRPr="004F3011" w:rsidRDefault="0029177E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опрос (анкетирование) посетителей о качестве выполнения муниципальной работы</w:t>
      </w:r>
      <w:r w:rsidR="00A703F3">
        <w:rPr>
          <w:rFonts w:ascii="Times New Roman" w:hAnsi="Times New Roman" w:cs="Times New Roman"/>
          <w:sz w:val="26"/>
          <w:szCs w:val="26"/>
        </w:rPr>
        <w:t xml:space="preserve"> (не менее 20 человек)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3011" w:rsidRDefault="004F3011" w:rsidP="009A5B4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7A0D70" w:rsidRDefault="007A0D70" w:rsidP="00E9327B">
      <w:pPr>
        <w:tabs>
          <w:tab w:val="left" w:pos="993"/>
          <w:tab w:val="left" w:pos="1134"/>
        </w:tabs>
        <w:ind w:firstLine="709"/>
        <w:jc w:val="right"/>
      </w:pPr>
    </w:p>
    <w:p w:rsidR="007A0D70" w:rsidRDefault="007A0D70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F562A9" w:rsidRDefault="00F562A9" w:rsidP="00E9327B">
      <w:pPr>
        <w:tabs>
          <w:tab w:val="left" w:pos="993"/>
          <w:tab w:val="left" w:pos="1134"/>
        </w:tabs>
        <w:ind w:firstLine="709"/>
        <w:jc w:val="right"/>
      </w:pPr>
      <w:bookmarkStart w:id="1" w:name="_GoBack"/>
      <w:bookmarkEnd w:id="1"/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A124CE" w:rsidRDefault="00A124CE" w:rsidP="00E9327B">
      <w:pPr>
        <w:tabs>
          <w:tab w:val="left" w:pos="993"/>
          <w:tab w:val="left" w:pos="1134"/>
        </w:tabs>
        <w:ind w:firstLine="709"/>
        <w:jc w:val="right"/>
      </w:pPr>
    </w:p>
    <w:p w:rsidR="0083263A" w:rsidRDefault="0083263A" w:rsidP="00E9327B">
      <w:pPr>
        <w:tabs>
          <w:tab w:val="left" w:pos="993"/>
          <w:tab w:val="left" w:pos="1134"/>
        </w:tabs>
        <w:ind w:firstLine="709"/>
        <w:jc w:val="right"/>
      </w:pPr>
    </w:p>
    <w:p w:rsidR="00E9327B" w:rsidRDefault="00E9327B" w:rsidP="00E9327B">
      <w:pPr>
        <w:tabs>
          <w:tab w:val="left" w:pos="993"/>
          <w:tab w:val="left" w:pos="1134"/>
        </w:tabs>
        <w:ind w:firstLine="709"/>
        <w:jc w:val="right"/>
      </w:pPr>
      <w:r>
        <w:lastRenderedPageBreak/>
        <w:t>Приложение 1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A124CE" w:rsidRDefault="00A124CE" w:rsidP="005630A1">
      <w:pPr>
        <w:tabs>
          <w:tab w:val="left" w:pos="993"/>
          <w:tab w:val="left" w:pos="1134"/>
        </w:tabs>
        <w:ind w:firstLine="709"/>
        <w:jc w:val="right"/>
      </w:pPr>
      <w:r>
        <w:t>некоммерческим организациям</w:t>
      </w:r>
    </w:p>
    <w:p w:rsidR="00A124CE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>в целях финансового</w:t>
      </w:r>
      <w:r w:rsidR="00D31A8B">
        <w:t xml:space="preserve"> </w:t>
      </w:r>
      <w:r>
        <w:t xml:space="preserve">обеспечения затрат </w:t>
      </w:r>
    </w:p>
    <w:p w:rsidR="00D31A8B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>в связи с выполнением</w:t>
      </w:r>
      <w:r w:rsidR="00D31A8B">
        <w:t xml:space="preserve"> </w:t>
      </w:r>
      <w:r>
        <w:t xml:space="preserve">муниципальной работы </w:t>
      </w:r>
    </w:p>
    <w:p w:rsidR="00140A9C" w:rsidRDefault="005630A1" w:rsidP="00D31A8B">
      <w:pPr>
        <w:tabs>
          <w:tab w:val="left" w:pos="993"/>
          <w:tab w:val="left" w:pos="1134"/>
        </w:tabs>
        <w:ind w:firstLine="709"/>
        <w:jc w:val="right"/>
      </w:pPr>
      <w:r>
        <w:t>«</w:t>
      </w:r>
      <w:r w:rsidR="00D31A8B">
        <w:t>Создание спектаклей</w:t>
      </w:r>
      <w:r>
        <w:t>»</w:t>
      </w:r>
    </w:p>
    <w:p w:rsidR="00007E8E" w:rsidRDefault="00007E8E" w:rsidP="005630A1">
      <w:pPr>
        <w:tabs>
          <w:tab w:val="left" w:pos="993"/>
          <w:tab w:val="left" w:pos="1134"/>
        </w:tabs>
        <w:ind w:firstLine="709"/>
        <w:jc w:val="right"/>
        <w:rPr>
          <w:highlight w:val="yellow"/>
        </w:rPr>
      </w:pPr>
    </w:p>
    <w:p w:rsidR="002E6DA5" w:rsidRPr="00B511D5" w:rsidRDefault="002E6DA5" w:rsidP="00D31A8B">
      <w:pPr>
        <w:tabs>
          <w:tab w:val="left" w:pos="993"/>
          <w:tab w:val="left" w:pos="1134"/>
        </w:tabs>
        <w:jc w:val="both"/>
      </w:pPr>
      <w:r w:rsidRPr="00B511D5">
        <w:t>На бланке организации</w:t>
      </w:r>
    </w:p>
    <w:p w:rsidR="002E6DA5" w:rsidRDefault="002E6DA5" w:rsidP="00D31A8B">
      <w:pPr>
        <w:tabs>
          <w:tab w:val="left" w:pos="993"/>
          <w:tab w:val="left" w:pos="1134"/>
        </w:tabs>
        <w:jc w:val="both"/>
      </w:pPr>
      <w:r w:rsidRPr="00B511D5">
        <w:t>Дата, исх. номер</w:t>
      </w:r>
    </w:p>
    <w:p w:rsidR="00D31A8B" w:rsidRPr="00B511D5" w:rsidRDefault="00D31A8B" w:rsidP="00D31A8B">
      <w:pPr>
        <w:tabs>
          <w:tab w:val="left" w:pos="993"/>
          <w:tab w:val="left" w:pos="1134"/>
        </w:tabs>
        <w:jc w:val="both"/>
      </w:pPr>
    </w:p>
    <w:p w:rsidR="003C2F4D" w:rsidRPr="00B511D5" w:rsidRDefault="0017736C" w:rsidP="00FC1E01">
      <w:pPr>
        <w:tabs>
          <w:tab w:val="left" w:pos="993"/>
          <w:tab w:val="left" w:pos="1134"/>
        </w:tabs>
        <w:ind w:firstLine="4962"/>
      </w:pPr>
      <w:r>
        <w:t xml:space="preserve">             В Уполномоченный орган</w:t>
      </w:r>
    </w:p>
    <w:p w:rsidR="002E6DA5" w:rsidRPr="00A82131" w:rsidRDefault="002E6DA5" w:rsidP="002E6DA5">
      <w:pPr>
        <w:tabs>
          <w:tab w:val="left" w:pos="993"/>
          <w:tab w:val="left" w:pos="1134"/>
        </w:tabs>
        <w:ind w:firstLine="709"/>
        <w:jc w:val="center"/>
        <w:rPr>
          <w:highlight w:val="yellow"/>
        </w:rPr>
      </w:pP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center"/>
      </w:pPr>
      <w:r w:rsidRPr="00B511D5">
        <w:t>ЗАЯВКА</w:t>
      </w:r>
    </w:p>
    <w:p w:rsidR="002E6DA5" w:rsidRDefault="002E6DA5" w:rsidP="00B511D5">
      <w:pPr>
        <w:tabs>
          <w:tab w:val="left" w:pos="993"/>
          <w:tab w:val="left" w:pos="1134"/>
        </w:tabs>
        <w:ind w:firstLine="709"/>
        <w:jc w:val="center"/>
      </w:pPr>
      <w:r w:rsidRPr="00B511D5">
        <w:t xml:space="preserve">на получение </w:t>
      </w:r>
      <w:r w:rsidR="00B511D5">
        <w:t>субсидии из бюджета города Когалыма в целях финансового обеспечения затрат в связи с выполнением муниципальной работы «</w:t>
      </w:r>
      <w:r w:rsidR="0083263A">
        <w:t>Создание спектаклей</w:t>
      </w:r>
      <w:r w:rsidR="00B511D5">
        <w:t>»</w:t>
      </w:r>
    </w:p>
    <w:p w:rsidR="00B511D5" w:rsidRPr="00FC1E01" w:rsidRDefault="00B511D5" w:rsidP="00B511D5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  <w:highlight w:val="yellow"/>
        </w:rPr>
      </w:pP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B511D5">
        <w:t xml:space="preserve">Изучив Порядок предоставления из бюджета города Когалыма субсидии </w:t>
      </w:r>
      <w:r w:rsidR="0083263A">
        <w:t>некоммерческим организациям</w:t>
      </w:r>
      <w:r w:rsidR="00B511D5">
        <w:t xml:space="preserve"> в целях финансового обеспечения затрат в связи с выполнением муниципальной работы</w:t>
      </w:r>
      <w:r w:rsidRPr="00B511D5">
        <w:t xml:space="preserve"> «</w:t>
      </w:r>
      <w:r w:rsidR="0083263A">
        <w:t>Создание спектаклей</w:t>
      </w:r>
      <w:r w:rsidRPr="00B511D5">
        <w:t>» (далее – Порядок), а также действующее законодательство Российской Федерации, ___________________________________________________________________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B511D5">
        <w:rPr>
          <w:sz w:val="20"/>
          <w:szCs w:val="20"/>
        </w:rPr>
        <w:t xml:space="preserve">(наименование </w:t>
      </w:r>
      <w:r w:rsidR="002561B8" w:rsidRPr="0083263A">
        <w:rPr>
          <w:sz w:val="20"/>
          <w:szCs w:val="20"/>
        </w:rPr>
        <w:t>участника отбора</w:t>
      </w:r>
      <w:r w:rsidRPr="0083263A">
        <w:rPr>
          <w:sz w:val="20"/>
          <w:szCs w:val="20"/>
        </w:rPr>
        <w:t xml:space="preserve"> </w:t>
      </w:r>
      <w:r w:rsidRPr="00B511D5">
        <w:rPr>
          <w:sz w:val="20"/>
          <w:szCs w:val="20"/>
        </w:rPr>
        <w:t>полностью)</w:t>
      </w:r>
    </w:p>
    <w:p w:rsidR="00190D25" w:rsidRDefault="00190D25" w:rsidP="00190D25">
      <w:pPr>
        <w:tabs>
          <w:tab w:val="left" w:pos="993"/>
          <w:tab w:val="left" w:pos="1134"/>
        </w:tabs>
      </w:pPr>
      <w:r>
        <w:t>___________________________________________________________________</w:t>
      </w:r>
    </w:p>
    <w:p w:rsidR="00190D25" w:rsidRPr="00190D25" w:rsidRDefault="00190D25" w:rsidP="00190D25">
      <w:pPr>
        <w:tabs>
          <w:tab w:val="left" w:pos="993"/>
          <w:tab w:val="left" w:pos="1134"/>
        </w:tabs>
      </w:pPr>
      <w:r>
        <w:t>___________________________________________________________________</w:t>
      </w:r>
    </w:p>
    <w:p w:rsidR="00190D25" w:rsidRDefault="00190D25" w:rsidP="002E6DA5">
      <w:pPr>
        <w:tabs>
          <w:tab w:val="left" w:pos="993"/>
          <w:tab w:val="left" w:pos="1134"/>
        </w:tabs>
        <w:jc w:val="both"/>
      </w:pPr>
    </w:p>
    <w:p w:rsidR="002E6DA5" w:rsidRPr="00B511D5" w:rsidRDefault="002E6DA5" w:rsidP="002E6DA5">
      <w:pPr>
        <w:tabs>
          <w:tab w:val="left" w:pos="993"/>
          <w:tab w:val="left" w:pos="1134"/>
        </w:tabs>
        <w:jc w:val="both"/>
      </w:pPr>
      <w:r w:rsidRPr="00B511D5">
        <w:t>в лице</w:t>
      </w:r>
      <w:r w:rsidR="00FC1E01">
        <w:t xml:space="preserve"> </w:t>
      </w:r>
      <w:r w:rsidRPr="00B511D5">
        <w:t>_____________________________________________________________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B511D5">
        <w:rPr>
          <w:sz w:val="20"/>
          <w:szCs w:val="20"/>
        </w:rPr>
        <w:t>(должность руководителя, ФИО полностью)</w:t>
      </w:r>
    </w:p>
    <w:p w:rsidR="00190D25" w:rsidRPr="00B511D5" w:rsidRDefault="00190D25" w:rsidP="00190D25">
      <w:pPr>
        <w:tabs>
          <w:tab w:val="left" w:pos="993"/>
          <w:tab w:val="left" w:pos="1134"/>
        </w:tabs>
        <w:jc w:val="center"/>
      </w:pPr>
      <w:r>
        <w:t>___________________________________________________________________</w:t>
      </w:r>
    </w:p>
    <w:p w:rsidR="00190D25" w:rsidRDefault="00190D25" w:rsidP="00FC1E01">
      <w:pPr>
        <w:tabs>
          <w:tab w:val="left" w:pos="993"/>
          <w:tab w:val="left" w:pos="1134"/>
        </w:tabs>
        <w:jc w:val="both"/>
      </w:pPr>
    </w:p>
    <w:p w:rsidR="002E6DA5" w:rsidRPr="00B511D5" w:rsidRDefault="001C209C" w:rsidP="00FC1E01">
      <w:pPr>
        <w:tabs>
          <w:tab w:val="left" w:pos="993"/>
          <w:tab w:val="left" w:pos="1134"/>
        </w:tabs>
        <w:jc w:val="both"/>
      </w:pPr>
      <w:r>
        <w:t>настоящим подтверждаю</w:t>
      </w:r>
      <w:r w:rsidR="002E6DA5" w:rsidRPr="00B511D5">
        <w:t>, что: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B511D5">
        <w:t>1. Согласен участвоват</w:t>
      </w:r>
      <w:r w:rsidR="000B0944" w:rsidRPr="00B511D5">
        <w:t>ь в отборе на получение субсидии</w:t>
      </w:r>
      <w:r w:rsidRPr="00B511D5">
        <w:t xml:space="preserve"> </w:t>
      </w:r>
      <w:r w:rsidR="00B511D5">
        <w:t>в целях финансового обеспечения затрат в связи с выполнением муниципальной работы</w:t>
      </w:r>
      <w:r w:rsidR="00B511D5" w:rsidRPr="00B511D5">
        <w:t xml:space="preserve"> </w:t>
      </w:r>
      <w:r w:rsidRPr="00B511D5">
        <w:t>«</w:t>
      </w:r>
      <w:r w:rsidR="0083263A">
        <w:t>Создание спектаклей</w:t>
      </w:r>
      <w:r w:rsidRPr="00B511D5">
        <w:t>» (далее – субсидии) на у</w:t>
      </w:r>
      <w:r w:rsidR="000B0944" w:rsidRPr="00B511D5">
        <w:t>словиях, установленных Порядком.</w:t>
      </w:r>
    </w:p>
    <w:p w:rsidR="002561B8" w:rsidRDefault="002561B8" w:rsidP="002561B8">
      <w:pPr>
        <w:tabs>
          <w:tab w:val="left" w:pos="993"/>
          <w:tab w:val="left" w:pos="1134"/>
        </w:tabs>
        <w:ind w:firstLine="709"/>
        <w:jc w:val="both"/>
      </w:pPr>
      <w:r>
        <w:t>2. Согласен на:</w:t>
      </w:r>
    </w:p>
    <w:p w:rsidR="002561B8" w:rsidRDefault="002561B8" w:rsidP="002561B8">
      <w:pPr>
        <w:tabs>
          <w:tab w:val="left" w:pos="993"/>
          <w:tab w:val="left" w:pos="1134"/>
        </w:tabs>
        <w:ind w:firstLine="709"/>
        <w:jc w:val="both"/>
      </w:pPr>
      <w:r>
        <w:t>- обработку персональных данных в соответствии со статьей 9 Федерального закона от 27.06.2006 №152-ФЗ «О персональных данных»;</w:t>
      </w:r>
    </w:p>
    <w:p w:rsidR="002561B8" w:rsidRDefault="002561B8" w:rsidP="002561B8">
      <w:pPr>
        <w:tabs>
          <w:tab w:val="left" w:pos="993"/>
          <w:tab w:val="left" w:pos="1134"/>
        </w:tabs>
        <w:ind w:firstLine="709"/>
        <w:jc w:val="both"/>
      </w:pPr>
      <w:r>
        <w:t>- публикацию и размещение в информационно-телекоммуникационной сети «Интернет» информации, предусмотренной пунктом 2.11.5 Порядка;</w:t>
      </w:r>
    </w:p>
    <w:p w:rsidR="002561B8" w:rsidRPr="003B7317" w:rsidRDefault="002561B8" w:rsidP="002561B8">
      <w:pPr>
        <w:tabs>
          <w:tab w:val="left" w:pos="993"/>
          <w:tab w:val="left" w:pos="1134"/>
        </w:tabs>
        <w:ind w:firstLine="709"/>
        <w:jc w:val="both"/>
      </w:pPr>
      <w:r>
        <w:t xml:space="preserve">- </w:t>
      </w:r>
      <w:r w:rsidRPr="009F4DBC">
        <w:t>включение в общедоступные ист</w:t>
      </w:r>
      <w:r>
        <w:t>очники моих персональных данных.</w:t>
      </w:r>
    </w:p>
    <w:p w:rsidR="002561B8" w:rsidRPr="0083263A" w:rsidRDefault="002561B8" w:rsidP="002561B8">
      <w:pPr>
        <w:tabs>
          <w:tab w:val="left" w:pos="993"/>
          <w:tab w:val="left" w:pos="1134"/>
        </w:tabs>
        <w:ind w:firstLine="709"/>
        <w:jc w:val="both"/>
      </w:pPr>
      <w:r>
        <w:t>3</w:t>
      </w:r>
      <w:r w:rsidRPr="003B777C">
        <w:t xml:space="preserve">. По состоянию </w:t>
      </w:r>
      <w:r w:rsidRPr="0083263A">
        <w:t>на 1-е число месяца, предшествующего месяцу, в котором планируется проведение отбора:</w:t>
      </w:r>
    </w:p>
    <w:p w:rsidR="002561B8" w:rsidRPr="0083263A" w:rsidRDefault="002561B8" w:rsidP="002561B8">
      <w:pPr>
        <w:tabs>
          <w:tab w:val="left" w:pos="993"/>
          <w:tab w:val="left" w:pos="1134"/>
        </w:tabs>
        <w:ind w:firstLine="709"/>
        <w:jc w:val="both"/>
      </w:pPr>
      <w:r w:rsidRPr="0083263A"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61B8" w:rsidRPr="0083263A" w:rsidRDefault="002561B8" w:rsidP="002561B8">
      <w:pPr>
        <w:tabs>
          <w:tab w:val="left" w:pos="993"/>
          <w:tab w:val="left" w:pos="1134"/>
        </w:tabs>
        <w:ind w:firstLine="709"/>
        <w:jc w:val="both"/>
      </w:pPr>
      <w:r w:rsidRPr="0083263A">
        <w:t xml:space="preserve">- отсутствует просроченная задолженность по возврату в бюджет города Когалыма субсидий, бюджетных инвестиций, предоставленных в соответствии </w:t>
      </w:r>
      <w:r w:rsidRPr="0083263A">
        <w:lastRenderedPageBreak/>
        <w:t>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2561B8" w:rsidRPr="0083263A" w:rsidRDefault="002561B8" w:rsidP="002561B8">
      <w:pPr>
        <w:tabs>
          <w:tab w:val="left" w:pos="993"/>
          <w:tab w:val="left" w:pos="1134"/>
        </w:tabs>
        <w:ind w:firstLine="709"/>
        <w:jc w:val="both"/>
        <w:rPr>
          <w:spacing w:val="-6"/>
        </w:rPr>
      </w:pPr>
      <w:r w:rsidRPr="0083263A">
        <w:rPr>
          <w:spacing w:val="-6"/>
        </w:rPr>
        <w:t>- организация не находится в процессе реорганизации,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2561B8" w:rsidRPr="0083263A" w:rsidRDefault="002561B8" w:rsidP="002561B8">
      <w:pPr>
        <w:tabs>
          <w:tab w:val="left" w:pos="993"/>
          <w:tab w:val="left" w:pos="1134"/>
        </w:tabs>
        <w:ind w:firstLine="709"/>
        <w:jc w:val="both"/>
        <w:rPr>
          <w:spacing w:val="-6"/>
        </w:rPr>
      </w:pPr>
      <w:r w:rsidRPr="0083263A">
        <w:rPr>
          <w:spacing w:val="-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2561B8" w:rsidRDefault="002561B8" w:rsidP="002561B8">
      <w:pPr>
        <w:tabs>
          <w:tab w:val="left" w:pos="993"/>
          <w:tab w:val="left" w:pos="1134"/>
        </w:tabs>
        <w:ind w:firstLine="709"/>
        <w:jc w:val="both"/>
        <w:rPr>
          <w:spacing w:val="-6"/>
        </w:rPr>
      </w:pPr>
      <w:r w:rsidRPr="0083263A">
        <w:rPr>
          <w:spacing w:val="-6"/>
        </w:rPr>
        <w:t>- организация не является иностранным юридическим лицом, а также российским юридическим лицом, в уставном (складочном</w:t>
      </w:r>
      <w:r>
        <w:rPr>
          <w:spacing w:val="-6"/>
        </w:rPr>
        <w:t>) капитале которого</w:t>
      </w:r>
      <w:r w:rsidRPr="00004DC8">
        <w:rPr>
          <w:spacing w:val="-6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561B8" w:rsidRDefault="002561B8" w:rsidP="002561B8">
      <w:pPr>
        <w:tabs>
          <w:tab w:val="left" w:pos="993"/>
          <w:tab w:val="left" w:pos="1134"/>
        </w:tabs>
        <w:ind w:firstLine="709"/>
        <w:jc w:val="both"/>
      </w:pPr>
      <w:r>
        <w:t>4. На цели, указанные в пункте 1.3 Порядка, в соответствии с муниципальными нормативными правовыми актами и иными нормативными правовыми актами субсидии из бюджета города Когалыма не получал.</w:t>
      </w:r>
    </w:p>
    <w:p w:rsidR="002561B8" w:rsidRDefault="002561B8" w:rsidP="002561B8">
      <w:pPr>
        <w:tabs>
          <w:tab w:val="left" w:pos="993"/>
          <w:tab w:val="left" w:pos="1134"/>
        </w:tabs>
        <w:ind w:firstLine="709"/>
        <w:jc w:val="both"/>
      </w:pPr>
      <w:r>
        <w:t>5. В случае положительного решения о предоставлении субсидии, беру на себя обязательства подписать соглашение о предоставлении субсидии с Администрацией города Когалыма в течение 5 (пяти) рабочих дней со дня его получения от Уполномоченного органа.</w:t>
      </w:r>
    </w:p>
    <w:p w:rsidR="008634A6" w:rsidRPr="004B172C" w:rsidRDefault="002561B8" w:rsidP="008634A6">
      <w:pPr>
        <w:tabs>
          <w:tab w:val="left" w:pos="993"/>
          <w:tab w:val="left" w:pos="1134"/>
        </w:tabs>
        <w:ind w:firstLine="709"/>
        <w:jc w:val="both"/>
      </w:pPr>
      <w:r>
        <w:t xml:space="preserve">6. </w:t>
      </w:r>
      <w:r w:rsidR="008634A6" w:rsidRPr="004B172C">
        <w:t>Сообщаю, что для оперативного уведомления меня по вопросам организационног</w:t>
      </w:r>
      <w:r w:rsidR="004B172C" w:rsidRPr="004B172C">
        <w:t xml:space="preserve">о характера и взаимодействия с </w:t>
      </w:r>
      <w:r w:rsidR="00F842F0">
        <w:t>Уполномоченным органом</w:t>
      </w:r>
      <w:r w:rsidR="008634A6" w:rsidRPr="004B172C">
        <w:t xml:space="preserve"> мною уполномочен:</w:t>
      </w:r>
    </w:p>
    <w:p w:rsidR="008634A6" w:rsidRPr="004B172C" w:rsidRDefault="008634A6" w:rsidP="00E93BC3">
      <w:pPr>
        <w:tabs>
          <w:tab w:val="left" w:pos="993"/>
          <w:tab w:val="left" w:pos="1134"/>
        </w:tabs>
        <w:jc w:val="both"/>
      </w:pPr>
      <w:r w:rsidRPr="004B172C">
        <w:t>__________________________________________________________________</w:t>
      </w:r>
    </w:p>
    <w:p w:rsidR="008634A6" w:rsidRPr="00FC1E01" w:rsidRDefault="008634A6" w:rsidP="00FC1E01">
      <w:pPr>
        <w:tabs>
          <w:tab w:val="left" w:pos="993"/>
          <w:tab w:val="left" w:pos="1134"/>
        </w:tabs>
        <w:jc w:val="center"/>
        <w:rPr>
          <w:sz w:val="20"/>
          <w:szCs w:val="20"/>
        </w:rPr>
      </w:pPr>
      <w:r w:rsidRPr="00FC1E01">
        <w:rPr>
          <w:sz w:val="20"/>
          <w:szCs w:val="20"/>
        </w:rPr>
        <w:t xml:space="preserve">(Ф.И.О., телефон </w:t>
      </w:r>
      <w:r w:rsidRPr="0083263A">
        <w:rPr>
          <w:sz w:val="20"/>
          <w:szCs w:val="20"/>
        </w:rPr>
        <w:t xml:space="preserve">работника </w:t>
      </w:r>
      <w:r w:rsidR="002561B8" w:rsidRPr="0083263A">
        <w:rPr>
          <w:spacing w:val="-6"/>
          <w:sz w:val="20"/>
          <w:szCs w:val="20"/>
        </w:rPr>
        <w:t>участника отбора</w:t>
      </w:r>
      <w:r w:rsidRPr="0083263A">
        <w:rPr>
          <w:sz w:val="20"/>
          <w:szCs w:val="20"/>
        </w:rPr>
        <w:t>, e-</w:t>
      </w:r>
      <w:r w:rsidRPr="00FC1E01">
        <w:rPr>
          <w:sz w:val="20"/>
          <w:szCs w:val="20"/>
        </w:rPr>
        <w:t>mail)</w:t>
      </w:r>
    </w:p>
    <w:p w:rsidR="002561B8" w:rsidRDefault="002561B8" w:rsidP="008634A6">
      <w:pPr>
        <w:tabs>
          <w:tab w:val="left" w:pos="993"/>
          <w:tab w:val="left" w:pos="1134"/>
        </w:tabs>
        <w:ind w:firstLine="709"/>
        <w:jc w:val="both"/>
      </w:pPr>
    </w:p>
    <w:p w:rsidR="008634A6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>Все сведения прошу сообщать уполномоченному лицу.</w:t>
      </w:r>
    </w:p>
    <w:p w:rsidR="008F01CD" w:rsidRPr="004B172C" w:rsidRDefault="008F01CD" w:rsidP="008634A6">
      <w:pPr>
        <w:tabs>
          <w:tab w:val="left" w:pos="993"/>
          <w:tab w:val="left" w:pos="1134"/>
        </w:tabs>
        <w:ind w:firstLine="709"/>
        <w:jc w:val="both"/>
      </w:pPr>
    </w:p>
    <w:p w:rsidR="008634A6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>Приложение:</w:t>
      </w:r>
    </w:p>
    <w:p w:rsidR="008634A6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 xml:space="preserve">1. </w:t>
      </w:r>
    </w:p>
    <w:p w:rsidR="008634A6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 xml:space="preserve">2. </w:t>
      </w:r>
    </w:p>
    <w:p w:rsidR="007A5BEE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>и т.д.</w:t>
      </w:r>
    </w:p>
    <w:p w:rsidR="00FE37A2" w:rsidRPr="00FC1E01" w:rsidRDefault="00FE37A2" w:rsidP="00FE37A2">
      <w:pPr>
        <w:ind w:firstLine="709"/>
        <w:jc w:val="both"/>
        <w:rPr>
          <w:sz w:val="20"/>
          <w:szCs w:val="20"/>
        </w:rPr>
      </w:pPr>
      <w:bookmarkStart w:id="2" w:name="P58"/>
      <w:bookmarkEnd w:id="2"/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4B172C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4B172C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</w:tr>
      <w:tr w:rsidR="00FE37A2" w:rsidRPr="004B172C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2"/>
                <w:szCs w:val="22"/>
              </w:rPr>
              <w:t xml:space="preserve"> (</w:t>
            </w:r>
            <w:r w:rsidRPr="004B172C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(подпись)</w:t>
            </w:r>
          </w:p>
          <w:p w:rsidR="00FE37A2" w:rsidRPr="004B172C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4B172C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A82131" w:rsidTr="001B6443">
        <w:tc>
          <w:tcPr>
            <w:tcW w:w="3402" w:type="dxa"/>
          </w:tcPr>
          <w:p w:rsidR="00FE37A2" w:rsidRPr="004B172C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___   ____________20__ г.</w:t>
            </w:r>
          </w:p>
          <w:p w:rsidR="00FE37A2" w:rsidRPr="004B172C" w:rsidRDefault="00FE37A2" w:rsidP="001B6443">
            <w:pPr>
              <w:jc w:val="center"/>
            </w:pPr>
            <w:r w:rsidRPr="004B172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4B172C" w:rsidRDefault="00FE37A2" w:rsidP="00FC1E01">
            <w:pPr>
              <w:pStyle w:val="HeadDoc"/>
            </w:pPr>
            <w:r w:rsidRPr="004B172C">
              <w:rPr>
                <w:sz w:val="26"/>
                <w:szCs w:val="26"/>
              </w:rPr>
              <w:t>М.П.</w:t>
            </w:r>
          </w:p>
        </w:tc>
        <w:tc>
          <w:tcPr>
            <w:tcW w:w="425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FC1E01" w:rsidRDefault="00FE37A2" w:rsidP="00FE37A2">
      <w:pPr>
        <w:ind w:left="708" w:right="200" w:firstLine="708"/>
        <w:jc w:val="right"/>
      </w:pPr>
      <w:r w:rsidRPr="004B172C">
        <w:lastRenderedPageBreak/>
        <w:t>Приложение</w:t>
      </w:r>
      <w:r w:rsidR="00F842F0">
        <w:t xml:space="preserve"> 1</w:t>
      </w:r>
      <w:r w:rsidRPr="004B172C">
        <w:t xml:space="preserve"> </w:t>
      </w:r>
    </w:p>
    <w:p w:rsidR="00FE37A2" w:rsidRPr="004B172C" w:rsidRDefault="00FE37A2" w:rsidP="00FE37A2">
      <w:pPr>
        <w:ind w:left="708" w:right="200" w:firstLine="708"/>
        <w:jc w:val="right"/>
      </w:pPr>
      <w:r w:rsidRPr="004B172C">
        <w:t xml:space="preserve">к заявке </w:t>
      </w:r>
    </w:p>
    <w:p w:rsidR="00FE37A2" w:rsidRPr="004B172C" w:rsidRDefault="00FE37A2" w:rsidP="00FE37A2">
      <w:pPr>
        <w:ind w:left="708" w:right="200" w:firstLine="708"/>
        <w:jc w:val="right"/>
      </w:pPr>
      <w:r w:rsidRPr="004B172C">
        <w:t xml:space="preserve"> </w:t>
      </w:r>
    </w:p>
    <w:p w:rsidR="00FE37A2" w:rsidRPr="004B172C" w:rsidRDefault="00FE37A2" w:rsidP="00FE37A2">
      <w:pPr>
        <w:ind w:left="40"/>
      </w:pPr>
      <w:r w:rsidRPr="004B172C">
        <w:t xml:space="preserve">На бланке организации                                                     </w:t>
      </w:r>
    </w:p>
    <w:p w:rsidR="00FE37A2" w:rsidRPr="004B172C" w:rsidRDefault="00FE37A2" w:rsidP="00FE37A2">
      <w:pPr>
        <w:ind w:left="708" w:right="200" w:firstLine="708"/>
        <w:jc w:val="right"/>
      </w:pPr>
    </w:p>
    <w:p w:rsidR="002561B8" w:rsidRDefault="002561B8" w:rsidP="002561B8">
      <w:pPr>
        <w:ind w:firstLine="709"/>
        <w:jc w:val="center"/>
      </w:pPr>
      <w:r w:rsidRPr="008D6852">
        <w:t xml:space="preserve">Сведения </w:t>
      </w:r>
    </w:p>
    <w:p w:rsidR="00FE37A2" w:rsidRPr="004B172C" w:rsidRDefault="002561B8" w:rsidP="002561B8">
      <w:pPr>
        <w:ind w:firstLine="709"/>
        <w:jc w:val="center"/>
      </w:pPr>
      <w:r w:rsidRPr="007A101F">
        <w:t xml:space="preserve">об участнике отбора на предоставление субсидии </w:t>
      </w:r>
      <w:r>
        <w:t>из бюджета города Когалыма в</w:t>
      </w:r>
      <w:r w:rsidRPr="00310C44">
        <w:t xml:space="preserve"> </w:t>
      </w:r>
      <w:r>
        <w:t>целях финансового обеспечения</w:t>
      </w:r>
      <w:r w:rsidRPr="00310C44">
        <w:t xml:space="preserve"> </w:t>
      </w:r>
      <w:r w:rsidRPr="001B60FF">
        <w:t>затрат в связи с выполнением муниципальной работы</w:t>
      </w:r>
      <w:r w:rsidR="004B172C" w:rsidRPr="00B511D5">
        <w:t xml:space="preserve"> </w:t>
      </w:r>
      <w:r w:rsidR="00FE37A2" w:rsidRPr="004B172C">
        <w:t>«</w:t>
      </w:r>
      <w:r w:rsidR="007A101F">
        <w:t>Создание спектаклей</w:t>
      </w:r>
      <w:r w:rsidR="00FE37A2" w:rsidRPr="004B172C">
        <w:t>»</w:t>
      </w:r>
    </w:p>
    <w:p w:rsidR="00FE37A2" w:rsidRPr="004B172C" w:rsidRDefault="00FE37A2" w:rsidP="00FE37A2">
      <w:pPr>
        <w:ind w:firstLine="709"/>
        <w:jc w:val="center"/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83"/>
        <w:gridCol w:w="4865"/>
      </w:tblGrid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7A101F" w:rsidRDefault="003716EC" w:rsidP="008634A6">
            <w:pPr>
              <w:rPr>
                <w:sz w:val="24"/>
                <w:szCs w:val="24"/>
              </w:rPr>
            </w:pPr>
            <w:r w:rsidRPr="007A101F">
              <w:rPr>
                <w:sz w:val="24"/>
                <w:szCs w:val="24"/>
              </w:rPr>
              <w:t xml:space="preserve">Полное наименование </w:t>
            </w:r>
            <w:r w:rsidR="002561B8" w:rsidRPr="007A101F">
              <w:rPr>
                <w:sz w:val="24"/>
                <w:szCs w:val="24"/>
              </w:rPr>
              <w:t>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7A101F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7A101F" w:rsidRDefault="003716EC" w:rsidP="008634A6">
            <w:pPr>
              <w:rPr>
                <w:sz w:val="24"/>
                <w:szCs w:val="24"/>
              </w:rPr>
            </w:pPr>
            <w:r w:rsidRPr="007A101F">
              <w:rPr>
                <w:sz w:val="24"/>
                <w:szCs w:val="24"/>
              </w:rPr>
              <w:t xml:space="preserve">Сокращенное наименование </w:t>
            </w:r>
            <w:r w:rsidR="002561B8" w:rsidRPr="007A101F">
              <w:rPr>
                <w:sz w:val="24"/>
                <w:szCs w:val="24"/>
              </w:rPr>
              <w:t>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pStyle w:val="af3"/>
              <w:jc w:val="left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Местонахождение офиса                                                     (почтовый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7.</w:t>
            </w:r>
          </w:p>
        </w:tc>
        <w:tc>
          <w:tcPr>
            <w:tcW w:w="4696" w:type="pct"/>
            <w:gridSpan w:val="2"/>
          </w:tcPr>
          <w:p w:rsidR="00FE37A2" w:rsidRPr="004B172C" w:rsidRDefault="00FE37A2" w:rsidP="001B6443">
            <w:r w:rsidRPr="004B172C">
              <w:rPr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</w:tbl>
    <w:p w:rsidR="00FE37A2" w:rsidRPr="004B172C" w:rsidRDefault="00FE37A2" w:rsidP="00FE37A2">
      <w:pPr>
        <w:autoSpaceDE w:val="0"/>
        <w:autoSpaceDN w:val="0"/>
        <w:adjustRightInd w:val="0"/>
        <w:ind w:firstLine="540"/>
        <w:jc w:val="both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4B172C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4B172C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</w:tr>
      <w:tr w:rsidR="00FE37A2" w:rsidRPr="004B172C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2"/>
                <w:szCs w:val="22"/>
              </w:rPr>
              <w:t xml:space="preserve"> (</w:t>
            </w:r>
            <w:r w:rsidRPr="004B172C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(подпись)</w:t>
            </w:r>
          </w:p>
          <w:p w:rsidR="00FE37A2" w:rsidRPr="004B172C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4B172C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4B172C" w:rsidTr="001B6443">
        <w:tc>
          <w:tcPr>
            <w:tcW w:w="3402" w:type="dxa"/>
          </w:tcPr>
          <w:p w:rsidR="00FE37A2" w:rsidRPr="004B172C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 xml:space="preserve">        </w:t>
            </w:r>
          </w:p>
          <w:p w:rsidR="00FE37A2" w:rsidRPr="004B172C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___   ____________20__ г.</w:t>
            </w:r>
          </w:p>
          <w:p w:rsidR="00FE37A2" w:rsidRPr="004B172C" w:rsidRDefault="00FE37A2" w:rsidP="001B6443">
            <w:pPr>
              <w:jc w:val="center"/>
            </w:pPr>
            <w:r w:rsidRPr="004B172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М.П.</w:t>
            </w:r>
          </w:p>
          <w:p w:rsidR="00FE37A2" w:rsidRPr="004B172C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3AB2" w:rsidRPr="004B172C" w:rsidRDefault="00E33AB2" w:rsidP="000878B4"/>
    <w:p w:rsidR="00E93BC3" w:rsidRDefault="00E93BC3" w:rsidP="00FE37A2">
      <w:pPr>
        <w:ind w:firstLine="709"/>
        <w:jc w:val="right"/>
      </w:pPr>
    </w:p>
    <w:p w:rsidR="000476DF" w:rsidRDefault="000476DF" w:rsidP="00FE37A2">
      <w:pPr>
        <w:ind w:firstLine="709"/>
        <w:jc w:val="right"/>
      </w:pPr>
    </w:p>
    <w:p w:rsidR="00FC1E01" w:rsidRDefault="00E6260E" w:rsidP="00F842F0">
      <w:pPr>
        <w:ind w:firstLine="709"/>
        <w:jc w:val="right"/>
      </w:pPr>
      <w:r>
        <w:lastRenderedPageBreak/>
        <w:t>Приложение 2</w:t>
      </w:r>
      <w:r w:rsidR="00F842F0">
        <w:t xml:space="preserve"> </w:t>
      </w:r>
    </w:p>
    <w:p w:rsidR="004B172C" w:rsidRPr="00F842F0" w:rsidRDefault="004B172C" w:rsidP="00F842F0">
      <w:pPr>
        <w:ind w:firstLine="709"/>
        <w:jc w:val="right"/>
      </w:pPr>
      <w:r w:rsidRPr="005630A1">
        <w:t xml:space="preserve">к </w:t>
      </w:r>
      <w:r w:rsidR="00F842F0">
        <w:t>заявке</w:t>
      </w:r>
    </w:p>
    <w:p w:rsidR="004B172C" w:rsidRDefault="004B172C" w:rsidP="004B172C">
      <w:pPr>
        <w:tabs>
          <w:tab w:val="left" w:pos="993"/>
          <w:tab w:val="left" w:pos="1134"/>
        </w:tabs>
        <w:ind w:firstLine="709"/>
        <w:jc w:val="both"/>
        <w:rPr>
          <w:highlight w:val="yellow"/>
        </w:rPr>
      </w:pPr>
    </w:p>
    <w:p w:rsidR="001C209C" w:rsidRDefault="00705E36" w:rsidP="00236D06">
      <w:pPr>
        <w:ind w:firstLine="709"/>
        <w:jc w:val="center"/>
      </w:pPr>
      <w:r w:rsidRPr="004B172C">
        <w:t xml:space="preserve">Программа </w:t>
      </w:r>
    </w:p>
    <w:p w:rsidR="00EE2D7D" w:rsidRDefault="00EE2D7D" w:rsidP="00236D06">
      <w:pPr>
        <w:ind w:firstLine="709"/>
        <w:jc w:val="center"/>
      </w:pPr>
      <w:r>
        <w:t xml:space="preserve">выполнения </w:t>
      </w:r>
      <w:r w:rsidR="0017212B" w:rsidRPr="007A101F">
        <w:t>участником отбора</w:t>
      </w:r>
      <w:r w:rsidRPr="007A101F">
        <w:t xml:space="preserve"> </w:t>
      </w:r>
      <w:r w:rsidR="004B172C" w:rsidRPr="004B172C">
        <w:t xml:space="preserve">муниципальной работы </w:t>
      </w:r>
    </w:p>
    <w:p w:rsidR="00FE37A2" w:rsidRPr="004B172C" w:rsidRDefault="00FE37A2" w:rsidP="00236D06">
      <w:pPr>
        <w:ind w:firstLine="709"/>
        <w:jc w:val="center"/>
      </w:pPr>
      <w:r w:rsidRPr="004B172C">
        <w:t>«</w:t>
      </w:r>
      <w:r w:rsidR="007A101F">
        <w:t>Создание спектаклей</w:t>
      </w:r>
      <w:r w:rsidRPr="004B172C">
        <w:t>»</w:t>
      </w:r>
    </w:p>
    <w:p w:rsidR="00FE37A2" w:rsidRDefault="00FE37A2" w:rsidP="00FE37A2">
      <w:pPr>
        <w:ind w:firstLine="709"/>
        <w:jc w:val="center"/>
        <w:rPr>
          <w:highlight w:val="yellow"/>
        </w:rPr>
      </w:pPr>
    </w:p>
    <w:tbl>
      <w:tblPr>
        <w:tblStyle w:val="28"/>
        <w:tblW w:w="5000" w:type="pct"/>
        <w:tblLook w:val="04A0" w:firstRow="1" w:lastRow="0" w:firstColumn="1" w:lastColumn="0" w:noHBand="0" w:noVBand="1"/>
      </w:tblPr>
      <w:tblGrid>
        <w:gridCol w:w="736"/>
        <w:gridCol w:w="3108"/>
        <w:gridCol w:w="4933"/>
      </w:tblGrid>
      <w:tr w:rsidR="00F842F0" w:rsidRPr="00FC1E01" w:rsidTr="00FC1E01">
        <w:tc>
          <w:tcPr>
            <w:tcW w:w="419" w:type="pct"/>
            <w:vAlign w:val="center"/>
          </w:tcPr>
          <w:p w:rsidR="00F842F0" w:rsidRPr="00007E8E" w:rsidRDefault="00F842F0" w:rsidP="00FC1E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71" w:type="pct"/>
            <w:vAlign w:val="center"/>
          </w:tcPr>
          <w:p w:rsidR="00F842F0" w:rsidRPr="00007E8E" w:rsidRDefault="00F842F0" w:rsidP="00FC1E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Характеристика мероприятия</w:t>
            </w:r>
          </w:p>
        </w:tc>
        <w:tc>
          <w:tcPr>
            <w:tcW w:w="2810" w:type="pct"/>
            <w:vAlign w:val="center"/>
          </w:tcPr>
          <w:p w:rsidR="00F842F0" w:rsidRPr="00007E8E" w:rsidRDefault="00F842F0" w:rsidP="00FC1E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Сведения о мероприятии</w:t>
            </w:r>
          </w:p>
        </w:tc>
      </w:tr>
      <w:tr w:rsidR="00F842F0" w:rsidRPr="00FC1E01" w:rsidTr="00FC1E01">
        <w:tc>
          <w:tcPr>
            <w:tcW w:w="419" w:type="pct"/>
          </w:tcPr>
          <w:p w:rsidR="00F842F0" w:rsidRPr="00007E8E" w:rsidRDefault="00F842F0" w:rsidP="00F842F0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71" w:type="pct"/>
          </w:tcPr>
          <w:p w:rsidR="00F842F0" w:rsidRPr="00007E8E" w:rsidRDefault="00F842F0" w:rsidP="00F842F0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Полное наименование </w:t>
            </w:r>
            <w:r w:rsidR="0017212B" w:rsidRPr="007A101F">
              <w:t>участника отбора</w:t>
            </w:r>
          </w:p>
        </w:tc>
        <w:tc>
          <w:tcPr>
            <w:tcW w:w="2810" w:type="pct"/>
          </w:tcPr>
          <w:p w:rsidR="00F842F0" w:rsidRPr="00007E8E" w:rsidRDefault="00F842F0" w:rsidP="00F842F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842F0" w:rsidRPr="00FC1E01" w:rsidTr="00FC1E01">
        <w:tc>
          <w:tcPr>
            <w:tcW w:w="419" w:type="pct"/>
          </w:tcPr>
          <w:p w:rsidR="00F842F0" w:rsidRPr="00007E8E" w:rsidRDefault="00F842F0" w:rsidP="00F842F0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71" w:type="pct"/>
          </w:tcPr>
          <w:p w:rsidR="00F842F0" w:rsidRPr="00007E8E" w:rsidRDefault="007A101F" w:rsidP="009D5E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спектакле №1</w:t>
            </w:r>
            <w:r w:rsidR="009D5E13">
              <w:rPr>
                <w:rFonts w:eastAsia="Calibri"/>
                <w:lang w:eastAsia="en-US"/>
              </w:rPr>
              <w:t xml:space="preserve"> (малая форма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810" w:type="pct"/>
          </w:tcPr>
          <w:p w:rsidR="00F842F0" w:rsidRPr="00007E8E" w:rsidRDefault="00F842F0" w:rsidP="00F842F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69F4" w:rsidRPr="00FC1E01" w:rsidTr="00FC1E01">
        <w:tc>
          <w:tcPr>
            <w:tcW w:w="419" w:type="pct"/>
          </w:tcPr>
          <w:p w:rsidR="001969F4" w:rsidRPr="00007E8E" w:rsidRDefault="007A101F" w:rsidP="00F842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1771" w:type="pct"/>
          </w:tcPr>
          <w:p w:rsidR="001969F4" w:rsidRPr="00007E8E" w:rsidRDefault="007A101F" w:rsidP="008A073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Рабочее название </w:t>
            </w:r>
            <w:r w:rsidR="008A0739">
              <w:rPr>
                <w:rFonts w:eastAsia="Calibri"/>
                <w:lang w:eastAsia="en-US"/>
              </w:rPr>
              <w:t>спектакля</w:t>
            </w:r>
          </w:p>
        </w:tc>
        <w:tc>
          <w:tcPr>
            <w:tcW w:w="2810" w:type="pct"/>
          </w:tcPr>
          <w:p w:rsidR="001969F4" w:rsidRPr="00007E8E" w:rsidRDefault="001969F4" w:rsidP="00F842F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503B0" w:rsidRPr="00FC1E01" w:rsidTr="00FC1E01">
        <w:tc>
          <w:tcPr>
            <w:tcW w:w="419" w:type="pct"/>
          </w:tcPr>
          <w:p w:rsidR="008503B0" w:rsidRDefault="008503B0" w:rsidP="00F842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1771" w:type="pct"/>
          </w:tcPr>
          <w:p w:rsidR="008503B0" w:rsidRDefault="008503B0" w:rsidP="007A10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Жанр</w:t>
            </w:r>
          </w:p>
        </w:tc>
        <w:tc>
          <w:tcPr>
            <w:tcW w:w="2810" w:type="pct"/>
          </w:tcPr>
          <w:p w:rsidR="008503B0" w:rsidRPr="00007E8E" w:rsidRDefault="008503B0" w:rsidP="00F842F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503B0" w:rsidRPr="00FC1E01" w:rsidTr="00FC1E01">
        <w:tc>
          <w:tcPr>
            <w:tcW w:w="419" w:type="pct"/>
          </w:tcPr>
          <w:p w:rsidR="008503B0" w:rsidRDefault="008503B0" w:rsidP="00F842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1771" w:type="pct"/>
          </w:tcPr>
          <w:p w:rsidR="008503B0" w:rsidRDefault="008503B0" w:rsidP="008A073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Основная идея </w:t>
            </w:r>
            <w:r w:rsidR="008A0739">
              <w:rPr>
                <w:rFonts w:eastAsia="Calibri"/>
                <w:lang w:eastAsia="en-US"/>
              </w:rPr>
              <w:t>спектакля</w:t>
            </w:r>
          </w:p>
        </w:tc>
        <w:tc>
          <w:tcPr>
            <w:tcW w:w="2810" w:type="pct"/>
          </w:tcPr>
          <w:p w:rsidR="008503B0" w:rsidRPr="00007E8E" w:rsidRDefault="008503B0" w:rsidP="00F842F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503B0" w:rsidRPr="00FC1E01" w:rsidTr="00FC1E01">
        <w:tc>
          <w:tcPr>
            <w:tcW w:w="419" w:type="pct"/>
          </w:tcPr>
          <w:p w:rsidR="008503B0" w:rsidRDefault="008503B0" w:rsidP="00F842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1771" w:type="pct"/>
          </w:tcPr>
          <w:p w:rsidR="008503B0" w:rsidRDefault="008503B0" w:rsidP="007A10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Возрастной ценз</w:t>
            </w:r>
          </w:p>
        </w:tc>
        <w:tc>
          <w:tcPr>
            <w:tcW w:w="2810" w:type="pct"/>
          </w:tcPr>
          <w:p w:rsidR="008503B0" w:rsidRPr="00007E8E" w:rsidRDefault="008503B0" w:rsidP="00F842F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83D90" w:rsidRPr="00FC1E01" w:rsidTr="00FC1E01">
        <w:tc>
          <w:tcPr>
            <w:tcW w:w="419" w:type="pct"/>
          </w:tcPr>
          <w:p w:rsidR="00A83D90" w:rsidRDefault="008503B0" w:rsidP="00F842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1771" w:type="pct"/>
          </w:tcPr>
          <w:p w:rsidR="00A83D90" w:rsidRDefault="00A83D90" w:rsidP="007A10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об авторе</w:t>
            </w:r>
            <w:r w:rsidR="008503B0">
              <w:rPr>
                <w:rFonts w:eastAsia="Calibri"/>
                <w:lang w:eastAsia="en-US"/>
              </w:rPr>
              <w:t xml:space="preserve"> и пьесе</w:t>
            </w:r>
          </w:p>
        </w:tc>
        <w:tc>
          <w:tcPr>
            <w:tcW w:w="2810" w:type="pct"/>
          </w:tcPr>
          <w:p w:rsidR="00A83D90" w:rsidRPr="008503B0" w:rsidRDefault="008503B0" w:rsidP="008503B0">
            <w:pPr>
              <w:rPr>
                <w:rFonts w:eastAsia="Calibri"/>
                <w:i/>
                <w:lang w:eastAsia="en-US"/>
              </w:rPr>
            </w:pPr>
            <w:r w:rsidRPr="008503B0">
              <w:rPr>
                <w:rFonts w:eastAsia="Calibri"/>
                <w:i/>
                <w:lang w:eastAsia="en-US"/>
              </w:rPr>
              <w:t>ФИО автора полностью</w:t>
            </w:r>
            <w:r>
              <w:rPr>
                <w:rFonts w:eastAsia="Calibri"/>
                <w:i/>
                <w:lang w:eastAsia="en-US"/>
              </w:rPr>
              <w:t>, название пьесы</w:t>
            </w:r>
          </w:p>
        </w:tc>
      </w:tr>
      <w:tr w:rsidR="008A0739" w:rsidRPr="00FC1E01" w:rsidTr="00FC1E01">
        <w:tc>
          <w:tcPr>
            <w:tcW w:w="419" w:type="pct"/>
          </w:tcPr>
          <w:p w:rsidR="008A0739" w:rsidRDefault="008A0739" w:rsidP="00F842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1771" w:type="pct"/>
          </w:tcPr>
          <w:p w:rsidR="008A0739" w:rsidRDefault="008A0739" w:rsidP="007A10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Режиссерская экспликация</w:t>
            </w:r>
          </w:p>
        </w:tc>
        <w:tc>
          <w:tcPr>
            <w:tcW w:w="2810" w:type="pct"/>
          </w:tcPr>
          <w:p w:rsidR="008A0739" w:rsidRPr="008503B0" w:rsidRDefault="008A0739" w:rsidP="008A073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Краткое</w:t>
            </w:r>
            <w:r w:rsidRPr="008A0739">
              <w:rPr>
                <w:rFonts w:eastAsia="Calibri"/>
                <w:i/>
                <w:lang w:eastAsia="en-US"/>
              </w:rPr>
              <w:t xml:space="preserve"> опис</w:t>
            </w:r>
            <w:r>
              <w:rPr>
                <w:rFonts w:eastAsia="Calibri"/>
                <w:i/>
                <w:lang w:eastAsia="en-US"/>
              </w:rPr>
              <w:t>ание замысла</w:t>
            </w:r>
            <w:r w:rsidRPr="008A0739">
              <w:rPr>
                <w:rFonts w:eastAsia="Calibri"/>
                <w:i/>
                <w:lang w:eastAsia="en-US"/>
              </w:rPr>
              <w:t xml:space="preserve"> спектакля и то, какими средствами спектакль будет создан</w:t>
            </w:r>
          </w:p>
        </w:tc>
      </w:tr>
      <w:tr w:rsidR="00A83D90" w:rsidRPr="00FC1E01" w:rsidTr="00FC1E01">
        <w:tc>
          <w:tcPr>
            <w:tcW w:w="419" w:type="pct"/>
          </w:tcPr>
          <w:p w:rsidR="00A83D90" w:rsidRDefault="008A0739" w:rsidP="00F842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</w:t>
            </w:r>
            <w:r w:rsidR="008503B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A83D90" w:rsidRPr="008A0739" w:rsidRDefault="008A0739" w:rsidP="007A101F">
            <w:pPr>
              <w:rPr>
                <w:rFonts w:eastAsia="Calibri"/>
                <w:lang w:eastAsia="en-US"/>
              </w:rPr>
            </w:pPr>
            <w:r w:rsidRPr="008A0739">
              <w:rPr>
                <w:rFonts w:eastAsia="Calibri"/>
                <w:lang w:eastAsia="en-US"/>
              </w:rPr>
              <w:t>Художественное решение</w:t>
            </w:r>
          </w:p>
        </w:tc>
        <w:tc>
          <w:tcPr>
            <w:tcW w:w="2810" w:type="pct"/>
          </w:tcPr>
          <w:p w:rsidR="00A83D90" w:rsidRPr="00A83D90" w:rsidRDefault="008A0739" w:rsidP="00A83D9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</w:t>
            </w:r>
            <w:r w:rsidRPr="008A0739">
              <w:rPr>
                <w:rFonts w:eastAsia="Calibri"/>
                <w:i/>
                <w:lang w:eastAsia="en-US"/>
              </w:rPr>
              <w:t xml:space="preserve">онцепция </w:t>
            </w:r>
            <w:r>
              <w:rPr>
                <w:rFonts w:eastAsia="Calibri"/>
                <w:i/>
                <w:lang w:eastAsia="en-US"/>
              </w:rPr>
              <w:t xml:space="preserve">спектакля </w:t>
            </w:r>
            <w:r w:rsidRPr="008A0739">
              <w:rPr>
                <w:rFonts w:eastAsia="Calibri"/>
                <w:i/>
                <w:lang w:eastAsia="en-US"/>
              </w:rPr>
              <w:t>с обязательным подбором референсов декораций, костюмов, грима, общей атмосферы спектакля (3-5 изображений)</w:t>
            </w:r>
          </w:p>
        </w:tc>
      </w:tr>
      <w:tr w:rsidR="008503B0" w:rsidRPr="00FC1E01" w:rsidTr="00FC1E01">
        <w:tc>
          <w:tcPr>
            <w:tcW w:w="419" w:type="pct"/>
          </w:tcPr>
          <w:p w:rsidR="008503B0" w:rsidRDefault="008A0739" w:rsidP="00F842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</w:t>
            </w:r>
            <w:r w:rsidR="008503B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8503B0" w:rsidRDefault="008503B0" w:rsidP="007A10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артистов, занятых в постановке</w:t>
            </w:r>
          </w:p>
        </w:tc>
        <w:tc>
          <w:tcPr>
            <w:tcW w:w="2810" w:type="pct"/>
          </w:tcPr>
          <w:p w:rsidR="008503B0" w:rsidRDefault="008503B0" w:rsidP="00A83D90">
            <w:pPr>
              <w:rPr>
                <w:rFonts w:eastAsia="Calibri"/>
                <w:i/>
                <w:lang w:eastAsia="en-US"/>
              </w:rPr>
            </w:pPr>
          </w:p>
        </w:tc>
      </w:tr>
      <w:tr w:rsidR="00261A20" w:rsidRPr="00FC1E01" w:rsidTr="00FC1E01">
        <w:tc>
          <w:tcPr>
            <w:tcW w:w="419" w:type="pct"/>
          </w:tcPr>
          <w:p w:rsidR="00261A20" w:rsidRDefault="008A0739" w:rsidP="00F842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  <w:r w:rsidR="00261A2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261A20" w:rsidRDefault="008503B0" w:rsidP="007A10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Планируемая дата премьерного показа</w:t>
            </w:r>
          </w:p>
        </w:tc>
        <w:tc>
          <w:tcPr>
            <w:tcW w:w="2810" w:type="pct"/>
          </w:tcPr>
          <w:p w:rsidR="00261A20" w:rsidRPr="00007E8E" w:rsidRDefault="00261A20" w:rsidP="00261A20">
            <w:pPr>
              <w:rPr>
                <w:rFonts w:eastAsia="Calibri"/>
                <w:lang w:eastAsia="en-US"/>
              </w:rPr>
            </w:pPr>
          </w:p>
        </w:tc>
      </w:tr>
      <w:tr w:rsidR="009D5E13" w:rsidRPr="00FC1E01" w:rsidTr="00FC1E01">
        <w:tc>
          <w:tcPr>
            <w:tcW w:w="419" w:type="pct"/>
          </w:tcPr>
          <w:p w:rsidR="009D5E13" w:rsidRDefault="008A0739" w:rsidP="00F842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</w:t>
            </w:r>
            <w:r w:rsidR="00261A2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9D5E13" w:rsidRDefault="00261A20" w:rsidP="007A10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премьерного показа</w:t>
            </w:r>
          </w:p>
        </w:tc>
        <w:tc>
          <w:tcPr>
            <w:tcW w:w="2810" w:type="pct"/>
          </w:tcPr>
          <w:p w:rsidR="009D5E13" w:rsidRPr="00007E8E" w:rsidRDefault="00261A20" w:rsidP="00B60C1C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lang w:eastAsia="en-US"/>
              </w:rPr>
              <w:t>помещение, зд</w:t>
            </w:r>
            <w:r w:rsidR="008A0739">
              <w:rPr>
                <w:rFonts w:eastAsia="Calibri"/>
                <w:i/>
                <w:lang w:eastAsia="en-US"/>
              </w:rPr>
              <w:t>ание, сооружение, предназначенно</w:t>
            </w:r>
            <w:r>
              <w:rPr>
                <w:rFonts w:eastAsia="Calibri"/>
                <w:i/>
                <w:lang w:eastAsia="en-US"/>
              </w:rPr>
              <w:t>е для показа спектакля</w:t>
            </w:r>
          </w:p>
        </w:tc>
      </w:tr>
      <w:tr w:rsidR="008A0739" w:rsidRPr="00FC1E01" w:rsidTr="00FC1E01">
        <w:tc>
          <w:tcPr>
            <w:tcW w:w="419" w:type="pct"/>
          </w:tcPr>
          <w:p w:rsidR="008A0739" w:rsidRDefault="008A0739" w:rsidP="00F842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2.11.</w:t>
            </w:r>
          </w:p>
        </w:tc>
        <w:tc>
          <w:tcPr>
            <w:tcW w:w="1771" w:type="pct"/>
          </w:tcPr>
          <w:p w:rsidR="008A0739" w:rsidRDefault="008A0739" w:rsidP="007A10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Социальная значимость спектакля</w:t>
            </w:r>
          </w:p>
        </w:tc>
        <w:tc>
          <w:tcPr>
            <w:tcW w:w="2810" w:type="pct"/>
          </w:tcPr>
          <w:p w:rsidR="008A0739" w:rsidRPr="00007E8E" w:rsidRDefault="008A0739" w:rsidP="008A073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</w:t>
            </w:r>
            <w:r w:rsidRPr="008A0739">
              <w:rPr>
                <w:rFonts w:eastAsia="Calibri"/>
                <w:i/>
                <w:lang w:eastAsia="en-US"/>
              </w:rPr>
              <w:t xml:space="preserve">очему важно его </w:t>
            </w:r>
            <w:r>
              <w:rPr>
                <w:rFonts w:eastAsia="Calibri"/>
                <w:i/>
                <w:lang w:eastAsia="en-US"/>
              </w:rPr>
              <w:t>поставить и кому он будет полезен</w:t>
            </w:r>
          </w:p>
        </w:tc>
      </w:tr>
      <w:tr w:rsidR="00607B41" w:rsidRPr="00FC1E01" w:rsidTr="00FC1E01">
        <w:tc>
          <w:tcPr>
            <w:tcW w:w="419" w:type="pct"/>
          </w:tcPr>
          <w:p w:rsidR="00607B41" w:rsidRPr="00007E8E" w:rsidRDefault="00607B41" w:rsidP="00607B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607B41" w:rsidRPr="00007E8E" w:rsidRDefault="00607B41" w:rsidP="00607B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спектакле №2 (малая форма)</w:t>
            </w:r>
          </w:p>
        </w:tc>
        <w:tc>
          <w:tcPr>
            <w:tcW w:w="2810" w:type="pct"/>
          </w:tcPr>
          <w:p w:rsidR="00607B41" w:rsidRPr="00007E8E" w:rsidRDefault="00607B41" w:rsidP="00607B4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Pr="00007E8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1771" w:type="pct"/>
          </w:tcPr>
          <w:p w:rsidR="004126DE" w:rsidRPr="00007E8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Рабочее название спектакля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Жанр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Основная идея спектакля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Возрастной ценз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об авторе и пьесе</w:t>
            </w:r>
          </w:p>
        </w:tc>
        <w:tc>
          <w:tcPr>
            <w:tcW w:w="2810" w:type="pct"/>
          </w:tcPr>
          <w:p w:rsidR="004126DE" w:rsidRPr="008503B0" w:rsidRDefault="004126DE" w:rsidP="004126DE">
            <w:pPr>
              <w:rPr>
                <w:rFonts w:eastAsia="Calibri"/>
                <w:i/>
                <w:lang w:eastAsia="en-US"/>
              </w:rPr>
            </w:pPr>
            <w:r w:rsidRPr="008503B0">
              <w:rPr>
                <w:rFonts w:eastAsia="Calibri"/>
                <w:i/>
                <w:lang w:eastAsia="en-US"/>
              </w:rPr>
              <w:t>ФИО автора полностью</w:t>
            </w:r>
            <w:r>
              <w:rPr>
                <w:rFonts w:eastAsia="Calibri"/>
                <w:i/>
                <w:lang w:eastAsia="en-US"/>
              </w:rPr>
              <w:t>, название пьесы</w:t>
            </w: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Режиссерская экспликация</w:t>
            </w:r>
          </w:p>
        </w:tc>
        <w:tc>
          <w:tcPr>
            <w:tcW w:w="2810" w:type="pct"/>
          </w:tcPr>
          <w:p w:rsidR="004126DE" w:rsidRPr="008503B0" w:rsidRDefault="004126DE" w:rsidP="004126D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Краткое</w:t>
            </w:r>
            <w:r w:rsidRPr="008A0739">
              <w:rPr>
                <w:rFonts w:eastAsia="Calibri"/>
                <w:i/>
                <w:lang w:eastAsia="en-US"/>
              </w:rPr>
              <w:t xml:space="preserve"> опис</w:t>
            </w:r>
            <w:r>
              <w:rPr>
                <w:rFonts w:eastAsia="Calibri"/>
                <w:i/>
                <w:lang w:eastAsia="en-US"/>
              </w:rPr>
              <w:t>ание замысла</w:t>
            </w:r>
            <w:r w:rsidRPr="008A0739">
              <w:rPr>
                <w:rFonts w:eastAsia="Calibri"/>
                <w:i/>
                <w:lang w:eastAsia="en-US"/>
              </w:rPr>
              <w:t xml:space="preserve"> спектакля и то, какими средствами спектакль будет создан</w:t>
            </w: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3.7.</w:t>
            </w:r>
          </w:p>
        </w:tc>
        <w:tc>
          <w:tcPr>
            <w:tcW w:w="1771" w:type="pct"/>
          </w:tcPr>
          <w:p w:rsidR="004126DE" w:rsidRPr="008A0739" w:rsidRDefault="004126DE" w:rsidP="004126DE">
            <w:pPr>
              <w:rPr>
                <w:rFonts w:eastAsia="Calibri"/>
                <w:lang w:eastAsia="en-US"/>
              </w:rPr>
            </w:pPr>
            <w:r w:rsidRPr="008A0739">
              <w:rPr>
                <w:rFonts w:eastAsia="Calibri"/>
                <w:lang w:eastAsia="en-US"/>
              </w:rPr>
              <w:t>Художественное решение</w:t>
            </w:r>
          </w:p>
        </w:tc>
        <w:tc>
          <w:tcPr>
            <w:tcW w:w="2810" w:type="pct"/>
          </w:tcPr>
          <w:p w:rsidR="004126DE" w:rsidRPr="00A83D90" w:rsidRDefault="004126DE" w:rsidP="004126D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</w:t>
            </w:r>
            <w:r w:rsidRPr="008A0739">
              <w:rPr>
                <w:rFonts w:eastAsia="Calibri"/>
                <w:i/>
                <w:lang w:eastAsia="en-US"/>
              </w:rPr>
              <w:t xml:space="preserve">онцепция </w:t>
            </w:r>
            <w:r>
              <w:rPr>
                <w:rFonts w:eastAsia="Calibri"/>
                <w:i/>
                <w:lang w:eastAsia="en-US"/>
              </w:rPr>
              <w:t xml:space="preserve">спектакля </w:t>
            </w:r>
            <w:r w:rsidRPr="008A0739">
              <w:rPr>
                <w:rFonts w:eastAsia="Calibri"/>
                <w:i/>
                <w:lang w:eastAsia="en-US"/>
              </w:rPr>
              <w:t>с обязательным подбором референсов декораций, костюмов, грима, общей атмосферы спектакля (3-5 изображений)</w:t>
            </w: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3.8.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артистов, занятых в постановке</w:t>
            </w:r>
          </w:p>
        </w:tc>
        <w:tc>
          <w:tcPr>
            <w:tcW w:w="2810" w:type="pct"/>
          </w:tcPr>
          <w:p w:rsidR="004126DE" w:rsidRDefault="004126DE" w:rsidP="004126DE">
            <w:pPr>
              <w:rPr>
                <w:rFonts w:eastAsia="Calibri"/>
                <w:i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3.9.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Планируемая дата премьерного показа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rPr>
                <w:rFonts w:eastAsia="Calibri"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3.10.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премьерного показа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lang w:eastAsia="en-US"/>
              </w:rPr>
              <w:t>помещение, здание, сооружение, предназначенное для показа спектакля</w:t>
            </w: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3.11.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Социальная значимость спектакля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</w:t>
            </w:r>
            <w:r w:rsidRPr="008A0739">
              <w:rPr>
                <w:rFonts w:eastAsia="Calibri"/>
                <w:i/>
                <w:lang w:eastAsia="en-US"/>
              </w:rPr>
              <w:t xml:space="preserve">очему важно его </w:t>
            </w:r>
            <w:r>
              <w:rPr>
                <w:rFonts w:eastAsia="Calibri"/>
                <w:i/>
                <w:lang w:eastAsia="en-US"/>
              </w:rPr>
              <w:t>поставить и кому он будет полезен</w:t>
            </w:r>
          </w:p>
        </w:tc>
      </w:tr>
      <w:tr w:rsidR="00607B41" w:rsidRPr="00FC1E01" w:rsidTr="00FC1E01">
        <w:tc>
          <w:tcPr>
            <w:tcW w:w="419" w:type="pct"/>
          </w:tcPr>
          <w:p w:rsidR="00607B41" w:rsidRPr="00007E8E" w:rsidRDefault="00607B41" w:rsidP="00607B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607B41" w:rsidRPr="00007E8E" w:rsidRDefault="00607B41" w:rsidP="00607B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спектакле №3 (малая форма)</w:t>
            </w:r>
          </w:p>
        </w:tc>
        <w:tc>
          <w:tcPr>
            <w:tcW w:w="2810" w:type="pct"/>
          </w:tcPr>
          <w:p w:rsidR="00607B41" w:rsidRPr="00007E8E" w:rsidRDefault="00607B41" w:rsidP="00607B4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Pr="00007E8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1771" w:type="pct"/>
          </w:tcPr>
          <w:p w:rsidR="004126DE" w:rsidRPr="00007E8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Рабочее название спектакля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Жанр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Основная идея спектакля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Возрастной ценз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об авторе и пьесе</w:t>
            </w:r>
          </w:p>
        </w:tc>
        <w:tc>
          <w:tcPr>
            <w:tcW w:w="2810" w:type="pct"/>
          </w:tcPr>
          <w:p w:rsidR="004126DE" w:rsidRPr="008503B0" w:rsidRDefault="004126DE" w:rsidP="004126DE">
            <w:pPr>
              <w:rPr>
                <w:rFonts w:eastAsia="Calibri"/>
                <w:i/>
                <w:lang w:eastAsia="en-US"/>
              </w:rPr>
            </w:pPr>
            <w:r w:rsidRPr="008503B0">
              <w:rPr>
                <w:rFonts w:eastAsia="Calibri"/>
                <w:i/>
                <w:lang w:eastAsia="en-US"/>
              </w:rPr>
              <w:t>ФИО автора полностью</w:t>
            </w:r>
            <w:r>
              <w:rPr>
                <w:rFonts w:eastAsia="Calibri"/>
                <w:i/>
                <w:lang w:eastAsia="en-US"/>
              </w:rPr>
              <w:t>, название пьесы</w:t>
            </w: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Режиссерская экспликация</w:t>
            </w:r>
          </w:p>
        </w:tc>
        <w:tc>
          <w:tcPr>
            <w:tcW w:w="2810" w:type="pct"/>
          </w:tcPr>
          <w:p w:rsidR="004126DE" w:rsidRPr="008503B0" w:rsidRDefault="004126DE" w:rsidP="004126D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Краткое</w:t>
            </w:r>
            <w:r w:rsidRPr="008A0739">
              <w:rPr>
                <w:rFonts w:eastAsia="Calibri"/>
                <w:i/>
                <w:lang w:eastAsia="en-US"/>
              </w:rPr>
              <w:t xml:space="preserve"> опис</w:t>
            </w:r>
            <w:r>
              <w:rPr>
                <w:rFonts w:eastAsia="Calibri"/>
                <w:i/>
                <w:lang w:eastAsia="en-US"/>
              </w:rPr>
              <w:t>ание замысла</w:t>
            </w:r>
            <w:r w:rsidRPr="008A0739">
              <w:rPr>
                <w:rFonts w:eastAsia="Calibri"/>
                <w:i/>
                <w:lang w:eastAsia="en-US"/>
              </w:rPr>
              <w:t xml:space="preserve"> спектакля и то, какими средствами спектакль будет создан</w:t>
            </w: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1771" w:type="pct"/>
          </w:tcPr>
          <w:p w:rsidR="004126DE" w:rsidRPr="008A0739" w:rsidRDefault="004126DE" w:rsidP="004126DE">
            <w:pPr>
              <w:rPr>
                <w:rFonts w:eastAsia="Calibri"/>
                <w:lang w:eastAsia="en-US"/>
              </w:rPr>
            </w:pPr>
            <w:r w:rsidRPr="008A0739">
              <w:rPr>
                <w:rFonts w:eastAsia="Calibri"/>
                <w:lang w:eastAsia="en-US"/>
              </w:rPr>
              <w:t>Художественное решение</w:t>
            </w:r>
          </w:p>
        </w:tc>
        <w:tc>
          <w:tcPr>
            <w:tcW w:w="2810" w:type="pct"/>
          </w:tcPr>
          <w:p w:rsidR="004126DE" w:rsidRPr="00A83D90" w:rsidRDefault="004126DE" w:rsidP="004126D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</w:t>
            </w:r>
            <w:r w:rsidRPr="008A0739">
              <w:rPr>
                <w:rFonts w:eastAsia="Calibri"/>
                <w:i/>
                <w:lang w:eastAsia="en-US"/>
              </w:rPr>
              <w:t xml:space="preserve">онцепция </w:t>
            </w:r>
            <w:r>
              <w:rPr>
                <w:rFonts w:eastAsia="Calibri"/>
                <w:i/>
                <w:lang w:eastAsia="en-US"/>
              </w:rPr>
              <w:t xml:space="preserve">спектакля </w:t>
            </w:r>
            <w:r w:rsidRPr="008A0739">
              <w:rPr>
                <w:rFonts w:eastAsia="Calibri"/>
                <w:i/>
                <w:lang w:eastAsia="en-US"/>
              </w:rPr>
              <w:t>с обязательным подбором референсов декораций, костюмов, грима, общей атмосферы спектакля (3-5 изображений)</w:t>
            </w: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артистов, занятых в постановке</w:t>
            </w:r>
          </w:p>
        </w:tc>
        <w:tc>
          <w:tcPr>
            <w:tcW w:w="2810" w:type="pct"/>
          </w:tcPr>
          <w:p w:rsidR="004126DE" w:rsidRDefault="004126DE" w:rsidP="004126DE">
            <w:pPr>
              <w:rPr>
                <w:rFonts w:eastAsia="Calibri"/>
                <w:i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4.9.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Планируемая дата премьерного показа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rPr>
                <w:rFonts w:eastAsia="Calibri"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4.10.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премьерного показа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lang w:eastAsia="en-US"/>
              </w:rPr>
              <w:t>помещение, здание, сооружение, предназначенное для показа спектакля</w:t>
            </w: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4.11.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Социальная значимость спектакля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</w:t>
            </w:r>
            <w:r w:rsidRPr="008A0739">
              <w:rPr>
                <w:rFonts w:eastAsia="Calibri"/>
                <w:i/>
                <w:lang w:eastAsia="en-US"/>
              </w:rPr>
              <w:t xml:space="preserve">очему важно его </w:t>
            </w:r>
            <w:r>
              <w:rPr>
                <w:rFonts w:eastAsia="Calibri"/>
                <w:i/>
                <w:lang w:eastAsia="en-US"/>
              </w:rPr>
              <w:t>поставить и кому он будет полезен</w:t>
            </w:r>
          </w:p>
        </w:tc>
      </w:tr>
      <w:tr w:rsidR="00607B41" w:rsidRPr="00FC1E01" w:rsidTr="00FC1E01">
        <w:tc>
          <w:tcPr>
            <w:tcW w:w="419" w:type="pct"/>
          </w:tcPr>
          <w:p w:rsidR="00607B41" w:rsidRPr="00007E8E" w:rsidRDefault="00607B41" w:rsidP="00607B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607B41" w:rsidRPr="00007E8E" w:rsidRDefault="00607B41" w:rsidP="00607B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спектакле (большая форма)</w:t>
            </w:r>
          </w:p>
        </w:tc>
        <w:tc>
          <w:tcPr>
            <w:tcW w:w="2810" w:type="pct"/>
          </w:tcPr>
          <w:p w:rsidR="00607B41" w:rsidRPr="00007E8E" w:rsidRDefault="00607B41" w:rsidP="00607B4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Pr="00007E8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1771" w:type="pct"/>
          </w:tcPr>
          <w:p w:rsidR="004126DE" w:rsidRPr="00007E8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Рабочее название спектакля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Жанр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Основная идея спектакля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Возрастной ценз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5.5.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об авторе и пьесе</w:t>
            </w:r>
          </w:p>
        </w:tc>
        <w:tc>
          <w:tcPr>
            <w:tcW w:w="2810" w:type="pct"/>
          </w:tcPr>
          <w:p w:rsidR="004126DE" w:rsidRPr="008503B0" w:rsidRDefault="004126DE" w:rsidP="004126DE">
            <w:pPr>
              <w:rPr>
                <w:rFonts w:eastAsia="Calibri"/>
                <w:i/>
                <w:lang w:eastAsia="en-US"/>
              </w:rPr>
            </w:pPr>
            <w:r w:rsidRPr="008503B0">
              <w:rPr>
                <w:rFonts w:eastAsia="Calibri"/>
                <w:i/>
                <w:lang w:eastAsia="en-US"/>
              </w:rPr>
              <w:t>ФИО автора полностью</w:t>
            </w:r>
            <w:r>
              <w:rPr>
                <w:rFonts w:eastAsia="Calibri"/>
                <w:i/>
                <w:lang w:eastAsia="en-US"/>
              </w:rPr>
              <w:t>, название пьесы</w:t>
            </w: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5.6.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Режиссерская экспликация</w:t>
            </w:r>
          </w:p>
        </w:tc>
        <w:tc>
          <w:tcPr>
            <w:tcW w:w="2810" w:type="pct"/>
          </w:tcPr>
          <w:p w:rsidR="004126DE" w:rsidRPr="008503B0" w:rsidRDefault="004126DE" w:rsidP="004126D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Краткое</w:t>
            </w:r>
            <w:r w:rsidRPr="008A0739">
              <w:rPr>
                <w:rFonts w:eastAsia="Calibri"/>
                <w:i/>
                <w:lang w:eastAsia="en-US"/>
              </w:rPr>
              <w:t xml:space="preserve"> опис</w:t>
            </w:r>
            <w:r>
              <w:rPr>
                <w:rFonts w:eastAsia="Calibri"/>
                <w:i/>
                <w:lang w:eastAsia="en-US"/>
              </w:rPr>
              <w:t>ание замысла</w:t>
            </w:r>
            <w:r w:rsidRPr="008A0739">
              <w:rPr>
                <w:rFonts w:eastAsia="Calibri"/>
                <w:i/>
                <w:lang w:eastAsia="en-US"/>
              </w:rPr>
              <w:t xml:space="preserve"> спектакля и то, какими средствами спектакль будет создан</w:t>
            </w: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5.7.</w:t>
            </w:r>
          </w:p>
        </w:tc>
        <w:tc>
          <w:tcPr>
            <w:tcW w:w="1771" w:type="pct"/>
          </w:tcPr>
          <w:p w:rsidR="004126DE" w:rsidRPr="008A0739" w:rsidRDefault="004126DE" w:rsidP="004126DE">
            <w:pPr>
              <w:rPr>
                <w:rFonts w:eastAsia="Calibri"/>
                <w:lang w:eastAsia="en-US"/>
              </w:rPr>
            </w:pPr>
            <w:r w:rsidRPr="008A0739">
              <w:rPr>
                <w:rFonts w:eastAsia="Calibri"/>
                <w:lang w:eastAsia="en-US"/>
              </w:rPr>
              <w:t>Художественное решение</w:t>
            </w:r>
          </w:p>
        </w:tc>
        <w:tc>
          <w:tcPr>
            <w:tcW w:w="2810" w:type="pct"/>
          </w:tcPr>
          <w:p w:rsidR="004126DE" w:rsidRPr="00A83D90" w:rsidRDefault="004126DE" w:rsidP="004126D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</w:t>
            </w:r>
            <w:r w:rsidRPr="008A0739">
              <w:rPr>
                <w:rFonts w:eastAsia="Calibri"/>
                <w:i/>
                <w:lang w:eastAsia="en-US"/>
              </w:rPr>
              <w:t xml:space="preserve">онцепция </w:t>
            </w:r>
            <w:r>
              <w:rPr>
                <w:rFonts w:eastAsia="Calibri"/>
                <w:i/>
                <w:lang w:eastAsia="en-US"/>
              </w:rPr>
              <w:t xml:space="preserve">спектакля </w:t>
            </w:r>
            <w:r w:rsidRPr="008A0739">
              <w:rPr>
                <w:rFonts w:eastAsia="Calibri"/>
                <w:i/>
                <w:lang w:eastAsia="en-US"/>
              </w:rPr>
              <w:t>с обязательным подбором референсов декораций, костюмов, грима, общей атмосферы спектакля (3-5 изображений)</w:t>
            </w: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5.8.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артистов, занятых в постановке</w:t>
            </w:r>
          </w:p>
        </w:tc>
        <w:tc>
          <w:tcPr>
            <w:tcW w:w="2810" w:type="pct"/>
          </w:tcPr>
          <w:p w:rsidR="004126DE" w:rsidRDefault="004126DE" w:rsidP="004126DE">
            <w:pPr>
              <w:rPr>
                <w:rFonts w:eastAsia="Calibri"/>
                <w:i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5.9.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Планируемая дата премьерного показа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rPr>
                <w:rFonts w:eastAsia="Calibri"/>
                <w:lang w:eastAsia="en-US"/>
              </w:rPr>
            </w:pP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5.10.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премьерного показа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lang w:eastAsia="en-US"/>
              </w:rPr>
              <w:t>помещение, здание, сооружение, предназначенное для показа спектакля</w:t>
            </w: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5.11.</w:t>
            </w:r>
          </w:p>
        </w:tc>
        <w:tc>
          <w:tcPr>
            <w:tcW w:w="1771" w:type="pct"/>
          </w:tcPr>
          <w:p w:rsidR="004126D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Социальная значимость спектакля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</w:t>
            </w:r>
            <w:r w:rsidRPr="008A0739">
              <w:rPr>
                <w:rFonts w:eastAsia="Calibri"/>
                <w:i/>
                <w:lang w:eastAsia="en-US"/>
              </w:rPr>
              <w:t xml:space="preserve">очему важно его </w:t>
            </w:r>
            <w:r>
              <w:rPr>
                <w:rFonts w:eastAsia="Calibri"/>
                <w:i/>
                <w:lang w:eastAsia="en-US"/>
              </w:rPr>
              <w:t>поставить и кому он будет полезен</w:t>
            </w:r>
          </w:p>
        </w:tc>
      </w:tr>
      <w:tr w:rsidR="00607B41" w:rsidRPr="00FC1E01" w:rsidTr="00FC1E01">
        <w:tc>
          <w:tcPr>
            <w:tcW w:w="419" w:type="pct"/>
          </w:tcPr>
          <w:p w:rsidR="00607B41" w:rsidRPr="00007E8E" w:rsidRDefault="00626D38" w:rsidP="00607B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607B41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607B41" w:rsidRPr="00007E8E" w:rsidRDefault="00607B41" w:rsidP="00607B41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Обоснованность планируемых расходов</w:t>
            </w:r>
            <w:r>
              <w:rPr>
                <w:rFonts w:eastAsia="Calibri"/>
                <w:lang w:eastAsia="en-US"/>
              </w:rPr>
              <w:t xml:space="preserve"> на выполнение муниципальной работы</w:t>
            </w:r>
            <w:r w:rsidRPr="00007E8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10" w:type="pct"/>
          </w:tcPr>
          <w:p w:rsidR="00607B41" w:rsidRPr="00007E8E" w:rsidRDefault="00607B41" w:rsidP="00607B41">
            <w:pPr>
              <w:rPr>
                <w:rFonts w:eastAsia="Calibri"/>
                <w:i/>
                <w:lang w:eastAsia="en-US"/>
              </w:rPr>
            </w:pPr>
          </w:p>
        </w:tc>
      </w:tr>
      <w:tr w:rsidR="00607B41" w:rsidRPr="00FC1E01" w:rsidTr="00FC1E01">
        <w:tc>
          <w:tcPr>
            <w:tcW w:w="419" w:type="pct"/>
          </w:tcPr>
          <w:p w:rsidR="00607B41" w:rsidRDefault="00626D38" w:rsidP="00607B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607B41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1771" w:type="pct"/>
          </w:tcPr>
          <w:p w:rsidR="00607B41" w:rsidRPr="00007E8E" w:rsidRDefault="00607B41" w:rsidP="00607B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спектакле №1 (малая форма)</w:t>
            </w:r>
          </w:p>
        </w:tc>
        <w:tc>
          <w:tcPr>
            <w:tcW w:w="2810" w:type="pct"/>
          </w:tcPr>
          <w:p w:rsidR="00607B41" w:rsidRPr="00007E8E" w:rsidRDefault="00607B41" w:rsidP="004126DE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Дать комментарии по всем предполагаемым расходам </w:t>
            </w:r>
            <w:r w:rsidR="004126DE">
              <w:rPr>
                <w:rFonts w:eastAsia="Calibri"/>
                <w:i/>
                <w:lang w:eastAsia="en-US"/>
              </w:rPr>
              <w:t xml:space="preserve">на создание </w:t>
            </w:r>
            <w:r w:rsidRPr="00607B41">
              <w:rPr>
                <w:rFonts w:eastAsia="Calibri"/>
                <w:i/>
                <w:lang w:eastAsia="en-US"/>
              </w:rPr>
              <w:t xml:space="preserve">и </w:t>
            </w:r>
            <w:r w:rsidR="004126DE">
              <w:rPr>
                <w:rFonts w:eastAsia="Calibri"/>
                <w:i/>
                <w:lang w:eastAsia="en-US"/>
              </w:rPr>
              <w:t>премьерный показ вновь созданного спектакля</w:t>
            </w:r>
            <w:r w:rsidRPr="00007E8E">
              <w:rPr>
                <w:rFonts w:eastAsia="Calibri"/>
                <w:i/>
                <w:lang w:eastAsia="en-US"/>
              </w:rPr>
              <w:t xml:space="preserve"> за счет субсидии, позволяющие четко определить состав (детализацию) расходов.</w:t>
            </w: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1771" w:type="pct"/>
          </w:tcPr>
          <w:p w:rsidR="004126DE" w:rsidRPr="00007E8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спектакле №2 (малая форма)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Дать комментарии по всем предполагаемым расходам </w:t>
            </w:r>
            <w:r>
              <w:rPr>
                <w:rFonts w:eastAsia="Calibri"/>
                <w:i/>
                <w:lang w:eastAsia="en-US"/>
              </w:rPr>
              <w:t xml:space="preserve">на создание </w:t>
            </w:r>
            <w:r w:rsidRPr="00607B41">
              <w:rPr>
                <w:rFonts w:eastAsia="Calibri"/>
                <w:i/>
                <w:lang w:eastAsia="en-US"/>
              </w:rPr>
              <w:t xml:space="preserve">и </w:t>
            </w:r>
            <w:r>
              <w:rPr>
                <w:rFonts w:eastAsia="Calibri"/>
                <w:i/>
                <w:lang w:eastAsia="en-US"/>
              </w:rPr>
              <w:t>премьерный показ вновь созданного спектакля</w:t>
            </w:r>
            <w:r w:rsidRPr="00007E8E">
              <w:rPr>
                <w:rFonts w:eastAsia="Calibri"/>
                <w:i/>
                <w:lang w:eastAsia="en-US"/>
              </w:rPr>
              <w:t xml:space="preserve"> за счет субсидии, позволяющие четко определить состав (детализацию) расходов.</w:t>
            </w: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6.3.</w:t>
            </w:r>
          </w:p>
        </w:tc>
        <w:tc>
          <w:tcPr>
            <w:tcW w:w="1771" w:type="pct"/>
          </w:tcPr>
          <w:p w:rsidR="004126DE" w:rsidRPr="00007E8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спектакле №3 (малая форма)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Дать комментарии по всем предполагаемым расходам </w:t>
            </w:r>
            <w:r>
              <w:rPr>
                <w:rFonts w:eastAsia="Calibri"/>
                <w:i/>
                <w:lang w:eastAsia="en-US"/>
              </w:rPr>
              <w:t xml:space="preserve">на создание </w:t>
            </w:r>
            <w:r w:rsidRPr="00607B41">
              <w:rPr>
                <w:rFonts w:eastAsia="Calibri"/>
                <w:i/>
                <w:lang w:eastAsia="en-US"/>
              </w:rPr>
              <w:t xml:space="preserve">и </w:t>
            </w:r>
            <w:r>
              <w:rPr>
                <w:rFonts w:eastAsia="Calibri"/>
                <w:i/>
                <w:lang w:eastAsia="en-US"/>
              </w:rPr>
              <w:t>премьерный показ вновь созданного спектакля</w:t>
            </w:r>
            <w:r w:rsidRPr="00007E8E">
              <w:rPr>
                <w:rFonts w:eastAsia="Calibri"/>
                <w:i/>
                <w:lang w:eastAsia="en-US"/>
              </w:rPr>
              <w:t xml:space="preserve"> за счет субсидии, позволяющие четко определить состав (детализацию) расходов.</w:t>
            </w:r>
          </w:p>
        </w:tc>
      </w:tr>
      <w:tr w:rsidR="004126DE" w:rsidRPr="00FC1E01" w:rsidTr="00FC1E01">
        <w:tc>
          <w:tcPr>
            <w:tcW w:w="419" w:type="pct"/>
          </w:tcPr>
          <w:p w:rsidR="004126DE" w:rsidRDefault="004126DE" w:rsidP="004126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6.4.</w:t>
            </w:r>
          </w:p>
        </w:tc>
        <w:tc>
          <w:tcPr>
            <w:tcW w:w="1771" w:type="pct"/>
          </w:tcPr>
          <w:p w:rsidR="004126DE" w:rsidRPr="00007E8E" w:rsidRDefault="004126DE" w:rsidP="004126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спектакле (большая форма)</w:t>
            </w:r>
          </w:p>
        </w:tc>
        <w:tc>
          <w:tcPr>
            <w:tcW w:w="2810" w:type="pct"/>
          </w:tcPr>
          <w:p w:rsidR="004126DE" w:rsidRPr="00007E8E" w:rsidRDefault="004126DE" w:rsidP="004126DE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Дать комментарии по всем предполагаемым расходам </w:t>
            </w:r>
            <w:r>
              <w:rPr>
                <w:rFonts w:eastAsia="Calibri"/>
                <w:i/>
                <w:lang w:eastAsia="en-US"/>
              </w:rPr>
              <w:t xml:space="preserve">на создание </w:t>
            </w:r>
            <w:r w:rsidRPr="00607B41">
              <w:rPr>
                <w:rFonts w:eastAsia="Calibri"/>
                <w:i/>
                <w:lang w:eastAsia="en-US"/>
              </w:rPr>
              <w:t xml:space="preserve">и </w:t>
            </w:r>
            <w:r>
              <w:rPr>
                <w:rFonts w:eastAsia="Calibri"/>
                <w:i/>
                <w:lang w:eastAsia="en-US"/>
              </w:rPr>
              <w:t>премьерный показ вновь созданного спектакля</w:t>
            </w:r>
            <w:r w:rsidRPr="00007E8E">
              <w:rPr>
                <w:rFonts w:eastAsia="Calibri"/>
                <w:i/>
                <w:lang w:eastAsia="en-US"/>
              </w:rPr>
              <w:t xml:space="preserve"> за счет субсидии, позволяющие четко определить состав (детализацию) расходов.</w:t>
            </w:r>
          </w:p>
        </w:tc>
      </w:tr>
      <w:tr w:rsidR="00607B41" w:rsidRPr="00FC1E01" w:rsidTr="00FC1E01">
        <w:tc>
          <w:tcPr>
            <w:tcW w:w="419" w:type="pct"/>
          </w:tcPr>
          <w:p w:rsidR="00607B41" w:rsidRPr="00007E8E" w:rsidRDefault="00626D38" w:rsidP="00607B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607B41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607B41" w:rsidRPr="00007E8E" w:rsidRDefault="00607B41" w:rsidP="00607B41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Реалистичность </w:t>
            </w:r>
            <w:r>
              <w:rPr>
                <w:rFonts w:eastAsia="Calibri"/>
                <w:lang w:eastAsia="en-US"/>
              </w:rPr>
              <w:t>выполнения муниципальной работы</w:t>
            </w:r>
          </w:p>
        </w:tc>
        <w:tc>
          <w:tcPr>
            <w:tcW w:w="2810" w:type="pct"/>
          </w:tcPr>
          <w:p w:rsidR="00607B41" w:rsidRPr="00007E8E" w:rsidRDefault="00607B41" w:rsidP="00607B41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Описать, какие имеются ресурсы на </w:t>
            </w:r>
            <w:r w:rsidR="008B63CB" w:rsidRPr="00607B41">
              <w:rPr>
                <w:rFonts w:eastAsia="Calibri"/>
                <w:i/>
                <w:lang w:eastAsia="en-US"/>
              </w:rPr>
              <w:t xml:space="preserve">создание и премьерный показ </w:t>
            </w:r>
            <w:r w:rsidR="004126DE">
              <w:rPr>
                <w:rFonts w:eastAsia="Calibri"/>
                <w:i/>
                <w:lang w:eastAsia="en-US"/>
              </w:rPr>
              <w:t>каждого спектакля</w:t>
            </w:r>
            <w:r w:rsidRPr="00007E8E">
              <w:rPr>
                <w:rFonts w:eastAsia="Calibri"/>
                <w:i/>
                <w:lang w:eastAsia="en-US"/>
              </w:rPr>
              <w:t>:</w:t>
            </w:r>
          </w:p>
          <w:p w:rsidR="00607B41" w:rsidRPr="00007E8E" w:rsidRDefault="00607B41" w:rsidP="00607B41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lastRenderedPageBreak/>
              <w:t>- штатные работники</w:t>
            </w:r>
            <w:r w:rsidR="00ED6EE9">
              <w:rPr>
                <w:rStyle w:val="af2"/>
                <w:rFonts w:eastAsia="Calibri"/>
                <w:i/>
                <w:lang w:eastAsia="en-US"/>
              </w:rPr>
              <w:footnoteReference w:id="1"/>
            </w:r>
            <w:r w:rsidRPr="00007E8E">
              <w:rPr>
                <w:rFonts w:eastAsia="Calibri"/>
                <w:i/>
                <w:lang w:eastAsia="en-US"/>
              </w:rPr>
              <w:t xml:space="preserve"> (указать квалификацию и опыт), добровольцы (указать квалификацию и опыт) и/или подтвердить реалистичность их привлечения; </w:t>
            </w:r>
          </w:p>
          <w:p w:rsidR="00607B41" w:rsidRDefault="00607B41" w:rsidP="00607B41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указать помещения</w:t>
            </w:r>
            <w:r w:rsidR="00B60C1C">
              <w:rPr>
                <w:rFonts w:eastAsia="Calibri"/>
                <w:i/>
                <w:lang w:eastAsia="en-US"/>
              </w:rPr>
              <w:t>, в которых планируется осуществление репетиционного процесса,</w:t>
            </w:r>
            <w:r w:rsidRPr="00007E8E">
              <w:rPr>
                <w:rFonts w:eastAsia="Calibri"/>
                <w:i/>
                <w:lang w:eastAsia="en-US"/>
              </w:rPr>
              <w:t xml:space="preserve"> и вид права пользования (безвозмездное пользование, аренда, фактическое предоставление) и/или подтвердить реалистичность их привлечения (приобретения); </w:t>
            </w:r>
          </w:p>
          <w:p w:rsidR="00B60C1C" w:rsidRPr="00007E8E" w:rsidRDefault="00B60C1C" w:rsidP="00B60C1C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указать помещения</w:t>
            </w:r>
            <w:r>
              <w:rPr>
                <w:rFonts w:eastAsia="Calibri"/>
                <w:i/>
                <w:lang w:eastAsia="en-US"/>
              </w:rPr>
              <w:t>, в которых планируется осуществление премьерных показов,</w:t>
            </w:r>
            <w:r w:rsidRPr="00007E8E">
              <w:rPr>
                <w:rFonts w:eastAsia="Calibri"/>
                <w:i/>
                <w:lang w:eastAsia="en-US"/>
              </w:rPr>
              <w:t xml:space="preserve"> и вид права пользования (безвозмездное пользование, аренда, фактическое предоставление) и/или подтвердить реалистичность их привлечения (приобретения); </w:t>
            </w:r>
          </w:p>
          <w:p w:rsidR="00607B41" w:rsidRPr="00007E8E" w:rsidRDefault="00607B41" w:rsidP="00607B41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- указать имеющееся оборудование, </w:t>
            </w:r>
            <w:r w:rsidR="004126DE">
              <w:rPr>
                <w:rFonts w:eastAsia="Calibri"/>
                <w:i/>
                <w:lang w:eastAsia="en-US"/>
              </w:rPr>
              <w:t xml:space="preserve">реквизит </w:t>
            </w:r>
            <w:r w:rsidRPr="00007E8E">
              <w:rPr>
                <w:rFonts w:eastAsia="Calibri"/>
                <w:i/>
                <w:lang w:eastAsia="en-US"/>
              </w:rPr>
              <w:t>и/или подтвердить реалистичность их привлечения (приобретения).</w:t>
            </w:r>
          </w:p>
          <w:p w:rsidR="00607B41" w:rsidRPr="00007E8E" w:rsidRDefault="00607B41" w:rsidP="00607B41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607B41" w:rsidRPr="00FC1E01" w:rsidTr="00FC1E01">
        <w:tc>
          <w:tcPr>
            <w:tcW w:w="419" w:type="pct"/>
          </w:tcPr>
          <w:p w:rsidR="00607B41" w:rsidRPr="00007E8E" w:rsidRDefault="008B63CB" w:rsidP="00607B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  <w:r w:rsidR="00607B41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607B41" w:rsidRPr="00007E8E" w:rsidRDefault="00607B41" w:rsidP="00607B41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Опыт </w:t>
            </w:r>
            <w:r w:rsidR="008B63CB">
              <w:rPr>
                <w:rFonts w:eastAsia="Calibri"/>
                <w:lang w:eastAsia="en-US"/>
              </w:rPr>
              <w:t>по созданию</w:t>
            </w:r>
            <w:r w:rsidR="008B63CB" w:rsidRPr="008B63CB">
              <w:rPr>
                <w:rFonts w:eastAsia="Calibri"/>
                <w:lang w:eastAsia="en-US"/>
              </w:rPr>
              <w:t xml:space="preserve"> спектаклей и </w:t>
            </w:r>
            <w:r w:rsidR="008B63CB">
              <w:rPr>
                <w:rFonts w:eastAsia="Calibri"/>
                <w:lang w:eastAsia="en-US"/>
              </w:rPr>
              <w:t>организации премьерного</w:t>
            </w:r>
            <w:r w:rsidR="008B63CB" w:rsidRPr="008B63CB">
              <w:rPr>
                <w:rFonts w:eastAsia="Calibri"/>
                <w:lang w:eastAsia="en-US"/>
              </w:rPr>
              <w:t xml:space="preserve"> показ</w:t>
            </w:r>
            <w:r w:rsidR="008B63CB">
              <w:rPr>
                <w:rFonts w:eastAsia="Calibri"/>
                <w:lang w:eastAsia="en-US"/>
              </w:rPr>
              <w:t>а</w:t>
            </w:r>
            <w:r w:rsidR="008B63CB" w:rsidRPr="008B63CB">
              <w:rPr>
                <w:rFonts w:eastAsia="Calibri"/>
                <w:lang w:eastAsia="en-US"/>
              </w:rPr>
              <w:t xml:space="preserve"> вновь созданных спектаклей</w:t>
            </w:r>
          </w:p>
        </w:tc>
        <w:tc>
          <w:tcPr>
            <w:tcW w:w="2810" w:type="pct"/>
          </w:tcPr>
          <w:p w:rsidR="00607B41" w:rsidRPr="00007E8E" w:rsidRDefault="008B63CB" w:rsidP="00607B41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Описать</w:t>
            </w:r>
            <w:r w:rsidR="00607B41" w:rsidRPr="00007E8E">
              <w:rPr>
                <w:rFonts w:eastAsia="Calibri"/>
                <w:i/>
                <w:lang w:eastAsia="en-US"/>
              </w:rPr>
              <w:t xml:space="preserve"> собственный опыт </w:t>
            </w:r>
            <w:r>
              <w:rPr>
                <w:rFonts w:eastAsia="Calibri"/>
                <w:i/>
                <w:lang w:eastAsia="en-US"/>
              </w:rPr>
              <w:t>по созданию</w:t>
            </w:r>
            <w:r w:rsidRPr="00607B41">
              <w:rPr>
                <w:rFonts w:eastAsia="Calibri"/>
                <w:i/>
                <w:lang w:eastAsia="en-US"/>
              </w:rPr>
              <w:t xml:space="preserve"> и </w:t>
            </w:r>
            <w:r>
              <w:rPr>
                <w:rFonts w:eastAsia="Calibri"/>
                <w:i/>
                <w:lang w:eastAsia="en-US"/>
              </w:rPr>
              <w:t>организации премьерного</w:t>
            </w:r>
            <w:r w:rsidRPr="00607B41">
              <w:rPr>
                <w:rFonts w:eastAsia="Calibri"/>
                <w:i/>
                <w:lang w:eastAsia="en-US"/>
              </w:rPr>
              <w:t xml:space="preserve"> показ</w:t>
            </w:r>
            <w:r>
              <w:rPr>
                <w:rFonts w:eastAsia="Calibri"/>
                <w:i/>
                <w:lang w:eastAsia="en-US"/>
              </w:rPr>
              <w:t>а</w:t>
            </w:r>
            <w:r w:rsidRPr="00607B41">
              <w:rPr>
                <w:rFonts w:eastAsia="Calibri"/>
                <w:i/>
                <w:lang w:eastAsia="en-US"/>
              </w:rPr>
              <w:t xml:space="preserve"> вновь созданных спектаклей</w:t>
            </w:r>
            <w:r w:rsidR="00607B41" w:rsidRPr="00007E8E">
              <w:rPr>
                <w:rFonts w:eastAsia="Calibri"/>
                <w:i/>
                <w:lang w:eastAsia="en-US"/>
              </w:rPr>
              <w:t>; сведения подтверждаются наградами, отзывами, публикациями в средствах массовой информации и Интернете.</w:t>
            </w:r>
          </w:p>
          <w:p w:rsidR="00607B41" w:rsidRPr="00007E8E" w:rsidRDefault="00607B41" w:rsidP="00607B41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607B41" w:rsidRPr="00FC1E01" w:rsidTr="00FC1E01">
        <w:tc>
          <w:tcPr>
            <w:tcW w:w="419" w:type="pct"/>
          </w:tcPr>
          <w:p w:rsidR="00607B41" w:rsidRPr="00007E8E" w:rsidRDefault="00607B41" w:rsidP="008B63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B63CB">
              <w:rPr>
                <w:rFonts w:eastAsia="Calibri"/>
                <w:lang w:eastAsia="en-US"/>
              </w:rPr>
              <w:t>0</w:t>
            </w:r>
            <w:r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607B41" w:rsidRPr="00007E8E" w:rsidRDefault="00607B41" w:rsidP="00607B41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Информационная открытость </w:t>
            </w:r>
            <w:r w:rsidRPr="008B63CB">
              <w:t>участника отбора</w:t>
            </w:r>
          </w:p>
        </w:tc>
        <w:tc>
          <w:tcPr>
            <w:tcW w:w="2810" w:type="pct"/>
          </w:tcPr>
          <w:p w:rsidR="00607B41" w:rsidRPr="00007E8E" w:rsidRDefault="00607B41" w:rsidP="00607B41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Указать действующий, постоянно обновляемый сайт, на котором представлена актуальная информация о реализованных мероприятиях, и(или) аккаунты в социальных сетях, где регулярно обновляется информация (с приложением ссылок).</w:t>
            </w:r>
          </w:p>
          <w:p w:rsidR="00607B41" w:rsidRPr="00007E8E" w:rsidRDefault="00607B41" w:rsidP="00607B41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lastRenderedPageBreak/>
              <w:t>В случае отсутствия – поставить отметку «Отсутствует».</w:t>
            </w:r>
          </w:p>
        </w:tc>
      </w:tr>
      <w:tr w:rsidR="00607B41" w:rsidRPr="00FC1E01" w:rsidTr="00FC1E01">
        <w:tc>
          <w:tcPr>
            <w:tcW w:w="419" w:type="pct"/>
          </w:tcPr>
          <w:p w:rsidR="00607B41" w:rsidRPr="00007E8E" w:rsidRDefault="008B63CB" w:rsidP="00607B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  <w:r w:rsidR="00607B41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81" w:type="pct"/>
            <w:gridSpan w:val="2"/>
          </w:tcPr>
          <w:p w:rsidR="00607B41" w:rsidRPr="00007E8E" w:rsidRDefault="00607B41" w:rsidP="00607B41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Показатели:</w:t>
            </w:r>
          </w:p>
        </w:tc>
      </w:tr>
      <w:tr w:rsidR="00607B41" w:rsidRPr="00FC1E01" w:rsidTr="00FC1E01">
        <w:tc>
          <w:tcPr>
            <w:tcW w:w="419" w:type="pct"/>
          </w:tcPr>
          <w:p w:rsidR="00607B41" w:rsidRPr="00007E8E" w:rsidRDefault="008B63CB" w:rsidP="00607B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607B41" w:rsidRPr="00007E8E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1771" w:type="pct"/>
          </w:tcPr>
          <w:p w:rsidR="00607B41" w:rsidRPr="00007E8E" w:rsidRDefault="008B63CB" w:rsidP="00607B41">
            <w:pPr>
              <w:rPr>
                <w:rFonts w:eastAsia="Calibri"/>
                <w:lang w:eastAsia="en-US"/>
              </w:rPr>
            </w:pPr>
            <w:r>
              <w:t>Количество вновь созданных спектаклей</w:t>
            </w:r>
            <w:r w:rsidR="009212D7">
              <w:t xml:space="preserve"> (малая форма)</w:t>
            </w:r>
          </w:p>
        </w:tc>
        <w:tc>
          <w:tcPr>
            <w:tcW w:w="2810" w:type="pct"/>
          </w:tcPr>
          <w:p w:rsidR="009212D7" w:rsidRPr="009212D7" w:rsidRDefault="009212D7" w:rsidP="009212D7">
            <w:pPr>
              <w:rPr>
                <w:i/>
              </w:rPr>
            </w:pPr>
            <w:r>
              <w:rPr>
                <w:i/>
              </w:rPr>
              <w:t>3 (три) единицы</w:t>
            </w:r>
          </w:p>
          <w:p w:rsidR="00607B41" w:rsidRPr="009212D7" w:rsidRDefault="00607B41" w:rsidP="009212D7">
            <w:pPr>
              <w:rPr>
                <w:rFonts w:eastAsia="Calibri"/>
                <w:i/>
                <w:lang w:eastAsia="en-US"/>
              </w:rPr>
            </w:pPr>
          </w:p>
        </w:tc>
      </w:tr>
      <w:tr w:rsidR="009212D7" w:rsidRPr="00FC1E01" w:rsidTr="00FC1E01">
        <w:tc>
          <w:tcPr>
            <w:tcW w:w="419" w:type="pct"/>
          </w:tcPr>
          <w:p w:rsidR="009212D7" w:rsidRDefault="009212D7" w:rsidP="0092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11.2.</w:t>
            </w:r>
          </w:p>
        </w:tc>
        <w:tc>
          <w:tcPr>
            <w:tcW w:w="1771" w:type="pct"/>
          </w:tcPr>
          <w:p w:rsidR="009212D7" w:rsidRPr="00007E8E" w:rsidRDefault="009212D7" w:rsidP="009212D7">
            <w:pPr>
              <w:rPr>
                <w:rFonts w:eastAsia="Calibri"/>
                <w:lang w:eastAsia="en-US"/>
              </w:rPr>
            </w:pPr>
            <w:r>
              <w:t>Количество вновь созданных спектаклей (большая форма)</w:t>
            </w:r>
          </w:p>
        </w:tc>
        <w:tc>
          <w:tcPr>
            <w:tcW w:w="2810" w:type="pct"/>
          </w:tcPr>
          <w:p w:rsidR="009212D7" w:rsidRDefault="009212D7" w:rsidP="009212D7">
            <w:pPr>
              <w:rPr>
                <w:i/>
              </w:rPr>
            </w:pPr>
            <w:r w:rsidRPr="009212D7">
              <w:rPr>
                <w:i/>
              </w:rPr>
              <w:t>1 (одна) единица</w:t>
            </w:r>
          </w:p>
        </w:tc>
      </w:tr>
      <w:tr w:rsidR="009212D7" w:rsidRPr="00FC1E01" w:rsidTr="00FC1E01">
        <w:tc>
          <w:tcPr>
            <w:tcW w:w="419" w:type="pct"/>
          </w:tcPr>
          <w:p w:rsidR="009212D7" w:rsidRDefault="009212D7" w:rsidP="0092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11.2.</w:t>
            </w:r>
          </w:p>
        </w:tc>
        <w:tc>
          <w:tcPr>
            <w:tcW w:w="1771" w:type="pct"/>
          </w:tcPr>
          <w:p w:rsidR="009212D7" w:rsidRDefault="009212D7" w:rsidP="009212D7">
            <w:r>
              <w:t>Количество премьерных показов</w:t>
            </w:r>
          </w:p>
        </w:tc>
        <w:tc>
          <w:tcPr>
            <w:tcW w:w="2810" w:type="pct"/>
          </w:tcPr>
          <w:p w:rsidR="009212D7" w:rsidRPr="009212D7" w:rsidRDefault="009212D7" w:rsidP="009212D7">
            <w:pPr>
              <w:rPr>
                <w:i/>
              </w:rPr>
            </w:pPr>
            <w:r w:rsidRPr="009212D7">
              <w:rPr>
                <w:i/>
              </w:rPr>
              <w:t>4 (четыре) единицы</w:t>
            </w:r>
          </w:p>
        </w:tc>
      </w:tr>
      <w:tr w:rsidR="009212D7" w:rsidRPr="00FC1E01" w:rsidTr="00FC1E01">
        <w:tc>
          <w:tcPr>
            <w:tcW w:w="419" w:type="pct"/>
          </w:tcPr>
          <w:p w:rsidR="009212D7" w:rsidRDefault="009212D7" w:rsidP="0092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11.3.</w:t>
            </w:r>
          </w:p>
        </w:tc>
        <w:tc>
          <w:tcPr>
            <w:tcW w:w="1771" w:type="pct"/>
          </w:tcPr>
          <w:p w:rsidR="009212D7" w:rsidRDefault="009212D7" w:rsidP="009212D7">
            <w:r>
              <w:t>Количество зрителей</w:t>
            </w:r>
          </w:p>
        </w:tc>
        <w:tc>
          <w:tcPr>
            <w:tcW w:w="2810" w:type="pct"/>
          </w:tcPr>
          <w:p w:rsidR="009212D7" w:rsidRPr="009212D7" w:rsidRDefault="009212D7" w:rsidP="009212D7">
            <w:pPr>
              <w:rPr>
                <w:i/>
              </w:rPr>
            </w:pPr>
            <w:r>
              <w:rPr>
                <w:i/>
              </w:rPr>
              <w:t>Н</w:t>
            </w:r>
            <w:r w:rsidRPr="009212D7">
              <w:rPr>
                <w:i/>
              </w:rPr>
              <w:t>е менее 240 (двухсот сорока) человек (не менее 60 человек на 1 премьерном показе спектакле)</w:t>
            </w:r>
          </w:p>
        </w:tc>
      </w:tr>
      <w:tr w:rsidR="009212D7" w:rsidRPr="00FC1E01" w:rsidTr="00FC1E01">
        <w:tc>
          <w:tcPr>
            <w:tcW w:w="419" w:type="pct"/>
          </w:tcPr>
          <w:p w:rsidR="009212D7" w:rsidRPr="00007E8E" w:rsidRDefault="009212D7" w:rsidP="0092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11.4</w:t>
            </w:r>
          </w:p>
        </w:tc>
        <w:tc>
          <w:tcPr>
            <w:tcW w:w="1771" w:type="pct"/>
          </w:tcPr>
          <w:p w:rsidR="009212D7" w:rsidRPr="00007E8E" w:rsidRDefault="009212D7" w:rsidP="009212D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Качественные показатели</w:t>
            </w:r>
          </w:p>
        </w:tc>
        <w:tc>
          <w:tcPr>
            <w:tcW w:w="2810" w:type="pct"/>
          </w:tcPr>
          <w:p w:rsidR="009212D7" w:rsidRPr="00007E8E" w:rsidRDefault="009212D7" w:rsidP="004126DE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Указать результаты, не измеримые в числовых значениях, которые планируется достичь </w:t>
            </w:r>
            <w:r>
              <w:rPr>
                <w:rFonts w:eastAsia="Calibri"/>
                <w:i/>
                <w:lang w:eastAsia="en-US"/>
              </w:rPr>
              <w:t>в процессе создания и премьерных показов вновь созданных спектаклей.</w:t>
            </w:r>
          </w:p>
        </w:tc>
      </w:tr>
      <w:tr w:rsidR="009212D7" w:rsidRPr="00FC1E01" w:rsidTr="00FC1E01">
        <w:tc>
          <w:tcPr>
            <w:tcW w:w="419" w:type="pct"/>
          </w:tcPr>
          <w:p w:rsidR="009212D7" w:rsidRPr="00007E8E" w:rsidRDefault="009212D7" w:rsidP="009212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9212D7" w:rsidRPr="00007E8E" w:rsidRDefault="009212D7" w:rsidP="009212D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Информационная поддержка мероприятия (медиа-план)</w:t>
            </w:r>
          </w:p>
        </w:tc>
        <w:tc>
          <w:tcPr>
            <w:tcW w:w="2810" w:type="pct"/>
          </w:tcPr>
          <w:p w:rsidR="009212D7" w:rsidRPr="00007E8E" w:rsidRDefault="009212D7" w:rsidP="001D5823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Указать, каким образом будет обеспечено освещение </w:t>
            </w:r>
            <w:r>
              <w:rPr>
                <w:rFonts w:eastAsia="Calibri"/>
                <w:i/>
                <w:lang w:eastAsia="en-US"/>
              </w:rPr>
              <w:t>процесса создания спектаклей и премьерных показов вновь созданных спектаклей</w:t>
            </w:r>
            <w:r w:rsidRPr="00007E8E">
              <w:rPr>
                <w:rFonts w:eastAsia="Calibri"/>
                <w:i/>
                <w:lang w:eastAsia="en-US"/>
              </w:rPr>
              <w:t xml:space="preserve"> в СМИ и в сети Интернет</w:t>
            </w:r>
            <w:r w:rsidR="001D5823">
              <w:rPr>
                <w:rStyle w:val="af2"/>
                <w:rFonts w:eastAsia="Calibri"/>
                <w:i/>
                <w:lang w:eastAsia="en-US"/>
              </w:rPr>
              <w:footnoteReference w:id="2"/>
            </w:r>
            <w:r w:rsidRPr="00007E8E">
              <w:rPr>
                <w:rFonts w:eastAsia="Calibri"/>
                <w:i/>
                <w:lang w:eastAsia="en-US"/>
              </w:rPr>
              <w:t>.</w:t>
            </w:r>
          </w:p>
        </w:tc>
      </w:tr>
    </w:tbl>
    <w:p w:rsidR="009F787E" w:rsidRPr="00A82131" w:rsidRDefault="009F787E" w:rsidP="009F787E">
      <w:pPr>
        <w:ind w:firstLine="709"/>
        <w:rPr>
          <w:highlight w:val="yellow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A82131" w:rsidTr="00237347">
        <w:tc>
          <w:tcPr>
            <w:tcW w:w="3402" w:type="dxa"/>
            <w:tcBorders>
              <w:bottom w:val="single" w:sz="4" w:space="0" w:color="auto"/>
            </w:tcBorders>
          </w:tcPr>
          <w:p w:rsidR="00FE37A2" w:rsidRPr="00A82131" w:rsidRDefault="00FE37A2" w:rsidP="001B6443">
            <w:pPr>
              <w:rPr>
                <w:highlight w:val="yellow"/>
              </w:rPr>
            </w:pPr>
          </w:p>
        </w:tc>
        <w:tc>
          <w:tcPr>
            <w:tcW w:w="426" w:type="dxa"/>
          </w:tcPr>
          <w:p w:rsidR="00FE37A2" w:rsidRPr="00A82131" w:rsidRDefault="00FE37A2" w:rsidP="001B6443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A82131" w:rsidRDefault="00FE37A2" w:rsidP="001B6443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</w:tcPr>
          <w:p w:rsidR="00FE37A2" w:rsidRPr="00A82131" w:rsidRDefault="00FE37A2" w:rsidP="001B6443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A82131" w:rsidRDefault="00FE37A2" w:rsidP="001B6443">
            <w:pPr>
              <w:rPr>
                <w:highlight w:val="yellow"/>
              </w:rPr>
            </w:pPr>
          </w:p>
        </w:tc>
      </w:tr>
      <w:tr w:rsidR="00FE37A2" w:rsidRPr="00C9541D" w:rsidTr="00237347">
        <w:tc>
          <w:tcPr>
            <w:tcW w:w="340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2"/>
                <w:szCs w:val="22"/>
              </w:rPr>
              <w:t xml:space="preserve"> (</w:t>
            </w:r>
            <w:r w:rsidRPr="00C9541D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:rsidR="00FE37A2" w:rsidRPr="00C9541D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C9541D" w:rsidTr="00237347">
        <w:tc>
          <w:tcPr>
            <w:tcW w:w="3402" w:type="dxa"/>
          </w:tcPr>
          <w:p w:rsidR="00FE37A2" w:rsidRPr="00C9541D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    </w:t>
            </w:r>
          </w:p>
          <w:p w:rsidR="00FE37A2" w:rsidRPr="00C9541D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___   ____________20__ г.</w:t>
            </w:r>
          </w:p>
          <w:p w:rsidR="00FE37A2" w:rsidRPr="00C9541D" w:rsidRDefault="00FE37A2" w:rsidP="001B6443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:rsidR="00FE37A2" w:rsidRPr="00C9541D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C9541D" w:rsidRDefault="00FE37A2" w:rsidP="00FE37A2">
      <w:pPr>
        <w:ind w:firstLine="709"/>
        <w:jc w:val="right"/>
      </w:pPr>
    </w:p>
    <w:p w:rsidR="00FE37A2" w:rsidRPr="00C9541D" w:rsidRDefault="00FE37A2" w:rsidP="00FE37A2">
      <w:pPr>
        <w:ind w:firstLine="709"/>
        <w:jc w:val="right"/>
      </w:pPr>
    </w:p>
    <w:p w:rsidR="00FC1E01" w:rsidRDefault="00FC1E01" w:rsidP="00FE37A2">
      <w:pPr>
        <w:ind w:firstLine="709"/>
        <w:jc w:val="right"/>
      </w:pPr>
    </w:p>
    <w:p w:rsidR="00906AFE" w:rsidRDefault="00906AFE" w:rsidP="00FE37A2">
      <w:pPr>
        <w:ind w:firstLine="709"/>
        <w:jc w:val="right"/>
      </w:pPr>
    </w:p>
    <w:p w:rsidR="00906AFE" w:rsidRDefault="00906AFE" w:rsidP="00FE37A2">
      <w:pPr>
        <w:ind w:firstLine="709"/>
        <w:jc w:val="right"/>
      </w:pPr>
    </w:p>
    <w:p w:rsidR="00906AFE" w:rsidRDefault="00906AFE" w:rsidP="00FE37A2">
      <w:pPr>
        <w:ind w:firstLine="709"/>
        <w:jc w:val="right"/>
      </w:pPr>
    </w:p>
    <w:p w:rsidR="00906AFE" w:rsidRDefault="00906AFE" w:rsidP="00FE37A2">
      <w:pPr>
        <w:ind w:firstLine="709"/>
        <w:jc w:val="right"/>
      </w:pPr>
    </w:p>
    <w:p w:rsidR="00906AFE" w:rsidRDefault="00906AFE" w:rsidP="00FE37A2">
      <w:pPr>
        <w:ind w:firstLine="709"/>
        <w:jc w:val="right"/>
      </w:pPr>
    </w:p>
    <w:p w:rsidR="00906AFE" w:rsidRDefault="00906AFE" w:rsidP="00FE37A2">
      <w:pPr>
        <w:ind w:firstLine="709"/>
        <w:jc w:val="right"/>
      </w:pPr>
    </w:p>
    <w:p w:rsidR="00626D38" w:rsidRDefault="00626D38" w:rsidP="00FE37A2">
      <w:pPr>
        <w:ind w:firstLine="709"/>
        <w:jc w:val="right"/>
      </w:pPr>
    </w:p>
    <w:p w:rsidR="00626D38" w:rsidRDefault="00626D38" w:rsidP="00FE37A2">
      <w:pPr>
        <w:ind w:firstLine="709"/>
        <w:jc w:val="right"/>
      </w:pPr>
    </w:p>
    <w:p w:rsidR="00626D38" w:rsidRDefault="00626D38" w:rsidP="00FE37A2">
      <w:pPr>
        <w:ind w:firstLine="709"/>
        <w:jc w:val="right"/>
      </w:pPr>
    </w:p>
    <w:p w:rsidR="0015334A" w:rsidRDefault="00E6260E" w:rsidP="00FE37A2">
      <w:pPr>
        <w:ind w:firstLine="709"/>
        <w:jc w:val="right"/>
      </w:pPr>
      <w:r>
        <w:lastRenderedPageBreak/>
        <w:t>Приложение 3</w:t>
      </w:r>
      <w:r w:rsidR="00007E8E">
        <w:t xml:space="preserve"> </w:t>
      </w:r>
    </w:p>
    <w:p w:rsidR="00FE37A2" w:rsidRPr="00C9541D" w:rsidRDefault="007C645B" w:rsidP="00FE37A2">
      <w:pPr>
        <w:ind w:firstLine="709"/>
        <w:jc w:val="right"/>
      </w:pPr>
      <w:r>
        <w:t>к заявке</w:t>
      </w:r>
    </w:p>
    <w:p w:rsidR="00236D06" w:rsidRPr="00A82131" w:rsidRDefault="00236D06" w:rsidP="00FE37A2">
      <w:pPr>
        <w:ind w:firstLine="709"/>
        <w:jc w:val="center"/>
        <w:rPr>
          <w:highlight w:val="yellow"/>
        </w:rPr>
      </w:pPr>
    </w:p>
    <w:p w:rsidR="00FE37A2" w:rsidRPr="00C9541D" w:rsidRDefault="00FE37A2" w:rsidP="00FE37A2">
      <w:pPr>
        <w:ind w:firstLine="709"/>
        <w:jc w:val="center"/>
      </w:pPr>
      <w:r w:rsidRPr="00C9541D">
        <w:t xml:space="preserve">Финансово-экономическое обоснование </w:t>
      </w:r>
    </w:p>
    <w:p w:rsidR="00FE37A2" w:rsidRPr="00A82131" w:rsidRDefault="00163B1D" w:rsidP="00236D06">
      <w:pPr>
        <w:ind w:firstLine="709"/>
        <w:jc w:val="center"/>
        <w:rPr>
          <w:highlight w:val="yellow"/>
        </w:rPr>
      </w:pPr>
      <w:r>
        <w:t xml:space="preserve">использования </w:t>
      </w:r>
      <w:r w:rsidRPr="00906AFE">
        <w:t xml:space="preserve">участником отбора </w:t>
      </w:r>
      <w:r w:rsidR="00236D06" w:rsidRPr="00C9541D">
        <w:t xml:space="preserve">субсидии </w:t>
      </w:r>
      <w:r w:rsidR="00C9541D" w:rsidRPr="00C9541D">
        <w:t>из</w:t>
      </w:r>
      <w:r w:rsidR="00C9541D" w:rsidRPr="004B172C">
        <w:t xml:space="preserve"> бюджета города Когалыма в целях финансового обеспечения затрат в связи с выполнением муниципальной работы</w:t>
      </w:r>
      <w:r w:rsidR="00DD5053">
        <w:t xml:space="preserve"> </w:t>
      </w:r>
      <w:r w:rsidR="00DD5053" w:rsidRPr="004B172C">
        <w:t>«</w:t>
      </w:r>
      <w:r w:rsidR="00906AFE">
        <w:t>Создание спектаклей</w:t>
      </w:r>
      <w:r w:rsidR="00DD5053" w:rsidRPr="004B172C">
        <w:t>»</w:t>
      </w:r>
    </w:p>
    <w:p w:rsidR="00FE37A2" w:rsidRPr="00A82131" w:rsidRDefault="00FE37A2" w:rsidP="00FE37A2">
      <w:pPr>
        <w:ind w:firstLine="709"/>
        <w:jc w:val="center"/>
        <w:rPr>
          <w:highlight w:val="yellow"/>
        </w:rPr>
      </w:pPr>
    </w:p>
    <w:p w:rsidR="00FE37A2" w:rsidRPr="00C9541D" w:rsidRDefault="00FE37A2" w:rsidP="00163B1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541D">
        <w:rPr>
          <w:rFonts w:ascii="Times New Roman" w:hAnsi="Times New Roman" w:cs="Times New Roman"/>
          <w:sz w:val="26"/>
          <w:szCs w:val="26"/>
        </w:rPr>
        <w:t xml:space="preserve">Полное </w:t>
      </w:r>
      <w:r w:rsidRPr="00906AFE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163B1D" w:rsidRPr="00906AFE">
        <w:rPr>
          <w:rFonts w:ascii="Times New Roman" w:hAnsi="Times New Roman" w:cs="Times New Roman"/>
          <w:sz w:val="26"/>
          <w:szCs w:val="26"/>
        </w:rPr>
        <w:t>участника отбора</w:t>
      </w:r>
      <w:r w:rsidRPr="00906AFE">
        <w:rPr>
          <w:rFonts w:ascii="Times New Roman" w:hAnsi="Times New Roman" w:cs="Times New Roman"/>
          <w:sz w:val="26"/>
          <w:szCs w:val="26"/>
        </w:rPr>
        <w:t>.</w:t>
      </w:r>
    </w:p>
    <w:p w:rsidR="00AA7DD1" w:rsidRPr="00C9541D" w:rsidRDefault="00AA7DD1" w:rsidP="00FE37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541D">
        <w:rPr>
          <w:rFonts w:eastAsiaTheme="minorHAnsi"/>
          <w:lang w:eastAsia="en-US"/>
        </w:rPr>
        <w:t xml:space="preserve">2. </w:t>
      </w:r>
      <w:r w:rsidR="00906AFE">
        <w:rPr>
          <w:rFonts w:eastAsiaTheme="minorHAnsi"/>
          <w:lang w:eastAsia="en-US"/>
        </w:rPr>
        <w:t>Рабочее название</w:t>
      </w:r>
      <w:r w:rsidR="00906AFE">
        <w:rPr>
          <w:rFonts w:eastAsia="Calibri"/>
          <w:lang w:eastAsia="en-US"/>
        </w:rPr>
        <w:t xml:space="preserve"> спектакля №1 (малая форма)</w:t>
      </w:r>
      <w:r w:rsidRPr="00C9541D">
        <w:rPr>
          <w:rFonts w:eastAsiaTheme="minorHAnsi"/>
          <w:lang w:eastAsia="en-US"/>
        </w:rPr>
        <w:t xml:space="preserve">. </w:t>
      </w:r>
    </w:p>
    <w:p w:rsidR="00FE37A2" w:rsidRPr="00C9541D" w:rsidRDefault="00AA7DD1" w:rsidP="00FE37A2">
      <w:pPr>
        <w:autoSpaceDE w:val="0"/>
        <w:autoSpaceDN w:val="0"/>
        <w:adjustRightInd w:val="0"/>
        <w:ind w:firstLine="709"/>
        <w:jc w:val="both"/>
      </w:pPr>
      <w:r w:rsidRPr="00C9541D">
        <w:t>3</w:t>
      </w:r>
      <w:r w:rsidR="00FE37A2" w:rsidRPr="00C9541D">
        <w:t>. Единица измерения: рубль (с точностью до второго десятичного знака).</w:t>
      </w:r>
    </w:p>
    <w:p w:rsidR="00FE37A2" w:rsidRPr="00C9541D" w:rsidRDefault="00FE37A2" w:rsidP="00FE37A2">
      <w:pPr>
        <w:autoSpaceDE w:val="0"/>
        <w:autoSpaceDN w:val="0"/>
        <w:adjustRightInd w:val="0"/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741"/>
        <w:gridCol w:w="2654"/>
        <w:gridCol w:w="1699"/>
        <w:gridCol w:w="1701"/>
        <w:gridCol w:w="1982"/>
      </w:tblGrid>
      <w:tr w:rsidR="00E93BC3" w:rsidRPr="00C9541D" w:rsidTr="00E93BC3">
        <w:tc>
          <w:tcPr>
            <w:tcW w:w="422" w:type="pct"/>
            <w:vMerge w:val="restar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№ п/п</w:t>
            </w:r>
          </w:p>
        </w:tc>
        <w:tc>
          <w:tcPr>
            <w:tcW w:w="1512" w:type="pct"/>
            <w:vMerge w:val="restar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Наименование расходования средств</w:t>
            </w:r>
          </w:p>
        </w:tc>
        <w:tc>
          <w:tcPr>
            <w:tcW w:w="3066" w:type="pct"/>
            <w:gridSpan w:val="3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Финансирование (руб.)</w:t>
            </w:r>
          </w:p>
        </w:tc>
      </w:tr>
      <w:tr w:rsidR="00E93BC3" w:rsidRPr="00C9541D" w:rsidTr="00E93BC3">
        <w:tc>
          <w:tcPr>
            <w:tcW w:w="422" w:type="pct"/>
            <w:vMerge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pct"/>
            <w:vMerge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за счет средств субсидии</w:t>
            </w:r>
          </w:p>
        </w:tc>
        <w:tc>
          <w:tcPr>
            <w:tcW w:w="96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за счет собственных средств</w:t>
            </w:r>
          </w:p>
        </w:tc>
        <w:tc>
          <w:tcPr>
            <w:tcW w:w="112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за счет привлеченных средств</w:t>
            </w:r>
          </w:p>
        </w:tc>
      </w:tr>
      <w:tr w:rsidR="00E93BC3" w:rsidRPr="00C9541D" w:rsidTr="00E93BC3">
        <w:tc>
          <w:tcPr>
            <w:tcW w:w="422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512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8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12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</w:tr>
      <w:tr w:rsidR="00E93BC3" w:rsidRPr="00C9541D" w:rsidTr="00E93BC3">
        <w:tc>
          <w:tcPr>
            <w:tcW w:w="422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512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8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12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</w:tr>
    </w:tbl>
    <w:p w:rsidR="00FE37A2" w:rsidRPr="00C9541D" w:rsidRDefault="00FE37A2" w:rsidP="00FE37A2">
      <w:pPr>
        <w:autoSpaceDE w:val="0"/>
        <w:autoSpaceDN w:val="0"/>
        <w:adjustRightInd w:val="0"/>
        <w:ind w:left="360"/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C9541D" w:rsidTr="00906AFE">
        <w:tc>
          <w:tcPr>
            <w:tcW w:w="3402" w:type="dxa"/>
            <w:tcBorders>
              <w:bottom w:val="single" w:sz="4" w:space="0" w:color="auto"/>
            </w:tcBorders>
          </w:tcPr>
          <w:p w:rsidR="00FE37A2" w:rsidRPr="00C9541D" w:rsidRDefault="00FE37A2" w:rsidP="001B6443"/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C9541D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C9541D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C9541D" w:rsidRDefault="00FE37A2" w:rsidP="001B6443"/>
        </w:tc>
      </w:tr>
      <w:tr w:rsidR="00FE37A2" w:rsidRPr="00C9541D" w:rsidTr="00906AFE">
        <w:tc>
          <w:tcPr>
            <w:tcW w:w="340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2"/>
                <w:szCs w:val="22"/>
              </w:rPr>
              <w:t xml:space="preserve"> (</w:t>
            </w:r>
            <w:r w:rsidRPr="00C9541D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:rsidR="00FE37A2" w:rsidRPr="00C9541D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C9541D" w:rsidTr="00906AFE">
        <w:tc>
          <w:tcPr>
            <w:tcW w:w="3402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    </w:t>
            </w:r>
          </w:p>
          <w:p w:rsidR="00FE37A2" w:rsidRPr="00C9541D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___   ____________20__ г.</w:t>
            </w:r>
          </w:p>
          <w:p w:rsidR="00FE37A2" w:rsidRPr="00C9541D" w:rsidRDefault="00FE37A2" w:rsidP="001B6443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:rsidR="00FE37A2" w:rsidRPr="00C9541D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C9541D" w:rsidRDefault="00FE37A2" w:rsidP="00FE37A2">
      <w:pPr>
        <w:autoSpaceDE w:val="0"/>
        <w:autoSpaceDN w:val="0"/>
        <w:adjustRightInd w:val="0"/>
        <w:ind w:left="360"/>
        <w:jc w:val="right"/>
      </w:pPr>
    </w:p>
    <w:p w:rsidR="00FE37A2" w:rsidRPr="00C9541D" w:rsidRDefault="00FE37A2" w:rsidP="00FE37A2">
      <w:pPr>
        <w:tabs>
          <w:tab w:val="left" w:pos="993"/>
        </w:tabs>
        <w:ind w:firstLine="709"/>
        <w:jc w:val="both"/>
        <w:rPr>
          <w:i/>
        </w:rPr>
      </w:pPr>
    </w:p>
    <w:p w:rsidR="00FE37A2" w:rsidRPr="00C9541D" w:rsidRDefault="00FE37A2" w:rsidP="00FE37A2">
      <w:pPr>
        <w:pStyle w:val="af3"/>
      </w:pPr>
    </w:p>
    <w:p w:rsidR="00FE37A2" w:rsidRPr="00C9541D" w:rsidRDefault="00FE37A2" w:rsidP="00FE37A2">
      <w:pPr>
        <w:pStyle w:val="af3"/>
      </w:pPr>
    </w:p>
    <w:p w:rsidR="00FE37A2" w:rsidRDefault="00FE37A2" w:rsidP="00FE37A2">
      <w:pPr>
        <w:pStyle w:val="af3"/>
        <w:rPr>
          <w:highlight w:val="yellow"/>
        </w:rPr>
      </w:pPr>
    </w:p>
    <w:p w:rsidR="00166C91" w:rsidRDefault="00166C91" w:rsidP="00FE37A2">
      <w:pPr>
        <w:pStyle w:val="af3"/>
        <w:rPr>
          <w:highlight w:val="yellow"/>
        </w:rPr>
      </w:pPr>
    </w:p>
    <w:p w:rsidR="00166C91" w:rsidRDefault="00166C91" w:rsidP="00FE37A2">
      <w:pPr>
        <w:pStyle w:val="af3"/>
        <w:rPr>
          <w:highlight w:val="yellow"/>
        </w:rPr>
      </w:pPr>
    </w:p>
    <w:p w:rsidR="00166C91" w:rsidRDefault="00166C91" w:rsidP="00FE37A2">
      <w:pPr>
        <w:pStyle w:val="af3"/>
        <w:rPr>
          <w:highlight w:val="yellow"/>
        </w:rPr>
      </w:pPr>
    </w:p>
    <w:p w:rsidR="00166C91" w:rsidRDefault="00166C91" w:rsidP="00FE37A2">
      <w:pPr>
        <w:pStyle w:val="af3"/>
        <w:rPr>
          <w:highlight w:val="yellow"/>
        </w:rPr>
      </w:pPr>
    </w:p>
    <w:p w:rsidR="00166C91" w:rsidRDefault="00166C91" w:rsidP="00FE37A2">
      <w:pPr>
        <w:pStyle w:val="af3"/>
        <w:rPr>
          <w:highlight w:val="yellow"/>
        </w:rPr>
      </w:pPr>
    </w:p>
    <w:p w:rsidR="00166C91" w:rsidRDefault="00166C91" w:rsidP="00FE37A2">
      <w:pPr>
        <w:pStyle w:val="af3"/>
        <w:rPr>
          <w:highlight w:val="yellow"/>
        </w:rPr>
      </w:pPr>
    </w:p>
    <w:p w:rsidR="00166C91" w:rsidRDefault="00166C91" w:rsidP="00FE37A2">
      <w:pPr>
        <w:pStyle w:val="af3"/>
        <w:rPr>
          <w:highlight w:val="yellow"/>
        </w:rPr>
      </w:pPr>
    </w:p>
    <w:p w:rsidR="00166C91" w:rsidRDefault="00166C91" w:rsidP="00FE37A2">
      <w:pPr>
        <w:pStyle w:val="af3"/>
        <w:rPr>
          <w:highlight w:val="yellow"/>
        </w:rPr>
      </w:pPr>
    </w:p>
    <w:p w:rsidR="00166C91" w:rsidRDefault="00166C91" w:rsidP="00FE37A2">
      <w:pPr>
        <w:pStyle w:val="af3"/>
        <w:rPr>
          <w:highlight w:val="yellow"/>
        </w:rPr>
      </w:pPr>
    </w:p>
    <w:p w:rsidR="00166C91" w:rsidRDefault="00166C91" w:rsidP="00FE37A2">
      <w:pPr>
        <w:pStyle w:val="af3"/>
        <w:rPr>
          <w:highlight w:val="yellow"/>
        </w:rPr>
      </w:pPr>
    </w:p>
    <w:p w:rsidR="00166C91" w:rsidRDefault="00166C91" w:rsidP="00FE37A2">
      <w:pPr>
        <w:pStyle w:val="af3"/>
        <w:rPr>
          <w:highlight w:val="yellow"/>
        </w:rPr>
      </w:pPr>
    </w:p>
    <w:p w:rsidR="00166C91" w:rsidRDefault="00166C91" w:rsidP="00FE37A2">
      <w:pPr>
        <w:pStyle w:val="af3"/>
        <w:rPr>
          <w:highlight w:val="yellow"/>
        </w:rPr>
      </w:pPr>
    </w:p>
    <w:p w:rsidR="00166C91" w:rsidRDefault="00166C91" w:rsidP="00FE37A2">
      <w:pPr>
        <w:pStyle w:val="af3"/>
        <w:rPr>
          <w:highlight w:val="yellow"/>
        </w:rPr>
      </w:pPr>
    </w:p>
    <w:p w:rsidR="00166C91" w:rsidRDefault="00166C91" w:rsidP="00FE37A2">
      <w:pPr>
        <w:pStyle w:val="af3"/>
        <w:rPr>
          <w:highlight w:val="yellow"/>
        </w:rPr>
      </w:pPr>
    </w:p>
    <w:p w:rsidR="00166C91" w:rsidRDefault="00166C91" w:rsidP="00FE37A2">
      <w:pPr>
        <w:pStyle w:val="af3"/>
        <w:rPr>
          <w:highlight w:val="yellow"/>
        </w:rPr>
      </w:pPr>
    </w:p>
    <w:p w:rsidR="00166C91" w:rsidRPr="00A82131" w:rsidRDefault="00166C91" w:rsidP="00FE37A2">
      <w:pPr>
        <w:pStyle w:val="af3"/>
        <w:rPr>
          <w:highlight w:val="yellow"/>
        </w:rPr>
      </w:pPr>
    </w:p>
    <w:p w:rsidR="00166C91" w:rsidRDefault="00166C91" w:rsidP="00166C91">
      <w:pPr>
        <w:ind w:firstLine="709"/>
        <w:jc w:val="right"/>
      </w:pPr>
      <w:r>
        <w:lastRenderedPageBreak/>
        <w:t xml:space="preserve">Приложение 4 </w:t>
      </w:r>
    </w:p>
    <w:p w:rsidR="00166C91" w:rsidRPr="00C9541D" w:rsidRDefault="00166C91" w:rsidP="00166C91">
      <w:pPr>
        <w:ind w:firstLine="709"/>
        <w:jc w:val="right"/>
      </w:pPr>
      <w:r>
        <w:t>к заявке</w:t>
      </w:r>
    </w:p>
    <w:p w:rsidR="00166C91" w:rsidRPr="00A82131" w:rsidRDefault="00166C91" w:rsidP="00166C91">
      <w:pPr>
        <w:ind w:firstLine="709"/>
        <w:jc w:val="center"/>
        <w:rPr>
          <w:highlight w:val="yellow"/>
        </w:rPr>
      </w:pPr>
    </w:p>
    <w:p w:rsidR="00166C91" w:rsidRPr="00C9541D" w:rsidRDefault="00166C91" w:rsidP="00166C91">
      <w:pPr>
        <w:ind w:firstLine="709"/>
        <w:jc w:val="center"/>
      </w:pPr>
      <w:r w:rsidRPr="00C9541D">
        <w:t xml:space="preserve">Финансово-экономическое обоснование </w:t>
      </w:r>
    </w:p>
    <w:p w:rsidR="00166C91" w:rsidRPr="00A82131" w:rsidRDefault="00166C91" w:rsidP="00166C91">
      <w:pPr>
        <w:ind w:firstLine="709"/>
        <w:jc w:val="center"/>
        <w:rPr>
          <w:highlight w:val="yellow"/>
        </w:rPr>
      </w:pPr>
      <w:r>
        <w:t xml:space="preserve">использования </w:t>
      </w:r>
      <w:r w:rsidRPr="00906AFE">
        <w:t xml:space="preserve">участником отбора </w:t>
      </w:r>
      <w:r w:rsidRPr="00C9541D">
        <w:t>субсидии из</w:t>
      </w:r>
      <w:r w:rsidRPr="004B172C">
        <w:t xml:space="preserve"> бюджета города Когалыма в целях финансового обеспечения затрат в связи с выполнением муниципальной работы</w:t>
      </w:r>
      <w:r>
        <w:t xml:space="preserve"> </w:t>
      </w:r>
      <w:r w:rsidRPr="004B172C">
        <w:t>«</w:t>
      </w:r>
      <w:r>
        <w:t>Создание спектаклей</w:t>
      </w:r>
      <w:r w:rsidRPr="004B172C">
        <w:t>»</w:t>
      </w:r>
    </w:p>
    <w:p w:rsidR="00166C91" w:rsidRPr="00A82131" w:rsidRDefault="00166C91" w:rsidP="00166C91">
      <w:pPr>
        <w:ind w:firstLine="709"/>
        <w:jc w:val="center"/>
        <w:rPr>
          <w:highlight w:val="yellow"/>
        </w:rPr>
      </w:pPr>
    </w:p>
    <w:p w:rsidR="00166C91" w:rsidRPr="00C9541D" w:rsidRDefault="00166C91" w:rsidP="006A26D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541D">
        <w:rPr>
          <w:rFonts w:ascii="Times New Roman" w:hAnsi="Times New Roman" w:cs="Times New Roman"/>
          <w:sz w:val="26"/>
          <w:szCs w:val="26"/>
        </w:rPr>
        <w:t xml:space="preserve">Полное </w:t>
      </w:r>
      <w:r w:rsidRPr="00906AFE">
        <w:rPr>
          <w:rFonts w:ascii="Times New Roman" w:hAnsi="Times New Roman" w:cs="Times New Roman"/>
          <w:sz w:val="26"/>
          <w:szCs w:val="26"/>
        </w:rPr>
        <w:t>наименование участника отбора.</w:t>
      </w:r>
    </w:p>
    <w:p w:rsidR="00166C91" w:rsidRPr="00C9541D" w:rsidRDefault="00166C91" w:rsidP="00166C9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541D"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>Рабочее название</w:t>
      </w:r>
      <w:r>
        <w:rPr>
          <w:rFonts w:eastAsia="Calibri"/>
          <w:lang w:eastAsia="en-US"/>
        </w:rPr>
        <w:t xml:space="preserve"> спектакля №2 (малая форма)</w:t>
      </w:r>
      <w:r w:rsidRPr="00C9541D">
        <w:rPr>
          <w:rFonts w:eastAsiaTheme="minorHAnsi"/>
          <w:lang w:eastAsia="en-US"/>
        </w:rPr>
        <w:t xml:space="preserve">. </w:t>
      </w:r>
    </w:p>
    <w:p w:rsidR="00166C91" w:rsidRPr="00C9541D" w:rsidRDefault="00166C91" w:rsidP="00166C91">
      <w:pPr>
        <w:autoSpaceDE w:val="0"/>
        <w:autoSpaceDN w:val="0"/>
        <w:adjustRightInd w:val="0"/>
        <w:ind w:firstLine="709"/>
        <w:jc w:val="both"/>
      </w:pPr>
      <w:r w:rsidRPr="00C9541D">
        <w:t>3. Единица измерения: рубль (с точностью до второго десятичного знака).</w:t>
      </w:r>
    </w:p>
    <w:p w:rsidR="00BF4554" w:rsidRPr="00A82131" w:rsidRDefault="00BF4554" w:rsidP="00FE37A2">
      <w:pPr>
        <w:pStyle w:val="af3"/>
        <w:rPr>
          <w:highlight w:val="yellow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741"/>
        <w:gridCol w:w="2654"/>
        <w:gridCol w:w="1699"/>
        <w:gridCol w:w="1701"/>
        <w:gridCol w:w="1982"/>
      </w:tblGrid>
      <w:tr w:rsidR="00166C91" w:rsidRPr="00166C91" w:rsidTr="00B60C1C">
        <w:tc>
          <w:tcPr>
            <w:tcW w:w="422" w:type="pct"/>
            <w:vMerge w:val="restart"/>
          </w:tcPr>
          <w:p w:rsidR="00166C91" w:rsidRPr="00166C91" w:rsidRDefault="00166C91" w:rsidP="00166C91">
            <w:pPr>
              <w:pStyle w:val="af3"/>
              <w:jc w:val="center"/>
            </w:pPr>
            <w:r w:rsidRPr="00166C91">
              <w:t>№ п/п</w:t>
            </w:r>
          </w:p>
        </w:tc>
        <w:tc>
          <w:tcPr>
            <w:tcW w:w="1512" w:type="pct"/>
            <w:vMerge w:val="restart"/>
          </w:tcPr>
          <w:p w:rsidR="00166C91" w:rsidRPr="00166C91" w:rsidRDefault="00166C91" w:rsidP="00166C91">
            <w:pPr>
              <w:pStyle w:val="af3"/>
              <w:jc w:val="center"/>
            </w:pPr>
            <w:r w:rsidRPr="00166C91">
              <w:t>Наименование расходования средств</w:t>
            </w:r>
          </w:p>
        </w:tc>
        <w:tc>
          <w:tcPr>
            <w:tcW w:w="3066" w:type="pct"/>
            <w:gridSpan w:val="3"/>
          </w:tcPr>
          <w:p w:rsidR="00166C91" w:rsidRPr="00166C91" w:rsidRDefault="00166C91" w:rsidP="00166C91">
            <w:pPr>
              <w:pStyle w:val="af3"/>
              <w:jc w:val="center"/>
            </w:pPr>
            <w:r w:rsidRPr="00166C91">
              <w:t>Финансирование (руб.)</w:t>
            </w:r>
          </w:p>
        </w:tc>
      </w:tr>
      <w:tr w:rsidR="00166C91" w:rsidRPr="00166C91" w:rsidTr="00B60C1C">
        <w:tc>
          <w:tcPr>
            <w:tcW w:w="422" w:type="pct"/>
            <w:vMerge/>
          </w:tcPr>
          <w:p w:rsidR="00166C91" w:rsidRPr="00166C91" w:rsidRDefault="00166C91" w:rsidP="00166C91">
            <w:pPr>
              <w:pStyle w:val="af3"/>
            </w:pPr>
          </w:p>
        </w:tc>
        <w:tc>
          <w:tcPr>
            <w:tcW w:w="1512" w:type="pct"/>
            <w:vMerge/>
          </w:tcPr>
          <w:p w:rsidR="00166C91" w:rsidRPr="00166C91" w:rsidRDefault="00166C91" w:rsidP="00166C91">
            <w:pPr>
              <w:pStyle w:val="af3"/>
            </w:pPr>
          </w:p>
        </w:tc>
        <w:tc>
          <w:tcPr>
            <w:tcW w:w="968" w:type="pct"/>
          </w:tcPr>
          <w:p w:rsidR="00166C91" w:rsidRPr="00166C91" w:rsidRDefault="00166C91" w:rsidP="00166C91">
            <w:pPr>
              <w:pStyle w:val="af3"/>
              <w:jc w:val="center"/>
            </w:pPr>
            <w:r w:rsidRPr="00166C91">
              <w:t>за счет средств субсидии</w:t>
            </w:r>
          </w:p>
        </w:tc>
        <w:tc>
          <w:tcPr>
            <w:tcW w:w="969" w:type="pct"/>
          </w:tcPr>
          <w:p w:rsidR="00166C91" w:rsidRPr="00166C91" w:rsidRDefault="00166C91" w:rsidP="00166C91">
            <w:pPr>
              <w:pStyle w:val="af3"/>
              <w:jc w:val="center"/>
            </w:pPr>
            <w:r w:rsidRPr="00166C91">
              <w:t>за счет собственных средств</w:t>
            </w:r>
          </w:p>
        </w:tc>
        <w:tc>
          <w:tcPr>
            <w:tcW w:w="1129" w:type="pct"/>
          </w:tcPr>
          <w:p w:rsidR="00166C91" w:rsidRPr="00166C91" w:rsidRDefault="00166C91" w:rsidP="00166C91">
            <w:pPr>
              <w:pStyle w:val="af3"/>
              <w:jc w:val="center"/>
            </w:pPr>
            <w:r w:rsidRPr="00166C91">
              <w:t>за счет привлеченных средств</w:t>
            </w:r>
          </w:p>
        </w:tc>
      </w:tr>
      <w:tr w:rsidR="00166C91" w:rsidRPr="00166C91" w:rsidTr="00B60C1C">
        <w:tc>
          <w:tcPr>
            <w:tcW w:w="422" w:type="pct"/>
          </w:tcPr>
          <w:p w:rsidR="00166C91" w:rsidRPr="00166C91" w:rsidRDefault="00166C91" w:rsidP="00166C91">
            <w:pPr>
              <w:pStyle w:val="af3"/>
              <w:rPr>
                <w:highlight w:val="yellow"/>
              </w:rPr>
            </w:pPr>
          </w:p>
        </w:tc>
        <w:tc>
          <w:tcPr>
            <w:tcW w:w="1512" w:type="pct"/>
          </w:tcPr>
          <w:p w:rsidR="00166C91" w:rsidRPr="00166C91" w:rsidRDefault="00166C91" w:rsidP="00166C91">
            <w:pPr>
              <w:pStyle w:val="af3"/>
              <w:rPr>
                <w:highlight w:val="yellow"/>
              </w:rPr>
            </w:pPr>
          </w:p>
        </w:tc>
        <w:tc>
          <w:tcPr>
            <w:tcW w:w="968" w:type="pct"/>
          </w:tcPr>
          <w:p w:rsidR="00166C91" w:rsidRPr="00166C91" w:rsidRDefault="00166C91" w:rsidP="00166C91">
            <w:pPr>
              <w:pStyle w:val="af3"/>
              <w:rPr>
                <w:highlight w:val="yellow"/>
              </w:rPr>
            </w:pPr>
          </w:p>
        </w:tc>
        <w:tc>
          <w:tcPr>
            <w:tcW w:w="969" w:type="pct"/>
          </w:tcPr>
          <w:p w:rsidR="00166C91" w:rsidRPr="00166C91" w:rsidRDefault="00166C91" w:rsidP="00166C91">
            <w:pPr>
              <w:pStyle w:val="af3"/>
              <w:rPr>
                <w:highlight w:val="yellow"/>
              </w:rPr>
            </w:pPr>
          </w:p>
        </w:tc>
        <w:tc>
          <w:tcPr>
            <w:tcW w:w="1129" w:type="pct"/>
          </w:tcPr>
          <w:p w:rsidR="00166C91" w:rsidRPr="00166C91" w:rsidRDefault="00166C91" w:rsidP="00166C91">
            <w:pPr>
              <w:pStyle w:val="af3"/>
              <w:rPr>
                <w:highlight w:val="yellow"/>
              </w:rPr>
            </w:pPr>
          </w:p>
        </w:tc>
      </w:tr>
      <w:tr w:rsidR="00166C91" w:rsidRPr="00166C91" w:rsidTr="00B60C1C">
        <w:tc>
          <w:tcPr>
            <w:tcW w:w="422" w:type="pct"/>
          </w:tcPr>
          <w:p w:rsidR="00166C91" w:rsidRPr="00166C91" w:rsidRDefault="00166C91" w:rsidP="00166C91">
            <w:pPr>
              <w:pStyle w:val="af3"/>
              <w:rPr>
                <w:highlight w:val="yellow"/>
              </w:rPr>
            </w:pPr>
          </w:p>
        </w:tc>
        <w:tc>
          <w:tcPr>
            <w:tcW w:w="1512" w:type="pct"/>
          </w:tcPr>
          <w:p w:rsidR="00166C91" w:rsidRPr="00166C91" w:rsidRDefault="00166C91" w:rsidP="00166C91">
            <w:pPr>
              <w:pStyle w:val="af3"/>
              <w:rPr>
                <w:highlight w:val="yellow"/>
              </w:rPr>
            </w:pPr>
          </w:p>
        </w:tc>
        <w:tc>
          <w:tcPr>
            <w:tcW w:w="968" w:type="pct"/>
          </w:tcPr>
          <w:p w:rsidR="00166C91" w:rsidRPr="00166C91" w:rsidRDefault="00166C91" w:rsidP="00166C91">
            <w:pPr>
              <w:pStyle w:val="af3"/>
              <w:rPr>
                <w:highlight w:val="yellow"/>
              </w:rPr>
            </w:pPr>
          </w:p>
        </w:tc>
        <w:tc>
          <w:tcPr>
            <w:tcW w:w="969" w:type="pct"/>
          </w:tcPr>
          <w:p w:rsidR="00166C91" w:rsidRPr="00166C91" w:rsidRDefault="00166C91" w:rsidP="00166C91">
            <w:pPr>
              <w:pStyle w:val="af3"/>
              <w:rPr>
                <w:highlight w:val="yellow"/>
              </w:rPr>
            </w:pPr>
          </w:p>
        </w:tc>
        <w:tc>
          <w:tcPr>
            <w:tcW w:w="1129" w:type="pct"/>
          </w:tcPr>
          <w:p w:rsidR="00166C91" w:rsidRPr="00166C91" w:rsidRDefault="00166C91" w:rsidP="00166C91">
            <w:pPr>
              <w:pStyle w:val="af3"/>
              <w:rPr>
                <w:highlight w:val="yellow"/>
              </w:rPr>
            </w:pPr>
          </w:p>
        </w:tc>
      </w:tr>
    </w:tbl>
    <w:p w:rsidR="00BF4554" w:rsidRDefault="00BF4554" w:rsidP="00FE37A2">
      <w:pPr>
        <w:pStyle w:val="af3"/>
        <w:rPr>
          <w:highlight w:val="yellow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6A26D0" w:rsidRPr="00C9541D" w:rsidTr="00B60C1C">
        <w:tc>
          <w:tcPr>
            <w:tcW w:w="3402" w:type="dxa"/>
            <w:tcBorders>
              <w:bottom w:val="single" w:sz="4" w:space="0" w:color="auto"/>
            </w:tcBorders>
          </w:tcPr>
          <w:p w:rsidR="006A26D0" w:rsidRPr="00C9541D" w:rsidRDefault="006A26D0" w:rsidP="00B60C1C"/>
        </w:tc>
        <w:tc>
          <w:tcPr>
            <w:tcW w:w="426" w:type="dxa"/>
          </w:tcPr>
          <w:p w:rsidR="006A26D0" w:rsidRPr="00C9541D" w:rsidRDefault="006A26D0" w:rsidP="00B60C1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26D0" w:rsidRPr="00C9541D" w:rsidRDefault="006A26D0" w:rsidP="00B60C1C">
            <w:pPr>
              <w:jc w:val="center"/>
            </w:pPr>
          </w:p>
        </w:tc>
        <w:tc>
          <w:tcPr>
            <w:tcW w:w="425" w:type="dxa"/>
          </w:tcPr>
          <w:p w:rsidR="006A26D0" w:rsidRPr="00C9541D" w:rsidRDefault="006A26D0" w:rsidP="00B60C1C"/>
        </w:tc>
        <w:tc>
          <w:tcPr>
            <w:tcW w:w="2552" w:type="dxa"/>
            <w:tcBorders>
              <w:bottom w:val="single" w:sz="4" w:space="0" w:color="auto"/>
            </w:tcBorders>
          </w:tcPr>
          <w:p w:rsidR="006A26D0" w:rsidRPr="00C9541D" w:rsidRDefault="006A26D0" w:rsidP="00B60C1C"/>
        </w:tc>
      </w:tr>
      <w:tr w:rsidR="006A26D0" w:rsidRPr="00C9541D" w:rsidTr="00B60C1C">
        <w:tc>
          <w:tcPr>
            <w:tcW w:w="3402" w:type="dxa"/>
            <w:tcBorders>
              <w:top w:val="single" w:sz="4" w:space="0" w:color="auto"/>
            </w:tcBorders>
          </w:tcPr>
          <w:p w:rsidR="006A26D0" w:rsidRPr="00C9541D" w:rsidRDefault="006A26D0" w:rsidP="00B60C1C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2"/>
                <w:szCs w:val="22"/>
              </w:rPr>
              <w:t xml:space="preserve"> (</w:t>
            </w:r>
            <w:r w:rsidRPr="00C9541D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6A26D0" w:rsidRPr="00C9541D" w:rsidRDefault="006A26D0" w:rsidP="00B6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26D0" w:rsidRPr="00C9541D" w:rsidRDefault="006A26D0" w:rsidP="00B60C1C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:rsidR="006A26D0" w:rsidRPr="00C9541D" w:rsidRDefault="006A26D0" w:rsidP="00B60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A26D0" w:rsidRPr="00C9541D" w:rsidRDefault="006A26D0" w:rsidP="00B60C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26D0" w:rsidRPr="00C9541D" w:rsidRDefault="006A26D0" w:rsidP="00B60C1C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6A26D0" w:rsidRPr="00C9541D" w:rsidTr="00B60C1C">
        <w:tc>
          <w:tcPr>
            <w:tcW w:w="3402" w:type="dxa"/>
          </w:tcPr>
          <w:p w:rsidR="006A26D0" w:rsidRPr="00C9541D" w:rsidRDefault="006A26D0" w:rsidP="00B60C1C">
            <w:pPr>
              <w:pStyle w:val="HeadDoc"/>
              <w:rPr>
                <w:sz w:val="26"/>
                <w:szCs w:val="26"/>
              </w:rPr>
            </w:pPr>
          </w:p>
          <w:p w:rsidR="006A26D0" w:rsidRPr="00C9541D" w:rsidRDefault="006A26D0" w:rsidP="00B60C1C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6A26D0" w:rsidRPr="00C9541D" w:rsidRDefault="006A26D0" w:rsidP="00B60C1C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    </w:t>
            </w:r>
          </w:p>
          <w:p w:rsidR="006A26D0" w:rsidRPr="00C9541D" w:rsidRDefault="006A26D0" w:rsidP="00B60C1C">
            <w:pPr>
              <w:pStyle w:val="HeadDoc"/>
              <w:rPr>
                <w:i/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___   ____________20__ г.</w:t>
            </w:r>
          </w:p>
          <w:p w:rsidR="006A26D0" w:rsidRPr="00C9541D" w:rsidRDefault="006A26D0" w:rsidP="00B60C1C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6A26D0" w:rsidRPr="00C9541D" w:rsidRDefault="006A26D0" w:rsidP="00B60C1C">
            <w:pPr>
              <w:jc w:val="center"/>
            </w:pPr>
          </w:p>
        </w:tc>
        <w:tc>
          <w:tcPr>
            <w:tcW w:w="1984" w:type="dxa"/>
          </w:tcPr>
          <w:p w:rsidR="006A26D0" w:rsidRPr="00C9541D" w:rsidRDefault="006A26D0" w:rsidP="00B60C1C">
            <w:pPr>
              <w:pStyle w:val="HeadDoc"/>
              <w:rPr>
                <w:sz w:val="26"/>
                <w:szCs w:val="26"/>
              </w:rPr>
            </w:pPr>
          </w:p>
          <w:p w:rsidR="006A26D0" w:rsidRPr="00C9541D" w:rsidRDefault="006A26D0" w:rsidP="00B60C1C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:rsidR="006A26D0" w:rsidRPr="00C9541D" w:rsidRDefault="006A26D0" w:rsidP="00B60C1C">
            <w:pPr>
              <w:jc w:val="center"/>
            </w:pPr>
          </w:p>
        </w:tc>
        <w:tc>
          <w:tcPr>
            <w:tcW w:w="425" w:type="dxa"/>
          </w:tcPr>
          <w:p w:rsidR="006A26D0" w:rsidRPr="00C9541D" w:rsidRDefault="006A26D0" w:rsidP="00B60C1C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A26D0" w:rsidRPr="00C9541D" w:rsidRDefault="006A26D0" w:rsidP="00B60C1C">
            <w:pPr>
              <w:pStyle w:val="HeadDoc"/>
              <w:rPr>
                <w:sz w:val="26"/>
                <w:szCs w:val="26"/>
              </w:rPr>
            </w:pPr>
          </w:p>
          <w:p w:rsidR="006A26D0" w:rsidRPr="00C9541D" w:rsidRDefault="006A26D0" w:rsidP="00B60C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26D0" w:rsidRPr="00A82131" w:rsidRDefault="006A26D0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C92AD0" w:rsidRPr="00A82131" w:rsidRDefault="00C92AD0" w:rsidP="00FE37A2">
      <w:pPr>
        <w:pStyle w:val="af3"/>
        <w:rPr>
          <w:highlight w:val="yellow"/>
        </w:rPr>
      </w:pPr>
    </w:p>
    <w:p w:rsidR="00BF4554" w:rsidRPr="00A82131" w:rsidRDefault="00BF4554" w:rsidP="00FE37A2">
      <w:pPr>
        <w:pStyle w:val="af3"/>
        <w:rPr>
          <w:highlight w:val="yellow"/>
        </w:rPr>
      </w:pPr>
    </w:p>
    <w:p w:rsidR="00236D06" w:rsidRDefault="00236D06" w:rsidP="00FE37A2">
      <w:pPr>
        <w:pStyle w:val="af3"/>
        <w:rPr>
          <w:highlight w:val="yellow"/>
        </w:rPr>
      </w:pPr>
    </w:p>
    <w:p w:rsidR="00DD5053" w:rsidRDefault="00DD5053" w:rsidP="00FE37A2">
      <w:pPr>
        <w:pStyle w:val="af3"/>
        <w:rPr>
          <w:highlight w:val="yellow"/>
        </w:rPr>
      </w:pPr>
    </w:p>
    <w:p w:rsidR="00906AFE" w:rsidRDefault="00906AFE" w:rsidP="00FE37A2">
      <w:pPr>
        <w:pStyle w:val="af3"/>
        <w:rPr>
          <w:highlight w:val="yellow"/>
        </w:rPr>
      </w:pPr>
    </w:p>
    <w:p w:rsidR="00EE2D7D" w:rsidRDefault="00EE2D7D" w:rsidP="00FE37A2">
      <w:pPr>
        <w:pStyle w:val="af3"/>
        <w:rPr>
          <w:highlight w:val="yellow"/>
        </w:rPr>
      </w:pPr>
    </w:p>
    <w:p w:rsidR="007C645B" w:rsidRDefault="007C645B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7C645B" w:rsidRDefault="007C645B" w:rsidP="00FE37A2">
      <w:pPr>
        <w:pStyle w:val="af3"/>
        <w:rPr>
          <w:highlight w:val="yellow"/>
        </w:rPr>
      </w:pPr>
    </w:p>
    <w:p w:rsidR="007C645B" w:rsidRDefault="007C645B" w:rsidP="00FE37A2">
      <w:pPr>
        <w:pStyle w:val="af3"/>
        <w:rPr>
          <w:highlight w:val="yellow"/>
        </w:rPr>
      </w:pPr>
    </w:p>
    <w:p w:rsidR="00872E77" w:rsidRDefault="00872E77" w:rsidP="00FE37A2">
      <w:pPr>
        <w:pStyle w:val="af3"/>
        <w:rPr>
          <w:highlight w:val="yellow"/>
        </w:rPr>
      </w:pPr>
    </w:p>
    <w:p w:rsidR="00872E77" w:rsidRDefault="00872E77" w:rsidP="00FE37A2">
      <w:pPr>
        <w:pStyle w:val="af3"/>
        <w:rPr>
          <w:highlight w:val="yellow"/>
        </w:rPr>
      </w:pPr>
    </w:p>
    <w:p w:rsidR="006A26D0" w:rsidRDefault="006A26D0" w:rsidP="006A26D0">
      <w:pPr>
        <w:ind w:firstLine="709"/>
        <w:jc w:val="right"/>
      </w:pPr>
      <w:r>
        <w:lastRenderedPageBreak/>
        <w:t xml:space="preserve">Приложение 5 </w:t>
      </w:r>
    </w:p>
    <w:p w:rsidR="006A26D0" w:rsidRPr="00C9541D" w:rsidRDefault="006A26D0" w:rsidP="006A26D0">
      <w:pPr>
        <w:ind w:firstLine="709"/>
        <w:jc w:val="right"/>
      </w:pPr>
      <w:r>
        <w:t>к заявке</w:t>
      </w:r>
    </w:p>
    <w:p w:rsidR="006A26D0" w:rsidRPr="00A82131" w:rsidRDefault="006A26D0" w:rsidP="006A26D0">
      <w:pPr>
        <w:ind w:firstLine="709"/>
        <w:jc w:val="center"/>
        <w:rPr>
          <w:highlight w:val="yellow"/>
        </w:rPr>
      </w:pPr>
    </w:p>
    <w:p w:rsidR="006A26D0" w:rsidRPr="00C9541D" w:rsidRDefault="006A26D0" w:rsidP="006A26D0">
      <w:pPr>
        <w:ind w:firstLine="709"/>
        <w:jc w:val="center"/>
      </w:pPr>
      <w:r w:rsidRPr="00C9541D">
        <w:t xml:space="preserve">Финансово-экономическое обоснование </w:t>
      </w:r>
    </w:p>
    <w:p w:rsidR="006A26D0" w:rsidRPr="00A82131" w:rsidRDefault="006A26D0" w:rsidP="006A26D0">
      <w:pPr>
        <w:ind w:firstLine="709"/>
        <w:jc w:val="center"/>
        <w:rPr>
          <w:highlight w:val="yellow"/>
        </w:rPr>
      </w:pPr>
      <w:r>
        <w:t xml:space="preserve">использования </w:t>
      </w:r>
      <w:r w:rsidRPr="00906AFE">
        <w:t xml:space="preserve">участником отбора </w:t>
      </w:r>
      <w:r w:rsidRPr="00C9541D">
        <w:t>субсидии из</w:t>
      </w:r>
      <w:r w:rsidRPr="004B172C">
        <w:t xml:space="preserve"> бюджета города Когалыма в целях финансового обеспечения затрат в связи с выполнением муниципальной работы</w:t>
      </w:r>
      <w:r>
        <w:t xml:space="preserve"> </w:t>
      </w:r>
      <w:r w:rsidRPr="004B172C">
        <w:t>«</w:t>
      </w:r>
      <w:r>
        <w:t>Создание спектаклей</w:t>
      </w:r>
      <w:r w:rsidRPr="004B172C">
        <w:t>»</w:t>
      </w:r>
    </w:p>
    <w:p w:rsidR="006A26D0" w:rsidRPr="00A82131" w:rsidRDefault="006A26D0" w:rsidP="006A26D0">
      <w:pPr>
        <w:ind w:firstLine="709"/>
        <w:jc w:val="center"/>
        <w:rPr>
          <w:highlight w:val="yellow"/>
        </w:rPr>
      </w:pPr>
    </w:p>
    <w:p w:rsidR="006A26D0" w:rsidRPr="00C9541D" w:rsidRDefault="006A26D0" w:rsidP="006A26D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541D">
        <w:rPr>
          <w:rFonts w:ascii="Times New Roman" w:hAnsi="Times New Roman" w:cs="Times New Roman"/>
          <w:sz w:val="26"/>
          <w:szCs w:val="26"/>
        </w:rPr>
        <w:t xml:space="preserve">Полное </w:t>
      </w:r>
      <w:r w:rsidRPr="00906AFE">
        <w:rPr>
          <w:rFonts w:ascii="Times New Roman" w:hAnsi="Times New Roman" w:cs="Times New Roman"/>
          <w:sz w:val="26"/>
          <w:szCs w:val="26"/>
        </w:rPr>
        <w:t>наименование участника отбора.</w:t>
      </w:r>
    </w:p>
    <w:p w:rsidR="006A26D0" w:rsidRPr="00C9541D" w:rsidRDefault="006A26D0" w:rsidP="006A26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541D"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>Рабочее название</w:t>
      </w:r>
      <w:r>
        <w:rPr>
          <w:rFonts w:eastAsia="Calibri"/>
          <w:lang w:eastAsia="en-US"/>
        </w:rPr>
        <w:t xml:space="preserve"> спектакля №3 (малая форма)</w:t>
      </w:r>
      <w:r w:rsidRPr="00C9541D">
        <w:rPr>
          <w:rFonts w:eastAsiaTheme="minorHAnsi"/>
          <w:lang w:eastAsia="en-US"/>
        </w:rPr>
        <w:t xml:space="preserve">. </w:t>
      </w:r>
    </w:p>
    <w:p w:rsidR="006A26D0" w:rsidRPr="00C9541D" w:rsidRDefault="006A26D0" w:rsidP="006A26D0">
      <w:pPr>
        <w:autoSpaceDE w:val="0"/>
        <w:autoSpaceDN w:val="0"/>
        <w:adjustRightInd w:val="0"/>
        <w:ind w:firstLine="709"/>
        <w:jc w:val="both"/>
      </w:pPr>
      <w:r w:rsidRPr="00C9541D">
        <w:t>3. Единица измерения: рубль (с точностью до второго десятичного знака).</w:t>
      </w:r>
    </w:p>
    <w:p w:rsidR="006A26D0" w:rsidRDefault="006A26D0" w:rsidP="006A26D0">
      <w:pPr>
        <w:pStyle w:val="af3"/>
        <w:rPr>
          <w:highlight w:val="yellow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741"/>
        <w:gridCol w:w="2654"/>
        <w:gridCol w:w="1699"/>
        <w:gridCol w:w="1701"/>
        <w:gridCol w:w="1982"/>
      </w:tblGrid>
      <w:tr w:rsidR="006A26D0" w:rsidRPr="00166C91" w:rsidTr="00B60C1C">
        <w:tc>
          <w:tcPr>
            <w:tcW w:w="422" w:type="pct"/>
            <w:vMerge w:val="restart"/>
          </w:tcPr>
          <w:p w:rsidR="006A26D0" w:rsidRPr="00166C91" w:rsidRDefault="006A26D0" w:rsidP="00B60C1C">
            <w:pPr>
              <w:pStyle w:val="af3"/>
              <w:jc w:val="center"/>
            </w:pPr>
            <w:r w:rsidRPr="00166C91">
              <w:t>№ п/п</w:t>
            </w:r>
          </w:p>
        </w:tc>
        <w:tc>
          <w:tcPr>
            <w:tcW w:w="1512" w:type="pct"/>
            <w:vMerge w:val="restart"/>
          </w:tcPr>
          <w:p w:rsidR="006A26D0" w:rsidRPr="00166C91" w:rsidRDefault="006A26D0" w:rsidP="00B60C1C">
            <w:pPr>
              <w:pStyle w:val="af3"/>
              <w:jc w:val="center"/>
            </w:pPr>
            <w:r w:rsidRPr="00166C91">
              <w:t>Наименование расходования средств</w:t>
            </w:r>
          </w:p>
        </w:tc>
        <w:tc>
          <w:tcPr>
            <w:tcW w:w="3066" w:type="pct"/>
            <w:gridSpan w:val="3"/>
          </w:tcPr>
          <w:p w:rsidR="006A26D0" w:rsidRPr="00166C91" w:rsidRDefault="006A26D0" w:rsidP="00B60C1C">
            <w:pPr>
              <w:pStyle w:val="af3"/>
              <w:jc w:val="center"/>
            </w:pPr>
            <w:r w:rsidRPr="00166C91">
              <w:t>Финансирование (руб.)</w:t>
            </w:r>
          </w:p>
        </w:tc>
      </w:tr>
      <w:tr w:rsidR="006A26D0" w:rsidRPr="00166C91" w:rsidTr="00B60C1C">
        <w:tc>
          <w:tcPr>
            <w:tcW w:w="422" w:type="pct"/>
            <w:vMerge/>
          </w:tcPr>
          <w:p w:rsidR="006A26D0" w:rsidRPr="00166C91" w:rsidRDefault="006A26D0" w:rsidP="00B60C1C">
            <w:pPr>
              <w:pStyle w:val="af3"/>
            </w:pPr>
          </w:p>
        </w:tc>
        <w:tc>
          <w:tcPr>
            <w:tcW w:w="1512" w:type="pct"/>
            <w:vMerge/>
          </w:tcPr>
          <w:p w:rsidR="006A26D0" w:rsidRPr="00166C91" w:rsidRDefault="006A26D0" w:rsidP="00B60C1C">
            <w:pPr>
              <w:pStyle w:val="af3"/>
            </w:pPr>
          </w:p>
        </w:tc>
        <w:tc>
          <w:tcPr>
            <w:tcW w:w="968" w:type="pct"/>
          </w:tcPr>
          <w:p w:rsidR="006A26D0" w:rsidRPr="00166C91" w:rsidRDefault="006A26D0" w:rsidP="00B60C1C">
            <w:pPr>
              <w:pStyle w:val="af3"/>
              <w:jc w:val="center"/>
            </w:pPr>
            <w:r w:rsidRPr="00166C91">
              <w:t>за счет средств субсидии</w:t>
            </w:r>
          </w:p>
        </w:tc>
        <w:tc>
          <w:tcPr>
            <w:tcW w:w="969" w:type="pct"/>
          </w:tcPr>
          <w:p w:rsidR="006A26D0" w:rsidRPr="00166C91" w:rsidRDefault="006A26D0" w:rsidP="00B60C1C">
            <w:pPr>
              <w:pStyle w:val="af3"/>
              <w:jc w:val="center"/>
            </w:pPr>
            <w:r w:rsidRPr="00166C91">
              <w:t>за счет собственных средств</w:t>
            </w:r>
          </w:p>
        </w:tc>
        <w:tc>
          <w:tcPr>
            <w:tcW w:w="1129" w:type="pct"/>
          </w:tcPr>
          <w:p w:rsidR="006A26D0" w:rsidRPr="00166C91" w:rsidRDefault="006A26D0" w:rsidP="00B60C1C">
            <w:pPr>
              <w:pStyle w:val="af3"/>
              <w:jc w:val="center"/>
            </w:pPr>
            <w:r w:rsidRPr="00166C91">
              <w:t>за счет привлеченных средств</w:t>
            </w:r>
          </w:p>
        </w:tc>
      </w:tr>
      <w:tr w:rsidR="006A26D0" w:rsidRPr="00166C91" w:rsidTr="00B60C1C">
        <w:tc>
          <w:tcPr>
            <w:tcW w:w="422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  <w:tc>
          <w:tcPr>
            <w:tcW w:w="1512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  <w:tc>
          <w:tcPr>
            <w:tcW w:w="968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  <w:tc>
          <w:tcPr>
            <w:tcW w:w="969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  <w:tc>
          <w:tcPr>
            <w:tcW w:w="1129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</w:tr>
      <w:tr w:rsidR="006A26D0" w:rsidRPr="00166C91" w:rsidTr="00B60C1C">
        <w:tc>
          <w:tcPr>
            <w:tcW w:w="422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  <w:tc>
          <w:tcPr>
            <w:tcW w:w="1512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  <w:tc>
          <w:tcPr>
            <w:tcW w:w="968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  <w:tc>
          <w:tcPr>
            <w:tcW w:w="969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  <w:tc>
          <w:tcPr>
            <w:tcW w:w="1129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</w:tr>
    </w:tbl>
    <w:p w:rsidR="006A26D0" w:rsidRDefault="006A26D0" w:rsidP="006A26D0">
      <w:pPr>
        <w:pStyle w:val="af3"/>
        <w:rPr>
          <w:highlight w:val="yellow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6A26D0" w:rsidRPr="00C9541D" w:rsidTr="00B60C1C">
        <w:tc>
          <w:tcPr>
            <w:tcW w:w="3402" w:type="dxa"/>
            <w:tcBorders>
              <w:bottom w:val="single" w:sz="4" w:space="0" w:color="auto"/>
            </w:tcBorders>
          </w:tcPr>
          <w:p w:rsidR="006A26D0" w:rsidRPr="00C9541D" w:rsidRDefault="006A26D0" w:rsidP="00B60C1C"/>
        </w:tc>
        <w:tc>
          <w:tcPr>
            <w:tcW w:w="426" w:type="dxa"/>
          </w:tcPr>
          <w:p w:rsidR="006A26D0" w:rsidRPr="00C9541D" w:rsidRDefault="006A26D0" w:rsidP="00B60C1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26D0" w:rsidRPr="00C9541D" w:rsidRDefault="006A26D0" w:rsidP="00B60C1C">
            <w:pPr>
              <w:jc w:val="center"/>
            </w:pPr>
          </w:p>
        </w:tc>
        <w:tc>
          <w:tcPr>
            <w:tcW w:w="425" w:type="dxa"/>
          </w:tcPr>
          <w:p w:rsidR="006A26D0" w:rsidRPr="00C9541D" w:rsidRDefault="006A26D0" w:rsidP="00B60C1C"/>
        </w:tc>
        <w:tc>
          <w:tcPr>
            <w:tcW w:w="2552" w:type="dxa"/>
            <w:tcBorders>
              <w:bottom w:val="single" w:sz="4" w:space="0" w:color="auto"/>
            </w:tcBorders>
          </w:tcPr>
          <w:p w:rsidR="006A26D0" w:rsidRPr="00C9541D" w:rsidRDefault="006A26D0" w:rsidP="00B60C1C"/>
        </w:tc>
      </w:tr>
      <w:tr w:rsidR="006A26D0" w:rsidRPr="00C9541D" w:rsidTr="00B60C1C">
        <w:tc>
          <w:tcPr>
            <w:tcW w:w="3402" w:type="dxa"/>
            <w:tcBorders>
              <w:top w:val="single" w:sz="4" w:space="0" w:color="auto"/>
            </w:tcBorders>
          </w:tcPr>
          <w:p w:rsidR="006A26D0" w:rsidRPr="00C9541D" w:rsidRDefault="006A26D0" w:rsidP="00B60C1C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2"/>
                <w:szCs w:val="22"/>
              </w:rPr>
              <w:t xml:space="preserve"> (</w:t>
            </w:r>
            <w:r w:rsidRPr="00C9541D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6A26D0" w:rsidRPr="00C9541D" w:rsidRDefault="006A26D0" w:rsidP="00B6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26D0" w:rsidRPr="00C9541D" w:rsidRDefault="006A26D0" w:rsidP="00B60C1C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:rsidR="006A26D0" w:rsidRPr="00C9541D" w:rsidRDefault="006A26D0" w:rsidP="00B60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A26D0" w:rsidRPr="00C9541D" w:rsidRDefault="006A26D0" w:rsidP="00B60C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26D0" w:rsidRPr="00C9541D" w:rsidRDefault="006A26D0" w:rsidP="00B60C1C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6A26D0" w:rsidRPr="00C9541D" w:rsidTr="00B60C1C">
        <w:tc>
          <w:tcPr>
            <w:tcW w:w="3402" w:type="dxa"/>
          </w:tcPr>
          <w:p w:rsidR="006A26D0" w:rsidRPr="00C9541D" w:rsidRDefault="006A26D0" w:rsidP="00B60C1C">
            <w:pPr>
              <w:pStyle w:val="HeadDoc"/>
              <w:rPr>
                <w:sz w:val="26"/>
                <w:szCs w:val="26"/>
              </w:rPr>
            </w:pPr>
          </w:p>
          <w:p w:rsidR="006A26D0" w:rsidRPr="00C9541D" w:rsidRDefault="006A26D0" w:rsidP="00B60C1C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6A26D0" w:rsidRPr="00C9541D" w:rsidRDefault="006A26D0" w:rsidP="00B60C1C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    </w:t>
            </w:r>
          </w:p>
          <w:p w:rsidR="006A26D0" w:rsidRPr="00C9541D" w:rsidRDefault="006A26D0" w:rsidP="00B60C1C">
            <w:pPr>
              <w:pStyle w:val="HeadDoc"/>
              <w:rPr>
                <w:i/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___   ____________20__ г.</w:t>
            </w:r>
          </w:p>
          <w:p w:rsidR="006A26D0" w:rsidRPr="00C9541D" w:rsidRDefault="006A26D0" w:rsidP="00B60C1C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6A26D0" w:rsidRPr="00C9541D" w:rsidRDefault="006A26D0" w:rsidP="00B60C1C">
            <w:pPr>
              <w:jc w:val="center"/>
            </w:pPr>
          </w:p>
        </w:tc>
        <w:tc>
          <w:tcPr>
            <w:tcW w:w="1984" w:type="dxa"/>
          </w:tcPr>
          <w:p w:rsidR="006A26D0" w:rsidRPr="00C9541D" w:rsidRDefault="006A26D0" w:rsidP="00B60C1C">
            <w:pPr>
              <w:pStyle w:val="HeadDoc"/>
              <w:rPr>
                <w:sz w:val="26"/>
                <w:szCs w:val="26"/>
              </w:rPr>
            </w:pPr>
          </w:p>
          <w:p w:rsidR="006A26D0" w:rsidRPr="00C9541D" w:rsidRDefault="006A26D0" w:rsidP="00B60C1C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:rsidR="006A26D0" w:rsidRPr="00C9541D" w:rsidRDefault="006A26D0" w:rsidP="00B60C1C">
            <w:pPr>
              <w:jc w:val="center"/>
            </w:pPr>
          </w:p>
        </w:tc>
        <w:tc>
          <w:tcPr>
            <w:tcW w:w="425" w:type="dxa"/>
          </w:tcPr>
          <w:p w:rsidR="006A26D0" w:rsidRPr="00C9541D" w:rsidRDefault="006A26D0" w:rsidP="00B60C1C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A26D0" w:rsidRPr="00C9541D" w:rsidRDefault="006A26D0" w:rsidP="00B60C1C">
            <w:pPr>
              <w:pStyle w:val="HeadDoc"/>
              <w:rPr>
                <w:sz w:val="26"/>
                <w:szCs w:val="26"/>
              </w:rPr>
            </w:pPr>
          </w:p>
          <w:p w:rsidR="006A26D0" w:rsidRPr="00C9541D" w:rsidRDefault="006A26D0" w:rsidP="00B60C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26D0" w:rsidRDefault="006A26D0" w:rsidP="006A26D0">
      <w:pPr>
        <w:pStyle w:val="af3"/>
        <w:rPr>
          <w:highlight w:val="yellow"/>
        </w:rPr>
      </w:pPr>
    </w:p>
    <w:p w:rsidR="006A26D0" w:rsidRDefault="006A26D0" w:rsidP="006A26D0">
      <w:pPr>
        <w:pStyle w:val="af3"/>
        <w:rPr>
          <w:highlight w:val="yellow"/>
        </w:rPr>
      </w:pPr>
    </w:p>
    <w:p w:rsidR="006A26D0" w:rsidRDefault="006A26D0" w:rsidP="006A26D0">
      <w:pPr>
        <w:pStyle w:val="af3"/>
        <w:rPr>
          <w:highlight w:val="yellow"/>
        </w:rPr>
      </w:pPr>
    </w:p>
    <w:p w:rsidR="006A26D0" w:rsidRDefault="006A26D0" w:rsidP="006A26D0">
      <w:pPr>
        <w:pStyle w:val="af3"/>
        <w:rPr>
          <w:highlight w:val="yellow"/>
        </w:rPr>
      </w:pPr>
    </w:p>
    <w:p w:rsidR="006A26D0" w:rsidRDefault="006A26D0" w:rsidP="006A26D0">
      <w:pPr>
        <w:pStyle w:val="af3"/>
        <w:rPr>
          <w:highlight w:val="yellow"/>
        </w:rPr>
      </w:pPr>
    </w:p>
    <w:p w:rsidR="006A26D0" w:rsidRDefault="006A26D0" w:rsidP="006A26D0">
      <w:pPr>
        <w:pStyle w:val="af3"/>
        <w:rPr>
          <w:highlight w:val="yellow"/>
        </w:rPr>
      </w:pPr>
    </w:p>
    <w:p w:rsidR="006A26D0" w:rsidRDefault="006A26D0" w:rsidP="006A26D0">
      <w:pPr>
        <w:pStyle w:val="af3"/>
        <w:rPr>
          <w:highlight w:val="yellow"/>
        </w:rPr>
      </w:pPr>
    </w:p>
    <w:p w:rsidR="006A26D0" w:rsidRPr="00A82131" w:rsidRDefault="006A26D0" w:rsidP="006A26D0">
      <w:pPr>
        <w:pStyle w:val="af3"/>
        <w:rPr>
          <w:highlight w:val="yellow"/>
        </w:rPr>
      </w:pPr>
    </w:p>
    <w:p w:rsidR="00872E77" w:rsidRDefault="00872E77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6A26D0">
      <w:pPr>
        <w:ind w:firstLine="709"/>
        <w:jc w:val="right"/>
      </w:pPr>
      <w:r>
        <w:lastRenderedPageBreak/>
        <w:t xml:space="preserve">Приложение 6 </w:t>
      </w:r>
    </w:p>
    <w:p w:rsidR="006A26D0" w:rsidRPr="00C9541D" w:rsidRDefault="006A26D0" w:rsidP="006A26D0">
      <w:pPr>
        <w:ind w:firstLine="709"/>
        <w:jc w:val="right"/>
      </w:pPr>
      <w:r>
        <w:t>к заявке</w:t>
      </w:r>
    </w:p>
    <w:p w:rsidR="006A26D0" w:rsidRPr="00A82131" w:rsidRDefault="006A26D0" w:rsidP="006A26D0">
      <w:pPr>
        <w:ind w:firstLine="709"/>
        <w:jc w:val="center"/>
        <w:rPr>
          <w:highlight w:val="yellow"/>
        </w:rPr>
      </w:pPr>
    </w:p>
    <w:p w:rsidR="006A26D0" w:rsidRPr="00C9541D" w:rsidRDefault="006A26D0" w:rsidP="006A26D0">
      <w:pPr>
        <w:ind w:firstLine="709"/>
        <w:jc w:val="center"/>
      </w:pPr>
      <w:r w:rsidRPr="00C9541D">
        <w:t xml:space="preserve">Финансово-экономическое обоснование </w:t>
      </w:r>
    </w:p>
    <w:p w:rsidR="006A26D0" w:rsidRPr="00A82131" w:rsidRDefault="006A26D0" w:rsidP="006A26D0">
      <w:pPr>
        <w:ind w:firstLine="709"/>
        <w:jc w:val="center"/>
        <w:rPr>
          <w:highlight w:val="yellow"/>
        </w:rPr>
      </w:pPr>
      <w:r>
        <w:t xml:space="preserve">использования </w:t>
      </w:r>
      <w:r w:rsidRPr="00906AFE">
        <w:t xml:space="preserve">участником отбора </w:t>
      </w:r>
      <w:r w:rsidRPr="00C9541D">
        <w:t>субсидии из</w:t>
      </w:r>
      <w:r w:rsidRPr="004B172C">
        <w:t xml:space="preserve"> бюджета города Когалыма в целях финансового обеспечения затрат в связи с выполнением муниципальной работы</w:t>
      </w:r>
      <w:r>
        <w:t xml:space="preserve"> </w:t>
      </w:r>
      <w:r w:rsidRPr="004B172C">
        <w:t>«</w:t>
      </w:r>
      <w:r>
        <w:t>Создание спектаклей</w:t>
      </w:r>
      <w:r w:rsidRPr="004B172C">
        <w:t>»</w:t>
      </w:r>
    </w:p>
    <w:p w:rsidR="006A26D0" w:rsidRPr="00A82131" w:rsidRDefault="006A26D0" w:rsidP="006A26D0">
      <w:pPr>
        <w:ind w:firstLine="709"/>
        <w:jc w:val="center"/>
        <w:rPr>
          <w:highlight w:val="yellow"/>
        </w:rPr>
      </w:pPr>
    </w:p>
    <w:p w:rsidR="006A26D0" w:rsidRPr="00C9541D" w:rsidRDefault="006A26D0" w:rsidP="006A26D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541D">
        <w:rPr>
          <w:rFonts w:ascii="Times New Roman" w:hAnsi="Times New Roman" w:cs="Times New Roman"/>
          <w:sz w:val="26"/>
          <w:szCs w:val="26"/>
        </w:rPr>
        <w:t xml:space="preserve">Полное </w:t>
      </w:r>
      <w:r w:rsidRPr="00906AFE">
        <w:rPr>
          <w:rFonts w:ascii="Times New Roman" w:hAnsi="Times New Roman" w:cs="Times New Roman"/>
          <w:sz w:val="26"/>
          <w:szCs w:val="26"/>
        </w:rPr>
        <w:t>наименование участника отбора.</w:t>
      </w:r>
    </w:p>
    <w:p w:rsidR="006A26D0" w:rsidRPr="00C9541D" w:rsidRDefault="006A26D0" w:rsidP="006A26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541D"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>Рабочее название</w:t>
      </w:r>
      <w:r>
        <w:rPr>
          <w:rFonts w:eastAsia="Calibri"/>
          <w:lang w:eastAsia="en-US"/>
        </w:rPr>
        <w:t xml:space="preserve"> спектакля (большая форма)</w:t>
      </w:r>
      <w:r w:rsidRPr="00C9541D">
        <w:rPr>
          <w:rFonts w:eastAsiaTheme="minorHAnsi"/>
          <w:lang w:eastAsia="en-US"/>
        </w:rPr>
        <w:t xml:space="preserve">. </w:t>
      </w:r>
    </w:p>
    <w:p w:rsidR="006A26D0" w:rsidRPr="00C9541D" w:rsidRDefault="006A26D0" w:rsidP="006A26D0">
      <w:pPr>
        <w:autoSpaceDE w:val="0"/>
        <w:autoSpaceDN w:val="0"/>
        <w:adjustRightInd w:val="0"/>
        <w:ind w:firstLine="709"/>
        <w:jc w:val="both"/>
      </w:pPr>
      <w:r w:rsidRPr="00C9541D">
        <w:t>3. Единица измерения: рубль (с точностью до второго десятичного знака).</w:t>
      </w:r>
    </w:p>
    <w:p w:rsidR="006A26D0" w:rsidRDefault="006A26D0" w:rsidP="00FE37A2">
      <w:pPr>
        <w:pStyle w:val="af3"/>
        <w:rPr>
          <w:highlight w:val="yellow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741"/>
        <w:gridCol w:w="2654"/>
        <w:gridCol w:w="1699"/>
        <w:gridCol w:w="1701"/>
        <w:gridCol w:w="1982"/>
      </w:tblGrid>
      <w:tr w:rsidR="006A26D0" w:rsidRPr="00166C91" w:rsidTr="00B60C1C">
        <w:tc>
          <w:tcPr>
            <w:tcW w:w="422" w:type="pct"/>
            <w:vMerge w:val="restart"/>
          </w:tcPr>
          <w:p w:rsidR="006A26D0" w:rsidRPr="00166C91" w:rsidRDefault="006A26D0" w:rsidP="00B60C1C">
            <w:pPr>
              <w:pStyle w:val="af3"/>
              <w:jc w:val="center"/>
            </w:pPr>
            <w:r w:rsidRPr="00166C91">
              <w:t>№ п/п</w:t>
            </w:r>
          </w:p>
        </w:tc>
        <w:tc>
          <w:tcPr>
            <w:tcW w:w="1512" w:type="pct"/>
            <w:vMerge w:val="restart"/>
          </w:tcPr>
          <w:p w:rsidR="006A26D0" w:rsidRPr="00166C91" w:rsidRDefault="006A26D0" w:rsidP="00B60C1C">
            <w:pPr>
              <w:pStyle w:val="af3"/>
              <w:jc w:val="center"/>
            </w:pPr>
            <w:r w:rsidRPr="00166C91">
              <w:t>Наименование расходования средств</w:t>
            </w:r>
          </w:p>
        </w:tc>
        <w:tc>
          <w:tcPr>
            <w:tcW w:w="3066" w:type="pct"/>
            <w:gridSpan w:val="3"/>
          </w:tcPr>
          <w:p w:rsidR="006A26D0" w:rsidRPr="00166C91" w:rsidRDefault="006A26D0" w:rsidP="00B60C1C">
            <w:pPr>
              <w:pStyle w:val="af3"/>
              <w:jc w:val="center"/>
            </w:pPr>
            <w:r w:rsidRPr="00166C91">
              <w:t>Финансирование (руб.)</w:t>
            </w:r>
          </w:p>
        </w:tc>
      </w:tr>
      <w:tr w:rsidR="006A26D0" w:rsidRPr="00166C91" w:rsidTr="00B60C1C">
        <w:tc>
          <w:tcPr>
            <w:tcW w:w="422" w:type="pct"/>
            <w:vMerge/>
          </w:tcPr>
          <w:p w:rsidR="006A26D0" w:rsidRPr="00166C91" w:rsidRDefault="006A26D0" w:rsidP="00B60C1C">
            <w:pPr>
              <w:pStyle w:val="af3"/>
            </w:pPr>
          </w:p>
        </w:tc>
        <w:tc>
          <w:tcPr>
            <w:tcW w:w="1512" w:type="pct"/>
            <w:vMerge/>
          </w:tcPr>
          <w:p w:rsidR="006A26D0" w:rsidRPr="00166C91" w:rsidRDefault="006A26D0" w:rsidP="00B60C1C">
            <w:pPr>
              <w:pStyle w:val="af3"/>
            </w:pPr>
          </w:p>
        </w:tc>
        <w:tc>
          <w:tcPr>
            <w:tcW w:w="968" w:type="pct"/>
          </w:tcPr>
          <w:p w:rsidR="006A26D0" w:rsidRPr="00166C91" w:rsidRDefault="006A26D0" w:rsidP="00B60C1C">
            <w:pPr>
              <w:pStyle w:val="af3"/>
              <w:jc w:val="center"/>
            </w:pPr>
            <w:r w:rsidRPr="00166C91">
              <w:t>за счет средств субсидии</w:t>
            </w:r>
          </w:p>
        </w:tc>
        <w:tc>
          <w:tcPr>
            <w:tcW w:w="969" w:type="pct"/>
          </w:tcPr>
          <w:p w:rsidR="006A26D0" w:rsidRPr="00166C91" w:rsidRDefault="006A26D0" w:rsidP="00B60C1C">
            <w:pPr>
              <w:pStyle w:val="af3"/>
              <w:jc w:val="center"/>
            </w:pPr>
            <w:r w:rsidRPr="00166C91">
              <w:t>за счет собственных средств</w:t>
            </w:r>
          </w:p>
        </w:tc>
        <w:tc>
          <w:tcPr>
            <w:tcW w:w="1129" w:type="pct"/>
          </w:tcPr>
          <w:p w:rsidR="006A26D0" w:rsidRPr="00166C91" w:rsidRDefault="006A26D0" w:rsidP="00B60C1C">
            <w:pPr>
              <w:pStyle w:val="af3"/>
              <w:jc w:val="center"/>
            </w:pPr>
            <w:r w:rsidRPr="00166C91">
              <w:t>за счет привлеченных средств</w:t>
            </w:r>
          </w:p>
        </w:tc>
      </w:tr>
      <w:tr w:rsidR="006A26D0" w:rsidRPr="00166C91" w:rsidTr="00B60C1C">
        <w:tc>
          <w:tcPr>
            <w:tcW w:w="422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  <w:tc>
          <w:tcPr>
            <w:tcW w:w="1512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  <w:tc>
          <w:tcPr>
            <w:tcW w:w="968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  <w:tc>
          <w:tcPr>
            <w:tcW w:w="969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  <w:tc>
          <w:tcPr>
            <w:tcW w:w="1129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</w:tr>
      <w:tr w:rsidR="006A26D0" w:rsidRPr="00166C91" w:rsidTr="00B60C1C">
        <w:tc>
          <w:tcPr>
            <w:tcW w:w="422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  <w:tc>
          <w:tcPr>
            <w:tcW w:w="1512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  <w:tc>
          <w:tcPr>
            <w:tcW w:w="968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  <w:tc>
          <w:tcPr>
            <w:tcW w:w="969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  <w:tc>
          <w:tcPr>
            <w:tcW w:w="1129" w:type="pct"/>
          </w:tcPr>
          <w:p w:rsidR="006A26D0" w:rsidRPr="00166C91" w:rsidRDefault="006A26D0" w:rsidP="00B60C1C">
            <w:pPr>
              <w:pStyle w:val="af3"/>
              <w:rPr>
                <w:highlight w:val="yellow"/>
              </w:rPr>
            </w:pPr>
          </w:p>
        </w:tc>
      </w:tr>
    </w:tbl>
    <w:p w:rsidR="006A26D0" w:rsidRDefault="006A26D0" w:rsidP="00FE37A2">
      <w:pPr>
        <w:pStyle w:val="af3"/>
        <w:rPr>
          <w:highlight w:val="yellow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6A26D0" w:rsidRPr="00C9541D" w:rsidTr="00B60C1C">
        <w:tc>
          <w:tcPr>
            <w:tcW w:w="3402" w:type="dxa"/>
            <w:tcBorders>
              <w:bottom w:val="single" w:sz="4" w:space="0" w:color="auto"/>
            </w:tcBorders>
          </w:tcPr>
          <w:p w:rsidR="006A26D0" w:rsidRPr="00C9541D" w:rsidRDefault="006A26D0" w:rsidP="00B60C1C"/>
        </w:tc>
        <w:tc>
          <w:tcPr>
            <w:tcW w:w="426" w:type="dxa"/>
          </w:tcPr>
          <w:p w:rsidR="006A26D0" w:rsidRPr="00C9541D" w:rsidRDefault="006A26D0" w:rsidP="00B60C1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26D0" w:rsidRPr="00C9541D" w:rsidRDefault="006A26D0" w:rsidP="00B60C1C">
            <w:pPr>
              <w:jc w:val="center"/>
            </w:pPr>
          </w:p>
        </w:tc>
        <w:tc>
          <w:tcPr>
            <w:tcW w:w="425" w:type="dxa"/>
          </w:tcPr>
          <w:p w:rsidR="006A26D0" w:rsidRPr="00C9541D" w:rsidRDefault="006A26D0" w:rsidP="00B60C1C"/>
        </w:tc>
        <w:tc>
          <w:tcPr>
            <w:tcW w:w="2552" w:type="dxa"/>
            <w:tcBorders>
              <w:bottom w:val="single" w:sz="4" w:space="0" w:color="auto"/>
            </w:tcBorders>
          </w:tcPr>
          <w:p w:rsidR="006A26D0" w:rsidRPr="00C9541D" w:rsidRDefault="006A26D0" w:rsidP="00B60C1C"/>
        </w:tc>
      </w:tr>
      <w:tr w:rsidR="006A26D0" w:rsidRPr="00C9541D" w:rsidTr="00B60C1C">
        <w:tc>
          <w:tcPr>
            <w:tcW w:w="3402" w:type="dxa"/>
            <w:tcBorders>
              <w:top w:val="single" w:sz="4" w:space="0" w:color="auto"/>
            </w:tcBorders>
          </w:tcPr>
          <w:p w:rsidR="006A26D0" w:rsidRPr="00C9541D" w:rsidRDefault="006A26D0" w:rsidP="00B60C1C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2"/>
                <w:szCs w:val="22"/>
              </w:rPr>
              <w:t xml:space="preserve"> (</w:t>
            </w:r>
            <w:r w:rsidRPr="00C9541D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6A26D0" w:rsidRPr="00C9541D" w:rsidRDefault="006A26D0" w:rsidP="00B6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26D0" w:rsidRPr="00C9541D" w:rsidRDefault="006A26D0" w:rsidP="00B60C1C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:rsidR="006A26D0" w:rsidRPr="00C9541D" w:rsidRDefault="006A26D0" w:rsidP="00B60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A26D0" w:rsidRPr="00C9541D" w:rsidRDefault="006A26D0" w:rsidP="00B60C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26D0" w:rsidRPr="00C9541D" w:rsidRDefault="006A26D0" w:rsidP="00B60C1C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6A26D0" w:rsidRPr="00C9541D" w:rsidTr="00B60C1C">
        <w:tc>
          <w:tcPr>
            <w:tcW w:w="3402" w:type="dxa"/>
          </w:tcPr>
          <w:p w:rsidR="006A26D0" w:rsidRPr="00C9541D" w:rsidRDefault="006A26D0" w:rsidP="00B60C1C">
            <w:pPr>
              <w:pStyle w:val="HeadDoc"/>
              <w:rPr>
                <w:sz w:val="26"/>
                <w:szCs w:val="26"/>
              </w:rPr>
            </w:pPr>
          </w:p>
          <w:p w:rsidR="006A26D0" w:rsidRPr="00C9541D" w:rsidRDefault="006A26D0" w:rsidP="00B60C1C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6A26D0" w:rsidRPr="00C9541D" w:rsidRDefault="006A26D0" w:rsidP="00B60C1C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    </w:t>
            </w:r>
          </w:p>
          <w:p w:rsidR="006A26D0" w:rsidRPr="00C9541D" w:rsidRDefault="006A26D0" w:rsidP="00B60C1C">
            <w:pPr>
              <w:pStyle w:val="HeadDoc"/>
              <w:rPr>
                <w:i/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___   ____________20__ г.</w:t>
            </w:r>
          </w:p>
          <w:p w:rsidR="006A26D0" w:rsidRPr="00C9541D" w:rsidRDefault="006A26D0" w:rsidP="00B60C1C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6A26D0" w:rsidRPr="00C9541D" w:rsidRDefault="006A26D0" w:rsidP="00B60C1C">
            <w:pPr>
              <w:jc w:val="center"/>
            </w:pPr>
          </w:p>
        </w:tc>
        <w:tc>
          <w:tcPr>
            <w:tcW w:w="1984" w:type="dxa"/>
          </w:tcPr>
          <w:p w:rsidR="006A26D0" w:rsidRPr="00C9541D" w:rsidRDefault="006A26D0" w:rsidP="00B60C1C">
            <w:pPr>
              <w:pStyle w:val="HeadDoc"/>
              <w:rPr>
                <w:sz w:val="26"/>
                <w:szCs w:val="26"/>
              </w:rPr>
            </w:pPr>
          </w:p>
          <w:p w:rsidR="006A26D0" w:rsidRPr="00C9541D" w:rsidRDefault="006A26D0" w:rsidP="00B60C1C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:rsidR="006A26D0" w:rsidRPr="00C9541D" w:rsidRDefault="006A26D0" w:rsidP="00B60C1C">
            <w:pPr>
              <w:jc w:val="center"/>
            </w:pPr>
          </w:p>
        </w:tc>
        <w:tc>
          <w:tcPr>
            <w:tcW w:w="425" w:type="dxa"/>
          </w:tcPr>
          <w:p w:rsidR="006A26D0" w:rsidRPr="00C9541D" w:rsidRDefault="006A26D0" w:rsidP="00B60C1C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A26D0" w:rsidRPr="00C9541D" w:rsidRDefault="006A26D0" w:rsidP="00B60C1C">
            <w:pPr>
              <w:pStyle w:val="HeadDoc"/>
              <w:rPr>
                <w:sz w:val="26"/>
                <w:szCs w:val="26"/>
              </w:rPr>
            </w:pPr>
          </w:p>
          <w:p w:rsidR="006A26D0" w:rsidRPr="00C9541D" w:rsidRDefault="006A26D0" w:rsidP="00B60C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6A26D0" w:rsidRDefault="006A26D0" w:rsidP="00FE37A2">
      <w:pPr>
        <w:pStyle w:val="af3"/>
        <w:rPr>
          <w:highlight w:val="yellow"/>
        </w:rPr>
      </w:pPr>
    </w:p>
    <w:p w:rsidR="002F2566" w:rsidRDefault="002F2566" w:rsidP="00FE37A2">
      <w:pPr>
        <w:pStyle w:val="af3"/>
        <w:rPr>
          <w:highlight w:val="yellow"/>
        </w:rPr>
      </w:pPr>
    </w:p>
    <w:p w:rsidR="005F2E51" w:rsidRDefault="005F2E51" w:rsidP="00FE37A2">
      <w:pPr>
        <w:pStyle w:val="af3"/>
        <w:rPr>
          <w:highlight w:val="yellow"/>
        </w:rPr>
      </w:pPr>
    </w:p>
    <w:p w:rsidR="00DD5053" w:rsidRPr="00DD5053" w:rsidRDefault="00DD5053" w:rsidP="00DD5053">
      <w:pPr>
        <w:ind w:firstLine="709"/>
        <w:jc w:val="right"/>
      </w:pPr>
      <w:r w:rsidRPr="00DD5053">
        <w:lastRenderedPageBreak/>
        <w:t>Приложен</w:t>
      </w:r>
      <w:r w:rsidR="00456845">
        <w:t>ие 2</w:t>
      </w:r>
    </w:p>
    <w:p w:rsidR="00006089" w:rsidRDefault="00006089" w:rsidP="00006089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006089" w:rsidRDefault="00006089" w:rsidP="00006089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006089" w:rsidRDefault="00006089" w:rsidP="00006089">
      <w:pPr>
        <w:tabs>
          <w:tab w:val="left" w:pos="993"/>
          <w:tab w:val="left" w:pos="1134"/>
        </w:tabs>
        <w:ind w:firstLine="709"/>
        <w:jc w:val="right"/>
      </w:pPr>
      <w:r>
        <w:t>некоммерческим организациям</w:t>
      </w:r>
    </w:p>
    <w:p w:rsidR="00006089" w:rsidRDefault="00006089" w:rsidP="00006089">
      <w:pPr>
        <w:tabs>
          <w:tab w:val="left" w:pos="993"/>
          <w:tab w:val="left" w:pos="1134"/>
        </w:tabs>
        <w:ind w:firstLine="709"/>
        <w:jc w:val="right"/>
      </w:pPr>
      <w:r>
        <w:t xml:space="preserve">в целях финансового обеспечения затрат </w:t>
      </w:r>
    </w:p>
    <w:p w:rsidR="00006089" w:rsidRDefault="00006089" w:rsidP="00006089">
      <w:pPr>
        <w:tabs>
          <w:tab w:val="left" w:pos="993"/>
          <w:tab w:val="left" w:pos="1134"/>
        </w:tabs>
        <w:ind w:firstLine="709"/>
        <w:jc w:val="right"/>
      </w:pPr>
      <w:r>
        <w:t xml:space="preserve">в связи с выполнением муниципальной работы </w:t>
      </w:r>
    </w:p>
    <w:p w:rsidR="00006089" w:rsidRDefault="00006089" w:rsidP="00006089">
      <w:pPr>
        <w:tabs>
          <w:tab w:val="left" w:pos="993"/>
          <w:tab w:val="left" w:pos="1134"/>
        </w:tabs>
        <w:ind w:firstLine="709"/>
        <w:jc w:val="right"/>
      </w:pPr>
      <w:r>
        <w:t>«Создание спектаклей»</w:t>
      </w:r>
    </w:p>
    <w:p w:rsidR="00AF6545" w:rsidRPr="00DD5053" w:rsidRDefault="00AF6545" w:rsidP="00AA7DD1">
      <w:pPr>
        <w:ind w:right="200"/>
      </w:pPr>
    </w:p>
    <w:p w:rsidR="00456845" w:rsidRDefault="00456845" w:rsidP="00456845">
      <w:pPr>
        <w:tabs>
          <w:tab w:val="left" w:pos="142"/>
        </w:tabs>
        <w:jc w:val="center"/>
      </w:pPr>
      <w:r w:rsidRPr="00456845">
        <w:rPr>
          <w:rFonts w:eastAsia="Calibri"/>
          <w:lang w:eastAsia="en-US"/>
        </w:rPr>
        <w:t xml:space="preserve">Реестр заявок на </w:t>
      </w:r>
      <w:r w:rsidR="00006089">
        <w:rPr>
          <w:rFonts w:eastAsia="Calibri"/>
          <w:lang w:eastAsia="en-US"/>
        </w:rPr>
        <w:t>предоставление</w:t>
      </w:r>
      <w:r w:rsidRPr="00456845">
        <w:rPr>
          <w:rFonts w:eastAsia="Calibri"/>
          <w:lang w:eastAsia="en-US"/>
        </w:rPr>
        <w:t xml:space="preserve"> </w:t>
      </w:r>
      <w:r w:rsidRPr="005630A1">
        <w:t>субсидии</w:t>
      </w:r>
      <w:r>
        <w:t xml:space="preserve"> из бюджета города Когалыма</w:t>
      </w:r>
    </w:p>
    <w:p w:rsidR="00456845" w:rsidRPr="00456845" w:rsidRDefault="00006089" w:rsidP="00456845">
      <w:pPr>
        <w:tabs>
          <w:tab w:val="left" w:pos="142"/>
        </w:tabs>
        <w:jc w:val="center"/>
        <w:rPr>
          <w:rFonts w:eastAsia="Calibri"/>
          <w:lang w:eastAsia="en-US"/>
        </w:rPr>
      </w:pPr>
      <w:r>
        <w:t>некоммерческим организациям</w:t>
      </w:r>
      <w:r w:rsidR="00456845">
        <w:t xml:space="preserve"> в целях финансового обеспечения затрат в связи с выполнением муниципальной работы «</w:t>
      </w:r>
      <w:r>
        <w:t>Создание спектаклей</w:t>
      </w:r>
      <w:r w:rsidR="00456845">
        <w:t>»</w:t>
      </w:r>
    </w:p>
    <w:p w:rsidR="00456845" w:rsidRPr="00456845" w:rsidRDefault="00456845" w:rsidP="00456845">
      <w:pPr>
        <w:jc w:val="center"/>
        <w:rPr>
          <w:rFonts w:eastAsia="Calibri"/>
          <w:lang w:eastAsia="en-US"/>
        </w:rPr>
      </w:pPr>
    </w:p>
    <w:tbl>
      <w:tblPr>
        <w:tblStyle w:val="37"/>
        <w:tblW w:w="8784" w:type="dxa"/>
        <w:tblLook w:val="04A0" w:firstRow="1" w:lastRow="0" w:firstColumn="1" w:lastColumn="0" w:noHBand="0" w:noVBand="1"/>
      </w:tblPr>
      <w:tblGrid>
        <w:gridCol w:w="704"/>
        <w:gridCol w:w="1843"/>
        <w:gridCol w:w="1755"/>
        <w:gridCol w:w="4482"/>
      </w:tblGrid>
      <w:tr w:rsidR="00456845" w:rsidRPr="00456845" w:rsidTr="00456845">
        <w:tc>
          <w:tcPr>
            <w:tcW w:w="704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843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Дата поступления заявки</w:t>
            </w:r>
          </w:p>
        </w:tc>
        <w:tc>
          <w:tcPr>
            <w:tcW w:w="1755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Время поступления заявки</w:t>
            </w:r>
          </w:p>
        </w:tc>
        <w:tc>
          <w:tcPr>
            <w:tcW w:w="4482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 xml:space="preserve">Наименование </w:t>
            </w:r>
            <w:r w:rsidR="00A76A61" w:rsidRPr="00006089">
              <w:rPr>
                <w:rFonts w:eastAsia="Calibri"/>
                <w:lang w:eastAsia="en-US"/>
              </w:rPr>
              <w:t>участника отбора</w:t>
            </w:r>
          </w:p>
        </w:tc>
      </w:tr>
      <w:tr w:rsidR="00456845" w:rsidRPr="00456845" w:rsidTr="00456845">
        <w:tc>
          <w:tcPr>
            <w:tcW w:w="704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5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2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845" w:rsidRPr="00456845" w:rsidTr="00456845">
        <w:tc>
          <w:tcPr>
            <w:tcW w:w="704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5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2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6845" w:rsidRPr="00456845" w:rsidRDefault="00456845" w:rsidP="00456845">
      <w:pPr>
        <w:jc w:val="center"/>
        <w:rPr>
          <w:rFonts w:eastAsia="Calibri"/>
          <w:lang w:eastAsia="en-US"/>
        </w:rPr>
      </w:pPr>
    </w:p>
    <w:tbl>
      <w:tblPr>
        <w:tblStyle w:val="37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954"/>
      </w:tblGrid>
      <w:tr w:rsidR="00456845" w:rsidRPr="00456845" w:rsidTr="00EB3A4F">
        <w:trPr>
          <w:trHeight w:val="663"/>
        </w:trPr>
        <w:tc>
          <w:tcPr>
            <w:tcW w:w="2835" w:type="dxa"/>
          </w:tcPr>
          <w:p w:rsidR="00456845" w:rsidRPr="00456845" w:rsidRDefault="00456845" w:rsidP="00456845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Начало приема заявок:</w:t>
            </w:r>
          </w:p>
        </w:tc>
        <w:tc>
          <w:tcPr>
            <w:tcW w:w="5954" w:type="dxa"/>
          </w:tcPr>
          <w:p w:rsidR="00456845" w:rsidRPr="00456845" w:rsidRDefault="00456845" w:rsidP="00456845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время________________ дата _________________</w:t>
            </w:r>
          </w:p>
        </w:tc>
      </w:tr>
    </w:tbl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011"/>
        <w:gridCol w:w="426"/>
        <w:gridCol w:w="1984"/>
        <w:gridCol w:w="425"/>
        <w:gridCol w:w="2943"/>
      </w:tblGrid>
      <w:tr w:rsidR="00456845" w:rsidRPr="00456845" w:rsidTr="00EB3A4F">
        <w:tc>
          <w:tcPr>
            <w:tcW w:w="3011" w:type="dxa"/>
            <w:tcBorders>
              <w:bottom w:val="single" w:sz="4" w:space="0" w:color="auto"/>
            </w:tcBorders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56845" w:rsidRPr="00456845" w:rsidTr="00EB3A4F">
        <w:tc>
          <w:tcPr>
            <w:tcW w:w="3011" w:type="dxa"/>
            <w:tcBorders>
              <w:top w:val="single" w:sz="4" w:space="0" w:color="auto"/>
            </w:tcBorders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(должность лица, осуществляющего прием заявок)</w:t>
            </w:r>
          </w:p>
        </w:tc>
        <w:tc>
          <w:tcPr>
            <w:tcW w:w="426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(подпись лица, осуществляющего прием заявок)</w:t>
            </w:r>
          </w:p>
        </w:tc>
        <w:tc>
          <w:tcPr>
            <w:tcW w:w="425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ФИО (полностью)</w:t>
            </w:r>
          </w:p>
        </w:tc>
      </w:tr>
    </w:tbl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tbl>
      <w:tblPr>
        <w:tblStyle w:val="37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954"/>
      </w:tblGrid>
      <w:tr w:rsidR="00456845" w:rsidRPr="00456845" w:rsidTr="00EB3A4F">
        <w:trPr>
          <w:trHeight w:val="663"/>
        </w:trPr>
        <w:tc>
          <w:tcPr>
            <w:tcW w:w="2835" w:type="dxa"/>
          </w:tcPr>
          <w:p w:rsidR="00456845" w:rsidRPr="00456845" w:rsidRDefault="00456845" w:rsidP="00456845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 xml:space="preserve">Окончание </w:t>
            </w:r>
          </w:p>
          <w:p w:rsidR="00456845" w:rsidRPr="00456845" w:rsidRDefault="00456845" w:rsidP="00456845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приема заявок:</w:t>
            </w:r>
          </w:p>
        </w:tc>
        <w:tc>
          <w:tcPr>
            <w:tcW w:w="5954" w:type="dxa"/>
          </w:tcPr>
          <w:p w:rsidR="00456845" w:rsidRPr="00456845" w:rsidRDefault="00456845" w:rsidP="00456845">
            <w:pPr>
              <w:rPr>
                <w:rFonts w:eastAsia="Calibri"/>
                <w:lang w:eastAsia="en-US"/>
              </w:rPr>
            </w:pPr>
          </w:p>
          <w:p w:rsidR="00456845" w:rsidRPr="00456845" w:rsidRDefault="00456845" w:rsidP="00456845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время________________ дата _________________</w:t>
            </w:r>
          </w:p>
        </w:tc>
      </w:tr>
    </w:tbl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011"/>
        <w:gridCol w:w="426"/>
        <w:gridCol w:w="1984"/>
        <w:gridCol w:w="425"/>
        <w:gridCol w:w="2943"/>
      </w:tblGrid>
      <w:tr w:rsidR="00456845" w:rsidRPr="00456845" w:rsidTr="00EB3A4F">
        <w:tc>
          <w:tcPr>
            <w:tcW w:w="3011" w:type="dxa"/>
            <w:tcBorders>
              <w:bottom w:val="single" w:sz="4" w:space="0" w:color="auto"/>
            </w:tcBorders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56845" w:rsidRPr="00456845" w:rsidTr="00EB3A4F">
        <w:tc>
          <w:tcPr>
            <w:tcW w:w="3011" w:type="dxa"/>
            <w:tcBorders>
              <w:top w:val="single" w:sz="4" w:space="0" w:color="auto"/>
            </w:tcBorders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(должность лица, осуществляющего прием заявок)</w:t>
            </w:r>
          </w:p>
        </w:tc>
        <w:tc>
          <w:tcPr>
            <w:tcW w:w="426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(подпись лица, осуществляющего прием заявок)</w:t>
            </w:r>
          </w:p>
        </w:tc>
        <w:tc>
          <w:tcPr>
            <w:tcW w:w="425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ФИО (полностью)</w:t>
            </w:r>
          </w:p>
        </w:tc>
      </w:tr>
    </w:tbl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006089" w:rsidRDefault="00006089" w:rsidP="00FE37A2">
      <w:pPr>
        <w:jc w:val="center"/>
      </w:pPr>
    </w:p>
    <w:p w:rsidR="00006089" w:rsidRDefault="00006089" w:rsidP="00FE37A2">
      <w:pPr>
        <w:jc w:val="center"/>
      </w:pPr>
    </w:p>
    <w:p w:rsidR="00FC1E01" w:rsidRDefault="00FC1E01" w:rsidP="00456845">
      <w:pPr>
        <w:ind w:firstLine="709"/>
        <w:jc w:val="right"/>
      </w:pPr>
    </w:p>
    <w:p w:rsidR="00456845" w:rsidRPr="00DD5053" w:rsidRDefault="00456845" w:rsidP="00456845">
      <w:pPr>
        <w:ind w:firstLine="709"/>
        <w:jc w:val="right"/>
      </w:pPr>
      <w:r w:rsidRPr="00DD5053">
        <w:lastRenderedPageBreak/>
        <w:t>Приложен</w:t>
      </w:r>
      <w:r>
        <w:t>ие 3</w:t>
      </w:r>
    </w:p>
    <w:p w:rsidR="00006089" w:rsidRDefault="00006089" w:rsidP="00006089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006089" w:rsidRDefault="00006089" w:rsidP="00006089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006089" w:rsidRDefault="00006089" w:rsidP="00006089">
      <w:pPr>
        <w:tabs>
          <w:tab w:val="left" w:pos="993"/>
          <w:tab w:val="left" w:pos="1134"/>
        </w:tabs>
        <w:ind w:firstLine="709"/>
        <w:jc w:val="right"/>
      </w:pPr>
      <w:r>
        <w:t>некоммерческим организациям</w:t>
      </w:r>
    </w:p>
    <w:p w:rsidR="00006089" w:rsidRDefault="00006089" w:rsidP="00006089">
      <w:pPr>
        <w:tabs>
          <w:tab w:val="left" w:pos="993"/>
          <w:tab w:val="left" w:pos="1134"/>
        </w:tabs>
        <w:ind w:firstLine="709"/>
        <w:jc w:val="right"/>
      </w:pPr>
      <w:r>
        <w:t xml:space="preserve">в целях финансового обеспечения затрат </w:t>
      </w:r>
    </w:p>
    <w:p w:rsidR="00006089" w:rsidRDefault="00006089" w:rsidP="00006089">
      <w:pPr>
        <w:tabs>
          <w:tab w:val="left" w:pos="993"/>
          <w:tab w:val="left" w:pos="1134"/>
        </w:tabs>
        <w:ind w:firstLine="709"/>
        <w:jc w:val="right"/>
      </w:pPr>
      <w:r>
        <w:t xml:space="preserve">в связи с выполнением муниципальной работы </w:t>
      </w:r>
    </w:p>
    <w:p w:rsidR="00006089" w:rsidRDefault="00006089" w:rsidP="00006089">
      <w:pPr>
        <w:tabs>
          <w:tab w:val="left" w:pos="993"/>
          <w:tab w:val="left" w:pos="1134"/>
        </w:tabs>
        <w:ind w:firstLine="709"/>
        <w:jc w:val="right"/>
      </w:pPr>
      <w:r>
        <w:t>«Создание спектаклей»</w:t>
      </w:r>
    </w:p>
    <w:p w:rsidR="005207B3" w:rsidRDefault="005207B3" w:rsidP="00FE37A2">
      <w:pPr>
        <w:jc w:val="center"/>
      </w:pPr>
    </w:p>
    <w:p w:rsidR="00456845" w:rsidRPr="00456845" w:rsidRDefault="00456845" w:rsidP="00456845">
      <w:pPr>
        <w:jc w:val="center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 xml:space="preserve">Положение о Комиссии </w:t>
      </w:r>
      <w:r w:rsidR="00841EF6">
        <w:t>для рассмотрения и оценки</w:t>
      </w:r>
      <w:r w:rsidRPr="002C5B33">
        <w:t xml:space="preserve"> </w:t>
      </w:r>
      <w:r>
        <w:t>заявок</w:t>
      </w:r>
      <w:r w:rsidRPr="002C5B33">
        <w:t xml:space="preserve"> </w:t>
      </w:r>
      <w:r w:rsidR="00A76A61" w:rsidRPr="00006089">
        <w:t>участников отбора</w:t>
      </w:r>
      <w:r w:rsidR="0066294C" w:rsidRPr="0066294C">
        <w:t xml:space="preserve"> на предоставление субсидии из бюджета города Когалыма в целях финансового обеспечения затрат в связи с выполнением муниципальной </w:t>
      </w:r>
      <w:r w:rsidR="0066294C">
        <w:t>р</w:t>
      </w:r>
      <w:r w:rsidR="0066294C" w:rsidRPr="0066294C">
        <w:t>аботы «</w:t>
      </w:r>
      <w:r w:rsidR="0066294C">
        <w:t>Создание спектаклей</w:t>
      </w:r>
      <w:r w:rsidR="0066294C" w:rsidRPr="0066294C">
        <w:t xml:space="preserve">» </w:t>
      </w:r>
      <w:r w:rsidRPr="00456845">
        <w:rPr>
          <w:rFonts w:eastAsia="Calibri"/>
          <w:lang w:eastAsia="en-US"/>
        </w:rPr>
        <w:t>(далее – Комиссия)</w:t>
      </w:r>
    </w:p>
    <w:p w:rsidR="00456845" w:rsidRPr="00456845" w:rsidRDefault="00456845" w:rsidP="00456845">
      <w:pPr>
        <w:jc w:val="both"/>
        <w:rPr>
          <w:rFonts w:eastAsia="Calibri"/>
          <w:color w:val="002060"/>
          <w:lang w:eastAsia="en-US"/>
        </w:rPr>
      </w:pPr>
    </w:p>
    <w:p w:rsidR="00456845" w:rsidRDefault="00456845" w:rsidP="00456845">
      <w:pPr>
        <w:jc w:val="center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1. Общие положения</w:t>
      </w:r>
    </w:p>
    <w:p w:rsidR="00633C3E" w:rsidRPr="00456845" w:rsidRDefault="00633C3E" w:rsidP="00456845">
      <w:pPr>
        <w:jc w:val="center"/>
        <w:rPr>
          <w:rFonts w:eastAsia="Calibri"/>
          <w:lang w:eastAsia="en-US"/>
        </w:rPr>
      </w:pPr>
    </w:p>
    <w:p w:rsidR="00456845" w:rsidRPr="00456845" w:rsidRDefault="00456845" w:rsidP="005207B3">
      <w:pPr>
        <w:tabs>
          <w:tab w:val="left" w:pos="142"/>
        </w:tabs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 xml:space="preserve">1.1. </w:t>
      </w:r>
      <w:r w:rsidR="00A76A61" w:rsidRPr="00456845">
        <w:rPr>
          <w:rFonts w:eastAsia="Calibri"/>
          <w:lang w:eastAsia="en-US"/>
        </w:rPr>
        <w:t xml:space="preserve">Комиссия представляет собой коллегиальный орган, специально сформированный для </w:t>
      </w:r>
      <w:r w:rsidR="00A76A61" w:rsidRPr="0066294C">
        <w:rPr>
          <w:rFonts w:eastAsia="Calibri"/>
          <w:lang w:eastAsia="en-US"/>
        </w:rPr>
        <w:t xml:space="preserve">оценки заявок </w:t>
      </w:r>
      <w:r w:rsidR="00A76A61" w:rsidRPr="0066294C">
        <w:t>участников отбора</w:t>
      </w:r>
      <w:r w:rsidR="00A76A61" w:rsidRPr="0066294C">
        <w:rPr>
          <w:rFonts w:eastAsia="Calibri"/>
          <w:lang w:eastAsia="en-US"/>
        </w:rPr>
        <w:t xml:space="preserve"> и принятия решения об определении участников отбора, прошедших и не прошедших отбор </w:t>
      </w:r>
      <w:r w:rsidR="00A76A61" w:rsidRPr="00456845">
        <w:rPr>
          <w:rFonts w:eastAsia="Calibri"/>
          <w:lang w:eastAsia="en-US"/>
        </w:rPr>
        <w:t xml:space="preserve">на получение </w:t>
      </w:r>
      <w:r w:rsidR="00A76A61">
        <w:rPr>
          <w:rFonts w:eastAsia="Calibri"/>
          <w:lang w:eastAsia="en-US"/>
        </w:rPr>
        <w:t>субсидии</w:t>
      </w:r>
      <w:r w:rsidR="00A76A61" w:rsidRPr="00456845">
        <w:rPr>
          <w:rFonts w:eastAsia="Calibri"/>
          <w:lang w:eastAsia="en-US"/>
        </w:rPr>
        <w:t xml:space="preserve"> из бюджета города Когалыма </w:t>
      </w:r>
      <w:r w:rsidR="00A76A61">
        <w:t xml:space="preserve">в целях финансового обеспечения затрат в связи с выполнением муниципальной работы </w:t>
      </w:r>
      <w:r w:rsidR="00EB3A4F">
        <w:t>«</w:t>
      </w:r>
      <w:r w:rsidR="0066294C">
        <w:t>Создание спектаклей</w:t>
      </w:r>
      <w:r w:rsidR="00EB3A4F">
        <w:t>»</w:t>
      </w:r>
      <w:r w:rsidR="00A76A61">
        <w:rPr>
          <w:rFonts w:eastAsia="Calibri"/>
          <w:lang w:eastAsia="en-US"/>
        </w:rPr>
        <w:t>.</w:t>
      </w:r>
    </w:p>
    <w:p w:rsidR="00A76A61" w:rsidRPr="00456845" w:rsidRDefault="00456845" w:rsidP="00A76A61">
      <w:pPr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 xml:space="preserve">1.2. Комиссия в своей деятельности руководствуется Конституцией Российской Федерации, Бюджетным кодексом Российской Федерации, законами Российской Федерации, нормативными правовыми актами Президента и Правительства Российской Федерации, законами и нормативными правовыми актами Ханты-Мансийского автономного округа – Югры, постановлениями и распоряжениями Администрации города Когалыма, </w:t>
      </w:r>
      <w:r w:rsidR="00A76A61" w:rsidRPr="0066294C">
        <w:rPr>
          <w:rFonts w:eastAsia="Calibri"/>
          <w:lang w:eastAsia="en-US"/>
        </w:rPr>
        <w:t>Порядком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</w:t>
      </w:r>
      <w:r w:rsidR="0066294C">
        <w:rPr>
          <w:rFonts w:eastAsia="Calibri"/>
          <w:lang w:eastAsia="en-US"/>
        </w:rPr>
        <w:t>Создание спектаклей</w:t>
      </w:r>
      <w:r w:rsidR="00A76A61" w:rsidRPr="0066294C">
        <w:rPr>
          <w:rFonts w:eastAsia="Calibri"/>
          <w:lang w:eastAsia="en-US"/>
        </w:rPr>
        <w:t xml:space="preserve">» </w:t>
      </w:r>
      <w:r w:rsidR="00A76A61" w:rsidRPr="004E4A39">
        <w:rPr>
          <w:rFonts w:eastAsia="Calibri"/>
          <w:lang w:eastAsia="en-US"/>
        </w:rPr>
        <w:t>(далее – Порядок)</w:t>
      </w:r>
      <w:r w:rsidR="00A76A61" w:rsidRPr="00456845">
        <w:rPr>
          <w:rFonts w:eastAsia="Calibri"/>
          <w:lang w:eastAsia="en-US"/>
        </w:rPr>
        <w:t>.</w:t>
      </w:r>
    </w:p>
    <w:p w:rsidR="00456845" w:rsidRPr="00456845" w:rsidRDefault="00456845" w:rsidP="00456845">
      <w:pPr>
        <w:jc w:val="both"/>
        <w:rPr>
          <w:rFonts w:eastAsia="Calibri"/>
          <w:color w:val="002060"/>
          <w:lang w:eastAsia="en-US"/>
        </w:rPr>
      </w:pPr>
    </w:p>
    <w:p w:rsidR="00456845" w:rsidRPr="00456845" w:rsidRDefault="00456845" w:rsidP="00456845">
      <w:pPr>
        <w:jc w:val="center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2. Права и обязанности членов Комиссии</w:t>
      </w:r>
    </w:p>
    <w:p w:rsidR="00456845" w:rsidRPr="00456845" w:rsidRDefault="00456845" w:rsidP="00456845">
      <w:pPr>
        <w:jc w:val="both"/>
        <w:rPr>
          <w:rFonts w:eastAsia="Calibri"/>
          <w:color w:val="002060"/>
          <w:lang w:eastAsia="en-US"/>
        </w:rPr>
      </w:pPr>
    </w:p>
    <w:p w:rsidR="00A12596" w:rsidRPr="00A12596" w:rsidRDefault="00A12596" w:rsidP="00A1259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12596">
        <w:rPr>
          <w:rFonts w:eastAsia="Calibri"/>
        </w:rPr>
        <w:t>2.1. Члены Комиссии имеют право:</w:t>
      </w:r>
    </w:p>
    <w:p w:rsidR="00A12596" w:rsidRPr="00A12596" w:rsidRDefault="00A12596" w:rsidP="00A1259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12596">
        <w:rPr>
          <w:rFonts w:eastAsia="Calibri"/>
        </w:rPr>
        <w:t>- рассматривать представленные заявки на предмет их соответствия критериям отбора.</w:t>
      </w:r>
    </w:p>
    <w:p w:rsidR="00A12596" w:rsidRPr="00A12596" w:rsidRDefault="00A12596" w:rsidP="00A1259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12596">
        <w:rPr>
          <w:rFonts w:eastAsia="Calibri"/>
        </w:rPr>
        <w:t>- оценивать заявки.</w:t>
      </w:r>
    </w:p>
    <w:p w:rsidR="00A12596" w:rsidRPr="00A12596" w:rsidRDefault="00A12596" w:rsidP="00A12596">
      <w:pPr>
        <w:ind w:firstLine="708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t>2.2. В случае, если член Комиссии лично, прямо или косвенно заинтересован в итогах оценки заявок, он обязан проинформировать об этом Комиссию до начала их рассмотрения.</w:t>
      </w:r>
    </w:p>
    <w:p w:rsidR="00A12596" w:rsidRPr="00A12596" w:rsidRDefault="00A12596" w:rsidP="00A12596">
      <w:pPr>
        <w:ind w:firstLine="708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t>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A12596" w:rsidRPr="00A12596" w:rsidRDefault="00A12596" w:rsidP="00A12596">
      <w:pPr>
        <w:ind w:firstLine="708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lastRenderedPageBreak/>
        <w:t>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Когалыма, сотрудником которого он является.</w:t>
      </w:r>
    </w:p>
    <w:p w:rsidR="0017736C" w:rsidRDefault="0017736C" w:rsidP="00456845">
      <w:pPr>
        <w:jc w:val="center"/>
        <w:rPr>
          <w:rFonts w:eastAsia="Calibri"/>
          <w:lang w:eastAsia="en-US"/>
        </w:rPr>
      </w:pPr>
    </w:p>
    <w:p w:rsidR="00456845" w:rsidRPr="00456845" w:rsidRDefault="00456845" w:rsidP="00456845">
      <w:pPr>
        <w:jc w:val="center"/>
        <w:rPr>
          <w:rFonts w:eastAsia="Calibri"/>
          <w:color w:val="002060"/>
          <w:lang w:eastAsia="en-US"/>
        </w:rPr>
      </w:pPr>
      <w:r w:rsidRPr="00456845">
        <w:rPr>
          <w:rFonts w:eastAsia="Calibri"/>
          <w:lang w:eastAsia="en-US"/>
        </w:rPr>
        <w:t>3. Организация работы Комиссии</w:t>
      </w:r>
    </w:p>
    <w:p w:rsidR="00456845" w:rsidRPr="00456845" w:rsidRDefault="00456845" w:rsidP="00456845">
      <w:pPr>
        <w:jc w:val="both"/>
        <w:rPr>
          <w:rFonts w:eastAsia="Calibri"/>
          <w:color w:val="002060"/>
          <w:lang w:eastAsia="en-US"/>
        </w:rPr>
      </w:pPr>
    </w:p>
    <w:p w:rsidR="00A12596" w:rsidRPr="00A12596" w:rsidRDefault="00A12596" w:rsidP="00A12596">
      <w:pPr>
        <w:ind w:firstLine="708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t>3.1. Комиссия состоит из председателя Комиссии, членов Комиссии и секретаря Комиссии.</w:t>
      </w:r>
    </w:p>
    <w:p w:rsidR="00A12596" w:rsidRPr="00A12596" w:rsidRDefault="00A12596" w:rsidP="00A12596">
      <w:pPr>
        <w:ind w:firstLine="708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t>3.2. Председатель Комиссии осуществляет общее руководство Комиссией, определяет дату и время проведения заседания Комиссии.</w:t>
      </w:r>
    </w:p>
    <w:p w:rsidR="00A12596" w:rsidRPr="00A12596" w:rsidRDefault="00A12596" w:rsidP="00A12596">
      <w:pPr>
        <w:ind w:firstLine="708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t>3.3. Секретарь Комиссии ведет организационно-техническую работу по подготовке и проведению заседания Комиссии, оформление документации по результатам работы Комиссии.</w:t>
      </w:r>
    </w:p>
    <w:p w:rsidR="00A12596" w:rsidRPr="00A12596" w:rsidRDefault="00A12596" w:rsidP="00A12596">
      <w:pPr>
        <w:ind w:firstLine="708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t>3.4. Формой работы Комиссии является её заседание.</w:t>
      </w:r>
    </w:p>
    <w:p w:rsidR="00A12596" w:rsidRPr="00A12596" w:rsidRDefault="00A12596" w:rsidP="00A12596">
      <w:pPr>
        <w:ind w:firstLine="708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t>3.5.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A12596" w:rsidRPr="00A12596" w:rsidRDefault="00A12596" w:rsidP="00A12596">
      <w:pPr>
        <w:ind w:firstLine="708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t>3.6. Заседания Комиссии считаются правомочными, если на них присутствует более половины её членов.</w:t>
      </w:r>
    </w:p>
    <w:p w:rsidR="00A12596" w:rsidRPr="00A12596" w:rsidRDefault="00A12596" w:rsidP="00A12596">
      <w:pPr>
        <w:ind w:firstLine="708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t xml:space="preserve">В случае отсутствия председателя или члена Комиссии по уважительной причине (отпуск, болезнь, командировка) его на заседании Комиссии представляет штатный заместитель или работник, на которого возложено исполнение его должностных обязанностей. </w:t>
      </w:r>
    </w:p>
    <w:p w:rsidR="00A12596" w:rsidRPr="00A12596" w:rsidRDefault="00A12596" w:rsidP="00A125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2596">
        <w:rPr>
          <w:rFonts w:eastAsia="Calibri"/>
        </w:rPr>
        <w:t>3.7. Члены Комиссии:</w:t>
      </w:r>
    </w:p>
    <w:p w:rsidR="00A12596" w:rsidRPr="00A12596" w:rsidRDefault="00A12596" w:rsidP="00A125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2596">
        <w:rPr>
          <w:rFonts w:eastAsia="Calibri"/>
        </w:rPr>
        <w:t>3.7.1. Осуществляют рассмотрение заявок участников отбора на предмет их соответствия установленным в объявлении о проведении отбора требованиям.</w:t>
      </w:r>
    </w:p>
    <w:p w:rsidR="00A12596" w:rsidRPr="00A12596" w:rsidRDefault="00A12596" w:rsidP="00A125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2596">
        <w:rPr>
          <w:rFonts w:eastAsia="Calibri"/>
        </w:rPr>
        <w:t>3.7.2. Оценивают каждую заявку в соответствии с критериями, установленными в приложении 4 к настоящему Порядку, путем заполнения оценочной ведомости согласно приложению 5 к настоящему Порядку.</w:t>
      </w:r>
    </w:p>
    <w:p w:rsidR="00A12596" w:rsidRPr="00A12596" w:rsidRDefault="00A12596" w:rsidP="00A12596">
      <w:pPr>
        <w:ind w:firstLine="709"/>
        <w:jc w:val="both"/>
        <w:rPr>
          <w:rFonts w:eastAsiaTheme="minorHAnsi"/>
          <w:lang w:eastAsia="en-US"/>
        </w:rPr>
      </w:pPr>
      <w:r w:rsidRPr="00A12596">
        <w:rPr>
          <w:rFonts w:eastAsiaTheme="minorHAnsi"/>
          <w:lang w:eastAsia="en-US"/>
        </w:rPr>
        <w:t>3.8. На основании оценочных ведомостей секретарь Комиссии заполняет итоговую ведомость по форме согласно приложению 6 к настоящему Порядку.</w:t>
      </w:r>
    </w:p>
    <w:p w:rsidR="00A12596" w:rsidRPr="00A12596" w:rsidRDefault="00A12596" w:rsidP="00A12596">
      <w:pPr>
        <w:ind w:firstLine="709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t>3.9. По результатам оценки заявок Комиссия принимает одно из решений:</w:t>
      </w:r>
    </w:p>
    <w:p w:rsidR="00A12596" w:rsidRPr="00A12596" w:rsidRDefault="00A12596" w:rsidP="00A12596">
      <w:pPr>
        <w:ind w:firstLine="709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t>- признать участника отбора прошедшим отбор и рекомендовать ГРБС предоставить субсидию;</w:t>
      </w:r>
    </w:p>
    <w:p w:rsidR="00A12596" w:rsidRPr="00A12596" w:rsidRDefault="00A12596" w:rsidP="00A12596">
      <w:pPr>
        <w:ind w:firstLine="709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t>- признать участника отбора не прошедшим отбор и рекомендовать ГРБС отклонить заявку.</w:t>
      </w:r>
    </w:p>
    <w:p w:rsidR="00A12596" w:rsidRPr="00A12596" w:rsidRDefault="00A12596" w:rsidP="00A12596">
      <w:pPr>
        <w:ind w:firstLine="709"/>
        <w:jc w:val="both"/>
        <w:rPr>
          <w:rFonts w:eastAsiaTheme="minorHAnsi"/>
          <w:lang w:eastAsia="en-US"/>
        </w:rPr>
      </w:pPr>
      <w:r w:rsidRPr="00A12596">
        <w:rPr>
          <w:rFonts w:eastAsiaTheme="minorHAnsi"/>
          <w:lang w:eastAsia="en-US"/>
        </w:rPr>
        <w:t>3.10. Прошедшими отбор признаются участника отбора, получившие максимальные баллы и которым присвоены первые порядковые номера.</w:t>
      </w:r>
    </w:p>
    <w:p w:rsidR="00A12596" w:rsidRPr="00A12596" w:rsidRDefault="00A12596" w:rsidP="00A12596">
      <w:pPr>
        <w:ind w:firstLine="709"/>
        <w:jc w:val="both"/>
        <w:rPr>
          <w:rFonts w:eastAsiaTheme="minorHAnsi"/>
          <w:lang w:eastAsia="en-US"/>
        </w:rPr>
      </w:pPr>
      <w:r w:rsidRPr="00A12596">
        <w:rPr>
          <w:rFonts w:eastAsiaTheme="minorHAnsi"/>
          <w:lang w:eastAsia="en-US"/>
        </w:rPr>
        <w:t>В случае получения двумя и более участниками отбора одинакового количества баллов преимущество имеет заявка, поступившая в Уполномоченный орган ранее.</w:t>
      </w:r>
    </w:p>
    <w:p w:rsidR="00A12596" w:rsidRPr="00A12596" w:rsidRDefault="00A12596" w:rsidP="00A12596">
      <w:pPr>
        <w:ind w:firstLine="709"/>
        <w:jc w:val="both"/>
        <w:rPr>
          <w:rFonts w:eastAsiaTheme="minorHAnsi"/>
          <w:lang w:eastAsia="en-US"/>
        </w:rPr>
      </w:pPr>
      <w:r w:rsidRPr="00A12596">
        <w:rPr>
          <w:rFonts w:eastAsiaTheme="minorHAnsi"/>
          <w:lang w:eastAsia="en-US"/>
        </w:rPr>
        <w:t>3.11. Не прошедшими отбор признаются участники отбора:</w:t>
      </w:r>
    </w:p>
    <w:p w:rsidR="00A12596" w:rsidRPr="00A12596" w:rsidRDefault="00A12596" w:rsidP="00A12596">
      <w:pPr>
        <w:ind w:firstLine="709"/>
        <w:jc w:val="both"/>
        <w:rPr>
          <w:rFonts w:eastAsiaTheme="minorHAnsi"/>
          <w:lang w:eastAsia="en-US"/>
        </w:rPr>
      </w:pPr>
      <w:r w:rsidRPr="00A12596">
        <w:rPr>
          <w:rFonts w:eastAsiaTheme="minorHAnsi"/>
          <w:lang w:eastAsia="en-US"/>
        </w:rPr>
        <w:t>- заявки которых отклонены на стадии рассмотрения;</w:t>
      </w:r>
    </w:p>
    <w:p w:rsidR="00A12596" w:rsidRPr="00A12596" w:rsidRDefault="00A12596" w:rsidP="00A12596">
      <w:pPr>
        <w:ind w:firstLine="709"/>
        <w:jc w:val="both"/>
        <w:rPr>
          <w:rFonts w:eastAsiaTheme="minorHAnsi"/>
          <w:lang w:eastAsia="en-US"/>
        </w:rPr>
      </w:pPr>
      <w:r w:rsidRPr="00A12596">
        <w:rPr>
          <w:rFonts w:eastAsiaTheme="minorHAnsi"/>
          <w:lang w:eastAsia="en-US"/>
        </w:rPr>
        <w:t xml:space="preserve">- заявки которых набрали менее 15 баллов. </w:t>
      </w:r>
    </w:p>
    <w:p w:rsidR="00A12596" w:rsidRPr="00A12596" w:rsidRDefault="00A12596" w:rsidP="00A12596">
      <w:pPr>
        <w:ind w:firstLine="709"/>
        <w:jc w:val="both"/>
        <w:rPr>
          <w:rFonts w:eastAsiaTheme="minorHAnsi"/>
          <w:lang w:eastAsia="en-US"/>
        </w:rPr>
      </w:pPr>
      <w:r w:rsidRPr="00A12596">
        <w:rPr>
          <w:rFonts w:eastAsiaTheme="minorHAnsi"/>
          <w:lang w:eastAsia="en-US"/>
        </w:rPr>
        <w:lastRenderedPageBreak/>
        <w:t>В случае, если ни один из участников отбора не набрал 15 баллов, Комиссия принимает решение о несостоявшемся отборе на предоставление субсидий.</w:t>
      </w:r>
    </w:p>
    <w:p w:rsidR="00A12596" w:rsidRPr="00A12596" w:rsidRDefault="00A12596" w:rsidP="00A12596">
      <w:pPr>
        <w:ind w:firstLine="709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t>3.12. Решение Комиссии оформляется протоколом, подписывается председателем и членами Комиссии.</w:t>
      </w:r>
    </w:p>
    <w:p w:rsidR="00456845" w:rsidRPr="00456845" w:rsidRDefault="00456845" w:rsidP="00456845">
      <w:pPr>
        <w:jc w:val="both"/>
        <w:rPr>
          <w:rFonts w:eastAsia="Calibri"/>
          <w:color w:val="002060"/>
          <w:lang w:eastAsia="en-US"/>
        </w:rPr>
      </w:pPr>
    </w:p>
    <w:p w:rsidR="00456845" w:rsidRPr="00456845" w:rsidRDefault="00456845" w:rsidP="00456845">
      <w:pPr>
        <w:jc w:val="center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4. Состав Комиссии</w:t>
      </w:r>
    </w:p>
    <w:p w:rsidR="00456845" w:rsidRPr="00456845" w:rsidRDefault="00456845" w:rsidP="00456845">
      <w:pPr>
        <w:jc w:val="both"/>
        <w:rPr>
          <w:rFonts w:eastAsia="Calibri"/>
          <w:lang w:eastAsia="en-US"/>
        </w:rPr>
      </w:pPr>
    </w:p>
    <w:p w:rsidR="00A12596" w:rsidRPr="00456845" w:rsidRDefault="00A12596" w:rsidP="00A1259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456845">
        <w:rPr>
          <w:rFonts w:eastAsia="Calibri"/>
          <w:lang w:eastAsia="en-US"/>
        </w:rPr>
        <w:t>.1. Заместитель главы города Когалыма, курирующий сферу культуры – председатель Комиссии.</w:t>
      </w:r>
    </w:p>
    <w:p w:rsidR="00A12596" w:rsidRDefault="00A12596" w:rsidP="00A1259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Секретарь Комиссии:</w:t>
      </w:r>
    </w:p>
    <w:p w:rsidR="00A12596" w:rsidRPr="00456845" w:rsidRDefault="00A12596" w:rsidP="00A1259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12596">
        <w:rPr>
          <w:rFonts w:eastAsia="Calibri"/>
          <w:lang w:eastAsia="en-US"/>
        </w:rPr>
        <w:t>специалист о</w:t>
      </w:r>
      <w:r>
        <w:rPr>
          <w:rFonts w:eastAsia="Calibri"/>
          <w:lang w:eastAsia="en-US"/>
        </w:rPr>
        <w:t xml:space="preserve">тдела </w:t>
      </w:r>
      <w:r w:rsidRPr="00456845">
        <w:rPr>
          <w:rFonts w:eastAsia="Calibri"/>
          <w:lang w:eastAsia="en-US"/>
        </w:rPr>
        <w:t>культуры Управления культуры, спорта и молодёжной политики Администрации города Когалыма</w:t>
      </w:r>
      <w:r>
        <w:rPr>
          <w:rFonts w:eastAsia="Calibri"/>
          <w:lang w:eastAsia="en-US"/>
        </w:rPr>
        <w:t xml:space="preserve"> (без права голоса).</w:t>
      </w:r>
    </w:p>
    <w:p w:rsidR="00A12596" w:rsidRDefault="00A12596" w:rsidP="00A12596">
      <w:pPr>
        <w:ind w:firstLine="708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Члены Комиссии:</w:t>
      </w:r>
    </w:p>
    <w:p w:rsidR="00A12596" w:rsidRPr="00456845" w:rsidRDefault="00A12596" w:rsidP="00A1259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заместитель главы города Когалыма, курирующий </w:t>
      </w:r>
      <w:r>
        <w:t xml:space="preserve">сферу </w:t>
      </w:r>
      <w:r w:rsidRPr="00C61451">
        <w:t>фи</w:t>
      </w:r>
      <w:r>
        <w:t>нансов и экономики;</w:t>
      </w:r>
    </w:p>
    <w:p w:rsidR="00A12596" w:rsidRDefault="00A12596" w:rsidP="00A12596">
      <w:pPr>
        <w:ind w:firstLine="708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- начальник Управления культуры, спорта и молодёжной политики Администрации города Когалыма;</w:t>
      </w:r>
    </w:p>
    <w:p w:rsidR="00A12596" w:rsidRDefault="00A12596" w:rsidP="00A12596">
      <w:pPr>
        <w:ind w:firstLine="708"/>
        <w:jc w:val="both"/>
      </w:pPr>
      <w:r>
        <w:rPr>
          <w:rFonts w:eastAsia="Calibri"/>
          <w:lang w:eastAsia="en-US"/>
        </w:rPr>
        <w:t xml:space="preserve">- начальник </w:t>
      </w:r>
      <w:r>
        <w:t>у</w:t>
      </w:r>
      <w:r w:rsidRPr="00C61451">
        <w:t>правления инвестиционной деятельности и развития предпринимательств</w:t>
      </w:r>
      <w:r>
        <w:t>а Администрации города Когалыма;</w:t>
      </w:r>
    </w:p>
    <w:p w:rsidR="00A12596" w:rsidRPr="00C61451" w:rsidRDefault="00A12596" w:rsidP="00A12596">
      <w:pPr>
        <w:pStyle w:val="ConsPlusNormal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lang w:eastAsia="en-US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61451">
        <w:rPr>
          <w:rFonts w:ascii="Times New Roman" w:hAnsi="Times New Roman" w:cs="Times New Roman"/>
          <w:sz w:val="26"/>
          <w:szCs w:val="26"/>
        </w:rPr>
        <w:t>ачальник отдела финансово-экономического обеспечения и контроля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Когалыма;</w:t>
      </w:r>
    </w:p>
    <w:p w:rsidR="00A12596" w:rsidRDefault="00A12596" w:rsidP="00A12596">
      <w:pPr>
        <w:ind w:firstLine="708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- начальник отдела культуры Управления культуры, спорта и молодёжной политики Администрации города Когалыма;</w:t>
      </w:r>
    </w:p>
    <w:p w:rsidR="00A12596" w:rsidRPr="00456845" w:rsidRDefault="00A12596" w:rsidP="00A12596">
      <w:pPr>
        <w:ind w:firstLine="708"/>
        <w:jc w:val="both"/>
        <w:rPr>
          <w:rFonts w:eastAsia="Calibri"/>
          <w:lang w:eastAsia="en-US"/>
        </w:rPr>
      </w:pPr>
      <w:r>
        <w:t>- н</w:t>
      </w:r>
      <w:r w:rsidRPr="00C61451">
        <w:t>ачальник общеправового отдела юридического управления Администрации города Когалыма</w:t>
      </w:r>
      <w:r>
        <w:t>;</w:t>
      </w:r>
    </w:p>
    <w:p w:rsidR="00A12596" w:rsidRDefault="00A12596" w:rsidP="00A12596">
      <w:pPr>
        <w:ind w:firstLine="708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- председатель Общественного совета по культуре пр</w:t>
      </w:r>
      <w:r>
        <w:rPr>
          <w:rFonts w:eastAsia="Calibri"/>
          <w:lang w:eastAsia="en-US"/>
        </w:rPr>
        <w:t>и Администрации города Когалыма.</w:t>
      </w: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107437" w:rsidRPr="00DD5053" w:rsidRDefault="00107437" w:rsidP="00107437">
      <w:pPr>
        <w:ind w:firstLine="709"/>
        <w:jc w:val="right"/>
      </w:pPr>
      <w:r w:rsidRPr="00DD5053">
        <w:lastRenderedPageBreak/>
        <w:t>Приложен</w:t>
      </w:r>
      <w:r>
        <w:t>ие 4</w:t>
      </w:r>
    </w:p>
    <w:p w:rsidR="00973B8C" w:rsidRDefault="00973B8C" w:rsidP="00973B8C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973B8C" w:rsidRDefault="00973B8C" w:rsidP="00973B8C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973B8C" w:rsidRDefault="00973B8C" w:rsidP="00973B8C">
      <w:pPr>
        <w:tabs>
          <w:tab w:val="left" w:pos="993"/>
          <w:tab w:val="left" w:pos="1134"/>
        </w:tabs>
        <w:ind w:firstLine="709"/>
        <w:jc w:val="right"/>
      </w:pPr>
      <w:r>
        <w:t>некоммерческим организациям</w:t>
      </w:r>
    </w:p>
    <w:p w:rsidR="00973B8C" w:rsidRDefault="00973B8C" w:rsidP="00973B8C">
      <w:pPr>
        <w:tabs>
          <w:tab w:val="left" w:pos="993"/>
          <w:tab w:val="left" w:pos="1134"/>
        </w:tabs>
        <w:ind w:firstLine="709"/>
        <w:jc w:val="right"/>
      </w:pPr>
      <w:r>
        <w:t xml:space="preserve">в целях финансового обеспечения затрат </w:t>
      </w:r>
    </w:p>
    <w:p w:rsidR="00973B8C" w:rsidRDefault="00973B8C" w:rsidP="00973B8C">
      <w:pPr>
        <w:tabs>
          <w:tab w:val="left" w:pos="993"/>
          <w:tab w:val="left" w:pos="1134"/>
        </w:tabs>
        <w:ind w:firstLine="709"/>
        <w:jc w:val="right"/>
      </w:pPr>
      <w:r>
        <w:t xml:space="preserve">в связи с выполнением муниципальной работы </w:t>
      </w:r>
    </w:p>
    <w:p w:rsidR="00973B8C" w:rsidRDefault="00973B8C" w:rsidP="00973B8C">
      <w:pPr>
        <w:tabs>
          <w:tab w:val="left" w:pos="993"/>
          <w:tab w:val="left" w:pos="1134"/>
        </w:tabs>
        <w:ind w:firstLine="709"/>
        <w:jc w:val="right"/>
      </w:pPr>
      <w:r>
        <w:t>«Создание спектаклей»</w:t>
      </w:r>
    </w:p>
    <w:p w:rsidR="00456845" w:rsidRDefault="00456845" w:rsidP="00FE37A2">
      <w:pPr>
        <w:jc w:val="center"/>
      </w:pPr>
    </w:p>
    <w:p w:rsidR="00107437" w:rsidRPr="00107437" w:rsidRDefault="00107437" w:rsidP="00107437">
      <w:pPr>
        <w:jc w:val="center"/>
        <w:rPr>
          <w:rFonts w:eastAsia="Calibri"/>
          <w:lang w:eastAsia="en-US"/>
        </w:rPr>
      </w:pPr>
      <w:r w:rsidRPr="00107437">
        <w:rPr>
          <w:rFonts w:eastAsia="Calibri"/>
          <w:lang w:eastAsia="en-US"/>
        </w:rPr>
        <w:t>КРИТЕРИИ</w:t>
      </w:r>
    </w:p>
    <w:p w:rsidR="00107437" w:rsidRPr="006851AA" w:rsidRDefault="000945E0" w:rsidP="00107437">
      <w:pPr>
        <w:jc w:val="center"/>
        <w:rPr>
          <w:rFonts w:eastAsia="Calibri"/>
          <w:lang w:eastAsia="en-US"/>
        </w:rPr>
      </w:pPr>
      <w:r w:rsidRPr="006851AA">
        <w:rPr>
          <w:rFonts w:eastAsia="Calibri"/>
          <w:lang w:eastAsia="en-US"/>
        </w:rPr>
        <w:t>отбора участников отбора</w:t>
      </w:r>
    </w:p>
    <w:p w:rsidR="000945E0" w:rsidRPr="000945E0" w:rsidRDefault="000945E0" w:rsidP="00107437">
      <w:pPr>
        <w:jc w:val="center"/>
        <w:rPr>
          <w:rFonts w:eastAsia="Calibri"/>
          <w:color w:val="FF0000"/>
          <w:lang w:eastAsia="en-US"/>
        </w:rPr>
      </w:pP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691"/>
        <w:gridCol w:w="2235"/>
        <w:gridCol w:w="697"/>
        <w:gridCol w:w="5154"/>
      </w:tblGrid>
      <w:tr w:rsidR="00107437" w:rsidRPr="00107437" w:rsidTr="005207B3">
        <w:tc>
          <w:tcPr>
            <w:tcW w:w="394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273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Наименование критерия</w:t>
            </w:r>
          </w:p>
        </w:tc>
        <w:tc>
          <w:tcPr>
            <w:tcW w:w="3333" w:type="pct"/>
            <w:gridSpan w:val="2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Рекомендуемый подход к определению оценки (от 0 до 5 баллов)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1B0E6E">
              <w:rPr>
                <w:rFonts w:eastAsia="Calibri"/>
                <w:lang w:eastAsia="en-US"/>
              </w:rPr>
              <w:t>оответствие спектаклей целям предоставления субсидии</w:t>
            </w:r>
          </w:p>
        </w:tc>
        <w:tc>
          <w:tcPr>
            <w:tcW w:w="397" w:type="pct"/>
          </w:tcPr>
          <w:p w:rsidR="001B0E6E" w:rsidRPr="001B0E6E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B0E6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36" w:type="pct"/>
          </w:tcPr>
          <w:p w:rsidR="001B0E6E" w:rsidRPr="001B0E6E" w:rsidRDefault="001B0E6E" w:rsidP="001B0E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Спектакли</w:t>
            </w:r>
            <w:r w:rsidRPr="001B0E6E">
              <w:rPr>
                <w:rFonts w:eastAsia="Calibri"/>
                <w:lang w:eastAsia="en-US"/>
              </w:rPr>
              <w:t xml:space="preserve"> полностью соответствует целям.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B0E6E" w:rsidRDefault="001B0E6E" w:rsidP="001B0E6E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B0E6E" w:rsidRPr="001B0E6E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2936" w:type="pct"/>
          </w:tcPr>
          <w:p w:rsidR="001B0E6E" w:rsidRPr="001B0E6E" w:rsidRDefault="001B0E6E" w:rsidP="001B0E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Спектакли частично соответствуют целям.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B0E6E" w:rsidRPr="001B0E6E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B0E6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36" w:type="pct"/>
          </w:tcPr>
          <w:p w:rsidR="001B0E6E" w:rsidRPr="001B0E6E" w:rsidRDefault="001B0E6E" w:rsidP="001B0E6E">
            <w:pPr>
              <w:rPr>
                <w:rFonts w:eastAsia="Calibri"/>
                <w:lang w:eastAsia="en-US"/>
              </w:rPr>
            </w:pPr>
            <w:r w:rsidRPr="001B0E6E">
              <w:rPr>
                <w:rFonts w:eastAsia="Calibri"/>
                <w:lang w:eastAsia="en-US"/>
              </w:rPr>
              <w:t>Мероприятие не соответствует целям.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Обоснованность планируемых расходов на </w:t>
            </w:r>
            <w:r>
              <w:rPr>
                <w:rFonts w:eastAsia="Calibri"/>
                <w:lang w:eastAsia="en-US"/>
              </w:rPr>
              <w:t>создание и премьерные показы спектаклей</w:t>
            </w: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36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Заявка</w:t>
            </w:r>
            <w:r w:rsidRPr="00107437">
              <w:rPr>
                <w:rFonts w:eastAsia="Calibri"/>
                <w:lang w:eastAsia="en-US"/>
              </w:rPr>
              <w:t xml:space="preserve"> полностью соответствует данному критерию: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все планируемые расходы реалистичны и обоснованы;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отсутствуют расходы, которые непосредственно не связаны с </w:t>
            </w:r>
            <w:r>
              <w:rPr>
                <w:rFonts w:eastAsia="Calibri"/>
                <w:lang w:eastAsia="en-US"/>
              </w:rPr>
              <w:t>созданием и премьерными показами спектаклей</w:t>
            </w:r>
            <w:r w:rsidRPr="00107437">
              <w:rPr>
                <w:rFonts w:eastAsia="Calibri"/>
                <w:lang w:eastAsia="en-US"/>
              </w:rPr>
              <w:t>;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 w:rsidRPr="001B0E6E">
              <w:rPr>
                <w:rFonts w:eastAsia="Calibri"/>
                <w:lang w:eastAsia="en-US"/>
              </w:rPr>
              <w:t xml:space="preserve">участником отбора </w:t>
            </w:r>
            <w:r w:rsidRPr="00107437">
              <w:rPr>
                <w:rFonts w:eastAsia="Calibri"/>
                <w:lang w:eastAsia="en-US"/>
              </w:rPr>
              <w:t>даны корректные комментарии по всем предполагаемым расходам, позволяющие четко определить состав (детализацию) расходов.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36" w:type="pct"/>
          </w:tcPr>
          <w:p w:rsidR="001B0E6E" w:rsidRDefault="001B0E6E" w:rsidP="001B0E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Заявка в</w:t>
            </w:r>
            <w:r w:rsidRPr="00107437">
              <w:rPr>
                <w:rFonts w:eastAsia="Calibri"/>
                <w:lang w:eastAsia="en-US"/>
              </w:rPr>
              <w:t xml:space="preserve"> целом</w:t>
            </w:r>
            <w:r>
              <w:rPr>
                <w:rFonts w:eastAsia="Calibri"/>
                <w:lang w:eastAsia="en-US"/>
              </w:rPr>
              <w:t xml:space="preserve"> соответствует данному критерию:</w:t>
            </w:r>
            <w:r w:rsidRPr="00107437">
              <w:rPr>
                <w:rFonts w:eastAsia="Calibri"/>
                <w:lang w:eastAsia="en-US"/>
              </w:rPr>
              <w:t xml:space="preserve"> все п</w:t>
            </w:r>
            <w:r>
              <w:rPr>
                <w:rFonts w:eastAsia="Calibri"/>
                <w:lang w:eastAsia="en-US"/>
              </w:rPr>
              <w:t xml:space="preserve">ланируемые расходы реалистичны и обоснованы. 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107437">
              <w:rPr>
                <w:rFonts w:eastAsia="Calibri"/>
                <w:lang w:eastAsia="en-US"/>
              </w:rPr>
              <w:t>месте с тем из комментариев к некоторым расходам невозможно точно определить их состав (детализацию).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36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Заявка</w:t>
            </w:r>
            <w:r w:rsidRPr="00107437">
              <w:rPr>
                <w:rFonts w:eastAsia="Calibri"/>
                <w:lang w:eastAsia="en-US"/>
              </w:rPr>
              <w:t xml:space="preserve"> в целом соответствует данному критерию, однако имеются замечания: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в расходах на создание и премьерный показ спектаклей</w:t>
            </w:r>
            <w:r w:rsidRPr="00107437">
              <w:rPr>
                <w:rFonts w:eastAsia="Calibri"/>
                <w:lang w:eastAsia="en-US"/>
              </w:rPr>
              <w:t xml:space="preserve"> предусмотрены побочные, не имеющие прямого отношения к </w:t>
            </w:r>
            <w:r>
              <w:rPr>
                <w:rFonts w:eastAsia="Calibri"/>
                <w:lang w:eastAsia="en-US"/>
              </w:rPr>
              <w:t>созданию и премьерным показам спектаклей</w:t>
            </w:r>
            <w:r w:rsidRPr="00107437">
              <w:rPr>
                <w:rFonts w:eastAsia="Calibri"/>
                <w:lang w:eastAsia="en-US"/>
              </w:rPr>
              <w:t>, расходы;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некоторые расходы завышены по сравнению со средним рыночным уровнем цен на товары, работы, услуги (без соответствующего обоснования в комментариях к расходам);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lastRenderedPageBreak/>
              <w:t xml:space="preserve">- обоснование некоторых запланированных расходов не позволяет оценить их взаимосвязь с </w:t>
            </w:r>
            <w:r>
              <w:rPr>
                <w:rFonts w:eastAsia="Calibri"/>
                <w:lang w:eastAsia="en-US"/>
              </w:rPr>
              <w:t>созданием и премьерными показами спектаклей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36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Заявка</w:t>
            </w:r>
            <w:r w:rsidRPr="00107437">
              <w:rPr>
                <w:rFonts w:eastAsia="Calibri"/>
                <w:lang w:eastAsia="en-US"/>
              </w:rPr>
              <w:t xml:space="preserve"> не соответствует данному критерию: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предполагаемые затраты на </w:t>
            </w:r>
            <w:r>
              <w:rPr>
                <w:rFonts w:eastAsia="Calibri"/>
                <w:lang w:eastAsia="en-US"/>
              </w:rPr>
              <w:t>создание и премьерные показы спектаклей</w:t>
            </w:r>
            <w:r w:rsidRPr="00107437">
              <w:rPr>
                <w:rFonts w:eastAsia="Calibri"/>
                <w:lang w:eastAsia="en-US"/>
              </w:rPr>
              <w:t xml:space="preserve"> явно завышены либо занижены и (или) не соответствуют </w:t>
            </w:r>
            <w:r>
              <w:rPr>
                <w:rFonts w:eastAsia="Calibri"/>
                <w:lang w:eastAsia="en-US"/>
              </w:rPr>
              <w:t>целям создания и премьерных показов спектаклей</w:t>
            </w:r>
            <w:r w:rsidRPr="00107437">
              <w:rPr>
                <w:rFonts w:eastAsia="Calibri"/>
                <w:lang w:eastAsia="en-US"/>
              </w:rPr>
              <w:t>;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предусмотрено осуществление за счет </w:t>
            </w:r>
            <w:r>
              <w:rPr>
                <w:rFonts w:eastAsia="Calibri"/>
                <w:lang w:eastAsia="en-US"/>
              </w:rPr>
              <w:t>субсидии</w:t>
            </w:r>
            <w:r w:rsidRPr="00107437">
              <w:rPr>
                <w:rFonts w:eastAsia="Calibri"/>
                <w:lang w:eastAsia="en-US"/>
              </w:rPr>
              <w:t xml:space="preserve"> расходов, которые не допускаются;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комментарии к запланированным расходам неполные, некорректные, нелогичные.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Реалистичность </w:t>
            </w:r>
            <w:r>
              <w:rPr>
                <w:rFonts w:eastAsia="Calibri"/>
                <w:lang w:eastAsia="en-US"/>
              </w:rPr>
              <w:t xml:space="preserve">создания и </w:t>
            </w:r>
            <w:r w:rsidR="00F74293">
              <w:rPr>
                <w:rFonts w:eastAsia="Calibri"/>
                <w:lang w:eastAsia="en-US"/>
              </w:rPr>
              <w:t xml:space="preserve">осуществления </w:t>
            </w:r>
            <w:r>
              <w:rPr>
                <w:rFonts w:eastAsia="Calibri"/>
                <w:lang w:eastAsia="en-US"/>
              </w:rPr>
              <w:t>премьерных показов спектаклей</w:t>
            </w: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36" w:type="pct"/>
          </w:tcPr>
          <w:p w:rsidR="001B0E6E" w:rsidRDefault="001B0E6E" w:rsidP="001B0E6E">
            <w:pPr>
              <w:rPr>
                <w:rFonts w:eastAsia="Calibri"/>
                <w:lang w:eastAsia="en-US"/>
              </w:rPr>
            </w:pPr>
            <w:r w:rsidRPr="00CE5FC0">
              <w:rPr>
                <w:rFonts w:eastAsia="Calibri"/>
                <w:lang w:eastAsia="en-US"/>
              </w:rPr>
              <w:t xml:space="preserve">Участник отбора </w:t>
            </w:r>
            <w:r w:rsidRPr="00107437">
              <w:rPr>
                <w:rFonts w:eastAsia="Calibri"/>
                <w:lang w:eastAsia="en-US"/>
              </w:rPr>
              <w:t xml:space="preserve">обеспечивает </w:t>
            </w:r>
            <w:r>
              <w:rPr>
                <w:rFonts w:eastAsia="Calibri"/>
                <w:lang w:eastAsia="en-US"/>
              </w:rPr>
              <w:t>создание и премьерный показ спектаклей</w:t>
            </w:r>
            <w:r w:rsidRPr="00107437">
              <w:rPr>
                <w:rFonts w:eastAsia="Calibri"/>
                <w:lang w:eastAsia="en-US"/>
              </w:rPr>
              <w:t xml:space="preserve"> в полном объеме: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располагает опытными, квалифицированными специалистами -штатными работниками, добровольцами;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располагает помещениями (безвозмездное пользование, аренда, фактическое предоставление)</w:t>
            </w:r>
            <w:r w:rsidR="00CE5FC0">
              <w:rPr>
                <w:rFonts w:eastAsia="Calibri"/>
                <w:lang w:eastAsia="en-US"/>
              </w:rPr>
              <w:t xml:space="preserve"> для организации репетиционного процесса и осуществления премьерных показов</w:t>
            </w:r>
            <w:r w:rsidRPr="00107437">
              <w:rPr>
                <w:rFonts w:eastAsia="Calibri"/>
                <w:lang w:eastAsia="en-US"/>
              </w:rPr>
              <w:t>;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располагает оборудованием</w:t>
            </w:r>
            <w:r w:rsidR="00CE5FC0">
              <w:rPr>
                <w:rFonts w:eastAsia="Calibri"/>
                <w:lang w:eastAsia="en-US"/>
              </w:rPr>
              <w:t xml:space="preserve"> и реквизитом</w:t>
            </w:r>
            <w:r>
              <w:rPr>
                <w:rFonts w:eastAsia="Calibri"/>
                <w:lang w:eastAsia="en-US"/>
              </w:rPr>
              <w:t>, необходимым</w:t>
            </w:r>
            <w:r w:rsidRPr="00107437">
              <w:rPr>
                <w:rFonts w:eastAsia="Calibri"/>
                <w:lang w:eastAsia="en-US"/>
              </w:rPr>
              <w:t xml:space="preserve"> для </w:t>
            </w:r>
            <w:r w:rsidR="00CE5FC0">
              <w:rPr>
                <w:rFonts w:eastAsia="Calibri"/>
                <w:lang w:eastAsia="en-US"/>
              </w:rPr>
              <w:t>создания и обеспечения премьерных показов спектаклей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F74293" w:rsidRPr="00107437" w:rsidTr="00E93772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36" w:type="pct"/>
            <w:shd w:val="clear" w:color="auto" w:fill="auto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CE5FC0">
              <w:rPr>
                <w:rFonts w:eastAsia="Calibri"/>
                <w:lang w:eastAsia="en-US"/>
              </w:rPr>
              <w:t xml:space="preserve">Участник отбора </w:t>
            </w:r>
            <w:r w:rsidRPr="00107437">
              <w:rPr>
                <w:rFonts w:eastAsia="Calibri"/>
                <w:lang w:eastAsia="en-US"/>
              </w:rPr>
              <w:t xml:space="preserve">обеспечивает реальное привлечение ресурсов </w:t>
            </w:r>
            <w:r>
              <w:rPr>
                <w:rFonts w:eastAsia="Calibri"/>
                <w:lang w:eastAsia="en-US"/>
              </w:rPr>
              <w:t xml:space="preserve">для </w:t>
            </w:r>
            <w:r w:rsidR="00CE5FC0">
              <w:rPr>
                <w:rFonts w:eastAsia="Calibri"/>
                <w:lang w:eastAsia="en-US"/>
              </w:rPr>
              <w:t>создания и осуществления премьерных показов спектаклей</w:t>
            </w:r>
            <w:r w:rsidRPr="00107437">
              <w:rPr>
                <w:rFonts w:eastAsia="Calibri"/>
                <w:lang w:eastAsia="en-US"/>
              </w:rPr>
              <w:t>: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не располагает опытными, квалифицированными специалистами -штатными работниками, добровольцами, но подтверждает реалистичность их привлечения;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не располагает помещениями (безвозмездное пользование, аренда, фактическое предоставление)</w:t>
            </w:r>
            <w:r w:rsidR="00CE5FC0">
              <w:rPr>
                <w:rFonts w:eastAsia="Calibri"/>
                <w:lang w:eastAsia="en-US"/>
              </w:rPr>
              <w:t xml:space="preserve"> для организации репетиционного процесса и осуществления премьерных показов</w:t>
            </w:r>
            <w:r w:rsidRPr="00107437">
              <w:rPr>
                <w:rFonts w:eastAsia="Calibri"/>
                <w:lang w:eastAsia="en-US"/>
              </w:rPr>
              <w:t>, но подтверждает реалистичность их привлечения (приобретения);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не располагает оборудованием, </w:t>
            </w:r>
            <w:r w:rsidR="00CE5FC0">
              <w:rPr>
                <w:rFonts w:eastAsia="Calibri"/>
                <w:lang w:eastAsia="en-US"/>
              </w:rPr>
              <w:t>и реквизитом, необходимым</w:t>
            </w:r>
            <w:r w:rsidR="00CE5FC0" w:rsidRPr="00107437">
              <w:rPr>
                <w:rFonts w:eastAsia="Calibri"/>
                <w:lang w:eastAsia="en-US"/>
              </w:rPr>
              <w:t xml:space="preserve"> для </w:t>
            </w:r>
            <w:r w:rsidR="00CE5FC0">
              <w:rPr>
                <w:rFonts w:eastAsia="Calibri"/>
                <w:lang w:eastAsia="en-US"/>
              </w:rPr>
              <w:t xml:space="preserve">создания и </w:t>
            </w:r>
            <w:r w:rsidR="00CE5FC0">
              <w:rPr>
                <w:rFonts w:eastAsia="Calibri"/>
                <w:lang w:eastAsia="en-US"/>
              </w:rPr>
              <w:lastRenderedPageBreak/>
              <w:t>обеспечения премьерных показов спектаклей</w:t>
            </w:r>
            <w:r w:rsidRPr="00107437">
              <w:rPr>
                <w:rFonts w:eastAsia="Calibri"/>
                <w:lang w:eastAsia="en-US"/>
              </w:rPr>
              <w:t>, но подтверждает реалистичность их привлечения (приобретения).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36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Данный критерий удовлетворительно выражен в заявке: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в заявке содержится </w:t>
            </w:r>
            <w:r>
              <w:rPr>
                <w:rFonts w:eastAsia="Calibri"/>
                <w:lang w:eastAsia="en-US"/>
              </w:rPr>
              <w:t xml:space="preserve">перечень </w:t>
            </w:r>
            <w:r w:rsidRPr="00107437">
              <w:rPr>
                <w:rFonts w:eastAsia="Calibri"/>
                <w:lang w:eastAsia="en-US"/>
              </w:rPr>
              <w:t>специалистов (штатных работников, добровольцев), но не приводятся сведения об их квалификации и опыте;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указанные в заявке специалисты не в полной мере соответствуют уровню опыта и компетенций, необходимых для </w:t>
            </w:r>
            <w:r w:rsidR="00CE5FC0">
              <w:rPr>
                <w:rFonts w:eastAsia="Calibri"/>
                <w:lang w:eastAsia="en-US"/>
              </w:rPr>
              <w:t>создания и обеспечения премьерных показов спектаклей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36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Данный критерий плохо выражен в заявке: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 xml:space="preserve">информация о </w:t>
            </w:r>
            <w:r w:rsidRPr="00107437">
              <w:rPr>
                <w:rFonts w:eastAsia="Calibri"/>
                <w:lang w:eastAsia="en-US"/>
              </w:rPr>
              <w:t xml:space="preserve">квалификации </w:t>
            </w:r>
            <w:r>
              <w:rPr>
                <w:rFonts w:eastAsia="Calibri"/>
                <w:lang w:eastAsia="en-US"/>
              </w:rPr>
              <w:t>и опыте</w:t>
            </w:r>
            <w:r w:rsidRPr="00107437">
              <w:rPr>
                <w:rFonts w:eastAsia="Calibri"/>
                <w:lang w:eastAsia="en-US"/>
              </w:rPr>
              <w:t xml:space="preserve"> работы </w:t>
            </w:r>
            <w:r>
              <w:rPr>
                <w:rFonts w:eastAsia="Calibri"/>
                <w:lang w:eastAsia="en-US"/>
              </w:rPr>
              <w:t xml:space="preserve">специалистов </w:t>
            </w:r>
            <w:r w:rsidRPr="00107437">
              <w:rPr>
                <w:rFonts w:eastAsia="Calibri"/>
                <w:lang w:eastAsia="en-US"/>
              </w:rPr>
              <w:t>в заявке практически отсутствует;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имеются высокие риски </w:t>
            </w:r>
            <w:r w:rsidR="00CE5FC0">
              <w:rPr>
                <w:rFonts w:eastAsia="Calibri"/>
                <w:lang w:eastAsia="en-US"/>
              </w:rPr>
              <w:t>создания и обеспечения премьерных показов спектаклей</w:t>
            </w:r>
            <w:r w:rsidR="00CE5FC0" w:rsidRPr="00107437">
              <w:rPr>
                <w:rFonts w:eastAsia="Calibri"/>
                <w:lang w:eastAsia="en-US"/>
              </w:rPr>
              <w:t xml:space="preserve"> </w:t>
            </w:r>
            <w:r w:rsidRPr="00107437">
              <w:rPr>
                <w:rFonts w:eastAsia="Calibri"/>
                <w:lang w:eastAsia="en-US"/>
              </w:rPr>
              <w:t>в силу недостаточности опыта и низкой квалификации специалистов.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CE5FC0" w:rsidP="001B0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73" w:type="pct"/>
          </w:tcPr>
          <w:p w:rsidR="001B0E6E" w:rsidRPr="00107437" w:rsidRDefault="001B0E6E" w:rsidP="003B0225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Опыт </w:t>
            </w:r>
            <w:r w:rsidR="003B0225">
              <w:rPr>
                <w:rFonts w:eastAsia="Calibri"/>
                <w:lang w:eastAsia="en-US"/>
              </w:rPr>
              <w:t>работы по созданию</w:t>
            </w:r>
            <w:r w:rsidR="003D25F0">
              <w:rPr>
                <w:rFonts w:eastAsia="Calibri"/>
                <w:lang w:eastAsia="en-US"/>
              </w:rPr>
              <w:t xml:space="preserve"> и </w:t>
            </w:r>
            <w:r w:rsidR="003B0225">
              <w:rPr>
                <w:rFonts w:eastAsia="Calibri"/>
                <w:lang w:eastAsia="en-US"/>
              </w:rPr>
              <w:t xml:space="preserve">осуществлению </w:t>
            </w:r>
            <w:r w:rsidR="003D25F0">
              <w:rPr>
                <w:rFonts w:eastAsia="Calibri"/>
                <w:lang w:eastAsia="en-US"/>
              </w:rPr>
              <w:t>премьерных показов спектаклей</w:t>
            </w: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36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Отличный опыт работы по </w:t>
            </w:r>
            <w:r w:rsidR="003D25F0">
              <w:rPr>
                <w:rFonts w:eastAsia="Calibri"/>
                <w:lang w:eastAsia="en-US"/>
              </w:rPr>
              <w:t xml:space="preserve">созданию и </w:t>
            </w:r>
            <w:r w:rsidR="003B0225">
              <w:rPr>
                <w:rFonts w:eastAsia="Calibri"/>
                <w:lang w:eastAsia="en-US"/>
              </w:rPr>
              <w:t>осуществл</w:t>
            </w:r>
            <w:r w:rsidR="003D25F0">
              <w:rPr>
                <w:rFonts w:eastAsia="Calibri"/>
                <w:lang w:eastAsia="en-US"/>
              </w:rPr>
              <w:t>ению премьерных показов спектаклей</w:t>
            </w:r>
            <w:r w:rsidRPr="00107437">
              <w:rPr>
                <w:rFonts w:eastAsia="Calibri"/>
                <w:lang w:eastAsia="en-US"/>
              </w:rPr>
              <w:t>: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 w:rsidRPr="003D25F0">
              <w:rPr>
                <w:rFonts w:eastAsia="Calibri"/>
                <w:lang w:eastAsia="en-US"/>
              </w:rPr>
              <w:t xml:space="preserve">участник отбора </w:t>
            </w:r>
            <w:r w:rsidRPr="00107437">
              <w:rPr>
                <w:rFonts w:eastAsia="Calibri"/>
                <w:lang w:eastAsia="en-US"/>
              </w:rPr>
              <w:t xml:space="preserve">имеет опыт активной деятельности по </w:t>
            </w:r>
            <w:r w:rsidR="003D25F0">
              <w:rPr>
                <w:rFonts w:eastAsia="Calibri"/>
                <w:lang w:eastAsia="en-US"/>
              </w:rPr>
              <w:t>созданию и о</w:t>
            </w:r>
            <w:r w:rsidR="003B0225">
              <w:rPr>
                <w:rFonts w:eastAsia="Calibri"/>
                <w:lang w:eastAsia="en-US"/>
              </w:rPr>
              <w:t>существл</w:t>
            </w:r>
            <w:r w:rsidR="003D25F0">
              <w:rPr>
                <w:rFonts w:eastAsia="Calibri"/>
                <w:lang w:eastAsia="en-US"/>
              </w:rPr>
              <w:t>ению премьерных показов спектаклей</w:t>
            </w:r>
            <w:r w:rsidR="003D25F0" w:rsidRPr="00107437">
              <w:rPr>
                <w:rFonts w:eastAsia="Calibri"/>
                <w:lang w:eastAsia="en-US"/>
              </w:rPr>
              <w:t xml:space="preserve"> </w:t>
            </w:r>
            <w:r w:rsidRPr="00107437">
              <w:rPr>
                <w:rFonts w:eastAsia="Calibri"/>
                <w:lang w:eastAsia="en-US"/>
              </w:rPr>
              <w:t>на протяжении более 2 (двух) лет;</w:t>
            </w:r>
          </w:p>
          <w:p w:rsidR="001B0E6E" w:rsidRPr="00107437" w:rsidRDefault="001B0E6E" w:rsidP="003D25F0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в заявке представлено описание собственного опыта с указанием конкретных </w:t>
            </w:r>
            <w:r w:rsidR="003D25F0">
              <w:rPr>
                <w:rFonts w:eastAsia="Calibri"/>
                <w:lang w:eastAsia="en-US"/>
              </w:rPr>
              <w:t>спектаклей и подтверждающими информационными материалами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36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Хороший опыт работы по выбранному направлению: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 w:rsidRPr="003D25F0">
              <w:rPr>
                <w:rFonts w:eastAsia="Calibri"/>
                <w:lang w:eastAsia="en-US"/>
              </w:rPr>
              <w:t>участник отбора</w:t>
            </w:r>
            <w:r w:rsidRPr="00107437">
              <w:rPr>
                <w:rFonts w:eastAsia="Calibri"/>
                <w:lang w:eastAsia="en-US"/>
              </w:rPr>
              <w:t xml:space="preserve"> имеет опыт деятельности по выбранному направлению менее 2 (двух) лет;</w:t>
            </w:r>
          </w:p>
          <w:p w:rsidR="001B0E6E" w:rsidRPr="00107437" w:rsidRDefault="001B0E6E" w:rsidP="003D25F0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в заявке представлено описание собственного опыта с указанием конкретных </w:t>
            </w:r>
            <w:r w:rsidR="003D25F0">
              <w:rPr>
                <w:rFonts w:eastAsia="Calibri"/>
                <w:lang w:eastAsia="en-US"/>
              </w:rPr>
              <w:t>спектаклей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36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Удовлетворительный опыт работы по выбранному направлению: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A35BF5">
              <w:rPr>
                <w:rFonts w:eastAsia="Calibri"/>
                <w:lang w:eastAsia="en-US"/>
              </w:rPr>
              <w:lastRenderedPageBreak/>
              <w:t xml:space="preserve">- участник отбора </w:t>
            </w:r>
            <w:r w:rsidRPr="00107437">
              <w:rPr>
                <w:rFonts w:eastAsia="Calibri"/>
                <w:lang w:eastAsia="en-US"/>
              </w:rPr>
              <w:t>имеет опыт активной деятельности по выбранному направлению за последний год;</w:t>
            </w:r>
          </w:p>
          <w:p w:rsidR="001B0E6E" w:rsidRPr="00107437" w:rsidRDefault="001B0E6E" w:rsidP="00A35BF5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в заявке приведено описание собственного опыта </w:t>
            </w:r>
            <w:r w:rsidR="00A35BF5" w:rsidRPr="00107437">
              <w:rPr>
                <w:rFonts w:eastAsia="Calibri"/>
                <w:lang w:eastAsia="en-US"/>
              </w:rPr>
              <w:t xml:space="preserve">с указанием конкретных </w:t>
            </w:r>
            <w:r w:rsidR="00A35BF5">
              <w:rPr>
                <w:rFonts w:eastAsia="Calibri"/>
                <w:lang w:eastAsia="en-US"/>
              </w:rPr>
              <w:t>спектаклей</w:t>
            </w:r>
            <w:r w:rsidRPr="00107437">
              <w:rPr>
                <w:rFonts w:eastAsia="Calibri"/>
                <w:lang w:eastAsia="en-US"/>
              </w:rPr>
              <w:t xml:space="preserve">, однако информация о </w:t>
            </w:r>
            <w:r w:rsidR="00A35BF5">
              <w:rPr>
                <w:rFonts w:eastAsia="Calibri"/>
                <w:lang w:eastAsia="en-US"/>
              </w:rPr>
              <w:t>созданных и премьерных показах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7437">
              <w:rPr>
                <w:rFonts w:eastAsia="Calibri"/>
                <w:lang w:eastAsia="en-US"/>
              </w:rPr>
              <w:t>не освещена.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36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Практически отсутствует опыт работы по выбранному направлению: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 w:rsidRPr="00A35BF5">
              <w:rPr>
                <w:rFonts w:eastAsia="Calibri"/>
                <w:lang w:eastAsia="en-US"/>
              </w:rPr>
              <w:t xml:space="preserve">участник отбора </w:t>
            </w:r>
            <w:r w:rsidRPr="00107437">
              <w:rPr>
                <w:rFonts w:eastAsia="Calibri"/>
                <w:lang w:eastAsia="en-US"/>
              </w:rPr>
              <w:t>не имеет опыт активной деятельности либо подтвержденной деятельности за последний год;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опыт работы </w:t>
            </w:r>
            <w:r w:rsidRPr="00A35BF5">
              <w:rPr>
                <w:rFonts w:eastAsia="Calibri"/>
                <w:lang w:eastAsia="en-US"/>
              </w:rPr>
              <w:t xml:space="preserve">участника отбора </w:t>
            </w:r>
            <w:r w:rsidRPr="00107437">
              <w:rPr>
                <w:rFonts w:eastAsia="Calibri"/>
                <w:lang w:eastAsia="en-US"/>
              </w:rPr>
              <w:t>в заявке практически не описан;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имеются противоречия между описанным в заявке опытом и информацией из открытых источников.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A35BF5" w:rsidP="001B0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1B0E6E" w:rsidRPr="0010743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="00A35BF5">
              <w:rPr>
                <w:rFonts w:eastAsia="Calibri"/>
                <w:lang w:eastAsia="en-US"/>
              </w:rPr>
              <w:t>спектаклей</w:t>
            </w: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36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="004C53CA">
              <w:rPr>
                <w:rFonts w:eastAsia="Calibri"/>
                <w:lang w:eastAsia="en-US"/>
              </w:rPr>
              <w:t>спектаклей</w:t>
            </w:r>
            <w:r w:rsidRPr="00107437">
              <w:rPr>
                <w:rFonts w:eastAsia="Calibri"/>
                <w:lang w:eastAsia="en-US"/>
              </w:rPr>
              <w:t xml:space="preserve"> убедительно доказаны: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проблемы, на решение которых направлен </w:t>
            </w:r>
            <w:r w:rsidR="004C53CA">
              <w:rPr>
                <w:rFonts w:eastAsia="Calibri"/>
                <w:lang w:eastAsia="en-US"/>
              </w:rPr>
              <w:t>спектакль</w:t>
            </w:r>
            <w:r w:rsidRPr="00107437">
              <w:rPr>
                <w:rFonts w:eastAsia="Calibri"/>
                <w:lang w:eastAsia="en-US"/>
              </w:rPr>
              <w:t>, детально раскрыты, их описание аргументировано;</w:t>
            </w:r>
          </w:p>
          <w:p w:rsidR="001B0E6E" w:rsidRPr="00107437" w:rsidRDefault="001B0E6E" w:rsidP="004C53C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="004C53CA">
              <w:rPr>
                <w:rFonts w:eastAsia="Calibri"/>
                <w:lang w:eastAsia="en-US"/>
              </w:rPr>
              <w:t>спектакль</w:t>
            </w:r>
            <w:r w:rsidRPr="00107437">
              <w:rPr>
                <w:rFonts w:eastAsia="Calibri"/>
                <w:lang w:eastAsia="en-US"/>
              </w:rPr>
              <w:t xml:space="preserve"> полностью соответствуют </w:t>
            </w:r>
            <w:r>
              <w:rPr>
                <w:rFonts w:eastAsia="Calibri"/>
                <w:lang w:eastAsia="en-US"/>
              </w:rPr>
              <w:t>целям и тематической направленности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36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="004C53CA">
              <w:rPr>
                <w:rFonts w:eastAsia="Calibri"/>
                <w:lang w:eastAsia="en-US"/>
              </w:rPr>
              <w:t>спектакля</w:t>
            </w:r>
            <w:r w:rsidRPr="00107437">
              <w:rPr>
                <w:rFonts w:eastAsia="Calibri"/>
                <w:lang w:eastAsia="en-US"/>
              </w:rPr>
              <w:t xml:space="preserve"> в целом доказаны, однако имеются несущественные замечания: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проблемы, на решение которых направлен </w:t>
            </w:r>
            <w:r w:rsidR="004C53CA">
              <w:rPr>
                <w:rFonts w:eastAsia="Calibri"/>
                <w:lang w:eastAsia="en-US"/>
              </w:rPr>
              <w:t>спектакль</w:t>
            </w:r>
            <w:r w:rsidRPr="00107437">
              <w:rPr>
                <w:rFonts w:eastAsia="Calibri"/>
                <w:lang w:eastAsia="en-US"/>
              </w:rPr>
              <w:t xml:space="preserve">, относятся к разряду актуальных, но </w:t>
            </w:r>
            <w:r w:rsidRPr="004C53CA">
              <w:rPr>
                <w:rFonts w:eastAsia="Calibri"/>
                <w:lang w:eastAsia="en-US"/>
              </w:rPr>
              <w:t xml:space="preserve">участник отбора </w:t>
            </w:r>
            <w:r w:rsidRPr="00107437">
              <w:rPr>
                <w:rFonts w:eastAsia="Calibri"/>
                <w:lang w:eastAsia="en-US"/>
              </w:rPr>
              <w:t>преувеличил их значимость;</w:t>
            </w:r>
          </w:p>
          <w:p w:rsidR="001B0E6E" w:rsidRPr="00107437" w:rsidRDefault="001B0E6E" w:rsidP="004C53C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проблемы, на решение которых направлен </w:t>
            </w:r>
            <w:r w:rsidR="004C53CA">
              <w:rPr>
                <w:rFonts w:eastAsia="Calibri"/>
                <w:lang w:eastAsia="en-US"/>
              </w:rPr>
              <w:t>спектакль</w:t>
            </w:r>
            <w:r>
              <w:rPr>
                <w:rFonts w:eastAsia="Calibri"/>
                <w:lang w:eastAsia="en-US"/>
              </w:rPr>
              <w:t>, описаны общими фразами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36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="004C53CA">
              <w:rPr>
                <w:rFonts w:eastAsia="Calibri"/>
                <w:lang w:eastAsia="en-US"/>
              </w:rPr>
              <w:t xml:space="preserve">спектакля </w:t>
            </w:r>
            <w:r w:rsidRPr="00107437">
              <w:rPr>
                <w:rFonts w:eastAsia="Calibri"/>
                <w:lang w:eastAsia="en-US"/>
              </w:rPr>
              <w:t>доказаны недостаточно убедительно: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проблема не имеет острой значимости;</w:t>
            </w:r>
          </w:p>
          <w:p w:rsidR="001B0E6E" w:rsidRPr="00107437" w:rsidRDefault="001B0E6E" w:rsidP="004C53C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в </w:t>
            </w:r>
            <w:r>
              <w:rPr>
                <w:rFonts w:eastAsia="Calibri"/>
                <w:lang w:eastAsia="en-US"/>
              </w:rPr>
              <w:t>заявке</w:t>
            </w:r>
            <w:r w:rsidRPr="00107437">
              <w:rPr>
                <w:rFonts w:eastAsia="Calibri"/>
                <w:lang w:eastAsia="en-US"/>
              </w:rPr>
              <w:t xml:space="preserve"> недостаточно аргументированно описана проблема, на решени</w:t>
            </w:r>
            <w:r w:rsidR="004C53CA">
              <w:rPr>
                <w:rFonts w:eastAsia="Calibri"/>
                <w:lang w:eastAsia="en-US"/>
              </w:rPr>
              <w:t>е которой направлен спектакль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36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="004C53CA">
              <w:rPr>
                <w:rFonts w:eastAsia="Calibri"/>
                <w:lang w:eastAsia="en-US"/>
              </w:rPr>
              <w:t>спектакля</w:t>
            </w:r>
            <w:r w:rsidRPr="00107437">
              <w:rPr>
                <w:rFonts w:eastAsia="Calibri"/>
                <w:lang w:eastAsia="en-US"/>
              </w:rPr>
              <w:t xml:space="preserve"> не доказаны:</w:t>
            </w:r>
          </w:p>
          <w:p w:rsidR="001B0E6E" w:rsidRPr="004C53CA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проблема, которой посвящен</w:t>
            </w:r>
            <w:r>
              <w:rPr>
                <w:rFonts w:eastAsia="Calibri"/>
                <w:lang w:eastAsia="en-US"/>
              </w:rPr>
              <w:t xml:space="preserve"> </w:t>
            </w:r>
            <w:r w:rsidR="004C53CA">
              <w:rPr>
                <w:rFonts w:eastAsia="Calibri"/>
                <w:lang w:eastAsia="en-US"/>
              </w:rPr>
              <w:t>спектакль</w:t>
            </w:r>
            <w:r w:rsidRPr="00107437">
              <w:rPr>
                <w:rFonts w:eastAsia="Calibri"/>
                <w:lang w:eastAsia="en-US"/>
              </w:rPr>
              <w:t xml:space="preserve">, не относится к разряду востребованных обществом либо слабо обоснована </w:t>
            </w:r>
            <w:r w:rsidRPr="004C53CA">
              <w:rPr>
                <w:rFonts w:eastAsia="Calibri"/>
                <w:lang w:eastAsia="en-US"/>
              </w:rPr>
              <w:t>участником отбора;</w:t>
            </w:r>
          </w:p>
          <w:p w:rsidR="001B0E6E" w:rsidRPr="00107437" w:rsidRDefault="001B0E6E" w:rsidP="004C53CA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 w:rsidR="004C53CA">
              <w:rPr>
                <w:rFonts w:eastAsia="Calibri"/>
                <w:lang w:eastAsia="en-US"/>
              </w:rPr>
              <w:t>спектакль не связан</w:t>
            </w:r>
            <w:r w:rsidRPr="00107437">
              <w:rPr>
                <w:rFonts w:eastAsia="Calibri"/>
                <w:lang w:eastAsia="en-US"/>
              </w:rPr>
              <w:t xml:space="preserve"> с выбранным </w:t>
            </w:r>
            <w:r>
              <w:rPr>
                <w:rFonts w:eastAsia="Calibri"/>
                <w:lang w:eastAsia="en-US"/>
              </w:rPr>
              <w:t>тематическим</w:t>
            </w:r>
            <w:r w:rsidRPr="00107437">
              <w:rPr>
                <w:rFonts w:eastAsia="Calibri"/>
                <w:lang w:eastAsia="en-US"/>
              </w:rPr>
              <w:t xml:space="preserve"> направлением.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4C53CA" w:rsidP="001B0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  <w:r w:rsidR="001B0E6E" w:rsidRPr="0010743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Информационная открытость </w:t>
            </w:r>
            <w:r w:rsidRPr="004C53CA">
              <w:rPr>
                <w:rFonts w:eastAsia="Calibri"/>
                <w:lang w:eastAsia="en-US"/>
              </w:rPr>
              <w:t>участника отбора</w:t>
            </w: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36" w:type="pct"/>
          </w:tcPr>
          <w:p w:rsidR="001B0E6E" w:rsidRPr="004C53CA" w:rsidRDefault="001B0E6E" w:rsidP="001B0E6E">
            <w:pPr>
              <w:rPr>
                <w:rFonts w:eastAsia="Calibri"/>
                <w:lang w:eastAsia="en-US"/>
              </w:rPr>
            </w:pPr>
            <w:r w:rsidRPr="004C53CA">
              <w:rPr>
                <w:rFonts w:eastAsia="Calibri"/>
                <w:lang w:eastAsia="en-US"/>
              </w:rPr>
              <w:t>Данный критерий отлично выражен в заявке:</w:t>
            </w:r>
          </w:p>
          <w:p w:rsidR="001B0E6E" w:rsidRPr="004C53CA" w:rsidRDefault="001B0E6E" w:rsidP="001B0E6E">
            <w:pPr>
              <w:rPr>
                <w:rFonts w:eastAsia="Calibri"/>
                <w:lang w:eastAsia="en-US"/>
              </w:rPr>
            </w:pPr>
            <w:r w:rsidRPr="004C53CA">
              <w:rPr>
                <w:rFonts w:eastAsia="Calibri"/>
                <w:lang w:eastAsia="en-US"/>
              </w:rPr>
              <w:t>- информацию о деятельности участника отбора легко найти в сети «Интернет» с помощью поисковых запросов;</w:t>
            </w:r>
          </w:p>
          <w:p w:rsidR="001B0E6E" w:rsidRPr="004C53CA" w:rsidRDefault="001B0E6E" w:rsidP="001B0E6E">
            <w:pPr>
              <w:rPr>
                <w:rFonts w:eastAsia="Calibri"/>
                <w:lang w:eastAsia="en-US"/>
              </w:rPr>
            </w:pPr>
            <w:r w:rsidRPr="004C53CA">
              <w:rPr>
                <w:rFonts w:eastAsia="Calibri"/>
                <w:lang w:eastAsia="en-US"/>
              </w:rPr>
              <w:t>- деятельность систематически освещается в средствах массовой информации;</w:t>
            </w:r>
          </w:p>
          <w:p w:rsidR="001B0E6E" w:rsidRPr="004C53CA" w:rsidRDefault="001B0E6E" w:rsidP="004C53CA">
            <w:pPr>
              <w:rPr>
                <w:rFonts w:eastAsia="Calibri"/>
                <w:lang w:eastAsia="en-US"/>
              </w:rPr>
            </w:pPr>
            <w:r w:rsidRPr="004C53CA">
              <w:rPr>
                <w:rFonts w:eastAsia="Calibri"/>
                <w:lang w:eastAsia="en-US"/>
              </w:rPr>
              <w:t>- есть действующий, постоянно обновляемый сайт, на котором размещена актуальная информация о деятельности участника отбора, и(или) страницы (группы) в социальных сетях, на которых регулярно обновляется информация.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36" w:type="pct"/>
          </w:tcPr>
          <w:p w:rsidR="001B0E6E" w:rsidRPr="004C53CA" w:rsidRDefault="001B0E6E" w:rsidP="001B0E6E">
            <w:pPr>
              <w:rPr>
                <w:rFonts w:eastAsia="Calibri"/>
                <w:lang w:eastAsia="en-US"/>
              </w:rPr>
            </w:pPr>
            <w:r w:rsidRPr="004C53CA">
              <w:rPr>
                <w:rFonts w:eastAsia="Calibri"/>
                <w:lang w:eastAsia="en-US"/>
              </w:rPr>
              <w:t>Данный критерий хорошо выражен в заявке:</w:t>
            </w:r>
          </w:p>
          <w:p w:rsidR="001B0E6E" w:rsidRPr="004C53CA" w:rsidRDefault="001B0E6E" w:rsidP="001B0E6E">
            <w:pPr>
              <w:rPr>
                <w:rFonts w:eastAsia="Calibri"/>
                <w:lang w:eastAsia="en-US"/>
              </w:rPr>
            </w:pPr>
            <w:r w:rsidRPr="004C53CA">
              <w:rPr>
                <w:rFonts w:eastAsia="Calibri"/>
                <w:lang w:eastAsia="en-US"/>
              </w:rPr>
              <w:t xml:space="preserve">- имеется действующий сайт и(или) страницы (группы) в социальных сетях с актуальной информацией, однако без подробных сведений </w:t>
            </w:r>
            <w:r w:rsidR="004C53CA" w:rsidRPr="004C53CA">
              <w:rPr>
                <w:rFonts w:eastAsia="Calibri"/>
                <w:lang w:eastAsia="en-US"/>
              </w:rPr>
              <w:t>о работе, привлекаемых ресурсах</w:t>
            </w:r>
            <w:r w:rsidRPr="004C53CA">
              <w:rPr>
                <w:rFonts w:eastAsia="Calibri"/>
                <w:lang w:eastAsia="en-US"/>
              </w:rPr>
              <w:t>;</w:t>
            </w:r>
          </w:p>
          <w:p w:rsidR="001B0E6E" w:rsidRPr="004C53CA" w:rsidRDefault="001B0E6E" w:rsidP="001B0E6E">
            <w:pPr>
              <w:rPr>
                <w:rFonts w:eastAsia="Calibri"/>
                <w:lang w:eastAsia="en-US"/>
              </w:rPr>
            </w:pPr>
            <w:r w:rsidRPr="004C53CA">
              <w:rPr>
                <w:rFonts w:eastAsia="Calibri"/>
                <w:lang w:eastAsia="en-US"/>
              </w:rPr>
              <w:t>- деятельность участника отбора периодически освещается в средствах массовой информации.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36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Данный критерий удовлетворительно выражен в заявке: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деятельность мало освещается в средствах массовой информации и в сети «Интернет»;</w:t>
            </w:r>
          </w:p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есть сайт и(или) страница (группа) в социальной сети, которые содержат неакт</w:t>
            </w:r>
            <w:r>
              <w:rPr>
                <w:rFonts w:eastAsia="Calibri"/>
                <w:lang w:eastAsia="en-US"/>
              </w:rPr>
              <w:t>уальную (устаревшую) информацию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F74293" w:rsidRPr="00107437" w:rsidTr="005207B3">
        <w:tc>
          <w:tcPr>
            <w:tcW w:w="394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B0E6E" w:rsidRPr="00107437" w:rsidRDefault="001B0E6E" w:rsidP="001B0E6E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36" w:type="pct"/>
          </w:tcPr>
          <w:p w:rsidR="001B0E6E" w:rsidRPr="00107437" w:rsidRDefault="001B0E6E" w:rsidP="001B0E6E">
            <w:pPr>
              <w:rPr>
                <w:rFonts w:eastAsia="Calibri"/>
                <w:lang w:eastAsia="en-US"/>
              </w:rPr>
            </w:pPr>
            <w:r w:rsidRPr="004C53CA">
              <w:rPr>
                <w:rFonts w:eastAsia="Calibri"/>
                <w:lang w:eastAsia="en-US"/>
              </w:rPr>
              <w:t>Данный критерий плохо выражен в заявке: информация о деятельности участника отбора практически отсутствует в сети «Интернет».</w:t>
            </w:r>
          </w:p>
        </w:tc>
      </w:tr>
    </w:tbl>
    <w:p w:rsidR="00D70D13" w:rsidRPr="00107437" w:rsidRDefault="00D70D13" w:rsidP="00107437">
      <w:pPr>
        <w:jc w:val="center"/>
        <w:rPr>
          <w:rFonts w:eastAsia="Calibri"/>
          <w:lang w:eastAsia="en-US"/>
        </w:rPr>
      </w:pPr>
    </w:p>
    <w:p w:rsidR="00107437" w:rsidRPr="00107437" w:rsidRDefault="00107437" w:rsidP="00107437">
      <w:pPr>
        <w:jc w:val="center"/>
        <w:rPr>
          <w:rFonts w:eastAsia="Calibri"/>
          <w:lang w:eastAsia="en-US"/>
        </w:rPr>
      </w:pPr>
    </w:p>
    <w:p w:rsidR="00107437" w:rsidRPr="00107437" w:rsidRDefault="00107437" w:rsidP="00107437">
      <w:pPr>
        <w:jc w:val="center"/>
        <w:rPr>
          <w:rFonts w:eastAsia="Calibri"/>
          <w:lang w:eastAsia="en-US"/>
        </w:rPr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Pr="00DD5053" w:rsidRDefault="00D70D13" w:rsidP="00D70D13">
      <w:pPr>
        <w:ind w:firstLine="709"/>
        <w:jc w:val="right"/>
      </w:pPr>
      <w:r w:rsidRPr="00DD5053">
        <w:lastRenderedPageBreak/>
        <w:t>Приложен</w:t>
      </w:r>
      <w:r>
        <w:t>ие 5</w:t>
      </w:r>
    </w:p>
    <w:p w:rsidR="00973B8C" w:rsidRDefault="00973B8C" w:rsidP="00973B8C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973B8C" w:rsidRDefault="00973B8C" w:rsidP="00973B8C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973B8C" w:rsidRDefault="00973B8C" w:rsidP="00973B8C">
      <w:pPr>
        <w:tabs>
          <w:tab w:val="left" w:pos="993"/>
          <w:tab w:val="left" w:pos="1134"/>
        </w:tabs>
        <w:ind w:firstLine="709"/>
        <w:jc w:val="right"/>
      </w:pPr>
      <w:r>
        <w:t>некоммерческим организациям</w:t>
      </w:r>
    </w:p>
    <w:p w:rsidR="00973B8C" w:rsidRDefault="00973B8C" w:rsidP="00973B8C">
      <w:pPr>
        <w:tabs>
          <w:tab w:val="left" w:pos="993"/>
          <w:tab w:val="left" w:pos="1134"/>
        </w:tabs>
        <w:ind w:firstLine="709"/>
        <w:jc w:val="right"/>
      </w:pPr>
      <w:r>
        <w:t xml:space="preserve">в целях финансового обеспечения затрат </w:t>
      </w:r>
    </w:p>
    <w:p w:rsidR="00973B8C" w:rsidRDefault="00973B8C" w:rsidP="00973B8C">
      <w:pPr>
        <w:tabs>
          <w:tab w:val="left" w:pos="993"/>
          <w:tab w:val="left" w:pos="1134"/>
        </w:tabs>
        <w:ind w:firstLine="709"/>
        <w:jc w:val="right"/>
      </w:pPr>
      <w:r>
        <w:t xml:space="preserve">в связи с выполнением муниципальной работы </w:t>
      </w:r>
    </w:p>
    <w:p w:rsidR="00973B8C" w:rsidRDefault="00973B8C" w:rsidP="00973B8C">
      <w:pPr>
        <w:tabs>
          <w:tab w:val="left" w:pos="993"/>
          <w:tab w:val="left" w:pos="1134"/>
        </w:tabs>
        <w:ind w:firstLine="709"/>
        <w:jc w:val="right"/>
      </w:pPr>
      <w:r>
        <w:t>«Создание спектаклей»</w:t>
      </w:r>
    </w:p>
    <w:p w:rsidR="00456845" w:rsidRDefault="00456845" w:rsidP="00FE37A2">
      <w:pPr>
        <w:jc w:val="center"/>
      </w:pPr>
    </w:p>
    <w:p w:rsidR="00D70D13" w:rsidRPr="00D70D13" w:rsidRDefault="00D70D13" w:rsidP="00D70D13">
      <w:pPr>
        <w:jc w:val="center"/>
        <w:rPr>
          <w:rFonts w:eastAsia="Calibri"/>
          <w:lang w:eastAsia="en-US"/>
        </w:rPr>
      </w:pPr>
      <w:r w:rsidRPr="00D70D13">
        <w:rPr>
          <w:rFonts w:eastAsia="Calibri"/>
          <w:lang w:eastAsia="en-US"/>
        </w:rPr>
        <w:t>ОЦЕНОЧНАЯ ВЕДОМОСТЬ</w:t>
      </w:r>
    </w:p>
    <w:p w:rsidR="00D70D13" w:rsidRDefault="00872E77" w:rsidP="00D70D13">
      <w:pPr>
        <w:tabs>
          <w:tab w:val="left" w:pos="142"/>
        </w:tabs>
        <w:jc w:val="center"/>
      </w:pPr>
      <w:r w:rsidRPr="005203DE">
        <w:t xml:space="preserve">заявок участников отбора на предоставление </w:t>
      </w:r>
      <w:r w:rsidR="00D70D13" w:rsidRPr="005203DE">
        <w:t>с</w:t>
      </w:r>
      <w:r w:rsidR="00D70D13" w:rsidRPr="005630A1">
        <w:t>убсидии</w:t>
      </w:r>
      <w:r w:rsidR="00D70D13">
        <w:t xml:space="preserve"> из бюджета города Когалыма </w:t>
      </w:r>
      <w:r w:rsidR="00973B8C">
        <w:t>некоммерческим организациям</w:t>
      </w:r>
      <w:r w:rsidR="00D70D13">
        <w:t xml:space="preserve"> в целях финансового обеспечения затрат в связи с выполнением муниципальной работы «</w:t>
      </w:r>
      <w:r w:rsidR="005203DE">
        <w:t>Создание спектаклей</w:t>
      </w:r>
      <w:r w:rsidR="00D70D13">
        <w:t>»</w:t>
      </w:r>
    </w:p>
    <w:p w:rsidR="00D70D13" w:rsidRPr="00A82131" w:rsidRDefault="00D70D13" w:rsidP="00D70D13">
      <w:pPr>
        <w:tabs>
          <w:tab w:val="left" w:pos="142"/>
        </w:tabs>
        <w:jc w:val="center"/>
        <w:rPr>
          <w:highlight w:val="yellow"/>
        </w:rPr>
      </w:pPr>
      <w:r>
        <w:t>«____»_______________20____года</w:t>
      </w:r>
    </w:p>
    <w:p w:rsidR="00D70D13" w:rsidRPr="00D70D13" w:rsidRDefault="00D70D13" w:rsidP="00D70D13">
      <w:pPr>
        <w:jc w:val="center"/>
        <w:rPr>
          <w:rFonts w:eastAsia="Calibri"/>
          <w:color w:val="002060"/>
          <w:lang w:eastAsia="en-US"/>
        </w:rPr>
      </w:pPr>
    </w:p>
    <w:tbl>
      <w:tblPr>
        <w:tblStyle w:val="51"/>
        <w:tblW w:w="8931" w:type="dxa"/>
        <w:tblInd w:w="-147" w:type="dxa"/>
        <w:tblLook w:val="04A0" w:firstRow="1" w:lastRow="0" w:firstColumn="1" w:lastColumn="0" w:noHBand="0" w:noVBand="1"/>
      </w:tblPr>
      <w:tblGrid>
        <w:gridCol w:w="623"/>
        <w:gridCol w:w="4906"/>
        <w:gridCol w:w="1701"/>
        <w:gridCol w:w="1701"/>
      </w:tblGrid>
      <w:tr w:rsidR="00872E77" w:rsidRPr="00D70D13" w:rsidTr="00286975">
        <w:trPr>
          <w:trHeight w:val="608"/>
        </w:trPr>
        <w:tc>
          <w:tcPr>
            <w:tcW w:w="623" w:type="dxa"/>
          </w:tcPr>
          <w:p w:rsidR="00872E77" w:rsidRPr="00D70D13" w:rsidRDefault="00872E77" w:rsidP="00872E77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906" w:type="dxa"/>
          </w:tcPr>
          <w:p w:rsidR="00872E77" w:rsidRPr="00D70D13" w:rsidRDefault="00872E77" w:rsidP="00872E77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Наименование критерия</w:t>
            </w:r>
          </w:p>
        </w:tc>
        <w:tc>
          <w:tcPr>
            <w:tcW w:w="1701" w:type="dxa"/>
          </w:tcPr>
          <w:p w:rsidR="00872E77" w:rsidRPr="005203DE" w:rsidRDefault="00872E77" w:rsidP="00872E77">
            <w:pPr>
              <w:jc w:val="center"/>
              <w:rPr>
                <w:rFonts w:eastAsia="Calibri"/>
                <w:lang w:eastAsia="en-US"/>
              </w:rPr>
            </w:pPr>
            <w:r w:rsidRPr="005203DE">
              <w:rPr>
                <w:rFonts w:eastAsia="Calibri"/>
                <w:lang w:eastAsia="en-US"/>
              </w:rPr>
              <w:t>Участник отбора 1</w:t>
            </w:r>
          </w:p>
        </w:tc>
        <w:tc>
          <w:tcPr>
            <w:tcW w:w="1701" w:type="dxa"/>
          </w:tcPr>
          <w:p w:rsidR="00872E77" w:rsidRPr="005203DE" w:rsidRDefault="00872E77" w:rsidP="00872E77">
            <w:pPr>
              <w:jc w:val="center"/>
              <w:rPr>
                <w:rFonts w:eastAsia="Calibri"/>
                <w:lang w:eastAsia="en-US"/>
              </w:rPr>
            </w:pPr>
            <w:r w:rsidRPr="005203DE">
              <w:rPr>
                <w:rFonts w:eastAsia="Calibri"/>
                <w:lang w:eastAsia="en-US"/>
              </w:rPr>
              <w:t>Участник отбора 2</w:t>
            </w:r>
          </w:p>
        </w:tc>
      </w:tr>
      <w:tr w:rsidR="00D70D13" w:rsidRPr="00D70D13" w:rsidTr="00286975">
        <w:tc>
          <w:tcPr>
            <w:tcW w:w="623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06" w:type="dxa"/>
          </w:tcPr>
          <w:p w:rsidR="00D70D13" w:rsidRPr="00D70D13" w:rsidRDefault="005203DE" w:rsidP="005203DE">
            <w:pPr>
              <w:rPr>
                <w:rFonts w:eastAsia="Calibri"/>
                <w:lang w:eastAsia="en-US"/>
              </w:rPr>
            </w:pPr>
            <w:r>
              <w:t>Соответствие спектаклей целям предоставления субсидии</w:t>
            </w:r>
            <w:r w:rsidRPr="0010743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23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06" w:type="dxa"/>
          </w:tcPr>
          <w:p w:rsidR="00D70D13" w:rsidRPr="00D70D13" w:rsidRDefault="005203DE" w:rsidP="00D70D13">
            <w:pPr>
              <w:rPr>
                <w:rFonts w:eastAsia="Calibri"/>
                <w:lang w:eastAsia="en-US"/>
              </w:rPr>
            </w:pPr>
            <w:r>
              <w:t>Обоснованность планируемых расходов на создание и премьерные показы спектаклей</w:t>
            </w: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23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906" w:type="dxa"/>
          </w:tcPr>
          <w:p w:rsidR="00D70D13" w:rsidRPr="00D70D13" w:rsidRDefault="005203DE" w:rsidP="00D70D13">
            <w:pPr>
              <w:rPr>
                <w:rFonts w:eastAsia="Calibri"/>
                <w:lang w:eastAsia="en-US"/>
              </w:rPr>
            </w:pPr>
            <w:r>
              <w:t>Реалистичность создания и осуществления премьерных показов спектаклей</w:t>
            </w: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23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906" w:type="dxa"/>
          </w:tcPr>
          <w:p w:rsidR="00D70D13" w:rsidRPr="00D70D13" w:rsidRDefault="005203DE" w:rsidP="00D70D13">
            <w:pPr>
              <w:rPr>
                <w:rFonts w:eastAsia="Calibri"/>
                <w:lang w:eastAsia="en-US"/>
              </w:rPr>
            </w:pPr>
            <w:r>
              <w:t>Опыт работы по созданию и осуществлению премьерных показов спектаклей</w:t>
            </w: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23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906" w:type="dxa"/>
          </w:tcPr>
          <w:p w:rsidR="00D70D13" w:rsidRPr="00D70D13" w:rsidRDefault="005203DE" w:rsidP="00D70D13">
            <w:pPr>
              <w:rPr>
                <w:rFonts w:eastAsia="Calibri"/>
                <w:lang w:eastAsia="en-US"/>
              </w:rPr>
            </w:pPr>
            <w:r>
              <w:t>Актуальность и социальная значимость спектаклей</w:t>
            </w: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03DE" w:rsidRPr="00D70D13" w:rsidTr="00286975">
        <w:tc>
          <w:tcPr>
            <w:tcW w:w="623" w:type="dxa"/>
          </w:tcPr>
          <w:p w:rsidR="005203DE" w:rsidRPr="00D70D13" w:rsidRDefault="005203DE" w:rsidP="00D70D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906" w:type="dxa"/>
          </w:tcPr>
          <w:p w:rsidR="005203DE" w:rsidRPr="00107437" w:rsidRDefault="005203DE" w:rsidP="00D70D13">
            <w:pPr>
              <w:rPr>
                <w:rFonts w:eastAsia="Calibri"/>
                <w:lang w:eastAsia="en-US"/>
              </w:rPr>
            </w:pPr>
            <w:r>
              <w:t>Информационная открытость участника отбора</w:t>
            </w:r>
          </w:p>
        </w:tc>
        <w:tc>
          <w:tcPr>
            <w:tcW w:w="1701" w:type="dxa"/>
          </w:tcPr>
          <w:p w:rsidR="005203DE" w:rsidRPr="00D70D13" w:rsidRDefault="005203DE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5203DE" w:rsidRPr="00D70D13" w:rsidRDefault="005203DE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23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06" w:type="dxa"/>
          </w:tcPr>
          <w:p w:rsidR="00D70D13" w:rsidRPr="00D70D13" w:rsidRDefault="00D70D13" w:rsidP="00D70D13">
            <w:pPr>
              <w:jc w:val="right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Общая оценка:</w:t>
            </w: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70D13" w:rsidRPr="00D70D13" w:rsidRDefault="00D70D13" w:rsidP="00D70D13">
      <w:pPr>
        <w:jc w:val="both"/>
        <w:rPr>
          <w:rFonts w:eastAsia="Calibri"/>
          <w:color w:val="002060"/>
          <w:lang w:eastAsia="en-US"/>
        </w:rPr>
      </w:pPr>
    </w:p>
    <w:tbl>
      <w:tblPr>
        <w:tblW w:w="737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1984"/>
        <w:gridCol w:w="425"/>
        <w:gridCol w:w="2552"/>
      </w:tblGrid>
      <w:tr w:rsidR="00D70D13" w:rsidRPr="00D70D13" w:rsidTr="00286975">
        <w:tc>
          <w:tcPr>
            <w:tcW w:w="1985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Член комиссии</w:t>
            </w:r>
          </w:p>
        </w:tc>
        <w:tc>
          <w:tcPr>
            <w:tcW w:w="426" w:type="dxa"/>
          </w:tcPr>
          <w:p w:rsidR="00D70D13" w:rsidRPr="00D70D13" w:rsidRDefault="00D70D13" w:rsidP="00D70D13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0D13" w:rsidRPr="00D70D13" w:rsidRDefault="00D70D13" w:rsidP="00D70D13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425" w:type="dxa"/>
          </w:tcPr>
          <w:p w:rsidR="00D70D13" w:rsidRPr="00D70D13" w:rsidRDefault="00D70D13" w:rsidP="00D70D13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0D13" w:rsidRPr="00D70D13" w:rsidRDefault="00D70D13" w:rsidP="00D70D13">
            <w:pPr>
              <w:rPr>
                <w:rFonts w:eastAsia="Calibri"/>
                <w:color w:val="002060"/>
                <w:lang w:eastAsia="en-US"/>
              </w:rPr>
            </w:pPr>
          </w:p>
        </w:tc>
      </w:tr>
      <w:tr w:rsidR="00D70D13" w:rsidRPr="00D70D13" w:rsidTr="00286975">
        <w:tc>
          <w:tcPr>
            <w:tcW w:w="1985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0D13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0D13">
              <w:rPr>
                <w:rFonts w:eastAsia="Calibri"/>
                <w:sz w:val="20"/>
                <w:szCs w:val="20"/>
                <w:lang w:eastAsia="en-US"/>
              </w:rPr>
              <w:t>И.О.Фамилия</w:t>
            </w:r>
          </w:p>
        </w:tc>
      </w:tr>
    </w:tbl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973B8C" w:rsidRDefault="00973B8C" w:rsidP="00FE37A2">
      <w:pPr>
        <w:jc w:val="center"/>
      </w:pPr>
    </w:p>
    <w:p w:rsidR="00973B8C" w:rsidRDefault="00973B8C" w:rsidP="00FE37A2">
      <w:pPr>
        <w:jc w:val="center"/>
      </w:pPr>
    </w:p>
    <w:p w:rsidR="00D70D13" w:rsidRDefault="00D70D13" w:rsidP="00FE37A2">
      <w:pPr>
        <w:jc w:val="center"/>
      </w:pPr>
    </w:p>
    <w:p w:rsidR="00D70D13" w:rsidRPr="00DD5053" w:rsidRDefault="00D70D13" w:rsidP="00D70D13">
      <w:pPr>
        <w:ind w:firstLine="709"/>
        <w:jc w:val="right"/>
      </w:pPr>
      <w:r w:rsidRPr="00DD5053">
        <w:lastRenderedPageBreak/>
        <w:t>Приложен</w:t>
      </w:r>
      <w:r>
        <w:t>ие 6</w:t>
      </w:r>
    </w:p>
    <w:p w:rsidR="00973B8C" w:rsidRDefault="00973B8C" w:rsidP="00973B8C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973B8C" w:rsidRDefault="00973B8C" w:rsidP="00973B8C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973B8C" w:rsidRDefault="00973B8C" w:rsidP="00973B8C">
      <w:pPr>
        <w:tabs>
          <w:tab w:val="left" w:pos="993"/>
          <w:tab w:val="left" w:pos="1134"/>
        </w:tabs>
        <w:ind w:firstLine="709"/>
        <w:jc w:val="right"/>
      </w:pPr>
      <w:r>
        <w:t>некоммерческим организациям</w:t>
      </w:r>
    </w:p>
    <w:p w:rsidR="00973B8C" w:rsidRDefault="00973B8C" w:rsidP="00973B8C">
      <w:pPr>
        <w:tabs>
          <w:tab w:val="left" w:pos="993"/>
          <w:tab w:val="left" w:pos="1134"/>
        </w:tabs>
        <w:ind w:firstLine="709"/>
        <w:jc w:val="right"/>
      </w:pPr>
      <w:r>
        <w:t xml:space="preserve">в целях финансового обеспечения затрат </w:t>
      </w:r>
    </w:p>
    <w:p w:rsidR="00973B8C" w:rsidRDefault="00973B8C" w:rsidP="00973B8C">
      <w:pPr>
        <w:tabs>
          <w:tab w:val="left" w:pos="993"/>
          <w:tab w:val="left" w:pos="1134"/>
        </w:tabs>
        <w:ind w:firstLine="709"/>
        <w:jc w:val="right"/>
      </w:pPr>
      <w:r>
        <w:t xml:space="preserve">в связи с выполнением муниципальной работы </w:t>
      </w:r>
    </w:p>
    <w:p w:rsidR="00973B8C" w:rsidRDefault="00973B8C" w:rsidP="00973B8C">
      <w:pPr>
        <w:tabs>
          <w:tab w:val="left" w:pos="993"/>
          <w:tab w:val="left" w:pos="1134"/>
        </w:tabs>
        <w:ind w:firstLine="709"/>
        <w:jc w:val="right"/>
      </w:pPr>
      <w:r>
        <w:t>«Создание спектаклей»</w:t>
      </w:r>
    </w:p>
    <w:p w:rsidR="00D70D13" w:rsidRDefault="00D70D13" w:rsidP="00FE37A2">
      <w:pPr>
        <w:jc w:val="center"/>
      </w:pPr>
    </w:p>
    <w:p w:rsidR="00D70D13" w:rsidRPr="00D70D13" w:rsidRDefault="00D70D13" w:rsidP="00D70D13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D70D13">
        <w:rPr>
          <w:rFonts w:ascii="PT Astra Serif" w:eastAsia="Calibri" w:hAnsi="PT Astra Serif"/>
          <w:sz w:val="28"/>
          <w:szCs w:val="28"/>
          <w:lang w:eastAsia="en-US"/>
        </w:rPr>
        <w:t>СВОДНАЯ ВЕДОМОСТЬ</w:t>
      </w:r>
    </w:p>
    <w:p w:rsidR="00973B8C" w:rsidRDefault="00D70D13" w:rsidP="00D70D13">
      <w:pPr>
        <w:tabs>
          <w:tab w:val="left" w:pos="142"/>
        </w:tabs>
        <w:jc w:val="center"/>
      </w:pPr>
      <w:r w:rsidRPr="004A7B02">
        <w:rPr>
          <w:rFonts w:eastAsia="Calibri"/>
          <w:lang w:eastAsia="en-US"/>
        </w:rPr>
        <w:t xml:space="preserve"> </w:t>
      </w:r>
      <w:r w:rsidR="00FA23D7" w:rsidRPr="004A7B02">
        <w:rPr>
          <w:rFonts w:eastAsia="Calibri"/>
          <w:lang w:eastAsia="en-US"/>
        </w:rPr>
        <w:t>оценки заявок участников отбора</w:t>
      </w:r>
      <w:r w:rsidRPr="004A7B02">
        <w:t xml:space="preserve"> </w:t>
      </w:r>
      <w:r w:rsidR="00FA23D7" w:rsidRPr="004A7B02">
        <w:t xml:space="preserve">на предоставление </w:t>
      </w:r>
      <w:r w:rsidRPr="004A7B02">
        <w:t xml:space="preserve">субсидии из бюджета города Когалыма </w:t>
      </w:r>
      <w:r w:rsidR="00973B8C">
        <w:t>некоммерческим организациям</w:t>
      </w:r>
      <w:r>
        <w:t xml:space="preserve"> в целях финансового обеспечения затрат в связи с выполнением муниципальной работы </w:t>
      </w:r>
    </w:p>
    <w:p w:rsidR="00D70D13" w:rsidRDefault="00D70D13" w:rsidP="00D70D13">
      <w:pPr>
        <w:tabs>
          <w:tab w:val="left" w:pos="142"/>
        </w:tabs>
        <w:jc w:val="center"/>
      </w:pPr>
      <w:r>
        <w:t>«</w:t>
      </w:r>
      <w:r w:rsidR="00973B8C">
        <w:t>Создание спектаклей</w:t>
      </w:r>
      <w:r>
        <w:t>»</w:t>
      </w:r>
    </w:p>
    <w:p w:rsidR="00D70D13" w:rsidRPr="00A82131" w:rsidRDefault="00D70D13" w:rsidP="00D70D13">
      <w:pPr>
        <w:tabs>
          <w:tab w:val="left" w:pos="142"/>
        </w:tabs>
        <w:jc w:val="center"/>
        <w:rPr>
          <w:highlight w:val="yellow"/>
        </w:rPr>
      </w:pPr>
      <w:r>
        <w:t>«____»_______________20____года</w:t>
      </w:r>
    </w:p>
    <w:p w:rsidR="00D70D13" w:rsidRPr="00D70D13" w:rsidRDefault="00D70D13" w:rsidP="00D70D13">
      <w:pPr>
        <w:jc w:val="center"/>
        <w:rPr>
          <w:rFonts w:eastAsia="Calibri"/>
          <w:color w:val="002060"/>
          <w:lang w:eastAsia="en-US"/>
        </w:rPr>
      </w:pPr>
    </w:p>
    <w:tbl>
      <w:tblPr>
        <w:tblStyle w:val="61"/>
        <w:tblW w:w="8931" w:type="dxa"/>
        <w:tblInd w:w="-5" w:type="dxa"/>
        <w:tblLook w:val="04A0" w:firstRow="1" w:lastRow="0" w:firstColumn="1" w:lastColumn="0" w:noHBand="0" w:noVBand="1"/>
      </w:tblPr>
      <w:tblGrid>
        <w:gridCol w:w="619"/>
        <w:gridCol w:w="4632"/>
        <w:gridCol w:w="1840"/>
        <w:gridCol w:w="1840"/>
      </w:tblGrid>
      <w:tr w:rsidR="00FA23D7" w:rsidRPr="00D70D13" w:rsidTr="00CD2155">
        <w:trPr>
          <w:trHeight w:val="608"/>
        </w:trPr>
        <w:tc>
          <w:tcPr>
            <w:tcW w:w="619" w:type="dxa"/>
            <w:vAlign w:val="center"/>
          </w:tcPr>
          <w:p w:rsidR="00FA23D7" w:rsidRPr="00D70D13" w:rsidRDefault="00FA23D7" w:rsidP="00FA23D7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632" w:type="dxa"/>
            <w:vAlign w:val="center"/>
          </w:tcPr>
          <w:p w:rsidR="00FA23D7" w:rsidRPr="00D70D13" w:rsidRDefault="00FA23D7" w:rsidP="00FA23D7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Члены комиссии</w:t>
            </w:r>
          </w:p>
        </w:tc>
        <w:tc>
          <w:tcPr>
            <w:tcW w:w="1840" w:type="dxa"/>
          </w:tcPr>
          <w:p w:rsidR="00FA23D7" w:rsidRPr="004A7B02" w:rsidRDefault="00FA23D7" w:rsidP="00FA23D7">
            <w:pPr>
              <w:jc w:val="center"/>
              <w:rPr>
                <w:rFonts w:eastAsia="Calibri"/>
                <w:lang w:eastAsia="en-US"/>
              </w:rPr>
            </w:pPr>
            <w:r w:rsidRPr="004A7B02">
              <w:rPr>
                <w:rFonts w:eastAsia="Calibri"/>
                <w:lang w:eastAsia="en-US"/>
              </w:rPr>
              <w:t>Участник отбора 1</w:t>
            </w:r>
          </w:p>
        </w:tc>
        <w:tc>
          <w:tcPr>
            <w:tcW w:w="1840" w:type="dxa"/>
          </w:tcPr>
          <w:p w:rsidR="00FA23D7" w:rsidRPr="004A7B02" w:rsidRDefault="00FA23D7" w:rsidP="00FA23D7">
            <w:pPr>
              <w:jc w:val="center"/>
              <w:rPr>
                <w:rFonts w:eastAsia="Calibri"/>
                <w:lang w:eastAsia="en-US"/>
              </w:rPr>
            </w:pPr>
            <w:r w:rsidRPr="004A7B02">
              <w:rPr>
                <w:rFonts w:eastAsia="Calibri"/>
                <w:lang w:eastAsia="en-US"/>
              </w:rPr>
              <w:t>Участник отбора 2</w:t>
            </w:r>
          </w:p>
        </w:tc>
      </w:tr>
      <w:tr w:rsidR="00D70D13" w:rsidRPr="00D70D13" w:rsidTr="00286975">
        <w:tc>
          <w:tcPr>
            <w:tcW w:w="619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2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0" w:type="dxa"/>
            <w:gridSpan w:val="2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Общая оценка</w:t>
            </w:r>
          </w:p>
        </w:tc>
      </w:tr>
      <w:tr w:rsidR="00D70D13" w:rsidRPr="00D70D13" w:rsidTr="00286975">
        <w:tc>
          <w:tcPr>
            <w:tcW w:w="619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32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19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632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19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632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19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632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19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632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19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632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19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632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19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2" w:type="dxa"/>
          </w:tcPr>
          <w:p w:rsidR="00D70D13" w:rsidRPr="00D70D13" w:rsidRDefault="00D70D13" w:rsidP="00D70D13">
            <w:pPr>
              <w:jc w:val="right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Итоговая оценка:</w:t>
            </w: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70D13" w:rsidRPr="00D70D13" w:rsidRDefault="00D70D13" w:rsidP="00D70D13">
      <w:pPr>
        <w:jc w:val="both"/>
        <w:rPr>
          <w:rFonts w:eastAsia="Calibri"/>
          <w:color w:val="002060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D70D13" w:rsidRPr="00D70D13" w:rsidTr="00286975">
        <w:tc>
          <w:tcPr>
            <w:tcW w:w="3402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Председатель комиссии</w:t>
            </w:r>
          </w:p>
        </w:tc>
        <w:tc>
          <w:tcPr>
            <w:tcW w:w="426" w:type="dxa"/>
          </w:tcPr>
          <w:p w:rsidR="00D70D13" w:rsidRPr="00D70D13" w:rsidRDefault="00D70D13" w:rsidP="00D70D13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0D13" w:rsidRPr="00D70D13" w:rsidRDefault="00D70D13" w:rsidP="00D70D13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425" w:type="dxa"/>
          </w:tcPr>
          <w:p w:rsidR="00D70D13" w:rsidRPr="00D70D13" w:rsidRDefault="00D70D13" w:rsidP="00D70D13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0D13" w:rsidRPr="00D70D13" w:rsidRDefault="00D70D13" w:rsidP="00D70D13">
            <w:pPr>
              <w:rPr>
                <w:rFonts w:eastAsia="Calibri"/>
                <w:color w:val="002060"/>
                <w:lang w:eastAsia="en-US"/>
              </w:rPr>
            </w:pPr>
          </w:p>
        </w:tc>
      </w:tr>
      <w:tr w:rsidR="00D70D13" w:rsidRPr="00D70D13" w:rsidTr="00286975">
        <w:tc>
          <w:tcPr>
            <w:tcW w:w="3402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0D13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0D13">
              <w:rPr>
                <w:rFonts w:eastAsia="Calibri"/>
                <w:sz w:val="20"/>
                <w:szCs w:val="20"/>
                <w:lang w:eastAsia="en-US"/>
              </w:rPr>
              <w:t>И.О.Фамилия</w:t>
            </w:r>
          </w:p>
        </w:tc>
      </w:tr>
    </w:tbl>
    <w:p w:rsidR="00D70D13" w:rsidRPr="00D70D13" w:rsidRDefault="00D70D13" w:rsidP="00D70D13">
      <w:pPr>
        <w:jc w:val="both"/>
        <w:rPr>
          <w:rFonts w:eastAsia="Calibri"/>
          <w:color w:val="002060"/>
          <w:lang w:eastAsia="en-US"/>
        </w:rPr>
      </w:pPr>
    </w:p>
    <w:sectPr w:rsidR="00D70D13" w:rsidRPr="00D70D13" w:rsidSect="00FC1E01">
      <w:headerReference w:type="default" r:id="rId10"/>
      <w:footerReference w:type="default" r:id="rId11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1C" w:rsidRDefault="00B60C1C" w:rsidP="0089382A">
      <w:r>
        <w:separator/>
      </w:r>
    </w:p>
  </w:endnote>
  <w:endnote w:type="continuationSeparator" w:id="0">
    <w:p w:rsidR="00B60C1C" w:rsidRDefault="00B60C1C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1C" w:rsidRPr="00FC1E01" w:rsidRDefault="00B60C1C" w:rsidP="00FC1E01">
    <w:pPr>
      <w:pStyle w:val="af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1C" w:rsidRDefault="00B60C1C" w:rsidP="0089382A">
      <w:r>
        <w:separator/>
      </w:r>
    </w:p>
  </w:footnote>
  <w:footnote w:type="continuationSeparator" w:id="0">
    <w:p w:rsidR="00B60C1C" w:rsidRDefault="00B60C1C" w:rsidP="0089382A">
      <w:r>
        <w:continuationSeparator/>
      </w:r>
    </w:p>
  </w:footnote>
  <w:footnote w:id="1">
    <w:p w:rsidR="00B60C1C" w:rsidRDefault="00B60C1C" w:rsidP="00ED6EE9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ED6EE9">
        <w:t>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в абзацах третьем и четвертом части второй статьи 331 настоящего Кодекса, за исключением случаев, предусмотренных частью третьей настоящей статьи (статья 351.1 Трудового кодекса Российской Федерации).</w:t>
      </w:r>
    </w:p>
  </w:footnote>
  <w:footnote w:id="2">
    <w:p w:rsidR="00B60C1C" w:rsidRDefault="00B60C1C" w:rsidP="001D582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1D5823">
        <w:t>На основании Федерального закона Российской Федерации от 29.12.2010 №436-ФЗ «О защите детей от информации, причиняющей вред их здоровью и развитию» (Глава 2 «Классификация информационной продукции») на всех навигационных и информационных носителях (информационных щитах, афишах и др.) устанавливаются возрастные ограничения по потребителям услуг.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5586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0C1C" w:rsidRPr="00FC1E01" w:rsidRDefault="00B60C1C" w:rsidP="00FC1E01">
        <w:pPr>
          <w:pStyle w:val="afa"/>
          <w:jc w:val="center"/>
          <w:rPr>
            <w:sz w:val="20"/>
            <w:szCs w:val="20"/>
          </w:rPr>
        </w:pPr>
        <w:r w:rsidRPr="00FC1E01">
          <w:rPr>
            <w:sz w:val="20"/>
            <w:szCs w:val="20"/>
          </w:rPr>
          <w:fldChar w:fldCharType="begin"/>
        </w:r>
        <w:r w:rsidRPr="00FC1E01">
          <w:rPr>
            <w:sz w:val="20"/>
            <w:szCs w:val="20"/>
          </w:rPr>
          <w:instrText>PAGE   \* MERGEFORMAT</w:instrText>
        </w:r>
        <w:r w:rsidRPr="00FC1E01">
          <w:rPr>
            <w:sz w:val="20"/>
            <w:szCs w:val="20"/>
          </w:rPr>
          <w:fldChar w:fldCharType="separate"/>
        </w:r>
        <w:r w:rsidR="00F562A9">
          <w:rPr>
            <w:noProof/>
            <w:sz w:val="20"/>
            <w:szCs w:val="20"/>
          </w:rPr>
          <w:t>36</w:t>
        </w:r>
        <w:r w:rsidRPr="00FC1E0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60B"/>
    <w:multiLevelType w:val="hybridMultilevel"/>
    <w:tmpl w:val="C054D25E"/>
    <w:lvl w:ilvl="0" w:tplc="DDF48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D658C3"/>
    <w:multiLevelType w:val="hybridMultilevel"/>
    <w:tmpl w:val="C054D25E"/>
    <w:lvl w:ilvl="0" w:tplc="DDF48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F6513"/>
    <w:multiLevelType w:val="hybridMultilevel"/>
    <w:tmpl w:val="C054D25E"/>
    <w:lvl w:ilvl="0" w:tplc="DDF48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3C4C11"/>
    <w:multiLevelType w:val="hybridMultilevel"/>
    <w:tmpl w:val="6EBC905E"/>
    <w:lvl w:ilvl="0" w:tplc="BEC0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78BA51F3"/>
    <w:multiLevelType w:val="hybridMultilevel"/>
    <w:tmpl w:val="6EBC905E"/>
    <w:lvl w:ilvl="0" w:tplc="BEC0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97B"/>
    <w:rsid w:val="00006089"/>
    <w:rsid w:val="00007425"/>
    <w:rsid w:val="000077B2"/>
    <w:rsid w:val="00007E7D"/>
    <w:rsid w:val="00007E8E"/>
    <w:rsid w:val="000153A2"/>
    <w:rsid w:val="000210D8"/>
    <w:rsid w:val="000248F0"/>
    <w:rsid w:val="00027084"/>
    <w:rsid w:val="00034EA7"/>
    <w:rsid w:val="000476DF"/>
    <w:rsid w:val="0005091A"/>
    <w:rsid w:val="00054AA1"/>
    <w:rsid w:val="000573D7"/>
    <w:rsid w:val="00061172"/>
    <w:rsid w:val="00062734"/>
    <w:rsid w:val="00062F4A"/>
    <w:rsid w:val="00066660"/>
    <w:rsid w:val="00074555"/>
    <w:rsid w:val="00074E78"/>
    <w:rsid w:val="000764EA"/>
    <w:rsid w:val="00083122"/>
    <w:rsid w:val="000878B4"/>
    <w:rsid w:val="000945E0"/>
    <w:rsid w:val="000A0D2D"/>
    <w:rsid w:val="000A4C61"/>
    <w:rsid w:val="000A7A6D"/>
    <w:rsid w:val="000B0944"/>
    <w:rsid w:val="000B4EFC"/>
    <w:rsid w:val="000B6DB6"/>
    <w:rsid w:val="000C46D2"/>
    <w:rsid w:val="000C478B"/>
    <w:rsid w:val="000D22DA"/>
    <w:rsid w:val="000D3730"/>
    <w:rsid w:val="000E3708"/>
    <w:rsid w:val="000E45F6"/>
    <w:rsid w:val="000F177D"/>
    <w:rsid w:val="000F5E19"/>
    <w:rsid w:val="00102F52"/>
    <w:rsid w:val="001071B9"/>
    <w:rsid w:val="00107437"/>
    <w:rsid w:val="001105F6"/>
    <w:rsid w:val="0011082D"/>
    <w:rsid w:val="00114272"/>
    <w:rsid w:val="001279B3"/>
    <w:rsid w:val="00140A9C"/>
    <w:rsid w:val="00150DBF"/>
    <w:rsid w:val="0015327B"/>
    <w:rsid w:val="0015334A"/>
    <w:rsid w:val="001568EA"/>
    <w:rsid w:val="00161D12"/>
    <w:rsid w:val="001627AD"/>
    <w:rsid w:val="00163B1D"/>
    <w:rsid w:val="00166C91"/>
    <w:rsid w:val="00171FB5"/>
    <w:rsid w:val="0017212B"/>
    <w:rsid w:val="0017736C"/>
    <w:rsid w:val="00180F20"/>
    <w:rsid w:val="001833B0"/>
    <w:rsid w:val="00183B7B"/>
    <w:rsid w:val="00185853"/>
    <w:rsid w:val="001875D3"/>
    <w:rsid w:val="001875F9"/>
    <w:rsid w:val="00190D25"/>
    <w:rsid w:val="0019123F"/>
    <w:rsid w:val="001914AB"/>
    <w:rsid w:val="0019254A"/>
    <w:rsid w:val="00192AE1"/>
    <w:rsid w:val="00195503"/>
    <w:rsid w:val="001969F4"/>
    <w:rsid w:val="001A2F21"/>
    <w:rsid w:val="001A5411"/>
    <w:rsid w:val="001B0E6E"/>
    <w:rsid w:val="001B473C"/>
    <w:rsid w:val="001B6443"/>
    <w:rsid w:val="001B793D"/>
    <w:rsid w:val="001B7B48"/>
    <w:rsid w:val="001C209C"/>
    <w:rsid w:val="001C58CC"/>
    <w:rsid w:val="001D1221"/>
    <w:rsid w:val="001D5823"/>
    <w:rsid w:val="001E2F2B"/>
    <w:rsid w:val="001F622C"/>
    <w:rsid w:val="00206B5C"/>
    <w:rsid w:val="0021072B"/>
    <w:rsid w:val="00212921"/>
    <w:rsid w:val="002276D2"/>
    <w:rsid w:val="00236D06"/>
    <w:rsid w:val="00236D3D"/>
    <w:rsid w:val="00237347"/>
    <w:rsid w:val="002438B0"/>
    <w:rsid w:val="00244E91"/>
    <w:rsid w:val="00246BA5"/>
    <w:rsid w:val="00246C5D"/>
    <w:rsid w:val="002561B8"/>
    <w:rsid w:val="00256392"/>
    <w:rsid w:val="0026168A"/>
    <w:rsid w:val="00261A20"/>
    <w:rsid w:val="00262FA5"/>
    <w:rsid w:val="00265646"/>
    <w:rsid w:val="00267653"/>
    <w:rsid w:val="00272E4F"/>
    <w:rsid w:val="002730CA"/>
    <w:rsid w:val="00281857"/>
    <w:rsid w:val="00286975"/>
    <w:rsid w:val="0029042F"/>
    <w:rsid w:val="0029177E"/>
    <w:rsid w:val="00293312"/>
    <w:rsid w:val="00295979"/>
    <w:rsid w:val="002A071B"/>
    <w:rsid w:val="002C5B33"/>
    <w:rsid w:val="002D1E61"/>
    <w:rsid w:val="002E031B"/>
    <w:rsid w:val="002E3959"/>
    <w:rsid w:val="002E64D9"/>
    <w:rsid w:val="002E6DA5"/>
    <w:rsid w:val="002F0EAE"/>
    <w:rsid w:val="002F2566"/>
    <w:rsid w:val="002F2DD4"/>
    <w:rsid w:val="002F5EB9"/>
    <w:rsid w:val="003034B1"/>
    <w:rsid w:val="00304046"/>
    <w:rsid w:val="00304ABF"/>
    <w:rsid w:val="00304D98"/>
    <w:rsid w:val="003067E8"/>
    <w:rsid w:val="00307E7B"/>
    <w:rsid w:val="003112DE"/>
    <w:rsid w:val="00312F32"/>
    <w:rsid w:val="0031625B"/>
    <w:rsid w:val="00324D09"/>
    <w:rsid w:val="00334D59"/>
    <w:rsid w:val="003360EE"/>
    <w:rsid w:val="0033611F"/>
    <w:rsid w:val="00336402"/>
    <w:rsid w:val="00343A4F"/>
    <w:rsid w:val="003538E2"/>
    <w:rsid w:val="00362573"/>
    <w:rsid w:val="00364EB3"/>
    <w:rsid w:val="00365E93"/>
    <w:rsid w:val="00366067"/>
    <w:rsid w:val="00370C72"/>
    <w:rsid w:val="003716EC"/>
    <w:rsid w:val="00380AA1"/>
    <w:rsid w:val="0038216F"/>
    <w:rsid w:val="003829F8"/>
    <w:rsid w:val="00391308"/>
    <w:rsid w:val="003920D3"/>
    <w:rsid w:val="00393DF4"/>
    <w:rsid w:val="00394370"/>
    <w:rsid w:val="00396EB1"/>
    <w:rsid w:val="003A311B"/>
    <w:rsid w:val="003A40CB"/>
    <w:rsid w:val="003B0225"/>
    <w:rsid w:val="003B2A34"/>
    <w:rsid w:val="003C138C"/>
    <w:rsid w:val="003C2F4D"/>
    <w:rsid w:val="003D25F0"/>
    <w:rsid w:val="003D5403"/>
    <w:rsid w:val="003D5F0C"/>
    <w:rsid w:val="003D6E1B"/>
    <w:rsid w:val="003E09AD"/>
    <w:rsid w:val="003E1E08"/>
    <w:rsid w:val="003F58CF"/>
    <w:rsid w:val="00406F18"/>
    <w:rsid w:val="0040790A"/>
    <w:rsid w:val="00411AAA"/>
    <w:rsid w:val="004126DE"/>
    <w:rsid w:val="00412D71"/>
    <w:rsid w:val="004223BE"/>
    <w:rsid w:val="00431CB5"/>
    <w:rsid w:val="00435693"/>
    <w:rsid w:val="00437A2E"/>
    <w:rsid w:val="0044252E"/>
    <w:rsid w:val="00452828"/>
    <w:rsid w:val="004534E4"/>
    <w:rsid w:val="0045619F"/>
    <w:rsid w:val="00456845"/>
    <w:rsid w:val="00457C2D"/>
    <w:rsid w:val="00461B2B"/>
    <w:rsid w:val="00471014"/>
    <w:rsid w:val="00471C48"/>
    <w:rsid w:val="00472FC2"/>
    <w:rsid w:val="00473675"/>
    <w:rsid w:val="00475121"/>
    <w:rsid w:val="00480CEC"/>
    <w:rsid w:val="00483A93"/>
    <w:rsid w:val="00483F40"/>
    <w:rsid w:val="00493DAA"/>
    <w:rsid w:val="00496502"/>
    <w:rsid w:val="00496B3B"/>
    <w:rsid w:val="00496FCA"/>
    <w:rsid w:val="004A7B02"/>
    <w:rsid w:val="004B172C"/>
    <w:rsid w:val="004C35E1"/>
    <w:rsid w:val="004C53CA"/>
    <w:rsid w:val="004D2D5C"/>
    <w:rsid w:val="004E6F0B"/>
    <w:rsid w:val="004E750D"/>
    <w:rsid w:val="004F3011"/>
    <w:rsid w:val="004F5B23"/>
    <w:rsid w:val="00500889"/>
    <w:rsid w:val="00507741"/>
    <w:rsid w:val="00511426"/>
    <w:rsid w:val="005203DE"/>
    <w:rsid w:val="005207B3"/>
    <w:rsid w:val="005209AD"/>
    <w:rsid w:val="00521342"/>
    <w:rsid w:val="005218AF"/>
    <w:rsid w:val="005234E4"/>
    <w:rsid w:val="00523947"/>
    <w:rsid w:val="00525956"/>
    <w:rsid w:val="005268BC"/>
    <w:rsid w:val="00533D41"/>
    <w:rsid w:val="005405D4"/>
    <w:rsid w:val="00544E3A"/>
    <w:rsid w:val="00546C9B"/>
    <w:rsid w:val="00547365"/>
    <w:rsid w:val="00550287"/>
    <w:rsid w:val="00551F9F"/>
    <w:rsid w:val="005533A5"/>
    <w:rsid w:val="0055428B"/>
    <w:rsid w:val="00556946"/>
    <w:rsid w:val="0056301A"/>
    <w:rsid w:val="005630A1"/>
    <w:rsid w:val="005657BE"/>
    <w:rsid w:val="00566F2E"/>
    <w:rsid w:val="00573320"/>
    <w:rsid w:val="0057342C"/>
    <w:rsid w:val="005859B4"/>
    <w:rsid w:val="00591D7E"/>
    <w:rsid w:val="00594E38"/>
    <w:rsid w:val="0059563E"/>
    <w:rsid w:val="005A4379"/>
    <w:rsid w:val="005A5F4F"/>
    <w:rsid w:val="005B093F"/>
    <w:rsid w:val="005C0004"/>
    <w:rsid w:val="005C5667"/>
    <w:rsid w:val="005C587D"/>
    <w:rsid w:val="005D03AD"/>
    <w:rsid w:val="005D36C3"/>
    <w:rsid w:val="005E6F19"/>
    <w:rsid w:val="005E7470"/>
    <w:rsid w:val="005E7D24"/>
    <w:rsid w:val="005E7DD5"/>
    <w:rsid w:val="005F2E51"/>
    <w:rsid w:val="005F596A"/>
    <w:rsid w:val="006055D9"/>
    <w:rsid w:val="006058CF"/>
    <w:rsid w:val="00607B41"/>
    <w:rsid w:val="00610090"/>
    <w:rsid w:val="006107CD"/>
    <w:rsid w:val="00614DF3"/>
    <w:rsid w:val="00615016"/>
    <w:rsid w:val="006221CF"/>
    <w:rsid w:val="0062290D"/>
    <w:rsid w:val="00626D38"/>
    <w:rsid w:val="006328F5"/>
    <w:rsid w:val="00633C3E"/>
    <w:rsid w:val="006478E0"/>
    <w:rsid w:val="00653105"/>
    <w:rsid w:val="00654CFA"/>
    <w:rsid w:val="00656937"/>
    <w:rsid w:val="0066294C"/>
    <w:rsid w:val="00672AED"/>
    <w:rsid w:val="00675697"/>
    <w:rsid w:val="00680203"/>
    <w:rsid w:val="00681158"/>
    <w:rsid w:val="006851AA"/>
    <w:rsid w:val="00685E2D"/>
    <w:rsid w:val="006870FE"/>
    <w:rsid w:val="00687689"/>
    <w:rsid w:val="006A26D0"/>
    <w:rsid w:val="006A3747"/>
    <w:rsid w:val="006B0F7B"/>
    <w:rsid w:val="006B3345"/>
    <w:rsid w:val="006B3BD6"/>
    <w:rsid w:val="006C204D"/>
    <w:rsid w:val="006C230E"/>
    <w:rsid w:val="006C5342"/>
    <w:rsid w:val="006C6AA2"/>
    <w:rsid w:val="006D2AB8"/>
    <w:rsid w:val="006D3EBB"/>
    <w:rsid w:val="006D48F6"/>
    <w:rsid w:val="006D65A1"/>
    <w:rsid w:val="006E19C6"/>
    <w:rsid w:val="006E382A"/>
    <w:rsid w:val="006E38ED"/>
    <w:rsid w:val="006F71BD"/>
    <w:rsid w:val="006F749D"/>
    <w:rsid w:val="00705E36"/>
    <w:rsid w:val="0071087E"/>
    <w:rsid w:val="00711828"/>
    <w:rsid w:val="00713E42"/>
    <w:rsid w:val="0072346C"/>
    <w:rsid w:val="0073162D"/>
    <w:rsid w:val="00731FFC"/>
    <w:rsid w:val="00733922"/>
    <w:rsid w:val="00735AF8"/>
    <w:rsid w:val="00736D96"/>
    <w:rsid w:val="007427F1"/>
    <w:rsid w:val="00743A46"/>
    <w:rsid w:val="00746D33"/>
    <w:rsid w:val="007470DA"/>
    <w:rsid w:val="007504AD"/>
    <w:rsid w:val="00750BB9"/>
    <w:rsid w:val="00750FCE"/>
    <w:rsid w:val="007528BB"/>
    <w:rsid w:val="00756879"/>
    <w:rsid w:val="00772103"/>
    <w:rsid w:val="00774A95"/>
    <w:rsid w:val="00791744"/>
    <w:rsid w:val="0079364D"/>
    <w:rsid w:val="007938C8"/>
    <w:rsid w:val="00796076"/>
    <w:rsid w:val="007A0D70"/>
    <w:rsid w:val="007A101F"/>
    <w:rsid w:val="007A5BEE"/>
    <w:rsid w:val="007A5E46"/>
    <w:rsid w:val="007B0F56"/>
    <w:rsid w:val="007C645B"/>
    <w:rsid w:val="007D10E6"/>
    <w:rsid w:val="007D10EE"/>
    <w:rsid w:val="007D1374"/>
    <w:rsid w:val="007D3F92"/>
    <w:rsid w:val="007D7589"/>
    <w:rsid w:val="007D75C2"/>
    <w:rsid w:val="007E05DC"/>
    <w:rsid w:val="007E30E8"/>
    <w:rsid w:val="007E6717"/>
    <w:rsid w:val="007E70A2"/>
    <w:rsid w:val="007F5C6E"/>
    <w:rsid w:val="0080456F"/>
    <w:rsid w:val="00804A76"/>
    <w:rsid w:val="00811BE7"/>
    <w:rsid w:val="00811D3C"/>
    <w:rsid w:val="00812486"/>
    <w:rsid w:val="00814BCA"/>
    <w:rsid w:val="00825C40"/>
    <w:rsid w:val="0083263A"/>
    <w:rsid w:val="00832FC0"/>
    <w:rsid w:val="00834325"/>
    <w:rsid w:val="00841EF6"/>
    <w:rsid w:val="0084294C"/>
    <w:rsid w:val="008503B0"/>
    <w:rsid w:val="008634A6"/>
    <w:rsid w:val="00872E77"/>
    <w:rsid w:val="00874CF1"/>
    <w:rsid w:val="00877205"/>
    <w:rsid w:val="008775B8"/>
    <w:rsid w:val="008814FD"/>
    <w:rsid w:val="008850E7"/>
    <w:rsid w:val="00885F01"/>
    <w:rsid w:val="00885F04"/>
    <w:rsid w:val="008860C7"/>
    <w:rsid w:val="00890F1E"/>
    <w:rsid w:val="00892FB7"/>
    <w:rsid w:val="0089382A"/>
    <w:rsid w:val="0089602E"/>
    <w:rsid w:val="00896DC9"/>
    <w:rsid w:val="008A045C"/>
    <w:rsid w:val="008A061A"/>
    <w:rsid w:val="008A0739"/>
    <w:rsid w:val="008B63CB"/>
    <w:rsid w:val="008C0BBF"/>
    <w:rsid w:val="008C35D6"/>
    <w:rsid w:val="008D1713"/>
    <w:rsid w:val="008D2534"/>
    <w:rsid w:val="008E2A16"/>
    <w:rsid w:val="008E34BF"/>
    <w:rsid w:val="008E59DD"/>
    <w:rsid w:val="008E75DB"/>
    <w:rsid w:val="008F01CD"/>
    <w:rsid w:val="008F2907"/>
    <w:rsid w:val="008F3B7C"/>
    <w:rsid w:val="008F4A08"/>
    <w:rsid w:val="009058BC"/>
    <w:rsid w:val="00906AFE"/>
    <w:rsid w:val="009120C5"/>
    <w:rsid w:val="00912380"/>
    <w:rsid w:val="00917648"/>
    <w:rsid w:val="00920120"/>
    <w:rsid w:val="009212D7"/>
    <w:rsid w:val="00923A64"/>
    <w:rsid w:val="00940345"/>
    <w:rsid w:val="00940DA7"/>
    <w:rsid w:val="00945DD9"/>
    <w:rsid w:val="00947E41"/>
    <w:rsid w:val="009506DB"/>
    <w:rsid w:val="009521DA"/>
    <w:rsid w:val="00955238"/>
    <w:rsid w:val="00962AC2"/>
    <w:rsid w:val="00964E64"/>
    <w:rsid w:val="009655A5"/>
    <w:rsid w:val="00971A7D"/>
    <w:rsid w:val="00972810"/>
    <w:rsid w:val="00972EEF"/>
    <w:rsid w:val="00973B8C"/>
    <w:rsid w:val="00977DEA"/>
    <w:rsid w:val="00984EAF"/>
    <w:rsid w:val="0098523A"/>
    <w:rsid w:val="009A5B49"/>
    <w:rsid w:val="009C4196"/>
    <w:rsid w:val="009C5396"/>
    <w:rsid w:val="009C6963"/>
    <w:rsid w:val="009C6AD3"/>
    <w:rsid w:val="009D1285"/>
    <w:rsid w:val="009D589A"/>
    <w:rsid w:val="009D5E13"/>
    <w:rsid w:val="009E37E7"/>
    <w:rsid w:val="009E6B92"/>
    <w:rsid w:val="009E7580"/>
    <w:rsid w:val="009F045A"/>
    <w:rsid w:val="009F0D22"/>
    <w:rsid w:val="009F1E06"/>
    <w:rsid w:val="009F355C"/>
    <w:rsid w:val="009F787E"/>
    <w:rsid w:val="00A1191C"/>
    <w:rsid w:val="00A124CE"/>
    <w:rsid w:val="00A12596"/>
    <w:rsid w:val="00A15A1C"/>
    <w:rsid w:val="00A17A56"/>
    <w:rsid w:val="00A20AA3"/>
    <w:rsid w:val="00A35BF5"/>
    <w:rsid w:val="00A42C78"/>
    <w:rsid w:val="00A568D6"/>
    <w:rsid w:val="00A56BC9"/>
    <w:rsid w:val="00A61F47"/>
    <w:rsid w:val="00A63B6D"/>
    <w:rsid w:val="00A703F3"/>
    <w:rsid w:val="00A71060"/>
    <w:rsid w:val="00A72491"/>
    <w:rsid w:val="00A76A61"/>
    <w:rsid w:val="00A82131"/>
    <w:rsid w:val="00A83D90"/>
    <w:rsid w:val="00A85682"/>
    <w:rsid w:val="00A861C5"/>
    <w:rsid w:val="00A86D52"/>
    <w:rsid w:val="00A93F29"/>
    <w:rsid w:val="00A94B17"/>
    <w:rsid w:val="00AA0C78"/>
    <w:rsid w:val="00AA228E"/>
    <w:rsid w:val="00AA55C3"/>
    <w:rsid w:val="00AA7DD1"/>
    <w:rsid w:val="00AB14DB"/>
    <w:rsid w:val="00AB652F"/>
    <w:rsid w:val="00AC5AB4"/>
    <w:rsid w:val="00AC5BF9"/>
    <w:rsid w:val="00AC6327"/>
    <w:rsid w:val="00AD0B0F"/>
    <w:rsid w:val="00AD1944"/>
    <w:rsid w:val="00AD21AC"/>
    <w:rsid w:val="00AD4757"/>
    <w:rsid w:val="00AD621D"/>
    <w:rsid w:val="00AE0278"/>
    <w:rsid w:val="00AE196E"/>
    <w:rsid w:val="00AE404A"/>
    <w:rsid w:val="00AF3DE1"/>
    <w:rsid w:val="00AF6545"/>
    <w:rsid w:val="00B00716"/>
    <w:rsid w:val="00B050BA"/>
    <w:rsid w:val="00B05601"/>
    <w:rsid w:val="00B07451"/>
    <w:rsid w:val="00B24AD2"/>
    <w:rsid w:val="00B27655"/>
    <w:rsid w:val="00B32DED"/>
    <w:rsid w:val="00B338E6"/>
    <w:rsid w:val="00B3607A"/>
    <w:rsid w:val="00B37AD0"/>
    <w:rsid w:val="00B468B0"/>
    <w:rsid w:val="00B511D5"/>
    <w:rsid w:val="00B60C1C"/>
    <w:rsid w:val="00B6500B"/>
    <w:rsid w:val="00B746C3"/>
    <w:rsid w:val="00B746E9"/>
    <w:rsid w:val="00B82421"/>
    <w:rsid w:val="00B85D76"/>
    <w:rsid w:val="00B9298D"/>
    <w:rsid w:val="00B93D2A"/>
    <w:rsid w:val="00B96D69"/>
    <w:rsid w:val="00BA08B3"/>
    <w:rsid w:val="00BA6F1B"/>
    <w:rsid w:val="00BA7B01"/>
    <w:rsid w:val="00BB10A0"/>
    <w:rsid w:val="00BB7A19"/>
    <w:rsid w:val="00BC0CA1"/>
    <w:rsid w:val="00BC1E1A"/>
    <w:rsid w:val="00BD033D"/>
    <w:rsid w:val="00BD043A"/>
    <w:rsid w:val="00BD35A4"/>
    <w:rsid w:val="00BD7371"/>
    <w:rsid w:val="00BD74A6"/>
    <w:rsid w:val="00BF4554"/>
    <w:rsid w:val="00C0604D"/>
    <w:rsid w:val="00C11FE9"/>
    <w:rsid w:val="00C17C62"/>
    <w:rsid w:val="00C3053B"/>
    <w:rsid w:val="00C34CF8"/>
    <w:rsid w:val="00C40055"/>
    <w:rsid w:val="00C412D0"/>
    <w:rsid w:val="00C44D6D"/>
    <w:rsid w:val="00C468B5"/>
    <w:rsid w:val="00C50455"/>
    <w:rsid w:val="00C509EE"/>
    <w:rsid w:val="00C53D95"/>
    <w:rsid w:val="00C54650"/>
    <w:rsid w:val="00C61451"/>
    <w:rsid w:val="00C61B7F"/>
    <w:rsid w:val="00C64E56"/>
    <w:rsid w:val="00C702BD"/>
    <w:rsid w:val="00C72285"/>
    <w:rsid w:val="00C72577"/>
    <w:rsid w:val="00C8612B"/>
    <w:rsid w:val="00C86F36"/>
    <w:rsid w:val="00C91427"/>
    <w:rsid w:val="00C91739"/>
    <w:rsid w:val="00C92AD0"/>
    <w:rsid w:val="00C9541D"/>
    <w:rsid w:val="00C95F32"/>
    <w:rsid w:val="00C973F1"/>
    <w:rsid w:val="00CA1A1F"/>
    <w:rsid w:val="00CC3D5E"/>
    <w:rsid w:val="00CC412D"/>
    <w:rsid w:val="00CC7CFB"/>
    <w:rsid w:val="00CD2155"/>
    <w:rsid w:val="00CD372D"/>
    <w:rsid w:val="00CD4C07"/>
    <w:rsid w:val="00CE2C74"/>
    <w:rsid w:val="00CE5933"/>
    <w:rsid w:val="00CE5FC0"/>
    <w:rsid w:val="00CE6F05"/>
    <w:rsid w:val="00CF0E38"/>
    <w:rsid w:val="00CF1130"/>
    <w:rsid w:val="00CF2215"/>
    <w:rsid w:val="00D03D8A"/>
    <w:rsid w:val="00D0485F"/>
    <w:rsid w:val="00D11F13"/>
    <w:rsid w:val="00D20544"/>
    <w:rsid w:val="00D23FC8"/>
    <w:rsid w:val="00D31A8B"/>
    <w:rsid w:val="00D42E13"/>
    <w:rsid w:val="00D43201"/>
    <w:rsid w:val="00D5186A"/>
    <w:rsid w:val="00D561E6"/>
    <w:rsid w:val="00D56E11"/>
    <w:rsid w:val="00D70D13"/>
    <w:rsid w:val="00D723B1"/>
    <w:rsid w:val="00D7619A"/>
    <w:rsid w:val="00D7724F"/>
    <w:rsid w:val="00D8119D"/>
    <w:rsid w:val="00D94BFD"/>
    <w:rsid w:val="00D977A7"/>
    <w:rsid w:val="00DA0071"/>
    <w:rsid w:val="00DA6E29"/>
    <w:rsid w:val="00DB0A33"/>
    <w:rsid w:val="00DB0CB8"/>
    <w:rsid w:val="00DB3057"/>
    <w:rsid w:val="00DC651D"/>
    <w:rsid w:val="00DD49CC"/>
    <w:rsid w:val="00DD5053"/>
    <w:rsid w:val="00DD63E5"/>
    <w:rsid w:val="00DE29E0"/>
    <w:rsid w:val="00DE6DB2"/>
    <w:rsid w:val="00DF4953"/>
    <w:rsid w:val="00DF76BD"/>
    <w:rsid w:val="00DF79DB"/>
    <w:rsid w:val="00E0094C"/>
    <w:rsid w:val="00E01888"/>
    <w:rsid w:val="00E06C0F"/>
    <w:rsid w:val="00E12FF5"/>
    <w:rsid w:val="00E137F9"/>
    <w:rsid w:val="00E2053A"/>
    <w:rsid w:val="00E20C22"/>
    <w:rsid w:val="00E22885"/>
    <w:rsid w:val="00E261B0"/>
    <w:rsid w:val="00E30D09"/>
    <w:rsid w:val="00E30E46"/>
    <w:rsid w:val="00E3172D"/>
    <w:rsid w:val="00E33AB2"/>
    <w:rsid w:val="00E3785D"/>
    <w:rsid w:val="00E418ED"/>
    <w:rsid w:val="00E42E5B"/>
    <w:rsid w:val="00E47A32"/>
    <w:rsid w:val="00E47E1F"/>
    <w:rsid w:val="00E50AE1"/>
    <w:rsid w:val="00E60480"/>
    <w:rsid w:val="00E6260E"/>
    <w:rsid w:val="00E63F1B"/>
    <w:rsid w:val="00E657F4"/>
    <w:rsid w:val="00E7616D"/>
    <w:rsid w:val="00E80DB7"/>
    <w:rsid w:val="00E81425"/>
    <w:rsid w:val="00E861BE"/>
    <w:rsid w:val="00E9126F"/>
    <w:rsid w:val="00E9327B"/>
    <w:rsid w:val="00E9333C"/>
    <w:rsid w:val="00E93BC3"/>
    <w:rsid w:val="00EA380A"/>
    <w:rsid w:val="00EB10AC"/>
    <w:rsid w:val="00EB3A4F"/>
    <w:rsid w:val="00EB5A69"/>
    <w:rsid w:val="00EC01B8"/>
    <w:rsid w:val="00EC23A4"/>
    <w:rsid w:val="00ED6795"/>
    <w:rsid w:val="00ED6EE9"/>
    <w:rsid w:val="00EE2D7D"/>
    <w:rsid w:val="00EE39BE"/>
    <w:rsid w:val="00EF17E0"/>
    <w:rsid w:val="00EF3E15"/>
    <w:rsid w:val="00F05CFC"/>
    <w:rsid w:val="00F11F87"/>
    <w:rsid w:val="00F134B5"/>
    <w:rsid w:val="00F14055"/>
    <w:rsid w:val="00F155C8"/>
    <w:rsid w:val="00F25DF0"/>
    <w:rsid w:val="00F40AD2"/>
    <w:rsid w:val="00F443A8"/>
    <w:rsid w:val="00F4612F"/>
    <w:rsid w:val="00F52F3B"/>
    <w:rsid w:val="00F562A9"/>
    <w:rsid w:val="00F719F5"/>
    <w:rsid w:val="00F73780"/>
    <w:rsid w:val="00F74293"/>
    <w:rsid w:val="00F75600"/>
    <w:rsid w:val="00F7674D"/>
    <w:rsid w:val="00F81FD5"/>
    <w:rsid w:val="00F82E5C"/>
    <w:rsid w:val="00F83F9C"/>
    <w:rsid w:val="00F842F0"/>
    <w:rsid w:val="00F84753"/>
    <w:rsid w:val="00F85397"/>
    <w:rsid w:val="00F85510"/>
    <w:rsid w:val="00F867B6"/>
    <w:rsid w:val="00F86D5B"/>
    <w:rsid w:val="00F94473"/>
    <w:rsid w:val="00FA120D"/>
    <w:rsid w:val="00FA23D7"/>
    <w:rsid w:val="00FA5DE7"/>
    <w:rsid w:val="00FB2340"/>
    <w:rsid w:val="00FB23BC"/>
    <w:rsid w:val="00FB69D7"/>
    <w:rsid w:val="00FC1E01"/>
    <w:rsid w:val="00FE37A2"/>
    <w:rsid w:val="00FF2F83"/>
    <w:rsid w:val="00FF3BDB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D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table" w:customStyle="1" w:styleId="28">
    <w:name w:val="Сетка таблицы2"/>
    <w:basedOn w:val="a1"/>
    <w:next w:val="ad"/>
    <w:uiPriority w:val="39"/>
    <w:rsid w:val="00F8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45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10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3F9D-5C11-473A-A31C-14583224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13718</TotalTime>
  <Pages>36</Pages>
  <Words>9053</Words>
  <Characters>51604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209</cp:revision>
  <cp:lastPrinted>2021-09-09T05:18:00Z</cp:lastPrinted>
  <dcterms:created xsi:type="dcterms:W3CDTF">2020-05-21T05:00:00Z</dcterms:created>
  <dcterms:modified xsi:type="dcterms:W3CDTF">2021-09-09T05:23:00Z</dcterms:modified>
</cp:coreProperties>
</file>