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9" w:rsidRDefault="005955D9" w:rsidP="005955D9">
      <w:pPr>
        <w:ind w:firstLine="4445"/>
        <w:jc w:val="right"/>
        <w:rPr>
          <w:rFonts w:eastAsia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5D9" w:rsidRDefault="005955D9" w:rsidP="005955D9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5955D9" w:rsidRDefault="005955D9" w:rsidP="005955D9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955D9" w:rsidRDefault="005955D9" w:rsidP="005955D9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955D9" w:rsidRDefault="005955D9" w:rsidP="005955D9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955D9" w:rsidRDefault="005955D9" w:rsidP="005955D9">
      <w:pPr>
        <w:ind w:right="2"/>
        <w:jc w:val="center"/>
        <w:rPr>
          <w:rFonts w:eastAsia="Calibri"/>
          <w:color w:val="3366FF"/>
          <w:sz w:val="2"/>
        </w:rPr>
      </w:pPr>
    </w:p>
    <w:p w:rsidR="005955D9" w:rsidRDefault="005955D9" w:rsidP="005955D9">
      <w:pPr>
        <w:ind w:right="-181"/>
        <w:rPr>
          <w:rFonts w:eastAsia="Calibri"/>
          <w:color w:val="3366FF"/>
        </w:rPr>
      </w:pPr>
    </w:p>
    <w:p w:rsidR="005955D9" w:rsidRDefault="005955D9" w:rsidP="005955D9">
      <w:pPr>
        <w:ind w:right="-181"/>
        <w:rPr>
          <w:rFonts w:eastAsia="Calibri"/>
          <w:color w:val="3366FF"/>
          <w:sz w:val="26"/>
          <w:szCs w:val="26"/>
        </w:rPr>
      </w:pPr>
      <w:r w:rsidRPr="000D00AD">
        <w:rPr>
          <w:rFonts w:eastAsia="Calibri"/>
          <w:color w:val="3366FF"/>
          <w:sz w:val="26"/>
          <w:szCs w:val="26"/>
          <w:u w:val="single"/>
        </w:rPr>
        <w:t>От «</w:t>
      </w:r>
      <w:r w:rsidR="000D00AD" w:rsidRPr="000D00AD">
        <w:rPr>
          <w:rFonts w:eastAsia="Calibri"/>
          <w:color w:val="3366FF"/>
          <w:sz w:val="26"/>
          <w:szCs w:val="26"/>
          <w:u w:val="single"/>
        </w:rPr>
        <w:t>17</w:t>
      </w:r>
      <w:r w:rsidRPr="000D00AD">
        <w:rPr>
          <w:rFonts w:eastAsia="Calibri"/>
          <w:color w:val="3366FF"/>
          <w:sz w:val="26"/>
          <w:szCs w:val="26"/>
          <w:u w:val="single"/>
        </w:rPr>
        <w:t>»</w:t>
      </w:r>
      <w:r w:rsidR="000D00AD" w:rsidRPr="000D00AD">
        <w:rPr>
          <w:rFonts w:eastAsia="Calibri"/>
          <w:color w:val="3366FF"/>
          <w:sz w:val="26"/>
          <w:szCs w:val="26"/>
          <w:u w:val="single"/>
        </w:rPr>
        <w:t xml:space="preserve"> июня </w:t>
      </w:r>
      <w:r w:rsidRPr="000D00AD">
        <w:rPr>
          <w:rFonts w:eastAsia="Calibri"/>
          <w:color w:val="3366FF"/>
          <w:sz w:val="26"/>
          <w:szCs w:val="26"/>
          <w:u w:val="single"/>
        </w:rPr>
        <w:t>20</w:t>
      </w:r>
      <w:r w:rsidR="000D00AD" w:rsidRPr="000D00AD">
        <w:rPr>
          <w:rFonts w:eastAsia="Calibri"/>
          <w:color w:val="3366FF"/>
          <w:sz w:val="26"/>
          <w:szCs w:val="26"/>
          <w:u w:val="single"/>
        </w:rPr>
        <w:t>20</w:t>
      </w:r>
      <w:r w:rsidR="002D547E">
        <w:rPr>
          <w:rFonts w:eastAsia="Calibri"/>
          <w:color w:val="3366FF"/>
          <w:sz w:val="26"/>
          <w:szCs w:val="26"/>
          <w:u w:val="single"/>
        </w:rPr>
        <w:t xml:space="preserve"> </w:t>
      </w:r>
      <w:r w:rsidRPr="000D00AD">
        <w:rPr>
          <w:rFonts w:eastAsia="Calibri"/>
          <w:color w:val="3366FF"/>
          <w:sz w:val="26"/>
          <w:szCs w:val="26"/>
          <w:u w:val="single"/>
        </w:rPr>
        <w:t>г.</w:t>
      </w:r>
      <w:r>
        <w:rPr>
          <w:rFonts w:eastAsia="Calibri"/>
          <w:color w:val="3366FF"/>
          <w:sz w:val="26"/>
          <w:szCs w:val="26"/>
        </w:rPr>
        <w:t xml:space="preserve"> </w:t>
      </w:r>
      <w:r w:rsidR="000D00AD">
        <w:rPr>
          <w:rFonts w:eastAsia="Calibri"/>
          <w:color w:val="3366FF"/>
          <w:sz w:val="26"/>
          <w:szCs w:val="26"/>
        </w:rPr>
        <w:tab/>
      </w:r>
      <w:r w:rsidR="000D00AD">
        <w:rPr>
          <w:rFonts w:eastAsia="Calibri"/>
          <w:color w:val="3366FF"/>
          <w:sz w:val="26"/>
          <w:szCs w:val="26"/>
        </w:rPr>
        <w:tab/>
      </w:r>
      <w:r w:rsidR="000D00AD">
        <w:rPr>
          <w:rFonts w:eastAsia="Calibri"/>
          <w:color w:val="3366FF"/>
          <w:sz w:val="26"/>
          <w:szCs w:val="26"/>
        </w:rPr>
        <w:tab/>
      </w:r>
      <w:r w:rsidR="000D00AD">
        <w:rPr>
          <w:rFonts w:eastAsia="Calibri"/>
          <w:color w:val="3366FF"/>
          <w:sz w:val="26"/>
          <w:szCs w:val="26"/>
        </w:rPr>
        <w:tab/>
      </w:r>
      <w:r w:rsidR="000D00AD">
        <w:rPr>
          <w:rFonts w:eastAsia="Calibri"/>
          <w:color w:val="3366FF"/>
          <w:sz w:val="26"/>
          <w:szCs w:val="26"/>
        </w:rPr>
        <w:tab/>
      </w:r>
      <w:r w:rsidR="000D00AD">
        <w:rPr>
          <w:rFonts w:eastAsia="Calibri"/>
          <w:color w:val="3366FF"/>
          <w:sz w:val="26"/>
          <w:szCs w:val="26"/>
        </w:rPr>
        <w:tab/>
      </w:r>
      <w:r w:rsidR="000D00AD">
        <w:rPr>
          <w:rFonts w:eastAsia="Calibri"/>
          <w:color w:val="3366FF"/>
          <w:sz w:val="26"/>
          <w:szCs w:val="26"/>
        </w:rPr>
        <w:tab/>
      </w:r>
      <w:r w:rsidRPr="000D00AD">
        <w:rPr>
          <w:rFonts w:eastAsia="Calibri"/>
          <w:color w:val="3366FF"/>
          <w:sz w:val="26"/>
          <w:szCs w:val="26"/>
          <w:u w:val="single"/>
        </w:rPr>
        <w:t>№</w:t>
      </w:r>
      <w:r w:rsidR="002D547E">
        <w:rPr>
          <w:rFonts w:eastAsia="Calibri"/>
          <w:color w:val="3366FF"/>
          <w:sz w:val="26"/>
          <w:szCs w:val="26"/>
          <w:u w:val="single"/>
        </w:rPr>
        <w:t xml:space="preserve"> </w:t>
      </w:r>
      <w:bookmarkStart w:id="0" w:name="_GoBack"/>
      <w:bookmarkEnd w:id="0"/>
      <w:r w:rsidR="000D00AD" w:rsidRPr="000D00AD">
        <w:rPr>
          <w:rFonts w:eastAsia="Calibri"/>
          <w:color w:val="3366FF"/>
          <w:sz w:val="26"/>
          <w:szCs w:val="26"/>
          <w:u w:val="single"/>
        </w:rPr>
        <w:t>4</w:t>
      </w:r>
      <w:r w:rsidR="000D00AD">
        <w:rPr>
          <w:rFonts w:eastAsia="Calibri"/>
          <w:color w:val="3366FF"/>
          <w:sz w:val="26"/>
          <w:szCs w:val="26"/>
          <w:u w:val="single"/>
        </w:rPr>
        <w:t>20</w:t>
      </w:r>
      <w:r w:rsidR="000D00AD" w:rsidRPr="000D00AD">
        <w:rPr>
          <w:rFonts w:eastAsia="Calibri"/>
          <w:color w:val="3366FF"/>
          <w:sz w:val="26"/>
          <w:szCs w:val="26"/>
          <w:u w:val="single"/>
        </w:rPr>
        <w:t>-ГД</w:t>
      </w:r>
      <w:r>
        <w:rPr>
          <w:rFonts w:eastAsia="Calibri"/>
          <w:color w:val="3366FF"/>
          <w:sz w:val="26"/>
          <w:szCs w:val="26"/>
        </w:rPr>
        <w:t xml:space="preserve"> </w:t>
      </w: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00AD" w:rsidRDefault="000D00AD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00AD" w:rsidRDefault="002B095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787203" w:rsidRPr="00C952D7" w:rsidRDefault="002B095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>в решение</w:t>
      </w:r>
      <w:r w:rsidR="000D00AD">
        <w:rPr>
          <w:rFonts w:ascii="Times New Roman" w:hAnsi="Times New Roman" w:cs="Times New Roman"/>
          <w:sz w:val="26"/>
          <w:szCs w:val="26"/>
        </w:rPr>
        <w:t xml:space="preserve"> </w:t>
      </w:r>
      <w:r w:rsidR="00787203" w:rsidRPr="00C952D7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787203" w:rsidRPr="00C952D7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от 29.10.2010 №541-ГД</w:t>
      </w: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ED34AC" w:rsidP="00ED34AC">
      <w:pPr>
        <w:ind w:firstLine="709"/>
        <w:jc w:val="both"/>
        <w:rPr>
          <w:sz w:val="26"/>
          <w:szCs w:val="26"/>
        </w:rPr>
      </w:pPr>
      <w:r w:rsidRPr="00ED34AC">
        <w:rPr>
          <w:sz w:val="26"/>
          <w:szCs w:val="26"/>
        </w:rPr>
        <w:t xml:space="preserve">В соответствии с </w:t>
      </w:r>
      <w:r w:rsidR="00260949">
        <w:rPr>
          <w:sz w:val="26"/>
          <w:szCs w:val="26"/>
        </w:rPr>
        <w:t xml:space="preserve">Бюджетным кодексом, </w:t>
      </w:r>
      <w:r w:rsidRPr="00ED34AC">
        <w:rPr>
          <w:sz w:val="26"/>
          <w:szCs w:val="26"/>
        </w:rPr>
        <w:t xml:space="preserve">Уставом города Когалыма, Дума города Когалыма </w:t>
      </w:r>
      <w:r w:rsidR="002B0953">
        <w:rPr>
          <w:sz w:val="26"/>
          <w:szCs w:val="26"/>
        </w:rPr>
        <w:t>РЕШИЛА</w:t>
      </w:r>
      <w:r w:rsidRPr="00ED34AC">
        <w:rPr>
          <w:sz w:val="26"/>
          <w:szCs w:val="26"/>
        </w:rPr>
        <w:t>:</w:t>
      </w:r>
    </w:p>
    <w:p w:rsidR="00787203" w:rsidRDefault="0078720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953" w:rsidRPr="00F1034E" w:rsidRDefault="002B095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>1. Внести в приложение к решению Думы города Когалыма от</w:t>
      </w:r>
      <w:r w:rsidR="003223C6" w:rsidRPr="00F1034E">
        <w:rPr>
          <w:rFonts w:ascii="Times New Roman" w:hAnsi="Times New Roman" w:cs="Times New Roman"/>
          <w:sz w:val="26"/>
          <w:szCs w:val="26"/>
        </w:rPr>
        <w:t xml:space="preserve"> 29.10.2010 №541-ГД</w:t>
      </w:r>
      <w:r w:rsidRPr="00F1034E">
        <w:rPr>
          <w:rFonts w:ascii="Times New Roman" w:hAnsi="Times New Roman" w:cs="Times New Roman"/>
          <w:sz w:val="26"/>
          <w:szCs w:val="26"/>
        </w:rPr>
        <w:t xml:space="preserve"> «</w:t>
      </w:r>
      <w:r w:rsidR="003223C6" w:rsidRPr="00F1034E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муниципальным долгом города Когалыма</w:t>
      </w:r>
      <w:r w:rsidRPr="00F1034E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060621">
        <w:rPr>
          <w:rFonts w:ascii="Times New Roman" w:hAnsi="Times New Roman" w:cs="Times New Roman"/>
          <w:sz w:val="26"/>
          <w:szCs w:val="26"/>
        </w:rPr>
        <w:t>Положение</w:t>
      </w:r>
      <w:r w:rsidRPr="00F1034E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2B0953" w:rsidRPr="00F1034E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 xml:space="preserve">1.1. </w:t>
      </w:r>
      <w:r w:rsidR="002B0953" w:rsidRPr="00F1034E">
        <w:rPr>
          <w:rFonts w:ascii="Times New Roman" w:hAnsi="Times New Roman" w:cs="Times New Roman"/>
          <w:sz w:val="26"/>
          <w:szCs w:val="26"/>
        </w:rPr>
        <w:t xml:space="preserve">в пункте 5.4 </w:t>
      </w:r>
      <w:r w:rsidRPr="00F1034E">
        <w:rPr>
          <w:rFonts w:ascii="Times New Roman" w:hAnsi="Times New Roman" w:cs="Times New Roman"/>
          <w:sz w:val="26"/>
          <w:szCs w:val="26"/>
        </w:rPr>
        <w:t xml:space="preserve">раздела 5 </w:t>
      </w:r>
      <w:r w:rsidR="00060621">
        <w:rPr>
          <w:rFonts w:ascii="Times New Roman" w:hAnsi="Times New Roman" w:cs="Times New Roman"/>
          <w:sz w:val="26"/>
          <w:szCs w:val="26"/>
        </w:rPr>
        <w:t>Положения</w:t>
      </w:r>
      <w:r w:rsidRPr="00F1034E">
        <w:rPr>
          <w:rFonts w:ascii="Times New Roman" w:hAnsi="Times New Roman" w:cs="Times New Roman"/>
          <w:sz w:val="26"/>
          <w:szCs w:val="26"/>
        </w:rPr>
        <w:t xml:space="preserve"> </w:t>
      </w:r>
      <w:r w:rsidR="002B0953" w:rsidRPr="00F1034E">
        <w:rPr>
          <w:rFonts w:ascii="Times New Roman" w:hAnsi="Times New Roman" w:cs="Times New Roman"/>
          <w:sz w:val="26"/>
          <w:szCs w:val="26"/>
        </w:rPr>
        <w:t>слова «и исполняется» исключить.</w:t>
      </w:r>
    </w:p>
    <w:p w:rsidR="003223C6" w:rsidRPr="003223C6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02CE" w:rsidRPr="00C952D7" w:rsidRDefault="003223C6" w:rsidP="00ED34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D34AC" w:rsidRPr="00ED34AC">
        <w:rPr>
          <w:rFonts w:ascii="Times New Roman" w:hAnsi="Times New Roman" w:cs="Times New Roman"/>
          <w:sz w:val="26"/>
          <w:szCs w:val="26"/>
        </w:rPr>
        <w:t>Приостановить действие пункт</w:t>
      </w:r>
      <w:r w:rsidR="00ED34AC">
        <w:rPr>
          <w:rFonts w:ascii="Times New Roman" w:hAnsi="Times New Roman" w:cs="Times New Roman"/>
          <w:sz w:val="26"/>
          <w:szCs w:val="26"/>
        </w:rPr>
        <w:t>а</w:t>
      </w:r>
      <w:r w:rsidR="00ED34AC" w:rsidRPr="00ED34AC">
        <w:rPr>
          <w:rFonts w:ascii="Times New Roman" w:hAnsi="Times New Roman" w:cs="Times New Roman"/>
          <w:sz w:val="26"/>
          <w:szCs w:val="26"/>
        </w:rPr>
        <w:t xml:space="preserve"> </w:t>
      </w:r>
      <w:r w:rsidR="00ED34AC">
        <w:rPr>
          <w:rFonts w:ascii="Times New Roman" w:hAnsi="Times New Roman" w:cs="Times New Roman"/>
          <w:sz w:val="26"/>
          <w:szCs w:val="26"/>
        </w:rPr>
        <w:t>4</w:t>
      </w:r>
      <w:r w:rsidR="00ED34AC" w:rsidRPr="00ED34AC">
        <w:rPr>
          <w:rFonts w:ascii="Times New Roman" w:hAnsi="Times New Roman" w:cs="Times New Roman"/>
          <w:sz w:val="26"/>
          <w:szCs w:val="26"/>
        </w:rPr>
        <w:t>.</w:t>
      </w:r>
      <w:r w:rsidR="00ED34AC">
        <w:rPr>
          <w:rFonts w:ascii="Times New Roman" w:hAnsi="Times New Roman" w:cs="Times New Roman"/>
          <w:sz w:val="26"/>
          <w:szCs w:val="26"/>
        </w:rPr>
        <w:t>3</w:t>
      </w:r>
      <w:r w:rsidR="00ED34AC" w:rsidRPr="00ED34AC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ED34AC">
        <w:rPr>
          <w:rFonts w:ascii="Times New Roman" w:hAnsi="Times New Roman" w:cs="Times New Roman"/>
          <w:sz w:val="26"/>
          <w:szCs w:val="26"/>
        </w:rPr>
        <w:t xml:space="preserve">4 и пункта 5.3 раздела 5 </w:t>
      </w:r>
      <w:r w:rsidR="00060621">
        <w:rPr>
          <w:rFonts w:ascii="Times New Roman" w:hAnsi="Times New Roman" w:cs="Times New Roman"/>
          <w:sz w:val="26"/>
          <w:szCs w:val="26"/>
        </w:rPr>
        <w:t>Положения</w:t>
      </w:r>
      <w:r w:rsidR="00ED34AC" w:rsidRPr="00ED34AC">
        <w:rPr>
          <w:rFonts w:ascii="Times New Roman" w:hAnsi="Times New Roman" w:cs="Times New Roman"/>
          <w:sz w:val="26"/>
          <w:szCs w:val="26"/>
        </w:rPr>
        <w:t xml:space="preserve"> до 01.01.2021.</w:t>
      </w:r>
      <w:r w:rsidR="00AD02CE" w:rsidRPr="00C952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2D7" w:rsidRDefault="00C952D7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ED34AC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1AC">
        <w:rPr>
          <w:rFonts w:ascii="Times New Roman" w:hAnsi="Times New Roman" w:cs="Times New Roman"/>
          <w:sz w:val="26"/>
          <w:szCs w:val="26"/>
        </w:rPr>
        <w:t>3</w:t>
      </w:r>
      <w:r w:rsidR="00BB0E28" w:rsidRPr="003211AC">
        <w:rPr>
          <w:rFonts w:ascii="Times New Roman" w:hAnsi="Times New Roman" w:cs="Times New Roman"/>
          <w:sz w:val="26"/>
          <w:szCs w:val="26"/>
        </w:rPr>
        <w:t>.</w:t>
      </w:r>
      <w:r w:rsidR="003211AC">
        <w:rPr>
          <w:rFonts w:ascii="Times New Roman" w:hAnsi="Times New Roman" w:cs="Times New Roman"/>
          <w:sz w:val="26"/>
          <w:szCs w:val="26"/>
        </w:rPr>
        <w:t xml:space="preserve"> </w:t>
      </w:r>
      <w:r w:rsidR="00082D2D" w:rsidRPr="00C952D7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BF3AFC" w:rsidRPr="00C952D7">
        <w:rPr>
          <w:rFonts w:ascii="Times New Roman" w:hAnsi="Times New Roman" w:cs="Times New Roman"/>
          <w:sz w:val="26"/>
          <w:szCs w:val="26"/>
        </w:rPr>
        <w:t>в газете «</w:t>
      </w:r>
      <w:r w:rsidR="00082D2D" w:rsidRPr="00C952D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BF3AFC" w:rsidRPr="00C952D7">
        <w:rPr>
          <w:rFonts w:ascii="Times New Roman" w:hAnsi="Times New Roman" w:cs="Times New Roman"/>
          <w:sz w:val="26"/>
          <w:szCs w:val="26"/>
        </w:rPr>
        <w:t>»</w:t>
      </w:r>
      <w:r w:rsidR="00082D2D" w:rsidRPr="00C952D7">
        <w:rPr>
          <w:rFonts w:ascii="Times New Roman" w:hAnsi="Times New Roman" w:cs="Times New Roman"/>
          <w:sz w:val="26"/>
          <w:szCs w:val="26"/>
        </w:rPr>
        <w:t>.</w:t>
      </w:r>
    </w:p>
    <w:p w:rsidR="00082D2D" w:rsidRPr="00C952D7" w:rsidRDefault="00082D2D" w:rsidP="00C952D7">
      <w:pPr>
        <w:ind w:firstLine="709"/>
        <w:jc w:val="both"/>
        <w:rPr>
          <w:sz w:val="26"/>
          <w:szCs w:val="26"/>
        </w:rPr>
      </w:pPr>
    </w:p>
    <w:p w:rsidR="00082D2D" w:rsidRDefault="00082D2D" w:rsidP="00C952D7">
      <w:pPr>
        <w:ind w:firstLine="709"/>
        <w:jc w:val="both"/>
        <w:rPr>
          <w:sz w:val="26"/>
          <w:szCs w:val="26"/>
        </w:rPr>
      </w:pPr>
    </w:p>
    <w:p w:rsidR="00C952D7" w:rsidRPr="00C952D7" w:rsidRDefault="00C952D7" w:rsidP="00C952D7">
      <w:pPr>
        <w:ind w:firstLine="709"/>
        <w:jc w:val="both"/>
        <w:rPr>
          <w:sz w:val="26"/>
          <w:szCs w:val="26"/>
        </w:rPr>
      </w:pPr>
    </w:p>
    <w:tbl>
      <w:tblPr>
        <w:tblW w:w="4546" w:type="pct"/>
        <w:tblInd w:w="817" w:type="dxa"/>
        <w:tblLook w:val="00A0" w:firstRow="1" w:lastRow="0" w:firstColumn="1" w:lastColumn="0" w:noHBand="0" w:noVBand="0"/>
      </w:tblPr>
      <w:tblGrid>
        <w:gridCol w:w="3968"/>
        <w:gridCol w:w="444"/>
        <w:gridCol w:w="3774"/>
      </w:tblGrid>
      <w:tr w:rsidR="00C952D7" w:rsidRPr="00C952D7" w:rsidTr="000D00AD">
        <w:tc>
          <w:tcPr>
            <w:tcW w:w="2424" w:type="pct"/>
          </w:tcPr>
          <w:p w:rsidR="00082D2D" w:rsidRPr="00C952D7" w:rsidRDefault="00082D2D" w:rsidP="000D00AD">
            <w:pPr>
              <w:widowControl/>
              <w:autoSpaceDE/>
              <w:autoSpaceDN/>
              <w:adjustRightInd/>
              <w:ind w:hanging="10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Pr="00C952D7" w:rsidRDefault="00082D2D" w:rsidP="000D00AD">
            <w:pPr>
              <w:widowControl/>
              <w:autoSpaceDE/>
              <w:autoSpaceDN/>
              <w:adjustRightInd/>
              <w:ind w:hanging="10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71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305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</w:p>
        </w:tc>
      </w:tr>
      <w:tr w:rsidR="00C952D7" w:rsidRPr="00C952D7" w:rsidTr="000D00AD">
        <w:tc>
          <w:tcPr>
            <w:tcW w:w="2424" w:type="pct"/>
          </w:tcPr>
          <w:p w:rsidR="00082D2D" w:rsidRPr="00C952D7" w:rsidRDefault="00C952D7" w:rsidP="000D00A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0D00A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</w:t>
            </w:r>
            <w:r w:rsidR="00082D2D" w:rsidRPr="00C952D7">
              <w:rPr>
                <w:sz w:val="26"/>
                <w:szCs w:val="26"/>
              </w:rPr>
              <w:t xml:space="preserve"> А.Ю.Говорищева</w:t>
            </w:r>
          </w:p>
        </w:tc>
        <w:tc>
          <w:tcPr>
            <w:tcW w:w="271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305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sectPr w:rsidR="00082D2D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D"/>
    <w:rsid w:val="000318F0"/>
    <w:rsid w:val="00037C65"/>
    <w:rsid w:val="000424D3"/>
    <w:rsid w:val="00060621"/>
    <w:rsid w:val="000618CB"/>
    <w:rsid w:val="00082D2D"/>
    <w:rsid w:val="00087C09"/>
    <w:rsid w:val="0009134E"/>
    <w:rsid w:val="00092C40"/>
    <w:rsid w:val="00095686"/>
    <w:rsid w:val="000A0F39"/>
    <w:rsid w:val="000D00AD"/>
    <w:rsid w:val="00126F7D"/>
    <w:rsid w:val="001532E8"/>
    <w:rsid w:val="001B2F4A"/>
    <w:rsid w:val="001F23E0"/>
    <w:rsid w:val="00221134"/>
    <w:rsid w:val="00255E7A"/>
    <w:rsid w:val="00260949"/>
    <w:rsid w:val="002B0953"/>
    <w:rsid w:val="002D547E"/>
    <w:rsid w:val="002E0C4E"/>
    <w:rsid w:val="00310D82"/>
    <w:rsid w:val="003211AC"/>
    <w:rsid w:val="003223C6"/>
    <w:rsid w:val="003268BD"/>
    <w:rsid w:val="00334B0D"/>
    <w:rsid w:val="0034602B"/>
    <w:rsid w:val="003769C9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55D9"/>
    <w:rsid w:val="00597E9A"/>
    <w:rsid w:val="005C1976"/>
    <w:rsid w:val="005C5752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45061"/>
    <w:rsid w:val="0098363E"/>
    <w:rsid w:val="00992040"/>
    <w:rsid w:val="00995F0F"/>
    <w:rsid w:val="009A2949"/>
    <w:rsid w:val="009E5CAA"/>
    <w:rsid w:val="00A026CE"/>
    <w:rsid w:val="00A23B35"/>
    <w:rsid w:val="00A516F7"/>
    <w:rsid w:val="00A73E36"/>
    <w:rsid w:val="00A9466F"/>
    <w:rsid w:val="00AA411C"/>
    <w:rsid w:val="00AB6414"/>
    <w:rsid w:val="00AD02CE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52D7"/>
    <w:rsid w:val="00C96AB7"/>
    <w:rsid w:val="00CF3B1C"/>
    <w:rsid w:val="00D34355"/>
    <w:rsid w:val="00D54323"/>
    <w:rsid w:val="00D608AC"/>
    <w:rsid w:val="00D65A05"/>
    <w:rsid w:val="00D67750"/>
    <w:rsid w:val="00D73054"/>
    <w:rsid w:val="00DA3412"/>
    <w:rsid w:val="00DC493C"/>
    <w:rsid w:val="00DD0D82"/>
    <w:rsid w:val="00DD74C2"/>
    <w:rsid w:val="00DF7DB5"/>
    <w:rsid w:val="00E409CB"/>
    <w:rsid w:val="00E41248"/>
    <w:rsid w:val="00E4175E"/>
    <w:rsid w:val="00E86619"/>
    <w:rsid w:val="00ED34AC"/>
    <w:rsid w:val="00EE7818"/>
    <w:rsid w:val="00EF0092"/>
    <w:rsid w:val="00EF6789"/>
    <w:rsid w:val="00F1034E"/>
    <w:rsid w:val="00F36021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Киямова Юлия Валерьевна</cp:lastModifiedBy>
  <cp:revision>8</cp:revision>
  <cp:lastPrinted>2020-06-03T13:24:00Z</cp:lastPrinted>
  <dcterms:created xsi:type="dcterms:W3CDTF">2020-05-29T05:33:00Z</dcterms:created>
  <dcterms:modified xsi:type="dcterms:W3CDTF">2020-06-18T04:25:00Z</dcterms:modified>
</cp:coreProperties>
</file>