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F1" w:rsidRPr="00C35CF1" w:rsidRDefault="00C35CF1" w:rsidP="00C35CF1">
      <w:pPr>
        <w:widowControl w:val="0"/>
        <w:spacing w:after="0" w:line="240" w:lineRule="auto"/>
        <w:ind w:firstLine="444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5CF1">
        <w:rPr>
          <w:rFonts w:ascii="Times New Roman" w:eastAsia="Times New Roman" w:hAnsi="Times New Roman" w:cs="Times New Roman"/>
          <w:noProof/>
          <w:color w:val="3366FF"/>
          <w:sz w:val="4"/>
          <w:szCs w:val="20"/>
          <w:lang w:eastAsia="ru-RU"/>
        </w:rPr>
        <w:drawing>
          <wp:anchor distT="36830" distB="36830" distL="6400800" distR="6400800" simplePos="0" relativeHeight="251661312" behindDoc="0" locked="0" layoutInCell="1" allowOverlap="1" wp14:anchorId="35BBB1DF" wp14:editId="7CA3753A">
            <wp:simplePos x="0" y="0"/>
            <wp:positionH relativeFrom="margin">
              <wp:posOffset>2514600</wp:posOffset>
            </wp:positionH>
            <wp:positionV relativeFrom="paragraph">
              <wp:posOffset>-161925</wp:posOffset>
            </wp:positionV>
            <wp:extent cx="500380" cy="6178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5CF1" w:rsidRPr="00C35CF1" w:rsidRDefault="00C35CF1" w:rsidP="00C35CF1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</w:p>
    <w:p w:rsidR="00C35CF1" w:rsidRPr="00C35CF1" w:rsidRDefault="00C35CF1" w:rsidP="00C35CF1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4"/>
          <w:szCs w:val="4"/>
          <w:lang w:eastAsia="ru-RU"/>
        </w:rPr>
      </w:pPr>
    </w:p>
    <w:p w:rsidR="00C35CF1" w:rsidRPr="00C35CF1" w:rsidRDefault="00C35CF1" w:rsidP="00C35CF1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C35CF1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ПОСТАНОВЛЕНИЕ</w:t>
      </w:r>
    </w:p>
    <w:p w:rsidR="00C35CF1" w:rsidRPr="00C35CF1" w:rsidRDefault="00C35CF1" w:rsidP="00C35CF1">
      <w:pPr>
        <w:widowControl w:val="0"/>
        <w:spacing w:after="0" w:line="240" w:lineRule="auto"/>
        <w:ind w:right="28"/>
        <w:jc w:val="center"/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C35CF1">
        <w:rPr>
          <w:rFonts w:ascii="Times New Roman" w:eastAsia="Times New Roman" w:hAnsi="Times New Roman" w:cs="Times New Roman"/>
          <w:b/>
          <w:caps/>
          <w:color w:val="3366FF"/>
          <w:sz w:val="32"/>
          <w:szCs w:val="32"/>
          <w:lang w:eastAsia="ru-RU"/>
        </w:rPr>
        <w:t>ГЛАВЫ ГОРОДА КОГАЛЫМА</w:t>
      </w:r>
    </w:p>
    <w:p w:rsidR="00C35CF1" w:rsidRPr="00C35CF1" w:rsidRDefault="00C35CF1" w:rsidP="00C35CF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</w:pPr>
      <w:r w:rsidRPr="00C35CF1">
        <w:rPr>
          <w:rFonts w:ascii="Times New Roman" w:eastAsia="Times New Roman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C35CF1" w:rsidRPr="00C35CF1" w:rsidRDefault="00C35CF1" w:rsidP="00C35CF1">
      <w:pPr>
        <w:spacing w:after="0" w:line="240" w:lineRule="auto"/>
        <w:ind w:right="2"/>
        <w:jc w:val="center"/>
        <w:rPr>
          <w:rFonts w:ascii="Times New Roman" w:eastAsia="Times New Roman" w:hAnsi="Times New Roman" w:cs="Times New Roman"/>
          <w:color w:val="3366FF"/>
          <w:sz w:val="2"/>
          <w:szCs w:val="20"/>
          <w:lang w:eastAsia="ru-RU"/>
        </w:rPr>
      </w:pPr>
    </w:p>
    <w:p w:rsidR="00C35CF1" w:rsidRPr="00C35CF1" w:rsidRDefault="00C35CF1" w:rsidP="00C35CF1">
      <w:pPr>
        <w:spacing w:after="0" w:line="240" w:lineRule="auto"/>
        <w:ind w:right="-181"/>
        <w:rPr>
          <w:rFonts w:ascii="Times New Roman" w:eastAsia="Times New Roman" w:hAnsi="Times New Roman" w:cs="Times New Roman"/>
          <w:color w:val="3366FF"/>
          <w:sz w:val="16"/>
          <w:szCs w:val="16"/>
          <w:lang w:eastAsia="ru-RU"/>
        </w:rPr>
      </w:pPr>
    </w:p>
    <w:p w:rsidR="00C35CF1" w:rsidRPr="00C35CF1" w:rsidRDefault="00C35CF1" w:rsidP="00C35CF1">
      <w:pPr>
        <w:spacing w:after="0" w:line="240" w:lineRule="auto"/>
        <w:rPr>
          <w:rFonts w:ascii="Times New Roman" w:eastAsia="Times New Roman" w:hAnsi="Times New Roman" w:cs="Times New Roman"/>
          <w:color w:val="3366FF"/>
          <w:sz w:val="26"/>
          <w:szCs w:val="20"/>
          <w:lang w:eastAsia="ru-RU"/>
        </w:rPr>
      </w:pPr>
      <w:r w:rsidRPr="00C35CF1">
        <w:rPr>
          <w:rFonts w:ascii="Times New Roman" w:eastAsia="Times New Roman" w:hAnsi="Times New Roman" w:cs="Times New Roman"/>
          <w:color w:val="3366FF"/>
          <w:sz w:val="26"/>
          <w:szCs w:val="20"/>
          <w:lang w:eastAsia="ru-RU"/>
        </w:rPr>
        <w:t>От «</w:t>
      </w:r>
      <w:r>
        <w:rPr>
          <w:rFonts w:ascii="Times New Roman" w:eastAsia="Times New Roman" w:hAnsi="Times New Roman" w:cs="Times New Roman"/>
          <w:color w:val="3366FF"/>
          <w:sz w:val="26"/>
          <w:szCs w:val="20"/>
          <w:lang w:eastAsia="ru-RU"/>
        </w:rPr>
        <w:t>03</w:t>
      </w:r>
      <w:r w:rsidRPr="00C35CF1">
        <w:rPr>
          <w:rFonts w:ascii="Times New Roman" w:eastAsia="Times New Roman" w:hAnsi="Times New Roman" w:cs="Times New Roman"/>
          <w:color w:val="3366FF"/>
          <w:sz w:val="26"/>
          <w:szCs w:val="2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3366FF"/>
          <w:sz w:val="26"/>
          <w:szCs w:val="20"/>
          <w:lang w:eastAsia="ru-RU"/>
        </w:rPr>
        <w:t>августа</w:t>
      </w:r>
      <w:r w:rsidRPr="00C35CF1">
        <w:rPr>
          <w:rFonts w:ascii="Times New Roman" w:eastAsia="Times New Roman" w:hAnsi="Times New Roman" w:cs="Times New Roman"/>
          <w:color w:val="3366FF"/>
          <w:sz w:val="26"/>
          <w:szCs w:val="20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color w:val="3366FF"/>
          <w:sz w:val="26"/>
          <w:szCs w:val="20"/>
          <w:lang w:eastAsia="ru-RU"/>
        </w:rPr>
        <w:t>5</w:t>
      </w:r>
      <w:r w:rsidRPr="00C35CF1">
        <w:rPr>
          <w:rFonts w:ascii="Times New Roman" w:eastAsia="Times New Roman" w:hAnsi="Times New Roman" w:cs="Times New Roman"/>
          <w:color w:val="3366FF"/>
          <w:sz w:val="26"/>
          <w:szCs w:val="20"/>
          <w:lang w:eastAsia="ru-RU"/>
        </w:rPr>
        <w:t xml:space="preserve"> г.</w:t>
      </w:r>
      <w:r w:rsidRPr="00C35CF1">
        <w:rPr>
          <w:rFonts w:ascii="Times New Roman" w:eastAsia="Times New Roman" w:hAnsi="Times New Roman" w:cs="Times New Roman"/>
          <w:color w:val="3366FF"/>
          <w:sz w:val="26"/>
          <w:szCs w:val="20"/>
          <w:lang w:eastAsia="ru-RU"/>
        </w:rPr>
        <w:tab/>
      </w:r>
      <w:r w:rsidRPr="00C35CF1">
        <w:rPr>
          <w:rFonts w:ascii="Times New Roman" w:eastAsia="Times New Roman" w:hAnsi="Times New Roman" w:cs="Times New Roman"/>
          <w:color w:val="3366FF"/>
          <w:sz w:val="26"/>
          <w:szCs w:val="20"/>
          <w:lang w:eastAsia="ru-RU"/>
        </w:rPr>
        <w:tab/>
        <w:t xml:space="preserve">                                                               №3</w:t>
      </w:r>
      <w:r>
        <w:rPr>
          <w:rFonts w:ascii="Times New Roman" w:eastAsia="Times New Roman" w:hAnsi="Times New Roman" w:cs="Times New Roman"/>
          <w:color w:val="3366FF"/>
          <w:sz w:val="26"/>
          <w:szCs w:val="20"/>
          <w:lang w:eastAsia="ru-RU"/>
        </w:rPr>
        <w:t>7</w:t>
      </w:r>
    </w:p>
    <w:p w:rsidR="00F40771" w:rsidRDefault="00F40771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6088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6088" w:rsidRDefault="00636088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5CF1" w:rsidRDefault="00C35CF1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05523" w:rsidRDefault="00535055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505523">
        <w:rPr>
          <w:rFonts w:ascii="Times New Roman" w:hAnsi="Times New Roman" w:cs="Times New Roman"/>
          <w:sz w:val="26"/>
          <w:szCs w:val="26"/>
        </w:rPr>
        <w:t>б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23BBE" w:rsidRPr="00C943D0">
        <w:rPr>
          <w:rFonts w:ascii="Times New Roman" w:hAnsi="Times New Roman" w:cs="Times New Roman"/>
          <w:sz w:val="26"/>
          <w:szCs w:val="26"/>
        </w:rPr>
        <w:t>Общественно</w:t>
      </w:r>
      <w:r w:rsidR="00505523">
        <w:rPr>
          <w:rFonts w:ascii="Times New Roman" w:hAnsi="Times New Roman" w:cs="Times New Roman"/>
          <w:sz w:val="26"/>
          <w:szCs w:val="26"/>
        </w:rPr>
        <w:t>м</w:t>
      </w:r>
      <w:r w:rsidR="00D23BBE" w:rsidRPr="00C943D0">
        <w:rPr>
          <w:rFonts w:ascii="Times New Roman" w:hAnsi="Times New Roman" w:cs="Times New Roman"/>
          <w:sz w:val="26"/>
          <w:szCs w:val="26"/>
        </w:rPr>
        <w:t xml:space="preserve"> </w:t>
      </w:r>
      <w:r w:rsidR="00B74466">
        <w:rPr>
          <w:rFonts w:ascii="Times New Roman" w:hAnsi="Times New Roman" w:cs="Times New Roman"/>
          <w:sz w:val="26"/>
          <w:szCs w:val="26"/>
        </w:rPr>
        <w:t>совет</w:t>
      </w:r>
      <w:r w:rsidR="00505523">
        <w:rPr>
          <w:rFonts w:ascii="Times New Roman" w:hAnsi="Times New Roman" w:cs="Times New Roman"/>
          <w:sz w:val="26"/>
          <w:szCs w:val="26"/>
        </w:rPr>
        <w:t>е</w:t>
      </w:r>
      <w:r w:rsidR="00B74466">
        <w:rPr>
          <w:rFonts w:ascii="Times New Roman" w:hAnsi="Times New Roman" w:cs="Times New Roman"/>
          <w:sz w:val="26"/>
          <w:szCs w:val="26"/>
        </w:rPr>
        <w:t xml:space="preserve"> </w:t>
      </w:r>
      <w:r w:rsidR="00D23BBE" w:rsidRPr="00C943D0">
        <w:rPr>
          <w:rFonts w:ascii="Times New Roman" w:hAnsi="Times New Roman" w:cs="Times New Roman"/>
          <w:sz w:val="26"/>
          <w:szCs w:val="26"/>
        </w:rPr>
        <w:t xml:space="preserve">по реализации </w:t>
      </w:r>
    </w:p>
    <w:p w:rsidR="00505523" w:rsidRDefault="00D23BBE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3D0">
        <w:rPr>
          <w:rFonts w:ascii="Times New Roman" w:hAnsi="Times New Roman" w:cs="Times New Roman"/>
          <w:sz w:val="26"/>
          <w:szCs w:val="26"/>
        </w:rPr>
        <w:t xml:space="preserve">Стратегии социально-экономического развития </w:t>
      </w:r>
    </w:p>
    <w:p w:rsidR="00505523" w:rsidRDefault="00D23BBE" w:rsidP="002211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3D0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– Югры </w:t>
      </w:r>
    </w:p>
    <w:p w:rsidR="00505523" w:rsidRDefault="00D23BBE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43D0">
        <w:rPr>
          <w:rFonts w:ascii="Times New Roman" w:hAnsi="Times New Roman" w:cs="Times New Roman"/>
          <w:sz w:val="26"/>
          <w:szCs w:val="26"/>
        </w:rPr>
        <w:t>до 2020 года и на период</w:t>
      </w:r>
      <w:r w:rsidR="00535055">
        <w:rPr>
          <w:rFonts w:ascii="Times New Roman" w:hAnsi="Times New Roman" w:cs="Times New Roman"/>
          <w:sz w:val="26"/>
          <w:szCs w:val="26"/>
        </w:rPr>
        <w:t xml:space="preserve"> </w:t>
      </w:r>
      <w:r w:rsidRPr="00C943D0">
        <w:rPr>
          <w:rFonts w:ascii="Times New Roman" w:hAnsi="Times New Roman" w:cs="Times New Roman"/>
          <w:sz w:val="26"/>
          <w:szCs w:val="26"/>
        </w:rPr>
        <w:t xml:space="preserve">до 2030 года </w:t>
      </w:r>
      <w:r w:rsidR="002211EE">
        <w:rPr>
          <w:rFonts w:ascii="Times New Roman" w:hAnsi="Times New Roman" w:cs="Times New Roman"/>
          <w:sz w:val="26"/>
          <w:szCs w:val="26"/>
        </w:rPr>
        <w:t xml:space="preserve">и </w:t>
      </w:r>
    </w:p>
    <w:p w:rsidR="00505523" w:rsidRDefault="002211EE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Стратегии</w:t>
      </w:r>
      <w:r w:rsidR="00535055">
        <w:rPr>
          <w:rFonts w:ascii="Times New Roman" w:hAnsi="Times New Roman" w:cs="Times New Roman"/>
          <w:sz w:val="26"/>
          <w:szCs w:val="26"/>
        </w:rPr>
        <w:t xml:space="preserve"> </w:t>
      </w:r>
      <w:r w:rsidRPr="00C943D0"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</w:t>
      </w:r>
    </w:p>
    <w:p w:rsidR="00505523" w:rsidRDefault="002211EE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города Когалыма до 2020 года и на период </w:t>
      </w:r>
    </w:p>
    <w:p w:rsidR="00F40771" w:rsidRPr="00C943D0" w:rsidRDefault="002211EE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 2030 года </w:t>
      </w:r>
      <w:r w:rsidR="00D23BBE" w:rsidRPr="00C943D0">
        <w:rPr>
          <w:rFonts w:ascii="Times New Roman" w:hAnsi="Times New Roman" w:cs="Times New Roman"/>
          <w:sz w:val="26"/>
          <w:szCs w:val="26"/>
        </w:rPr>
        <w:t>при Главе города Когалыма</w:t>
      </w:r>
    </w:p>
    <w:p w:rsidR="00F40771" w:rsidRPr="00C943D0" w:rsidRDefault="00F40771" w:rsidP="00F4077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F40771" w:rsidP="00F407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434FD7" w:rsidP="000B37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43D0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0B3757">
        <w:rPr>
          <w:rFonts w:ascii="Times New Roman" w:hAnsi="Times New Roman" w:cs="Times New Roman"/>
          <w:sz w:val="26"/>
          <w:szCs w:val="26"/>
        </w:rPr>
        <w:t>с Федеральным законом от 21.07.2014 №212-ФЗ «Об основах общественного контроля в Российской Федерации»,</w:t>
      </w:r>
      <w:r w:rsidRPr="00C943D0">
        <w:rPr>
          <w:rFonts w:ascii="Times New Roman" w:hAnsi="Times New Roman" w:cs="Times New Roman"/>
          <w:sz w:val="26"/>
          <w:szCs w:val="26"/>
        </w:rPr>
        <w:t xml:space="preserve"> распоряжением Губернатора Ханты-Мансийского автономного округа – Югры от 10.08.2012 №508-рг «О механизмах гражданского контроля и общественного участия в реализации стратегии социально-экономического развития Ханты-Мансийского автономного округа – Югры до 2020 </w:t>
      </w:r>
      <w:r w:rsidR="00B5746F">
        <w:rPr>
          <w:rFonts w:ascii="Times New Roman" w:hAnsi="Times New Roman" w:cs="Times New Roman"/>
          <w:sz w:val="26"/>
          <w:szCs w:val="26"/>
        </w:rPr>
        <w:t>года и на период до 2030 года»</w:t>
      </w:r>
      <w:r w:rsidR="00F40771" w:rsidRPr="00C943D0">
        <w:rPr>
          <w:rFonts w:ascii="Times New Roman" w:hAnsi="Times New Roman" w:cs="Times New Roman"/>
          <w:sz w:val="26"/>
          <w:szCs w:val="26"/>
        </w:rPr>
        <w:t>:</w:t>
      </w:r>
    </w:p>
    <w:p w:rsidR="00F40771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746F" w:rsidRDefault="00B5746F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Создать Общественный совет по реализации Стратегии </w:t>
      </w:r>
      <w:r w:rsidR="00C142C6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Ханты-Мансийского автономного </w:t>
      </w:r>
      <w:r w:rsidR="00C142C6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округа – Югры до 2020 года и на период до 2030 года</w:t>
      </w:r>
      <w:r w:rsidR="000B3757">
        <w:rPr>
          <w:rFonts w:ascii="Times New Roman" w:hAnsi="Times New Roman" w:cs="Times New Roman"/>
          <w:sz w:val="26"/>
          <w:szCs w:val="26"/>
        </w:rPr>
        <w:t xml:space="preserve">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0B3757">
        <w:rPr>
          <w:rFonts w:ascii="Times New Roman" w:hAnsi="Times New Roman" w:cs="Times New Roman"/>
          <w:sz w:val="26"/>
          <w:szCs w:val="26"/>
        </w:rPr>
        <w:t xml:space="preserve">Стратегии </w:t>
      </w:r>
      <w:r w:rsidR="000B3757" w:rsidRPr="00C943D0"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</w:t>
      </w:r>
      <w:r w:rsidR="000B3757">
        <w:rPr>
          <w:rFonts w:ascii="Times New Roman" w:hAnsi="Times New Roman" w:cs="Times New Roman"/>
          <w:sz w:val="26"/>
          <w:szCs w:val="26"/>
        </w:rPr>
        <w:t xml:space="preserve">города Когалыма до 2020 года и на период до 2030 года </w:t>
      </w:r>
      <w:r>
        <w:rPr>
          <w:rFonts w:ascii="Times New Roman" w:hAnsi="Times New Roman" w:cs="Times New Roman"/>
          <w:sz w:val="26"/>
          <w:szCs w:val="26"/>
        </w:rPr>
        <w:t>при Главе города Когалыма.</w:t>
      </w:r>
    </w:p>
    <w:p w:rsidR="00B5746F" w:rsidRDefault="00B5746F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746F" w:rsidRPr="00C943D0" w:rsidRDefault="00B5746F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Утвердить:</w:t>
      </w:r>
    </w:p>
    <w:p w:rsidR="00F40771" w:rsidRDefault="00B5746F" w:rsidP="004304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1. </w:t>
      </w:r>
      <w:r w:rsidR="00430447" w:rsidRPr="00C943D0">
        <w:rPr>
          <w:rFonts w:ascii="Times New Roman" w:hAnsi="Times New Roman" w:cs="Times New Roman"/>
          <w:sz w:val="26"/>
          <w:szCs w:val="26"/>
        </w:rPr>
        <w:t xml:space="preserve">Положение об Общественном совете по реализации Стратегии социально-экономического развития Ханты-Мансийского автономного округа – Югры до 2020 года и на период до 2030 года </w:t>
      </w:r>
      <w:r w:rsidR="000B3757">
        <w:rPr>
          <w:rFonts w:ascii="Times New Roman" w:hAnsi="Times New Roman" w:cs="Times New Roman"/>
          <w:sz w:val="26"/>
          <w:szCs w:val="26"/>
        </w:rPr>
        <w:t xml:space="preserve">и Стратегии </w:t>
      </w:r>
      <w:r w:rsidR="000B3757" w:rsidRPr="00C943D0"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</w:t>
      </w:r>
      <w:r w:rsidR="000B3757">
        <w:rPr>
          <w:rFonts w:ascii="Times New Roman" w:hAnsi="Times New Roman" w:cs="Times New Roman"/>
          <w:sz w:val="26"/>
          <w:szCs w:val="26"/>
        </w:rPr>
        <w:t>города Когалыма до 2020 года и на период до 2030 года</w:t>
      </w:r>
      <w:r w:rsidR="000B3757" w:rsidRPr="00C943D0">
        <w:rPr>
          <w:rFonts w:ascii="Times New Roman" w:hAnsi="Times New Roman" w:cs="Times New Roman"/>
          <w:sz w:val="26"/>
          <w:szCs w:val="26"/>
        </w:rPr>
        <w:t xml:space="preserve"> </w:t>
      </w:r>
      <w:r w:rsidR="00430447" w:rsidRPr="00C943D0">
        <w:rPr>
          <w:rFonts w:ascii="Times New Roman" w:hAnsi="Times New Roman" w:cs="Times New Roman"/>
          <w:sz w:val="26"/>
          <w:szCs w:val="26"/>
        </w:rPr>
        <w:t xml:space="preserve">при Главе города Когалыма 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согласно приложению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="00F40771" w:rsidRPr="00C943D0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B5746F" w:rsidRDefault="00B5746F" w:rsidP="00B5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Состав Общественного</w:t>
      </w:r>
      <w:r w:rsidRPr="00C943D0">
        <w:rPr>
          <w:rFonts w:ascii="Times New Roman" w:hAnsi="Times New Roman" w:cs="Times New Roman"/>
          <w:sz w:val="26"/>
          <w:szCs w:val="26"/>
        </w:rPr>
        <w:t xml:space="preserve"> совет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C943D0">
        <w:rPr>
          <w:rFonts w:ascii="Times New Roman" w:hAnsi="Times New Roman" w:cs="Times New Roman"/>
          <w:sz w:val="26"/>
          <w:szCs w:val="26"/>
        </w:rPr>
        <w:t xml:space="preserve"> по реализации Стратегии </w:t>
      </w:r>
      <w:r w:rsidR="00C142C6">
        <w:rPr>
          <w:rFonts w:ascii="Times New Roman" w:hAnsi="Times New Roman" w:cs="Times New Roman"/>
          <w:sz w:val="26"/>
          <w:szCs w:val="26"/>
        </w:rPr>
        <w:t xml:space="preserve">   </w:t>
      </w:r>
      <w:r w:rsidRPr="00C943D0"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Ханты-Мансийского автономного округа – Югры до 2020 года и на период до 2030 года </w:t>
      </w:r>
      <w:r w:rsidR="000B3757">
        <w:rPr>
          <w:rFonts w:ascii="Times New Roman" w:hAnsi="Times New Roman" w:cs="Times New Roman"/>
          <w:sz w:val="26"/>
          <w:szCs w:val="26"/>
        </w:rPr>
        <w:t xml:space="preserve">и Стратегии </w:t>
      </w:r>
      <w:r w:rsidR="000B3757" w:rsidRPr="00C943D0"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</w:t>
      </w:r>
      <w:r w:rsidR="000B3757">
        <w:rPr>
          <w:rFonts w:ascii="Times New Roman" w:hAnsi="Times New Roman" w:cs="Times New Roman"/>
          <w:sz w:val="26"/>
          <w:szCs w:val="26"/>
        </w:rPr>
        <w:t>города Когалыма до 2020 года и на период до 2030 года</w:t>
      </w:r>
      <w:r w:rsidR="000B3757" w:rsidRPr="00C943D0">
        <w:rPr>
          <w:rFonts w:ascii="Times New Roman" w:hAnsi="Times New Roman" w:cs="Times New Roman"/>
          <w:sz w:val="26"/>
          <w:szCs w:val="26"/>
        </w:rPr>
        <w:t xml:space="preserve"> </w:t>
      </w:r>
      <w:r w:rsidRPr="00C943D0">
        <w:rPr>
          <w:rFonts w:ascii="Times New Roman" w:hAnsi="Times New Roman" w:cs="Times New Roman"/>
          <w:sz w:val="26"/>
          <w:szCs w:val="26"/>
        </w:rPr>
        <w:t xml:space="preserve">при Главе города Когалыма согласно приложению </w:t>
      </w:r>
      <w:r>
        <w:rPr>
          <w:rFonts w:ascii="Times New Roman" w:hAnsi="Times New Roman" w:cs="Times New Roman"/>
          <w:sz w:val="26"/>
          <w:szCs w:val="26"/>
        </w:rPr>
        <w:t xml:space="preserve">2 </w:t>
      </w:r>
      <w:r w:rsidRPr="00C943D0">
        <w:rPr>
          <w:rFonts w:ascii="Times New Roman" w:hAnsi="Times New Roman" w:cs="Times New Roman"/>
          <w:sz w:val="26"/>
          <w:szCs w:val="26"/>
        </w:rPr>
        <w:t>к настоящему постановлению.</w:t>
      </w:r>
    </w:p>
    <w:p w:rsidR="00B5746F" w:rsidRDefault="00B5746F" w:rsidP="00B5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B3757" w:rsidRDefault="000B3757" w:rsidP="00B5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 Признать утратившими силу:</w:t>
      </w:r>
    </w:p>
    <w:p w:rsidR="000B3757" w:rsidRDefault="000B3757" w:rsidP="00B5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Постановление Главы города Когалыма от 16.05.2014 №20 «Об </w:t>
      </w:r>
      <w:r w:rsidRPr="00C943D0">
        <w:rPr>
          <w:rFonts w:ascii="Times New Roman" w:hAnsi="Times New Roman" w:cs="Times New Roman"/>
          <w:sz w:val="26"/>
          <w:szCs w:val="26"/>
        </w:rPr>
        <w:t>Общественном совете по реализации Стратегии социально-экономического развития Ханты-Мансийского автономного округа – Югры до 2020 года и на период до 2030 года</w:t>
      </w:r>
      <w:r>
        <w:rPr>
          <w:rFonts w:ascii="Times New Roman" w:hAnsi="Times New Roman" w:cs="Times New Roman"/>
          <w:sz w:val="26"/>
          <w:szCs w:val="26"/>
        </w:rPr>
        <w:t xml:space="preserve"> при Главе города Когалыма;</w:t>
      </w:r>
    </w:p>
    <w:p w:rsidR="000B3757" w:rsidRDefault="000B3757" w:rsidP="00B574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Постановление Главы города Когалыма от 14.08.2014 №34 «О внесении изменения в постановление Главы города Когалыма от 16.05.2014 №20».</w:t>
      </w:r>
    </w:p>
    <w:p w:rsidR="000B3757" w:rsidRDefault="000B3757" w:rsidP="00AD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9B32FB" w:rsidP="00AD3A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874F59" w:rsidRPr="00C943D0">
        <w:rPr>
          <w:rFonts w:ascii="Times New Roman" w:hAnsi="Times New Roman" w:cs="Times New Roman"/>
          <w:sz w:val="26"/>
          <w:szCs w:val="26"/>
        </w:rPr>
        <w:t xml:space="preserve">. </w:t>
      </w:r>
      <w:r w:rsidR="00F40771" w:rsidRPr="00C943D0">
        <w:rPr>
          <w:rFonts w:ascii="Times New Roman" w:hAnsi="Times New Roman" w:cs="Times New Roman"/>
          <w:sz w:val="26"/>
          <w:szCs w:val="26"/>
        </w:rPr>
        <w:t>Опубликовать настоящее постановление и приложени</w:t>
      </w:r>
      <w:r w:rsidR="00C142C6">
        <w:rPr>
          <w:rFonts w:ascii="Times New Roman" w:hAnsi="Times New Roman" w:cs="Times New Roman"/>
          <w:sz w:val="26"/>
          <w:szCs w:val="26"/>
        </w:rPr>
        <w:t>я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 к нему в </w:t>
      </w:r>
      <w:r>
        <w:rPr>
          <w:rFonts w:ascii="Times New Roman" w:hAnsi="Times New Roman" w:cs="Times New Roman"/>
          <w:sz w:val="26"/>
          <w:szCs w:val="26"/>
        </w:rPr>
        <w:t>газете «Когалымский вестник»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сети </w:t>
      </w:r>
      <w:r w:rsidR="00F40771" w:rsidRPr="00B5746F">
        <w:rPr>
          <w:rFonts w:ascii="Times New Roman" w:hAnsi="Times New Roman" w:cs="Times New Roman"/>
          <w:sz w:val="26"/>
          <w:szCs w:val="26"/>
        </w:rPr>
        <w:t>Интернет (</w:t>
      </w:r>
      <w:hyperlink r:id="rId8" w:history="1"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="00F40771" w:rsidRPr="00B5746F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="00F40771" w:rsidRPr="00B5746F">
        <w:rPr>
          <w:rFonts w:ascii="Times New Roman" w:hAnsi="Times New Roman" w:cs="Times New Roman"/>
          <w:sz w:val="26"/>
          <w:szCs w:val="26"/>
        </w:rPr>
        <w:t>).</w:t>
      </w:r>
    </w:p>
    <w:p w:rsidR="00F40771" w:rsidRPr="00C943D0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C943D0" w:rsidRDefault="009B32FB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40771" w:rsidRPr="00C943D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F40771" w:rsidRPr="00C943D0">
        <w:rPr>
          <w:rFonts w:ascii="Times New Roman" w:hAnsi="Times New Roman" w:cs="Times New Roman"/>
          <w:sz w:val="26"/>
          <w:szCs w:val="26"/>
        </w:rPr>
        <w:t xml:space="preserve"> выполнением </w:t>
      </w:r>
      <w:r w:rsidR="000104B8">
        <w:rPr>
          <w:rFonts w:ascii="Times New Roman" w:hAnsi="Times New Roman" w:cs="Times New Roman"/>
          <w:sz w:val="26"/>
          <w:szCs w:val="26"/>
        </w:rPr>
        <w:t xml:space="preserve">настоящего </w:t>
      </w:r>
      <w:r w:rsidR="00F40771" w:rsidRPr="00C943D0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2A1031" w:rsidRPr="00C943D0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:rsidR="00F40771" w:rsidRPr="00C943D0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104B8" w:rsidRPr="00C943D0" w:rsidRDefault="000104B8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43D0">
        <w:rPr>
          <w:rFonts w:ascii="Times New Roman" w:hAnsi="Times New Roman" w:cs="Times New Roman"/>
          <w:sz w:val="26"/>
          <w:szCs w:val="26"/>
        </w:rPr>
        <w:t>Глава города Когалыма</w:t>
      </w:r>
      <w:r w:rsidRPr="00C943D0">
        <w:rPr>
          <w:rFonts w:ascii="Times New Roman" w:hAnsi="Times New Roman" w:cs="Times New Roman"/>
          <w:sz w:val="26"/>
          <w:szCs w:val="26"/>
        </w:rPr>
        <w:tab/>
      </w:r>
      <w:r w:rsidRPr="00C943D0">
        <w:rPr>
          <w:rFonts w:ascii="Times New Roman" w:hAnsi="Times New Roman" w:cs="Times New Roman"/>
          <w:sz w:val="26"/>
          <w:szCs w:val="26"/>
        </w:rPr>
        <w:tab/>
      </w:r>
      <w:r w:rsidRPr="00C943D0">
        <w:rPr>
          <w:rFonts w:ascii="Times New Roman" w:hAnsi="Times New Roman" w:cs="Times New Roman"/>
          <w:sz w:val="26"/>
          <w:szCs w:val="26"/>
        </w:rPr>
        <w:tab/>
      </w:r>
      <w:r w:rsidRPr="00C943D0">
        <w:rPr>
          <w:rFonts w:ascii="Times New Roman" w:hAnsi="Times New Roman" w:cs="Times New Roman"/>
          <w:sz w:val="26"/>
          <w:szCs w:val="26"/>
        </w:rPr>
        <w:tab/>
      </w:r>
      <w:r w:rsidRPr="00C943D0">
        <w:rPr>
          <w:rFonts w:ascii="Times New Roman" w:hAnsi="Times New Roman" w:cs="Times New Roman"/>
          <w:sz w:val="26"/>
          <w:szCs w:val="26"/>
        </w:rPr>
        <w:tab/>
      </w:r>
      <w:r w:rsidR="00B5746F">
        <w:rPr>
          <w:rFonts w:ascii="Times New Roman" w:hAnsi="Times New Roman" w:cs="Times New Roman"/>
          <w:sz w:val="26"/>
          <w:szCs w:val="26"/>
        </w:rPr>
        <w:t>Н.Н.Пальчиков</w:t>
      </w:r>
    </w:p>
    <w:p w:rsidR="00F40771" w:rsidRPr="00F40771" w:rsidRDefault="00F40771" w:rsidP="00F407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Pr="00F40771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40771" w:rsidRDefault="00F40771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546" w:rsidRDefault="000A2546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A2546" w:rsidRDefault="000A2546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3A40" w:rsidRDefault="00AD3A40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B32FB" w:rsidRDefault="009B32FB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3A40" w:rsidRDefault="00AD3A40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3A40" w:rsidRDefault="00AD3A40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04B8" w:rsidRDefault="000104B8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194B" w:rsidRDefault="00FB194B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194B" w:rsidRDefault="00FB194B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B194B" w:rsidRDefault="00FB194B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194B" w:rsidRDefault="00FB194B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194B" w:rsidRDefault="00FB194B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194B" w:rsidRDefault="00FB194B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B194B" w:rsidRDefault="00FB194B" w:rsidP="00F407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35CF1" w:rsidRDefault="00C35CF1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CF1" w:rsidRDefault="00C35CF1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CF1" w:rsidRDefault="00C35CF1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CF1" w:rsidRDefault="00C35CF1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CF1" w:rsidRDefault="00C35CF1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CF1" w:rsidRDefault="00C35CF1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CF1" w:rsidRDefault="00C35CF1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CF1" w:rsidRDefault="00C35CF1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CF1" w:rsidRDefault="00C35CF1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CF1" w:rsidRDefault="00C35CF1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35CF1" w:rsidRDefault="00C35CF1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3D3" w:rsidRDefault="00DE7C0B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 w:rsidR="004A69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</w:p>
    <w:p w:rsidR="00AD3A40" w:rsidRDefault="00B943D3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</w:t>
      </w:r>
      <w:r w:rsidR="00397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</w:p>
    <w:p w:rsidR="00B943D3" w:rsidRDefault="00B943D3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</w:t>
      </w:r>
    </w:p>
    <w:p w:rsidR="00416B05" w:rsidRDefault="00B943D3" w:rsidP="00AD3A40">
      <w:pPr>
        <w:shd w:val="clear" w:color="auto" w:fill="FFFFFF"/>
        <w:spacing w:after="0" w:line="240" w:lineRule="auto"/>
        <w:ind w:left="5954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="004927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03.08.2015 №37</w:t>
      </w:r>
    </w:p>
    <w:p w:rsidR="00B943D3" w:rsidRPr="007F325C" w:rsidRDefault="00B943D3" w:rsidP="00B943D3">
      <w:pPr>
        <w:shd w:val="clear" w:color="auto" w:fill="FFFFFF"/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943D3" w:rsidRDefault="00416B05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32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Положение </w:t>
      </w:r>
    </w:p>
    <w:p w:rsidR="000104B8" w:rsidRDefault="00416B05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F325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об Общественном совете по реализации Стратегии социально-экономического развития Ханты-Мансийского автономного округа - Югры до 2020 года и на период до 2030 года </w:t>
      </w:r>
      <w:r w:rsidR="00A20554">
        <w:rPr>
          <w:rFonts w:ascii="Times New Roman" w:hAnsi="Times New Roman" w:cs="Times New Roman"/>
          <w:sz w:val="26"/>
          <w:szCs w:val="26"/>
        </w:rPr>
        <w:t xml:space="preserve">и Стратегии </w:t>
      </w:r>
      <w:r w:rsidR="00A20554" w:rsidRPr="00C943D0"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</w:t>
      </w:r>
      <w:r w:rsidR="00A20554">
        <w:rPr>
          <w:rFonts w:ascii="Times New Roman" w:hAnsi="Times New Roman" w:cs="Times New Roman"/>
          <w:sz w:val="26"/>
          <w:szCs w:val="26"/>
        </w:rPr>
        <w:t>города Когалыма до 2020 года и на период до 2030 года</w:t>
      </w:r>
      <w:r w:rsidR="00A20554" w:rsidRPr="00C943D0">
        <w:rPr>
          <w:rFonts w:ascii="Times New Roman" w:hAnsi="Times New Roman" w:cs="Times New Roman"/>
          <w:sz w:val="26"/>
          <w:szCs w:val="26"/>
        </w:rPr>
        <w:t xml:space="preserve"> </w:t>
      </w:r>
      <w:r w:rsidRPr="007F325C">
        <w:rPr>
          <w:rFonts w:ascii="Times New Roman" w:hAnsi="Times New Roman" w:cs="Times New Roman"/>
          <w:sz w:val="26"/>
          <w:szCs w:val="26"/>
          <w:shd w:val="clear" w:color="auto" w:fill="FFFFFF"/>
        </w:rPr>
        <w:t>при Главе города Когалыма</w:t>
      </w:r>
      <w:r w:rsidR="00C8482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416B05" w:rsidRPr="007F325C" w:rsidRDefault="00C8482B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(далее – Положение)</w:t>
      </w:r>
    </w:p>
    <w:p w:rsidR="00416B05" w:rsidRPr="007F325C" w:rsidRDefault="00416B05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7F7A" w:rsidRPr="007F325C" w:rsidRDefault="002A7F7A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1. Общие положения</w:t>
      </w:r>
    </w:p>
    <w:p w:rsidR="002A7F7A" w:rsidRPr="007F325C" w:rsidRDefault="002A7F7A" w:rsidP="002A7F7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A7F7A" w:rsidRDefault="002A7F7A" w:rsidP="00AD3A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proofErr w:type="gramStart"/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Общественный совет по реализации Стратегии </w:t>
      </w:r>
      <w:r w:rsidR="003977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социально-экономического развития Ханты-Мансийского автономного округа – Югры до 2020 года и на период </w:t>
      </w:r>
      <w:r w:rsidR="00CE5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2030 года </w:t>
      </w:r>
      <w:r w:rsidR="00A20554">
        <w:rPr>
          <w:rFonts w:ascii="Times New Roman" w:hAnsi="Times New Roman" w:cs="Times New Roman"/>
          <w:sz w:val="26"/>
          <w:szCs w:val="26"/>
        </w:rPr>
        <w:t xml:space="preserve">и Стратегии </w:t>
      </w:r>
      <w:r w:rsidR="00A20554" w:rsidRPr="00C943D0"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</w:t>
      </w:r>
      <w:r w:rsidR="00A20554">
        <w:rPr>
          <w:rFonts w:ascii="Times New Roman" w:hAnsi="Times New Roman" w:cs="Times New Roman"/>
          <w:sz w:val="26"/>
          <w:szCs w:val="26"/>
        </w:rPr>
        <w:t>городского округа города Когалыма до 2020 года и на период до 2030 года</w:t>
      </w:r>
      <w:r w:rsidR="00A20554" w:rsidRPr="00C943D0">
        <w:rPr>
          <w:rFonts w:ascii="Times New Roman" w:hAnsi="Times New Roman" w:cs="Times New Roman"/>
          <w:sz w:val="26"/>
          <w:szCs w:val="26"/>
        </w:rPr>
        <w:t xml:space="preserve">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город</w:t>
      </w:r>
      <w:r w:rsidR="0042105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</w:t>
      </w:r>
      <w:r w:rsidR="0042105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(далее – Общественный совет) является совещательным органом при 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Главе город</w:t>
      </w:r>
      <w:r w:rsidR="0042105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A481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Когалым</w:t>
      </w:r>
      <w:r w:rsidR="0042105E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CE55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9775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созданным</w:t>
      </w:r>
      <w:r w:rsidR="00416B05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гражданского контроля и общественного участия</w:t>
      </w:r>
      <w:proofErr w:type="gramEnd"/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реализации Стратегии социально-экономического развития Ханты-Мансийского автономного округа – Югры до 2020 года и на период до 2030 года (далее – Стратегия</w:t>
      </w:r>
      <w:r w:rsidR="00A20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ХМАО - Югры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20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20554">
        <w:rPr>
          <w:rFonts w:ascii="Times New Roman" w:hAnsi="Times New Roman" w:cs="Times New Roman"/>
          <w:sz w:val="26"/>
          <w:szCs w:val="26"/>
        </w:rPr>
        <w:t xml:space="preserve">и Стратегии </w:t>
      </w:r>
      <w:r w:rsidR="00A20554" w:rsidRPr="00C943D0">
        <w:rPr>
          <w:rFonts w:ascii="Times New Roman" w:hAnsi="Times New Roman" w:cs="Times New Roman"/>
          <w:sz w:val="26"/>
          <w:szCs w:val="26"/>
        </w:rPr>
        <w:t xml:space="preserve">социально-экономического развития </w:t>
      </w:r>
      <w:r w:rsidR="00A20554">
        <w:rPr>
          <w:rFonts w:ascii="Times New Roman" w:hAnsi="Times New Roman" w:cs="Times New Roman"/>
          <w:sz w:val="26"/>
          <w:szCs w:val="26"/>
        </w:rPr>
        <w:t>города Когалыма до 2020 года и на период до 2030 года</w:t>
      </w:r>
      <w:r w:rsidR="00A20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Стратегия города Когалыма).</w:t>
      </w:r>
    </w:p>
    <w:p w:rsidR="00A43CF8" w:rsidRPr="007F325C" w:rsidRDefault="00A43CF8" w:rsidP="00AD3A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25B16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Администрация города Когалыма оказывает Общественному совету содействие в организационно-технических вопросах.</w:t>
      </w:r>
    </w:p>
    <w:p w:rsidR="002A7F7A" w:rsidRPr="0065342E" w:rsidRDefault="002A7F7A" w:rsidP="00AD3A4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725B1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286871"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своей деятельности </w:t>
      </w:r>
      <w:r w:rsidRPr="007F325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Общественный совет руководствуется </w:t>
      </w:r>
      <w:r w:rsidR="00DF073B"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Конституцией Российской Федерации, </w:t>
      </w:r>
      <w:r w:rsidR="00CE6985"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>действующим законодательством</w:t>
      </w:r>
      <w:r w:rsidR="00CE5577"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</w:t>
      </w:r>
      <w:r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A25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Ханты-Мансийского автономного округа – Югры, </w:t>
      </w:r>
      <w:r w:rsidR="000104B8"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Уставом города Когалыма</w:t>
      </w:r>
      <w:r w:rsidR="000104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669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нормативными </w:t>
      </w:r>
      <w:r w:rsidR="000A4811"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правовыми актами органов местного самоуправления</w:t>
      </w:r>
      <w:r w:rsidR="00CE5577"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Когалыма</w:t>
      </w:r>
      <w:r w:rsidR="000A4811"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65342E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 настоящим Положением.</w:t>
      </w:r>
    </w:p>
    <w:p w:rsidR="002A7F7A" w:rsidRPr="0065342E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2A7F7A" w:rsidRPr="0065342E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65342E">
        <w:rPr>
          <w:b w:val="0"/>
          <w:bCs w:val="0"/>
          <w:sz w:val="26"/>
          <w:szCs w:val="26"/>
        </w:rPr>
        <w:t>2. Цели и задачи Общественного совета</w:t>
      </w:r>
    </w:p>
    <w:p w:rsidR="002A7F7A" w:rsidRPr="0065342E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2A7F7A" w:rsidRPr="0065342E" w:rsidRDefault="00E6696F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pple-converted-space"/>
          <w:sz w:val="26"/>
          <w:szCs w:val="26"/>
        </w:rPr>
      </w:pPr>
      <w:r>
        <w:rPr>
          <w:sz w:val="26"/>
          <w:szCs w:val="26"/>
        </w:rPr>
        <w:t>2.1. Целями</w:t>
      </w:r>
      <w:r w:rsidR="002A7F7A" w:rsidRPr="0065342E">
        <w:rPr>
          <w:sz w:val="26"/>
          <w:szCs w:val="26"/>
        </w:rPr>
        <w:t xml:space="preserve"> Общественного совета явля</w:t>
      </w:r>
      <w:r>
        <w:rPr>
          <w:sz w:val="26"/>
          <w:szCs w:val="26"/>
        </w:rPr>
        <w:t>ю</w:t>
      </w:r>
      <w:r w:rsidR="002A7F7A" w:rsidRPr="0065342E">
        <w:rPr>
          <w:sz w:val="26"/>
          <w:szCs w:val="26"/>
        </w:rPr>
        <w:t>тся:</w:t>
      </w:r>
    </w:p>
    <w:p w:rsidR="002A7F7A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342E">
        <w:rPr>
          <w:sz w:val="26"/>
          <w:szCs w:val="26"/>
        </w:rPr>
        <w:t xml:space="preserve">2.1.1. </w:t>
      </w:r>
      <w:r w:rsidR="00DD0826" w:rsidRPr="0065342E">
        <w:rPr>
          <w:sz w:val="26"/>
          <w:szCs w:val="26"/>
        </w:rPr>
        <w:t xml:space="preserve">Обеспечение механизмов </w:t>
      </w:r>
      <w:r w:rsidR="000104B8" w:rsidRPr="0065342E">
        <w:rPr>
          <w:sz w:val="26"/>
          <w:szCs w:val="26"/>
        </w:rPr>
        <w:t xml:space="preserve">гражданского </w:t>
      </w:r>
      <w:r w:rsidR="000104B8">
        <w:rPr>
          <w:sz w:val="26"/>
          <w:szCs w:val="26"/>
        </w:rPr>
        <w:t>контроля</w:t>
      </w:r>
      <w:r w:rsidR="000104B8" w:rsidRPr="0065342E">
        <w:rPr>
          <w:sz w:val="26"/>
          <w:szCs w:val="26"/>
        </w:rPr>
        <w:t xml:space="preserve"> </w:t>
      </w:r>
      <w:r w:rsidR="000104B8">
        <w:rPr>
          <w:sz w:val="26"/>
          <w:szCs w:val="26"/>
        </w:rPr>
        <w:t xml:space="preserve">и </w:t>
      </w:r>
      <w:r w:rsidR="00E6696F" w:rsidRPr="0065342E">
        <w:rPr>
          <w:sz w:val="26"/>
          <w:szCs w:val="26"/>
        </w:rPr>
        <w:t xml:space="preserve">общественного </w:t>
      </w:r>
      <w:r w:rsidR="00E6696F">
        <w:rPr>
          <w:sz w:val="26"/>
          <w:szCs w:val="26"/>
        </w:rPr>
        <w:t>участия</w:t>
      </w:r>
      <w:r w:rsidR="00E6696F" w:rsidRPr="0065342E">
        <w:rPr>
          <w:sz w:val="26"/>
          <w:szCs w:val="26"/>
        </w:rPr>
        <w:t xml:space="preserve"> </w:t>
      </w:r>
      <w:r w:rsidR="008549DE">
        <w:rPr>
          <w:sz w:val="26"/>
          <w:szCs w:val="26"/>
        </w:rPr>
        <w:t>по</w:t>
      </w:r>
      <w:r w:rsidR="0069366C">
        <w:rPr>
          <w:sz w:val="26"/>
          <w:szCs w:val="26"/>
        </w:rPr>
        <w:t xml:space="preserve"> реализаци</w:t>
      </w:r>
      <w:r w:rsidR="008549DE">
        <w:rPr>
          <w:sz w:val="26"/>
          <w:szCs w:val="26"/>
        </w:rPr>
        <w:t>и</w:t>
      </w:r>
      <w:r w:rsidR="0069366C">
        <w:rPr>
          <w:sz w:val="26"/>
          <w:szCs w:val="26"/>
        </w:rPr>
        <w:t xml:space="preserve"> Стратегии ХМАО – Югры и Стратегии города Когалыма.</w:t>
      </w:r>
    </w:p>
    <w:p w:rsidR="00C37E08" w:rsidRPr="0065342E" w:rsidRDefault="00C37E08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2.1.2. Консолидация деятельности некоммерческих организаций, общественных объединений, профессиональных союзов, граждан, органов местного самоуправления в создании условий благоприятного социально-экономического развития Ханты-Мансийского автономного округа – Югры, города Когалыма и повышении качества жизни населения.</w:t>
      </w:r>
    </w:p>
    <w:p w:rsidR="002A7F7A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342E">
        <w:rPr>
          <w:sz w:val="26"/>
          <w:szCs w:val="26"/>
        </w:rPr>
        <w:t>2.2. Задачами Общественного совета являются:</w:t>
      </w:r>
    </w:p>
    <w:p w:rsidR="00C37E08" w:rsidRPr="0065342E" w:rsidRDefault="00C37E08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2.2.1. Обсуждение хода реализации </w:t>
      </w:r>
      <w:r w:rsidR="00681968">
        <w:rPr>
          <w:sz w:val="26"/>
          <w:szCs w:val="26"/>
        </w:rPr>
        <w:t>Стратегии ХМАО – Югры и Стратегии города Когалыма.</w:t>
      </w:r>
    </w:p>
    <w:p w:rsidR="002A7F7A" w:rsidRPr="0065342E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342E">
        <w:rPr>
          <w:sz w:val="26"/>
          <w:szCs w:val="26"/>
        </w:rPr>
        <w:t>2.2.</w:t>
      </w:r>
      <w:r w:rsidR="00C37E08">
        <w:rPr>
          <w:sz w:val="26"/>
          <w:szCs w:val="26"/>
        </w:rPr>
        <w:t>2</w:t>
      </w:r>
      <w:r w:rsidRPr="0065342E">
        <w:rPr>
          <w:sz w:val="26"/>
          <w:szCs w:val="26"/>
        </w:rPr>
        <w:t xml:space="preserve">. </w:t>
      </w:r>
      <w:r w:rsidR="00DD0826" w:rsidRPr="0065342E">
        <w:rPr>
          <w:sz w:val="26"/>
          <w:szCs w:val="26"/>
        </w:rPr>
        <w:t xml:space="preserve">Обеспечение контроля граждан за реализацией </w:t>
      </w:r>
      <w:r w:rsidR="00115B8A">
        <w:rPr>
          <w:sz w:val="26"/>
          <w:szCs w:val="26"/>
        </w:rPr>
        <w:t>Стратегии ХМАО – Югры и Стратегии города Когалыма</w:t>
      </w:r>
      <w:r w:rsidR="00DD0826" w:rsidRPr="0065342E">
        <w:rPr>
          <w:sz w:val="26"/>
          <w:szCs w:val="26"/>
        </w:rPr>
        <w:t xml:space="preserve"> для обеспечения открытости и публичности </w:t>
      </w:r>
      <w:proofErr w:type="gramStart"/>
      <w:r w:rsidR="00DD0826" w:rsidRPr="0065342E">
        <w:rPr>
          <w:sz w:val="26"/>
          <w:szCs w:val="26"/>
        </w:rPr>
        <w:t>деятельности органов местного самоуправления города Когалыма</w:t>
      </w:r>
      <w:proofErr w:type="gramEnd"/>
      <w:r w:rsidR="00DD0826" w:rsidRPr="0065342E">
        <w:rPr>
          <w:sz w:val="26"/>
          <w:szCs w:val="26"/>
        </w:rPr>
        <w:t xml:space="preserve"> по реализации </w:t>
      </w:r>
      <w:r w:rsidR="00115B8A">
        <w:rPr>
          <w:sz w:val="26"/>
          <w:szCs w:val="26"/>
        </w:rPr>
        <w:t>Стратегии ХМАО – Югры и Стратегии города Когалыма.</w:t>
      </w:r>
    </w:p>
    <w:p w:rsidR="002A7F7A" w:rsidRDefault="00CE6985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342E">
        <w:rPr>
          <w:sz w:val="26"/>
          <w:szCs w:val="26"/>
        </w:rPr>
        <w:t>2.2.</w:t>
      </w:r>
      <w:r w:rsidR="00C37E08">
        <w:rPr>
          <w:sz w:val="26"/>
          <w:szCs w:val="26"/>
        </w:rPr>
        <w:t>3</w:t>
      </w:r>
      <w:r w:rsidR="002A7F7A" w:rsidRPr="0065342E">
        <w:rPr>
          <w:sz w:val="26"/>
          <w:szCs w:val="26"/>
        </w:rPr>
        <w:t xml:space="preserve">. Привлечение к реализации </w:t>
      </w:r>
      <w:r w:rsidR="00115B8A">
        <w:rPr>
          <w:sz w:val="26"/>
          <w:szCs w:val="26"/>
        </w:rPr>
        <w:t>Стратегии ХМАО – Югры и Стратегии города Когалыма</w:t>
      </w:r>
      <w:r w:rsidR="002A7F7A" w:rsidRPr="0065342E">
        <w:rPr>
          <w:sz w:val="26"/>
          <w:szCs w:val="26"/>
        </w:rPr>
        <w:t xml:space="preserve"> </w:t>
      </w:r>
      <w:r w:rsidR="00C37E08">
        <w:rPr>
          <w:sz w:val="26"/>
          <w:szCs w:val="26"/>
        </w:rPr>
        <w:t xml:space="preserve">широкого круга </w:t>
      </w:r>
      <w:r w:rsidR="002A7F7A" w:rsidRPr="0065342E">
        <w:rPr>
          <w:sz w:val="26"/>
          <w:szCs w:val="26"/>
        </w:rPr>
        <w:t xml:space="preserve">граждан, представляющих интересы различных </w:t>
      </w:r>
      <w:r w:rsidR="00DD0826" w:rsidRPr="0065342E">
        <w:rPr>
          <w:sz w:val="26"/>
          <w:szCs w:val="26"/>
        </w:rPr>
        <w:t xml:space="preserve">социальных и профессиональных </w:t>
      </w:r>
      <w:r w:rsidR="002A7F7A" w:rsidRPr="0065342E">
        <w:rPr>
          <w:sz w:val="26"/>
          <w:szCs w:val="26"/>
        </w:rPr>
        <w:t xml:space="preserve">групп населения </w:t>
      </w:r>
      <w:r w:rsidR="002236D1" w:rsidRPr="0065342E">
        <w:rPr>
          <w:sz w:val="26"/>
          <w:szCs w:val="26"/>
        </w:rPr>
        <w:t>города Когалыма</w:t>
      </w:r>
      <w:r w:rsidR="002A7F7A" w:rsidRPr="0065342E">
        <w:rPr>
          <w:sz w:val="26"/>
          <w:szCs w:val="26"/>
        </w:rPr>
        <w:t>.</w:t>
      </w:r>
    </w:p>
    <w:p w:rsidR="00243112" w:rsidRDefault="00243112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2.2.4. Развитие и поддержка гражданских инициатив.</w:t>
      </w:r>
    </w:p>
    <w:p w:rsidR="00D146B0" w:rsidRDefault="00D146B0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2.2.5. </w:t>
      </w:r>
      <w:r w:rsidR="00D97451">
        <w:rPr>
          <w:sz w:val="26"/>
          <w:szCs w:val="26"/>
        </w:rPr>
        <w:t xml:space="preserve">Разработка предложений по социально-экономическому развитию Ханты-Мансийского автономного округа – Югры и города Когалыма на принципах сотрудничества гражданского общества, </w:t>
      </w:r>
      <w:r w:rsidR="008549DE">
        <w:rPr>
          <w:sz w:val="26"/>
          <w:szCs w:val="26"/>
        </w:rPr>
        <w:t xml:space="preserve">органов </w:t>
      </w:r>
      <w:r w:rsidR="00D97451">
        <w:rPr>
          <w:sz w:val="26"/>
          <w:szCs w:val="26"/>
        </w:rPr>
        <w:t>местного самоуправления города Когалыма, а также коммерческих и некоммерческих организаций города Когалыма.</w:t>
      </w:r>
    </w:p>
    <w:p w:rsidR="00086745" w:rsidRPr="0065342E" w:rsidRDefault="00086745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2.2.6. Информирование </w:t>
      </w:r>
      <w:r w:rsidR="008549DE">
        <w:rPr>
          <w:sz w:val="26"/>
          <w:szCs w:val="26"/>
        </w:rPr>
        <w:t>населения</w:t>
      </w:r>
      <w:r>
        <w:rPr>
          <w:sz w:val="26"/>
          <w:szCs w:val="26"/>
        </w:rPr>
        <w:t xml:space="preserve"> города Когалыма о работе Общественного совета.</w:t>
      </w:r>
    </w:p>
    <w:p w:rsidR="00243112" w:rsidRPr="0065342E" w:rsidRDefault="00243112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2A7F7A" w:rsidRPr="0065342E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65342E">
        <w:rPr>
          <w:b w:val="0"/>
          <w:bCs w:val="0"/>
          <w:sz w:val="26"/>
          <w:szCs w:val="26"/>
        </w:rPr>
        <w:t>3. Функции Общественного совета</w:t>
      </w:r>
    </w:p>
    <w:p w:rsidR="002A7F7A" w:rsidRPr="0065342E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2A7F7A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5342E">
        <w:rPr>
          <w:sz w:val="26"/>
          <w:szCs w:val="26"/>
        </w:rPr>
        <w:t>3.1. Организация и проведение обсуждений вопросов, связанных с</w:t>
      </w:r>
      <w:r w:rsidRPr="007F325C">
        <w:rPr>
          <w:sz w:val="26"/>
          <w:szCs w:val="26"/>
        </w:rPr>
        <w:t xml:space="preserve"> реализацией Стратегии</w:t>
      </w:r>
      <w:r w:rsidR="00A03441">
        <w:rPr>
          <w:sz w:val="26"/>
          <w:szCs w:val="26"/>
        </w:rPr>
        <w:t xml:space="preserve"> ХМАО – Югры и Стратегии города Когалыма</w:t>
      </w:r>
      <w:r w:rsidRPr="007F325C">
        <w:rPr>
          <w:sz w:val="26"/>
          <w:szCs w:val="26"/>
        </w:rPr>
        <w:t>.</w:t>
      </w:r>
    </w:p>
    <w:p w:rsidR="00243112" w:rsidRPr="007F325C" w:rsidRDefault="00243112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3.2. Участие в общественной экспертизе проектов нормативных правовых актов Правительства Ханты-Мансийского автономного округа</w:t>
      </w:r>
      <w:r w:rsidR="00A03441">
        <w:rPr>
          <w:sz w:val="26"/>
          <w:szCs w:val="26"/>
        </w:rPr>
        <w:t xml:space="preserve">          – Югры, города Когалыма и Администрации города Когалыма </w:t>
      </w:r>
      <w:r>
        <w:rPr>
          <w:sz w:val="26"/>
          <w:szCs w:val="26"/>
        </w:rPr>
        <w:t xml:space="preserve">по вопросам реализации </w:t>
      </w:r>
      <w:r w:rsidR="00A03441" w:rsidRPr="007F325C">
        <w:rPr>
          <w:sz w:val="26"/>
          <w:szCs w:val="26"/>
        </w:rPr>
        <w:t>Стратегии</w:t>
      </w:r>
      <w:r w:rsidR="00A03441">
        <w:rPr>
          <w:sz w:val="26"/>
          <w:szCs w:val="26"/>
        </w:rPr>
        <w:t xml:space="preserve"> ХМАО – Югры и Стратегии города Когалыма</w:t>
      </w:r>
      <w:r>
        <w:rPr>
          <w:sz w:val="26"/>
          <w:szCs w:val="26"/>
        </w:rPr>
        <w:t>.</w:t>
      </w:r>
    </w:p>
    <w:p w:rsidR="002A7F7A" w:rsidRPr="007F325C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>3.</w:t>
      </w:r>
      <w:r w:rsidR="00243112">
        <w:rPr>
          <w:sz w:val="26"/>
          <w:szCs w:val="26"/>
        </w:rPr>
        <w:t>3</w:t>
      </w:r>
      <w:r w:rsidRPr="007F325C">
        <w:rPr>
          <w:sz w:val="26"/>
          <w:szCs w:val="26"/>
        </w:rPr>
        <w:t xml:space="preserve">. Выражение общественного мнения по наиболее важным для </w:t>
      </w:r>
      <w:r w:rsidR="008549DE">
        <w:rPr>
          <w:sz w:val="26"/>
          <w:szCs w:val="26"/>
        </w:rPr>
        <w:t>населения</w:t>
      </w:r>
      <w:r w:rsidRPr="007F325C">
        <w:rPr>
          <w:sz w:val="26"/>
          <w:szCs w:val="26"/>
        </w:rPr>
        <w:t xml:space="preserve"> </w:t>
      </w:r>
      <w:r w:rsidR="00875021" w:rsidRPr="007F325C">
        <w:rPr>
          <w:sz w:val="26"/>
          <w:szCs w:val="26"/>
        </w:rPr>
        <w:t xml:space="preserve">города Когалыма </w:t>
      </w:r>
      <w:r w:rsidRPr="007F325C">
        <w:rPr>
          <w:sz w:val="26"/>
          <w:szCs w:val="26"/>
        </w:rPr>
        <w:t xml:space="preserve">вопросам реализации </w:t>
      </w:r>
      <w:r w:rsidR="00EF66B5" w:rsidRPr="007F325C">
        <w:rPr>
          <w:sz w:val="26"/>
          <w:szCs w:val="26"/>
        </w:rPr>
        <w:t>Стратегии</w:t>
      </w:r>
      <w:r w:rsidR="00EF66B5">
        <w:rPr>
          <w:sz w:val="26"/>
          <w:szCs w:val="26"/>
        </w:rPr>
        <w:t xml:space="preserve"> ХМАО – Югры и Стратегии города Когалыма</w:t>
      </w:r>
      <w:r w:rsidRPr="007F325C">
        <w:rPr>
          <w:sz w:val="26"/>
          <w:szCs w:val="26"/>
        </w:rPr>
        <w:t>.</w:t>
      </w:r>
    </w:p>
    <w:p w:rsidR="00243112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>3.</w:t>
      </w:r>
      <w:r w:rsidR="00243112">
        <w:rPr>
          <w:sz w:val="26"/>
          <w:szCs w:val="26"/>
        </w:rPr>
        <w:t>4</w:t>
      </w:r>
      <w:r w:rsidRPr="007F325C">
        <w:rPr>
          <w:sz w:val="26"/>
          <w:szCs w:val="26"/>
        </w:rPr>
        <w:t xml:space="preserve">. </w:t>
      </w:r>
      <w:r w:rsidR="00875021" w:rsidRPr="007F325C">
        <w:rPr>
          <w:sz w:val="26"/>
          <w:szCs w:val="26"/>
        </w:rPr>
        <w:t xml:space="preserve">Рассмотрение обращений, предложений и рекомендаций участников процесса реализации </w:t>
      </w:r>
      <w:r w:rsidR="00EF66B5" w:rsidRPr="007F325C">
        <w:rPr>
          <w:sz w:val="26"/>
          <w:szCs w:val="26"/>
        </w:rPr>
        <w:t>Стратегии</w:t>
      </w:r>
      <w:r w:rsidR="00EF66B5">
        <w:rPr>
          <w:sz w:val="26"/>
          <w:szCs w:val="26"/>
        </w:rPr>
        <w:t xml:space="preserve"> ХМАО – Югры и Стратегии города Когалыма</w:t>
      </w:r>
      <w:r w:rsidR="00875021" w:rsidRPr="007F325C">
        <w:rPr>
          <w:sz w:val="26"/>
          <w:szCs w:val="26"/>
        </w:rPr>
        <w:t>.</w:t>
      </w:r>
    </w:p>
    <w:p w:rsidR="002A7F7A" w:rsidRDefault="00D97451" w:rsidP="00EF66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3.5. Подготовка предложений органам государственной власти и </w:t>
      </w:r>
      <w:r w:rsidR="008549DE">
        <w:rPr>
          <w:sz w:val="26"/>
          <w:szCs w:val="26"/>
        </w:rPr>
        <w:t xml:space="preserve">органам </w:t>
      </w:r>
      <w:r>
        <w:rPr>
          <w:sz w:val="26"/>
          <w:szCs w:val="26"/>
        </w:rPr>
        <w:t xml:space="preserve">местного самоуправления </w:t>
      </w:r>
      <w:r w:rsidR="008549DE">
        <w:rPr>
          <w:sz w:val="26"/>
          <w:szCs w:val="26"/>
        </w:rPr>
        <w:t xml:space="preserve">города Когалыма </w:t>
      </w:r>
      <w:r>
        <w:rPr>
          <w:sz w:val="26"/>
          <w:szCs w:val="26"/>
        </w:rPr>
        <w:t xml:space="preserve">по реализации </w:t>
      </w:r>
      <w:r w:rsidR="00EF66B5" w:rsidRPr="007F325C">
        <w:rPr>
          <w:sz w:val="26"/>
          <w:szCs w:val="26"/>
        </w:rPr>
        <w:t>Стратегии</w:t>
      </w:r>
      <w:r w:rsidR="00EF66B5">
        <w:rPr>
          <w:sz w:val="26"/>
          <w:szCs w:val="26"/>
        </w:rPr>
        <w:t xml:space="preserve"> ХМАО – Югры и Стратегии города Когалыма.</w:t>
      </w:r>
    </w:p>
    <w:p w:rsidR="00EF66B5" w:rsidRPr="007F325C" w:rsidRDefault="00EF66B5" w:rsidP="00EF66B5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sz w:val="26"/>
          <w:szCs w:val="26"/>
        </w:rPr>
      </w:pPr>
    </w:p>
    <w:p w:rsidR="002A7F7A" w:rsidRPr="007F325C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7F325C">
        <w:rPr>
          <w:b w:val="0"/>
          <w:bCs w:val="0"/>
          <w:sz w:val="26"/>
          <w:szCs w:val="26"/>
        </w:rPr>
        <w:t>4. Права Общественного совета</w:t>
      </w:r>
    </w:p>
    <w:p w:rsidR="002A7F7A" w:rsidRPr="007F325C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28731A" w:rsidRDefault="00307108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 xml:space="preserve">4.1. Запрашивать </w:t>
      </w:r>
      <w:r w:rsidR="002A7F7A" w:rsidRPr="007F325C">
        <w:rPr>
          <w:sz w:val="26"/>
          <w:szCs w:val="26"/>
        </w:rPr>
        <w:t xml:space="preserve">и получать информацию от </w:t>
      </w:r>
      <w:r w:rsidR="00D97451">
        <w:rPr>
          <w:sz w:val="26"/>
          <w:szCs w:val="26"/>
        </w:rPr>
        <w:t xml:space="preserve">общественных объединений и других организаций, от </w:t>
      </w:r>
      <w:r w:rsidR="00E53660" w:rsidRPr="007C1742">
        <w:rPr>
          <w:sz w:val="26"/>
          <w:szCs w:val="26"/>
        </w:rPr>
        <w:t>муниципальных учреждений</w:t>
      </w:r>
      <w:r w:rsidR="002A7F7A" w:rsidRPr="007F325C">
        <w:rPr>
          <w:sz w:val="26"/>
          <w:szCs w:val="26"/>
        </w:rPr>
        <w:t xml:space="preserve"> </w:t>
      </w:r>
      <w:r w:rsidR="007C1742">
        <w:rPr>
          <w:sz w:val="26"/>
          <w:szCs w:val="26"/>
        </w:rPr>
        <w:t xml:space="preserve">и предприятий города Когалыма, </w:t>
      </w:r>
      <w:r w:rsidR="0042105E">
        <w:rPr>
          <w:sz w:val="26"/>
          <w:szCs w:val="26"/>
        </w:rPr>
        <w:t xml:space="preserve">структурных подразделений Администрации города Когалыма </w:t>
      </w:r>
      <w:r w:rsidR="002A7F7A" w:rsidRPr="007F325C">
        <w:rPr>
          <w:sz w:val="26"/>
          <w:szCs w:val="26"/>
        </w:rPr>
        <w:t xml:space="preserve">при рассмотрении вопросов, связанных с реализацией </w:t>
      </w:r>
      <w:r w:rsidR="0028731A" w:rsidRPr="007F325C">
        <w:rPr>
          <w:sz w:val="26"/>
          <w:szCs w:val="26"/>
        </w:rPr>
        <w:t>Стратегии</w:t>
      </w:r>
      <w:r w:rsidR="0028731A">
        <w:rPr>
          <w:sz w:val="26"/>
          <w:szCs w:val="26"/>
        </w:rPr>
        <w:t xml:space="preserve"> ХМАО – Югры и Стратегии города Когалыма.</w:t>
      </w:r>
    </w:p>
    <w:p w:rsidR="002A7F7A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 xml:space="preserve">4.2. </w:t>
      </w:r>
      <w:r w:rsidR="00E53660" w:rsidRPr="007F325C">
        <w:rPr>
          <w:sz w:val="26"/>
          <w:szCs w:val="26"/>
        </w:rPr>
        <w:t>Проводить совещания по вопросам, входящим в компетенцию</w:t>
      </w:r>
      <w:r w:rsidR="00397750">
        <w:rPr>
          <w:sz w:val="26"/>
          <w:szCs w:val="26"/>
        </w:rPr>
        <w:t xml:space="preserve"> Общественного совета</w:t>
      </w:r>
      <w:r w:rsidR="00E53660" w:rsidRPr="007F325C">
        <w:rPr>
          <w:sz w:val="26"/>
          <w:szCs w:val="26"/>
        </w:rPr>
        <w:t>, с участием заинтересованных лиц и организаций.</w:t>
      </w:r>
    </w:p>
    <w:p w:rsidR="0028731A" w:rsidRDefault="00CC4F3E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4.3. Приглашать должностных лиц органов местного самоуправления</w:t>
      </w:r>
      <w:r w:rsidR="00397750">
        <w:rPr>
          <w:sz w:val="26"/>
          <w:szCs w:val="26"/>
        </w:rPr>
        <w:t xml:space="preserve"> города Когалыма</w:t>
      </w:r>
      <w:r>
        <w:rPr>
          <w:sz w:val="26"/>
          <w:szCs w:val="26"/>
        </w:rPr>
        <w:t xml:space="preserve">, представителей общественных объединений, научных и других организаций для </w:t>
      </w:r>
      <w:r w:rsidR="00345A75">
        <w:rPr>
          <w:sz w:val="26"/>
          <w:szCs w:val="26"/>
        </w:rPr>
        <w:t xml:space="preserve">обсуждения </w:t>
      </w:r>
      <w:r>
        <w:rPr>
          <w:sz w:val="26"/>
          <w:szCs w:val="26"/>
        </w:rPr>
        <w:t xml:space="preserve">вопросов </w:t>
      </w:r>
      <w:r w:rsidR="00345A75">
        <w:rPr>
          <w:sz w:val="26"/>
          <w:szCs w:val="26"/>
        </w:rPr>
        <w:t xml:space="preserve">реализации </w:t>
      </w:r>
      <w:r w:rsidR="0028731A" w:rsidRPr="007F325C">
        <w:rPr>
          <w:sz w:val="26"/>
          <w:szCs w:val="26"/>
        </w:rPr>
        <w:t>Стратегии</w:t>
      </w:r>
      <w:r w:rsidR="0028731A">
        <w:rPr>
          <w:sz w:val="26"/>
          <w:szCs w:val="26"/>
        </w:rPr>
        <w:t xml:space="preserve"> ХМАО – Югры и Стратегии города Когалыма.</w:t>
      </w:r>
    </w:p>
    <w:p w:rsidR="0028731A" w:rsidRDefault="00307108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>4.</w:t>
      </w:r>
      <w:r w:rsidR="00345A75">
        <w:rPr>
          <w:sz w:val="26"/>
          <w:szCs w:val="26"/>
        </w:rPr>
        <w:t>4</w:t>
      </w:r>
      <w:r w:rsidRPr="007F325C">
        <w:rPr>
          <w:sz w:val="26"/>
          <w:szCs w:val="26"/>
        </w:rPr>
        <w:t>. Вносить предложения орган</w:t>
      </w:r>
      <w:r w:rsidR="003451AF">
        <w:rPr>
          <w:sz w:val="26"/>
          <w:szCs w:val="26"/>
        </w:rPr>
        <w:t>ам</w:t>
      </w:r>
      <w:r w:rsidRPr="007F325C">
        <w:rPr>
          <w:sz w:val="26"/>
          <w:szCs w:val="26"/>
        </w:rPr>
        <w:t xml:space="preserve"> местного самоуправления</w:t>
      </w:r>
      <w:r w:rsidR="00397750">
        <w:rPr>
          <w:sz w:val="26"/>
          <w:szCs w:val="26"/>
        </w:rPr>
        <w:t xml:space="preserve"> города Когалыма</w:t>
      </w:r>
      <w:r w:rsidRPr="007F325C">
        <w:rPr>
          <w:sz w:val="26"/>
          <w:szCs w:val="26"/>
        </w:rPr>
        <w:t xml:space="preserve"> по вопросам реализации </w:t>
      </w:r>
      <w:r w:rsidR="0028731A" w:rsidRPr="007F325C">
        <w:rPr>
          <w:sz w:val="26"/>
          <w:szCs w:val="26"/>
        </w:rPr>
        <w:t>Стратегии</w:t>
      </w:r>
      <w:r w:rsidR="0028731A">
        <w:rPr>
          <w:sz w:val="26"/>
          <w:szCs w:val="26"/>
        </w:rPr>
        <w:t xml:space="preserve"> ХМАО – Югры и Стратегии города Когалыма.</w:t>
      </w:r>
    </w:p>
    <w:p w:rsidR="00345A75" w:rsidRPr="007F325C" w:rsidRDefault="00345A75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4.5. Взаимодействовать с территориальными и отраслевыми Общественными советами, созданными при органах государственной власти, органах местного самоуправления муниципальных образований Ханты-Мансийского автономного округа – Югры.</w:t>
      </w:r>
    </w:p>
    <w:p w:rsidR="002A7F7A" w:rsidRPr="007F325C" w:rsidRDefault="002A7F7A" w:rsidP="002A7F7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2A7F7A" w:rsidRPr="007F325C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7F325C">
        <w:rPr>
          <w:b w:val="0"/>
          <w:bCs w:val="0"/>
          <w:sz w:val="26"/>
          <w:szCs w:val="26"/>
        </w:rPr>
        <w:t xml:space="preserve">5. Формы работы Общественного </w:t>
      </w:r>
      <w:r w:rsidR="00B74466">
        <w:rPr>
          <w:b w:val="0"/>
          <w:bCs w:val="0"/>
          <w:sz w:val="26"/>
          <w:szCs w:val="26"/>
        </w:rPr>
        <w:t>с</w:t>
      </w:r>
      <w:r w:rsidRPr="007F325C">
        <w:rPr>
          <w:b w:val="0"/>
          <w:bCs w:val="0"/>
          <w:sz w:val="26"/>
          <w:szCs w:val="26"/>
        </w:rPr>
        <w:t>овета</w:t>
      </w:r>
    </w:p>
    <w:p w:rsidR="002A7F7A" w:rsidRPr="007F325C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725B16" w:rsidRDefault="007F325C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 xml:space="preserve">5.1. </w:t>
      </w:r>
      <w:r w:rsidR="00725B16">
        <w:rPr>
          <w:sz w:val="26"/>
          <w:szCs w:val="26"/>
        </w:rPr>
        <w:t>Деятельность Общественного совета основывается на принципах добровольности, законности, уважения прав человека, гласности.</w:t>
      </w:r>
    </w:p>
    <w:p w:rsidR="009D01CA" w:rsidRPr="007F325C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>5.</w:t>
      </w:r>
      <w:r w:rsidR="007F325C" w:rsidRPr="007F325C">
        <w:rPr>
          <w:sz w:val="26"/>
          <w:szCs w:val="26"/>
        </w:rPr>
        <w:t>2</w:t>
      </w:r>
      <w:r w:rsidRPr="007F325C">
        <w:rPr>
          <w:sz w:val="26"/>
          <w:szCs w:val="26"/>
        </w:rPr>
        <w:t>. Основными формами работы Общественного совета являются:</w:t>
      </w:r>
    </w:p>
    <w:p w:rsidR="00DF073B" w:rsidRPr="007F325C" w:rsidRDefault="00F41F02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</w:t>
      </w:r>
      <w:r w:rsidR="002A7F7A" w:rsidRPr="007F325C">
        <w:rPr>
          <w:sz w:val="26"/>
          <w:szCs w:val="26"/>
        </w:rPr>
        <w:t>.1. Проведение общественных с</w:t>
      </w:r>
      <w:r w:rsidR="00DF073B" w:rsidRPr="007F325C">
        <w:rPr>
          <w:sz w:val="26"/>
          <w:szCs w:val="26"/>
        </w:rPr>
        <w:t xml:space="preserve">лушаний по реализации </w:t>
      </w:r>
      <w:r w:rsidR="00FA270F" w:rsidRPr="007F325C">
        <w:rPr>
          <w:sz w:val="26"/>
          <w:szCs w:val="26"/>
        </w:rPr>
        <w:t>Стратегии</w:t>
      </w:r>
      <w:r w:rsidR="00FA270F">
        <w:rPr>
          <w:sz w:val="26"/>
          <w:szCs w:val="26"/>
        </w:rPr>
        <w:t xml:space="preserve"> ХМАО – Югры и Стратегии города Когалыма</w:t>
      </w:r>
      <w:r w:rsidR="00DF073B" w:rsidRPr="007F325C">
        <w:rPr>
          <w:sz w:val="26"/>
          <w:szCs w:val="26"/>
        </w:rPr>
        <w:t>.</w:t>
      </w:r>
    </w:p>
    <w:p w:rsidR="007F325C" w:rsidRDefault="00F41F02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5.2</w:t>
      </w:r>
      <w:r w:rsidR="002A7F7A" w:rsidRPr="007F325C">
        <w:rPr>
          <w:sz w:val="26"/>
          <w:szCs w:val="26"/>
        </w:rPr>
        <w:t>.2.</w:t>
      </w:r>
      <w:r w:rsidR="001913CF">
        <w:rPr>
          <w:sz w:val="26"/>
          <w:szCs w:val="26"/>
        </w:rPr>
        <w:t xml:space="preserve"> </w:t>
      </w:r>
      <w:r w:rsidR="002A7F7A" w:rsidRPr="007F325C">
        <w:rPr>
          <w:sz w:val="26"/>
          <w:szCs w:val="26"/>
        </w:rPr>
        <w:t xml:space="preserve">Проведение </w:t>
      </w:r>
      <w:r w:rsidR="00DF073B" w:rsidRPr="007F325C">
        <w:rPr>
          <w:sz w:val="26"/>
          <w:szCs w:val="26"/>
        </w:rPr>
        <w:t>совещаний и «круглых столов»</w:t>
      </w:r>
      <w:r w:rsidR="002A7F7A" w:rsidRPr="007F325C">
        <w:rPr>
          <w:sz w:val="26"/>
          <w:szCs w:val="26"/>
        </w:rPr>
        <w:t>.</w:t>
      </w:r>
    </w:p>
    <w:p w:rsidR="00345A75" w:rsidRDefault="00345A75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5.3. Заседания </w:t>
      </w:r>
      <w:r w:rsidR="00B82CD6">
        <w:rPr>
          <w:sz w:val="26"/>
          <w:szCs w:val="26"/>
        </w:rPr>
        <w:t>Общественного с</w:t>
      </w:r>
      <w:r>
        <w:rPr>
          <w:sz w:val="26"/>
          <w:szCs w:val="26"/>
        </w:rPr>
        <w:t xml:space="preserve">овета проводит председатель </w:t>
      </w:r>
      <w:r w:rsidR="00B82CD6">
        <w:rPr>
          <w:sz w:val="26"/>
          <w:szCs w:val="26"/>
        </w:rPr>
        <w:t>Общественного с</w:t>
      </w:r>
      <w:r>
        <w:rPr>
          <w:sz w:val="26"/>
          <w:szCs w:val="26"/>
        </w:rPr>
        <w:t xml:space="preserve">овета или, по его поручению заместитель председателя </w:t>
      </w:r>
      <w:r w:rsidR="00B82CD6">
        <w:rPr>
          <w:sz w:val="26"/>
          <w:szCs w:val="26"/>
        </w:rPr>
        <w:t>Общественного совета</w:t>
      </w:r>
      <w:r>
        <w:rPr>
          <w:sz w:val="26"/>
          <w:szCs w:val="26"/>
        </w:rPr>
        <w:t>.</w:t>
      </w:r>
    </w:p>
    <w:p w:rsidR="00345A75" w:rsidRPr="007F325C" w:rsidRDefault="00345A75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 Решения </w:t>
      </w:r>
      <w:r w:rsidR="00B82CD6">
        <w:rPr>
          <w:sz w:val="26"/>
          <w:szCs w:val="26"/>
        </w:rPr>
        <w:t>Общественного с</w:t>
      </w:r>
      <w:r>
        <w:rPr>
          <w:sz w:val="26"/>
          <w:szCs w:val="26"/>
        </w:rPr>
        <w:t xml:space="preserve">овета принимаются большинством голосов присутствующих на заседании членов </w:t>
      </w:r>
      <w:r w:rsidR="00B82CD6">
        <w:rPr>
          <w:sz w:val="26"/>
          <w:szCs w:val="26"/>
        </w:rPr>
        <w:t>Общественного с</w:t>
      </w:r>
      <w:r w:rsidR="00C8482B">
        <w:rPr>
          <w:sz w:val="26"/>
          <w:szCs w:val="26"/>
        </w:rPr>
        <w:t>овета, указанных в пункте 6.2 настоящего Положения.</w:t>
      </w:r>
      <w:r w:rsidR="00D63AE7">
        <w:rPr>
          <w:sz w:val="26"/>
          <w:szCs w:val="26"/>
        </w:rPr>
        <w:t xml:space="preserve"> В случае равенства голосов реша</w:t>
      </w:r>
      <w:r w:rsidR="00196743">
        <w:rPr>
          <w:sz w:val="26"/>
          <w:szCs w:val="26"/>
        </w:rPr>
        <w:t>ющим является голос председательствующего</w:t>
      </w:r>
      <w:r w:rsidR="00D63AE7">
        <w:rPr>
          <w:sz w:val="26"/>
          <w:szCs w:val="26"/>
        </w:rPr>
        <w:t xml:space="preserve"> </w:t>
      </w:r>
      <w:r w:rsidR="00196743">
        <w:rPr>
          <w:sz w:val="26"/>
          <w:szCs w:val="26"/>
        </w:rPr>
        <w:t xml:space="preserve">на </w:t>
      </w:r>
      <w:r w:rsidR="00397750">
        <w:rPr>
          <w:sz w:val="26"/>
          <w:szCs w:val="26"/>
        </w:rPr>
        <w:t>Общественно</w:t>
      </w:r>
      <w:r w:rsidR="00196743">
        <w:rPr>
          <w:sz w:val="26"/>
          <w:szCs w:val="26"/>
        </w:rPr>
        <w:t>м</w:t>
      </w:r>
      <w:r w:rsidR="00397750">
        <w:rPr>
          <w:sz w:val="26"/>
          <w:szCs w:val="26"/>
        </w:rPr>
        <w:t xml:space="preserve"> с</w:t>
      </w:r>
      <w:r w:rsidR="00D63AE7">
        <w:rPr>
          <w:sz w:val="26"/>
          <w:szCs w:val="26"/>
        </w:rPr>
        <w:t>овет</w:t>
      </w:r>
      <w:r w:rsidR="00196743">
        <w:rPr>
          <w:sz w:val="26"/>
          <w:szCs w:val="26"/>
        </w:rPr>
        <w:t>е</w:t>
      </w:r>
      <w:r w:rsidR="00D63AE7">
        <w:rPr>
          <w:sz w:val="26"/>
          <w:szCs w:val="26"/>
        </w:rPr>
        <w:t>.</w:t>
      </w:r>
    </w:p>
    <w:p w:rsidR="002A7F7A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7F325C">
        <w:rPr>
          <w:sz w:val="26"/>
          <w:szCs w:val="26"/>
        </w:rPr>
        <w:t>5.</w:t>
      </w:r>
      <w:r w:rsidR="00345A75">
        <w:rPr>
          <w:sz w:val="26"/>
          <w:szCs w:val="26"/>
        </w:rPr>
        <w:t>5</w:t>
      </w:r>
      <w:r w:rsidRPr="007F325C">
        <w:rPr>
          <w:sz w:val="26"/>
          <w:szCs w:val="26"/>
        </w:rPr>
        <w:t>. Итоги общественных с</w:t>
      </w:r>
      <w:r w:rsidR="00D63AE7">
        <w:rPr>
          <w:sz w:val="26"/>
          <w:szCs w:val="26"/>
        </w:rPr>
        <w:t>лушаний</w:t>
      </w:r>
      <w:r w:rsidR="00397750">
        <w:rPr>
          <w:sz w:val="26"/>
          <w:szCs w:val="26"/>
        </w:rPr>
        <w:t>, совещаний и «круглых столов»</w:t>
      </w:r>
      <w:r w:rsidR="00D63AE7">
        <w:rPr>
          <w:sz w:val="26"/>
          <w:szCs w:val="26"/>
        </w:rPr>
        <w:t xml:space="preserve"> оформляются протоколами, которые подписываются председательствующим на заседании.</w:t>
      </w:r>
      <w:r w:rsidRPr="007F325C">
        <w:rPr>
          <w:sz w:val="26"/>
          <w:szCs w:val="26"/>
        </w:rPr>
        <w:t xml:space="preserve"> Протоколы размещаются на </w:t>
      </w:r>
      <w:r w:rsidR="007F325C" w:rsidRPr="007F325C">
        <w:rPr>
          <w:sz w:val="26"/>
          <w:szCs w:val="26"/>
        </w:rPr>
        <w:t xml:space="preserve">официальном </w:t>
      </w:r>
      <w:r w:rsidRPr="007F325C">
        <w:rPr>
          <w:sz w:val="26"/>
          <w:szCs w:val="26"/>
        </w:rPr>
        <w:t xml:space="preserve">сайте </w:t>
      </w:r>
      <w:r w:rsidR="0042105E">
        <w:rPr>
          <w:sz w:val="26"/>
          <w:szCs w:val="26"/>
        </w:rPr>
        <w:t>Администрации города Когалыма</w:t>
      </w:r>
      <w:r w:rsidR="00CE5577">
        <w:rPr>
          <w:sz w:val="26"/>
          <w:szCs w:val="26"/>
        </w:rPr>
        <w:t xml:space="preserve"> </w:t>
      </w:r>
      <w:r w:rsidR="00CE5577" w:rsidRPr="00F40771">
        <w:rPr>
          <w:sz w:val="26"/>
          <w:szCs w:val="26"/>
        </w:rPr>
        <w:t>(</w:t>
      </w:r>
      <w:hyperlink r:id="rId9" w:history="1">
        <w:r w:rsidR="00CE5577" w:rsidRPr="00345A75">
          <w:rPr>
            <w:rStyle w:val="a7"/>
            <w:color w:val="auto"/>
            <w:sz w:val="26"/>
            <w:szCs w:val="26"/>
            <w:u w:val="none"/>
            <w:lang w:val="en-US"/>
          </w:rPr>
          <w:t>www</w:t>
        </w:r>
        <w:r w:rsidR="00CE5577" w:rsidRPr="00345A75">
          <w:rPr>
            <w:rStyle w:val="a7"/>
            <w:color w:val="auto"/>
            <w:sz w:val="26"/>
            <w:szCs w:val="26"/>
            <w:u w:val="none"/>
          </w:rPr>
          <w:t>.</w:t>
        </w:r>
        <w:proofErr w:type="spellStart"/>
        <w:r w:rsidR="00CE5577" w:rsidRPr="00345A75">
          <w:rPr>
            <w:rStyle w:val="a7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="00CE5577" w:rsidRPr="00345A75">
          <w:rPr>
            <w:rStyle w:val="a7"/>
            <w:color w:val="auto"/>
            <w:sz w:val="26"/>
            <w:szCs w:val="26"/>
            <w:u w:val="none"/>
          </w:rPr>
          <w:t>.</w:t>
        </w:r>
        <w:r w:rsidR="00CE5577" w:rsidRPr="00345A75">
          <w:rPr>
            <w:rStyle w:val="a7"/>
            <w:color w:val="auto"/>
            <w:sz w:val="26"/>
            <w:szCs w:val="26"/>
            <w:u w:val="none"/>
            <w:lang w:val="en-US"/>
          </w:rPr>
          <w:t>ru</w:t>
        </w:r>
      </w:hyperlink>
      <w:r w:rsidR="00CE5577" w:rsidRPr="00F40771">
        <w:rPr>
          <w:sz w:val="26"/>
          <w:szCs w:val="26"/>
        </w:rPr>
        <w:t>)</w:t>
      </w:r>
      <w:r w:rsidR="0042105E">
        <w:rPr>
          <w:sz w:val="26"/>
          <w:szCs w:val="26"/>
        </w:rPr>
        <w:t>.</w:t>
      </w:r>
    </w:p>
    <w:p w:rsidR="002A7F7A" w:rsidRPr="007F325C" w:rsidRDefault="002A7F7A" w:rsidP="002A7F7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2A7F7A" w:rsidRPr="007F325C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  <w:r w:rsidRPr="007F325C">
        <w:rPr>
          <w:b w:val="0"/>
          <w:bCs w:val="0"/>
          <w:sz w:val="26"/>
          <w:szCs w:val="26"/>
        </w:rPr>
        <w:t xml:space="preserve">6. Состав и организация работы Общественного </w:t>
      </w:r>
      <w:r w:rsidR="00B74466">
        <w:rPr>
          <w:b w:val="0"/>
          <w:bCs w:val="0"/>
          <w:sz w:val="26"/>
          <w:szCs w:val="26"/>
        </w:rPr>
        <w:t>с</w:t>
      </w:r>
      <w:r w:rsidRPr="007F325C">
        <w:rPr>
          <w:b w:val="0"/>
          <w:bCs w:val="0"/>
          <w:sz w:val="26"/>
          <w:szCs w:val="26"/>
        </w:rPr>
        <w:t>овета</w:t>
      </w:r>
    </w:p>
    <w:p w:rsidR="002A7F7A" w:rsidRPr="007F325C" w:rsidRDefault="002A7F7A" w:rsidP="002A7F7A">
      <w:pPr>
        <w:pStyle w:val="3"/>
        <w:shd w:val="clear" w:color="auto" w:fill="FFFFFF"/>
        <w:spacing w:before="0" w:beforeAutospacing="0" w:after="0" w:afterAutospacing="0"/>
        <w:jc w:val="center"/>
        <w:rPr>
          <w:b w:val="0"/>
          <w:bCs w:val="0"/>
          <w:sz w:val="26"/>
          <w:szCs w:val="26"/>
        </w:rPr>
      </w:pPr>
    </w:p>
    <w:p w:rsidR="00C8482B" w:rsidRPr="00636088" w:rsidRDefault="00C8482B" w:rsidP="00C8482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>6.</w:t>
      </w:r>
      <w:r>
        <w:rPr>
          <w:sz w:val="26"/>
          <w:szCs w:val="26"/>
        </w:rPr>
        <w:t>1</w:t>
      </w:r>
      <w:r w:rsidRPr="00636088">
        <w:rPr>
          <w:sz w:val="26"/>
          <w:szCs w:val="26"/>
        </w:rPr>
        <w:t xml:space="preserve">. В состав Общественного совета </w:t>
      </w:r>
      <w:r>
        <w:rPr>
          <w:sz w:val="26"/>
          <w:szCs w:val="26"/>
        </w:rPr>
        <w:t>входят</w:t>
      </w:r>
      <w:r w:rsidRPr="00636088">
        <w:rPr>
          <w:sz w:val="26"/>
          <w:szCs w:val="26"/>
        </w:rPr>
        <w:t>: председатель Общественного совета, заместитель председателя Общественного совета, секретарь и члены Общественного совета.</w:t>
      </w:r>
    </w:p>
    <w:p w:rsidR="007C69A2" w:rsidRDefault="00D74323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</w:t>
      </w:r>
      <w:r w:rsidR="00C8482B">
        <w:rPr>
          <w:sz w:val="26"/>
          <w:szCs w:val="26"/>
        </w:rPr>
        <w:t>2</w:t>
      </w:r>
      <w:r>
        <w:rPr>
          <w:sz w:val="26"/>
          <w:szCs w:val="26"/>
        </w:rPr>
        <w:t>. Состав Общественного совета формируется и утве</w:t>
      </w:r>
      <w:r w:rsidR="00003CF4">
        <w:rPr>
          <w:sz w:val="26"/>
          <w:szCs w:val="26"/>
        </w:rPr>
        <w:t xml:space="preserve">рждается Главой города Когалыма </w:t>
      </w:r>
      <w:r w:rsidR="00F56968">
        <w:rPr>
          <w:sz w:val="26"/>
          <w:szCs w:val="26"/>
        </w:rPr>
        <w:t xml:space="preserve">из числа </w:t>
      </w:r>
      <w:r w:rsidR="008E2515">
        <w:rPr>
          <w:sz w:val="26"/>
          <w:szCs w:val="26"/>
        </w:rPr>
        <w:t>граждан</w:t>
      </w:r>
      <w:r w:rsidR="00F56968">
        <w:rPr>
          <w:sz w:val="26"/>
          <w:szCs w:val="26"/>
        </w:rPr>
        <w:t>, представителей общественных организаций</w:t>
      </w:r>
      <w:r w:rsidR="00B74466">
        <w:rPr>
          <w:sz w:val="26"/>
          <w:szCs w:val="26"/>
        </w:rPr>
        <w:t xml:space="preserve"> города Когалыма</w:t>
      </w:r>
      <w:r w:rsidR="00F56968">
        <w:rPr>
          <w:sz w:val="26"/>
          <w:szCs w:val="26"/>
        </w:rPr>
        <w:t xml:space="preserve">, </w:t>
      </w:r>
      <w:r w:rsidR="008E2515">
        <w:rPr>
          <w:sz w:val="26"/>
          <w:szCs w:val="26"/>
        </w:rPr>
        <w:t>обратившихся в Администрацию города Когалыма с письменной заявкой на</w:t>
      </w:r>
      <w:r w:rsidR="00803395">
        <w:rPr>
          <w:sz w:val="26"/>
          <w:szCs w:val="26"/>
        </w:rPr>
        <w:t xml:space="preserve"> участие в Общественном совете</w:t>
      </w:r>
      <w:r w:rsidR="0092501A">
        <w:rPr>
          <w:sz w:val="26"/>
          <w:szCs w:val="26"/>
        </w:rPr>
        <w:t>. Форма заявки на участие в Общественном совете и</w:t>
      </w:r>
      <w:r w:rsidR="00803395">
        <w:rPr>
          <w:sz w:val="26"/>
          <w:szCs w:val="26"/>
        </w:rPr>
        <w:t xml:space="preserve"> срок</w:t>
      </w:r>
      <w:r w:rsidR="00636088">
        <w:rPr>
          <w:sz w:val="26"/>
          <w:szCs w:val="26"/>
        </w:rPr>
        <w:t>и</w:t>
      </w:r>
      <w:r w:rsidR="0092501A">
        <w:rPr>
          <w:sz w:val="26"/>
          <w:szCs w:val="26"/>
        </w:rPr>
        <w:t xml:space="preserve"> её подачи размещаются </w:t>
      </w:r>
      <w:r w:rsidR="00803395" w:rsidRPr="00636088">
        <w:rPr>
          <w:sz w:val="26"/>
          <w:szCs w:val="26"/>
        </w:rPr>
        <w:t xml:space="preserve">на официальном </w:t>
      </w:r>
      <w:r w:rsidR="00E3309B">
        <w:rPr>
          <w:sz w:val="26"/>
          <w:szCs w:val="26"/>
        </w:rPr>
        <w:t>сайте</w:t>
      </w:r>
      <w:r w:rsidR="00803395" w:rsidRPr="00803395">
        <w:rPr>
          <w:sz w:val="26"/>
          <w:szCs w:val="26"/>
        </w:rPr>
        <w:t xml:space="preserve"> Администрации города Когалыма (</w:t>
      </w:r>
      <w:hyperlink r:id="rId10" w:history="1">
        <w:r w:rsidR="00803395" w:rsidRPr="00803395">
          <w:rPr>
            <w:sz w:val="26"/>
            <w:szCs w:val="26"/>
          </w:rPr>
          <w:t>www.admkogalym.ru</w:t>
        </w:r>
      </w:hyperlink>
      <w:r w:rsidR="00803395" w:rsidRPr="00803395">
        <w:rPr>
          <w:sz w:val="26"/>
          <w:szCs w:val="26"/>
        </w:rPr>
        <w:t>)</w:t>
      </w:r>
      <w:r w:rsidR="00F56968">
        <w:rPr>
          <w:sz w:val="26"/>
          <w:szCs w:val="26"/>
        </w:rPr>
        <w:t>.</w:t>
      </w:r>
    </w:p>
    <w:p w:rsidR="007C69A2" w:rsidRDefault="007C69A2" w:rsidP="007C69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</w:t>
      </w:r>
      <w:r w:rsidRPr="00636088">
        <w:rPr>
          <w:sz w:val="26"/>
          <w:szCs w:val="26"/>
        </w:rPr>
        <w:t>Период полномочий членов Общественного совета – три года с момента утверждения его состава.</w:t>
      </w:r>
    </w:p>
    <w:p w:rsidR="007C69A2" w:rsidRPr="00636088" w:rsidRDefault="007C69A2" w:rsidP="007C69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>6.</w:t>
      </w:r>
      <w:r>
        <w:rPr>
          <w:sz w:val="26"/>
          <w:szCs w:val="26"/>
        </w:rPr>
        <w:t>4</w:t>
      </w:r>
      <w:r w:rsidRPr="00636088">
        <w:rPr>
          <w:sz w:val="26"/>
          <w:szCs w:val="26"/>
        </w:rPr>
        <w:t xml:space="preserve">. </w:t>
      </w:r>
      <w:proofErr w:type="gramStart"/>
      <w:r w:rsidRPr="00636088">
        <w:rPr>
          <w:sz w:val="26"/>
          <w:szCs w:val="26"/>
        </w:rPr>
        <w:t xml:space="preserve">За три месяца до истечения полномочий членов Общественного совета управление экономики Администрации города Когалыма </w:t>
      </w:r>
      <w:r>
        <w:rPr>
          <w:sz w:val="26"/>
          <w:szCs w:val="26"/>
        </w:rPr>
        <w:t>совместно с отделом по связям с общественностью</w:t>
      </w:r>
      <w:proofErr w:type="gramEnd"/>
      <w:r>
        <w:rPr>
          <w:sz w:val="26"/>
          <w:szCs w:val="26"/>
        </w:rPr>
        <w:t xml:space="preserve"> и социальным вопросам Администрации города Когалыма </w:t>
      </w:r>
      <w:r w:rsidRPr="00636088">
        <w:rPr>
          <w:sz w:val="26"/>
          <w:szCs w:val="26"/>
        </w:rPr>
        <w:t>организует процедуру формирования нового состава Общественного совета, установленную пунктом 6.</w:t>
      </w:r>
      <w:r>
        <w:rPr>
          <w:sz w:val="26"/>
          <w:szCs w:val="26"/>
        </w:rPr>
        <w:t>2</w:t>
      </w:r>
      <w:r w:rsidRPr="00636088">
        <w:rPr>
          <w:sz w:val="26"/>
          <w:szCs w:val="26"/>
        </w:rPr>
        <w:t xml:space="preserve"> настоящего Положения.</w:t>
      </w:r>
    </w:p>
    <w:p w:rsidR="007C69A2" w:rsidRDefault="007C69A2" w:rsidP="007C69A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6.5. Координацию деятельности Общественного совета осуществляет Глава города Когалыма.</w:t>
      </w:r>
    </w:p>
    <w:p w:rsidR="007C69A2" w:rsidRDefault="007C69A2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6.6. </w:t>
      </w:r>
      <w:r w:rsidRPr="007C69A2">
        <w:rPr>
          <w:sz w:val="26"/>
          <w:szCs w:val="26"/>
        </w:rPr>
        <w:t>На первом заседании Общественный совет путем открытого голосования избирает из своего состава председателя Общественного совета, заместителя председателя Общественного совета и секретаря Общественного совета, разрабатывает и утверждает план работы на текущий год.</w:t>
      </w:r>
    </w:p>
    <w:p w:rsidR="002A7F7A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>6.</w:t>
      </w:r>
      <w:r w:rsidR="007C69A2">
        <w:rPr>
          <w:sz w:val="26"/>
          <w:szCs w:val="26"/>
        </w:rPr>
        <w:t>7</w:t>
      </w:r>
      <w:r w:rsidRPr="00636088">
        <w:rPr>
          <w:sz w:val="26"/>
          <w:szCs w:val="26"/>
        </w:rPr>
        <w:t xml:space="preserve">. </w:t>
      </w:r>
      <w:r w:rsidR="00CC0EC2">
        <w:rPr>
          <w:sz w:val="26"/>
          <w:szCs w:val="26"/>
        </w:rPr>
        <w:t>Организацию деятельности Общественного совета осуществляет п</w:t>
      </w:r>
      <w:r w:rsidRPr="00636088">
        <w:rPr>
          <w:sz w:val="26"/>
          <w:szCs w:val="26"/>
        </w:rPr>
        <w:t>редседател</w:t>
      </w:r>
      <w:r w:rsidR="00CC0EC2">
        <w:rPr>
          <w:sz w:val="26"/>
          <w:szCs w:val="26"/>
        </w:rPr>
        <w:t>ь</w:t>
      </w:r>
      <w:r w:rsidRPr="00636088">
        <w:rPr>
          <w:sz w:val="26"/>
          <w:szCs w:val="26"/>
        </w:rPr>
        <w:t xml:space="preserve"> Общественного </w:t>
      </w:r>
      <w:r w:rsidR="00E5238F" w:rsidRPr="00636088">
        <w:rPr>
          <w:sz w:val="26"/>
          <w:szCs w:val="26"/>
        </w:rPr>
        <w:t>с</w:t>
      </w:r>
      <w:r w:rsidRPr="00636088">
        <w:rPr>
          <w:sz w:val="26"/>
          <w:szCs w:val="26"/>
        </w:rPr>
        <w:t>овета</w:t>
      </w:r>
      <w:r w:rsidR="00CC0EC2">
        <w:rPr>
          <w:sz w:val="26"/>
          <w:szCs w:val="26"/>
        </w:rPr>
        <w:t>.</w:t>
      </w:r>
      <w:r w:rsidRPr="00636088">
        <w:rPr>
          <w:sz w:val="26"/>
          <w:szCs w:val="26"/>
        </w:rPr>
        <w:t xml:space="preserve"> </w:t>
      </w:r>
      <w:r w:rsidR="006867C0" w:rsidRPr="00636088">
        <w:rPr>
          <w:sz w:val="26"/>
          <w:szCs w:val="26"/>
        </w:rPr>
        <w:t xml:space="preserve">В случае его отсутствия, или по его поручению, функции председателя Общественного совета выполняет </w:t>
      </w:r>
      <w:r w:rsidR="00F56968" w:rsidRPr="00636088">
        <w:rPr>
          <w:sz w:val="26"/>
          <w:szCs w:val="26"/>
        </w:rPr>
        <w:t xml:space="preserve">заместитель председателя </w:t>
      </w:r>
      <w:r w:rsidR="007C69A2">
        <w:rPr>
          <w:sz w:val="26"/>
          <w:szCs w:val="26"/>
        </w:rPr>
        <w:t>Общественного совета</w:t>
      </w:r>
      <w:r w:rsidR="00CC0EC2">
        <w:rPr>
          <w:sz w:val="26"/>
          <w:szCs w:val="26"/>
        </w:rPr>
        <w:t>.</w:t>
      </w:r>
    </w:p>
    <w:p w:rsidR="00F56968" w:rsidRPr="00636088" w:rsidRDefault="002A7F7A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>6.</w:t>
      </w:r>
      <w:r w:rsidR="007C69A2">
        <w:rPr>
          <w:sz w:val="26"/>
          <w:szCs w:val="26"/>
        </w:rPr>
        <w:t>8</w:t>
      </w:r>
      <w:r w:rsidRPr="00636088">
        <w:rPr>
          <w:sz w:val="26"/>
          <w:szCs w:val="26"/>
        </w:rPr>
        <w:t>. Пр</w:t>
      </w:r>
      <w:r w:rsidR="000104B8">
        <w:rPr>
          <w:sz w:val="26"/>
          <w:szCs w:val="26"/>
        </w:rPr>
        <w:t>едседатель Общественного с</w:t>
      </w:r>
      <w:r w:rsidR="00650BB5" w:rsidRPr="00636088">
        <w:rPr>
          <w:sz w:val="26"/>
          <w:szCs w:val="26"/>
        </w:rPr>
        <w:t>овета</w:t>
      </w:r>
      <w:r w:rsidR="00F56968" w:rsidRPr="00636088">
        <w:rPr>
          <w:sz w:val="26"/>
          <w:szCs w:val="26"/>
        </w:rPr>
        <w:t>:</w:t>
      </w:r>
    </w:p>
    <w:p w:rsidR="00AD3A40" w:rsidRDefault="00AD3A40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 xml:space="preserve">- </w:t>
      </w:r>
      <w:r w:rsidR="002A7F7A" w:rsidRPr="00636088">
        <w:rPr>
          <w:sz w:val="26"/>
          <w:szCs w:val="26"/>
        </w:rPr>
        <w:t>осуществляет общее руководство дея</w:t>
      </w:r>
      <w:r w:rsidR="00F56968" w:rsidRPr="00636088">
        <w:rPr>
          <w:sz w:val="26"/>
          <w:szCs w:val="26"/>
        </w:rPr>
        <w:t xml:space="preserve">тельностью Общественного </w:t>
      </w:r>
      <w:r w:rsidR="00E5238F" w:rsidRPr="00636088">
        <w:rPr>
          <w:sz w:val="26"/>
          <w:szCs w:val="26"/>
        </w:rPr>
        <w:t>с</w:t>
      </w:r>
      <w:r w:rsidR="00F56968" w:rsidRPr="00636088">
        <w:rPr>
          <w:sz w:val="26"/>
          <w:szCs w:val="26"/>
        </w:rPr>
        <w:t>овета;</w:t>
      </w:r>
      <w:r w:rsidR="002A7F7A" w:rsidRPr="00636088">
        <w:rPr>
          <w:sz w:val="26"/>
          <w:szCs w:val="26"/>
        </w:rPr>
        <w:t xml:space="preserve"> </w:t>
      </w:r>
    </w:p>
    <w:p w:rsidR="00CC0EC2" w:rsidRDefault="00CC0EC2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планирует работу</w:t>
      </w:r>
      <w:r w:rsidR="000104B8">
        <w:rPr>
          <w:sz w:val="26"/>
          <w:szCs w:val="26"/>
        </w:rPr>
        <w:t xml:space="preserve"> Общественного совета</w:t>
      </w:r>
      <w:r>
        <w:rPr>
          <w:sz w:val="26"/>
          <w:szCs w:val="26"/>
        </w:rPr>
        <w:t>;</w:t>
      </w:r>
    </w:p>
    <w:p w:rsidR="00A80840" w:rsidRDefault="00A80840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определяет обязанности заместителя председателя </w:t>
      </w:r>
      <w:r w:rsidR="0003703A">
        <w:rPr>
          <w:sz w:val="26"/>
          <w:szCs w:val="26"/>
        </w:rPr>
        <w:t>Общественного совета и секретаря Общественного совета.</w:t>
      </w:r>
    </w:p>
    <w:p w:rsidR="00CC0EC2" w:rsidRPr="00636088" w:rsidRDefault="00CC0EC2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организует взаимодействие Общественного совета с Главой города Когалыма и депутатами </w:t>
      </w:r>
      <w:r w:rsidR="000104B8">
        <w:rPr>
          <w:sz w:val="26"/>
          <w:szCs w:val="26"/>
        </w:rPr>
        <w:t xml:space="preserve">Думы </w:t>
      </w:r>
      <w:r>
        <w:rPr>
          <w:sz w:val="26"/>
          <w:szCs w:val="26"/>
        </w:rPr>
        <w:t>города Когалыма;</w:t>
      </w:r>
    </w:p>
    <w:p w:rsidR="002A7F7A" w:rsidRPr="00636088" w:rsidRDefault="00AD3A40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 xml:space="preserve">- </w:t>
      </w:r>
      <w:r w:rsidR="002A7F7A" w:rsidRPr="00636088">
        <w:rPr>
          <w:sz w:val="26"/>
          <w:szCs w:val="26"/>
        </w:rPr>
        <w:t>инициирует общественные с</w:t>
      </w:r>
      <w:r w:rsidR="00F56968" w:rsidRPr="00636088">
        <w:rPr>
          <w:sz w:val="26"/>
          <w:szCs w:val="26"/>
        </w:rPr>
        <w:t xml:space="preserve">лушания по реализации </w:t>
      </w:r>
      <w:r w:rsidR="00CC0EC2" w:rsidRPr="007F325C">
        <w:rPr>
          <w:sz w:val="26"/>
          <w:szCs w:val="26"/>
        </w:rPr>
        <w:t>Стратегии</w:t>
      </w:r>
      <w:r w:rsidR="00CC0EC2">
        <w:rPr>
          <w:sz w:val="26"/>
          <w:szCs w:val="26"/>
        </w:rPr>
        <w:t xml:space="preserve"> ХМАО – Югры и Стратегии города Когалыма</w:t>
      </w:r>
      <w:r w:rsidR="00F56968" w:rsidRPr="00636088">
        <w:rPr>
          <w:sz w:val="26"/>
          <w:szCs w:val="26"/>
        </w:rPr>
        <w:t>;</w:t>
      </w:r>
    </w:p>
    <w:p w:rsidR="00F56968" w:rsidRPr="00636088" w:rsidRDefault="00AD3A40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 xml:space="preserve">- </w:t>
      </w:r>
      <w:r w:rsidR="00F56968" w:rsidRPr="00636088">
        <w:rPr>
          <w:sz w:val="26"/>
          <w:szCs w:val="26"/>
        </w:rPr>
        <w:t>утверждает повестку заседани</w:t>
      </w:r>
      <w:r w:rsidR="000104B8">
        <w:rPr>
          <w:sz w:val="26"/>
          <w:szCs w:val="26"/>
        </w:rPr>
        <w:t>я</w:t>
      </w:r>
      <w:r w:rsidR="00F56968" w:rsidRPr="00636088">
        <w:rPr>
          <w:sz w:val="26"/>
          <w:szCs w:val="26"/>
        </w:rPr>
        <w:t xml:space="preserve"> Общественного совета.</w:t>
      </w:r>
    </w:p>
    <w:p w:rsidR="00E5238F" w:rsidRPr="00636088" w:rsidRDefault="00C51296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>6.</w:t>
      </w:r>
      <w:r w:rsidR="007C69A2">
        <w:rPr>
          <w:sz w:val="26"/>
          <w:szCs w:val="26"/>
        </w:rPr>
        <w:t>9</w:t>
      </w:r>
      <w:r w:rsidRPr="00636088">
        <w:rPr>
          <w:sz w:val="26"/>
          <w:szCs w:val="26"/>
        </w:rPr>
        <w:t>. Заседания Общественного совета п</w:t>
      </w:r>
      <w:r w:rsidR="00F56968" w:rsidRPr="00636088">
        <w:rPr>
          <w:sz w:val="26"/>
          <w:szCs w:val="26"/>
        </w:rPr>
        <w:t>роводятся по мере необходимости, но не реже двух раз в год</w:t>
      </w:r>
      <w:r w:rsidR="00803395" w:rsidRPr="00636088">
        <w:rPr>
          <w:sz w:val="26"/>
          <w:szCs w:val="26"/>
        </w:rPr>
        <w:t>.</w:t>
      </w:r>
      <w:r w:rsidR="00F56968" w:rsidRPr="00636088">
        <w:rPr>
          <w:sz w:val="26"/>
          <w:szCs w:val="26"/>
        </w:rPr>
        <w:t xml:space="preserve"> </w:t>
      </w:r>
    </w:p>
    <w:p w:rsidR="00C51296" w:rsidRPr="00636088" w:rsidRDefault="00E5238F" w:rsidP="00AD3A40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36088">
        <w:rPr>
          <w:sz w:val="26"/>
          <w:szCs w:val="26"/>
        </w:rPr>
        <w:t>6.</w:t>
      </w:r>
      <w:r w:rsidR="0003703A">
        <w:rPr>
          <w:sz w:val="26"/>
          <w:szCs w:val="26"/>
        </w:rPr>
        <w:t>10</w:t>
      </w:r>
      <w:r w:rsidRPr="00636088">
        <w:rPr>
          <w:sz w:val="26"/>
          <w:szCs w:val="26"/>
        </w:rPr>
        <w:t xml:space="preserve">. Срок действия полномочий Общественного совета устанавливается на период срока реализации </w:t>
      </w:r>
      <w:r w:rsidR="00CC0EC2" w:rsidRPr="007F325C">
        <w:rPr>
          <w:sz w:val="26"/>
          <w:szCs w:val="26"/>
        </w:rPr>
        <w:t>Стратегии</w:t>
      </w:r>
      <w:r w:rsidR="00CC0EC2">
        <w:rPr>
          <w:sz w:val="26"/>
          <w:szCs w:val="26"/>
        </w:rPr>
        <w:t xml:space="preserve"> ХМАО – Югры и Стратегии города Когалыма,</w:t>
      </w:r>
      <w:r w:rsidRPr="00636088">
        <w:rPr>
          <w:sz w:val="26"/>
          <w:szCs w:val="26"/>
        </w:rPr>
        <w:t xml:space="preserve"> </w:t>
      </w:r>
      <w:r w:rsidR="00F56968" w:rsidRPr="00636088">
        <w:rPr>
          <w:sz w:val="26"/>
          <w:szCs w:val="26"/>
        </w:rPr>
        <w:t>до 31 декабря 2030 года.</w:t>
      </w:r>
    </w:p>
    <w:p w:rsidR="00C51296" w:rsidRDefault="00C5129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br w:type="page"/>
      </w:r>
    </w:p>
    <w:p w:rsidR="00C51296" w:rsidRDefault="00C51296" w:rsidP="00C51296">
      <w:pPr>
        <w:shd w:val="clear" w:color="auto" w:fill="FFFFFF"/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3D7CC1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F258CE" w:rsidRDefault="00C51296" w:rsidP="00C51296">
      <w:pPr>
        <w:shd w:val="clear" w:color="auto" w:fill="FFFFFF"/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</w:t>
      </w:r>
      <w:r w:rsidR="00DB33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Главы </w:t>
      </w:r>
    </w:p>
    <w:p w:rsidR="00C51296" w:rsidRDefault="00C51296" w:rsidP="00C51296">
      <w:pPr>
        <w:shd w:val="clear" w:color="auto" w:fill="FFFFFF"/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города Когалыма </w:t>
      </w:r>
    </w:p>
    <w:p w:rsidR="00C51296" w:rsidRDefault="00C51296" w:rsidP="00C51296">
      <w:pPr>
        <w:shd w:val="clear" w:color="auto" w:fill="FFFFFF"/>
        <w:spacing w:after="0" w:line="240" w:lineRule="auto"/>
        <w:ind w:left="4820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F258CE">
        <w:rPr>
          <w:rFonts w:ascii="Times New Roman" w:eastAsia="Times New Roman" w:hAnsi="Times New Roman" w:cs="Times New Roman"/>
          <w:sz w:val="26"/>
          <w:szCs w:val="26"/>
          <w:lang w:eastAsia="ru-RU"/>
        </w:rPr>
        <w:t>03.08.2015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№</w:t>
      </w:r>
      <w:r w:rsidR="00F258CE">
        <w:rPr>
          <w:rFonts w:ascii="Times New Roman" w:eastAsia="Times New Roman" w:hAnsi="Times New Roman" w:cs="Times New Roman"/>
          <w:sz w:val="26"/>
          <w:szCs w:val="26"/>
          <w:lang w:eastAsia="ru-RU"/>
        </w:rPr>
        <w:t>37</w:t>
      </w:r>
    </w:p>
    <w:p w:rsidR="002A7F7A" w:rsidRDefault="002A7F7A" w:rsidP="002A7F7A">
      <w:pPr>
        <w:pStyle w:val="a3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</w:p>
    <w:p w:rsidR="007C69A2" w:rsidRDefault="007C69A2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>Состав</w:t>
      </w:r>
    </w:p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Общественного совета по реализации Стратегии социально-экономического развития </w:t>
      </w:r>
      <w:r w:rsidRPr="007F325C">
        <w:rPr>
          <w:sz w:val="26"/>
          <w:szCs w:val="26"/>
        </w:rPr>
        <w:t xml:space="preserve">Ханты-Мансийского автономного округа – Югры до 2020 года и на период </w:t>
      </w:r>
      <w:r>
        <w:rPr>
          <w:sz w:val="26"/>
          <w:szCs w:val="26"/>
        </w:rPr>
        <w:t xml:space="preserve">до </w:t>
      </w:r>
      <w:r w:rsidRPr="007F325C">
        <w:rPr>
          <w:sz w:val="26"/>
          <w:szCs w:val="26"/>
        </w:rPr>
        <w:t xml:space="preserve">2030 года </w:t>
      </w:r>
      <w:r w:rsidR="0059198E">
        <w:rPr>
          <w:sz w:val="26"/>
          <w:szCs w:val="26"/>
        </w:rPr>
        <w:t xml:space="preserve">и Стратегии </w:t>
      </w:r>
      <w:r w:rsidR="0059198E" w:rsidRPr="00C943D0">
        <w:rPr>
          <w:sz w:val="26"/>
          <w:szCs w:val="26"/>
        </w:rPr>
        <w:t xml:space="preserve">социально-экономического развития </w:t>
      </w:r>
      <w:r w:rsidR="0059198E">
        <w:rPr>
          <w:sz w:val="26"/>
          <w:szCs w:val="26"/>
        </w:rPr>
        <w:t>города Когалыма до 2020 года и на период до 2030 года</w:t>
      </w:r>
      <w:r w:rsidR="0059198E" w:rsidRPr="007F325C">
        <w:rPr>
          <w:sz w:val="26"/>
          <w:szCs w:val="26"/>
        </w:rPr>
        <w:t xml:space="preserve"> </w:t>
      </w:r>
      <w:r w:rsidRPr="007F325C">
        <w:rPr>
          <w:sz w:val="26"/>
          <w:szCs w:val="26"/>
        </w:rPr>
        <w:t>при Главе город</w:t>
      </w:r>
      <w:r>
        <w:rPr>
          <w:sz w:val="26"/>
          <w:szCs w:val="26"/>
        </w:rPr>
        <w:t>а</w:t>
      </w:r>
      <w:r w:rsidRPr="007F325C">
        <w:rPr>
          <w:sz w:val="26"/>
          <w:szCs w:val="26"/>
        </w:rPr>
        <w:t xml:space="preserve"> Когалым</w:t>
      </w:r>
      <w:r>
        <w:rPr>
          <w:sz w:val="26"/>
          <w:szCs w:val="26"/>
        </w:rPr>
        <w:t>а</w:t>
      </w:r>
    </w:p>
    <w:p w:rsidR="007C69A2" w:rsidRDefault="007C69A2" w:rsidP="00C51296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1"/>
        <w:gridCol w:w="4792"/>
      </w:tblGrid>
      <w:tr w:rsidR="007C69A2" w:rsidRPr="00C51296" w:rsidTr="00001BBD">
        <w:tc>
          <w:tcPr>
            <w:tcW w:w="9003" w:type="dxa"/>
            <w:gridSpan w:val="2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Общественного совета:</w:t>
            </w:r>
          </w:p>
          <w:p w:rsidR="007C69A2" w:rsidRPr="00C51296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Аверкин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 Николаевич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исполняющий обязанности начальника отдела метрологического обеспечения общества с ограниченной ответственностью «ЛУКОЙЛ ЭПУ Сервис»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Анисимов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 Владимирович</w:t>
            </w:r>
          </w:p>
        </w:tc>
        <w:tc>
          <w:tcPr>
            <w:tcW w:w="4792" w:type="dxa"/>
            <w:shd w:val="clear" w:color="auto" w:fill="auto"/>
          </w:tcPr>
          <w:p w:rsidR="007C69A2" w:rsidRPr="00402A27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администратор городского информационного портала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kogalym</w:t>
            </w:r>
            <w:proofErr w:type="spellEnd"/>
            <w:r w:rsidRPr="00057E7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org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69A2" w:rsidRPr="00057E73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Бундуки</w:t>
            </w:r>
            <w:proofErr w:type="spellEnd"/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Анатолий Леонтьевич</w:t>
            </w: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городского отделения союза Ветеранов Афганистана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Ветштейн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Валентина Васильевна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городской общественной организации «Союз пенсионеров и ветеранов города Когалыма»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Гаврилова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Тамара Григорьевна</w:t>
            </w: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общественной организации «Первопроходцы Когалыма»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Гагелева</w:t>
            </w:r>
            <w:proofErr w:type="spellEnd"/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Тимофеевна</w:t>
            </w: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отдела продаж общества с ограниченной ответственностью Торговый дом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Стройимпульс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Енева</w:t>
            </w:r>
            <w:proofErr w:type="spellEnd"/>
          </w:p>
          <w:p w:rsidR="007C69A2" w:rsidRPr="00C51296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Иоанна Георгиева</w:t>
            </w:r>
          </w:p>
        </w:tc>
        <w:tc>
          <w:tcPr>
            <w:tcW w:w="4792" w:type="dxa"/>
            <w:shd w:val="clear" w:color="auto" w:fill="auto"/>
          </w:tcPr>
          <w:p w:rsidR="007C69A2" w:rsidRPr="00C51296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бюджетного учреждения профессионального образования Ханты-Мансийского автономного округа – Югры «Когалымский политехнический колледж»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Зверев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 Фёдорович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общества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Сантехсервис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Иващук</w:t>
            </w:r>
          </w:p>
          <w:p w:rsidR="007C69A2" w:rsidRPr="00C51296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Алла Васильевна</w:t>
            </w: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заведующая муниципального автономного дошкольного образовательного учреждения города Когалыма «Колокольчик»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69A2" w:rsidRPr="00C51296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Касумбеков</w:t>
            </w:r>
            <w:proofErr w:type="spellEnd"/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Османбек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Надырбекович</w:t>
            </w:r>
            <w:proofErr w:type="spellEnd"/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водитель общества с ограниченной ответственностью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Дорстройсервис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Ларькина</w:t>
            </w:r>
            <w:proofErr w:type="spellEnd"/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Александровна</w:t>
            </w: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магазина «Карапуз»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Лисицкая</w:t>
            </w:r>
          </w:p>
          <w:p w:rsidR="007C69A2" w:rsidRPr="00C51296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Наталия Александровна</w:t>
            </w: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инженер производственно-технического отдела общества с ограниченной ответственностью «управляющая компания «Веста»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69A2" w:rsidRPr="00C51296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Лобачёва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Виктория Евгеньевна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техник муниципального бюджетного учреждения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Коммунспецавтотехника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Магомедов </w:t>
            </w:r>
          </w:p>
          <w:p w:rsidR="007C69A2" w:rsidRPr="00C51296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Алихан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Магомедович</w:t>
            </w: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председателя национально-культурного объединения «Единство»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69A2" w:rsidRPr="00873B34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Миненок</w:t>
            </w:r>
            <w:proofErr w:type="spellEnd"/>
          </w:p>
          <w:p w:rsidR="007C69A2" w:rsidRPr="00C51296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Анжелика Алексеевна</w:t>
            </w: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директора по учебно-воспитательной работе, учитель географии и экономики муниципального автономного общеобразовательного учреждения «Средняя общеобразовательная школа №3» города Когалыма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69A2" w:rsidRPr="00C51296" w:rsidRDefault="007C69A2" w:rsidP="00001BBD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Перебатова</w:t>
            </w:r>
            <w:proofErr w:type="spellEnd"/>
          </w:p>
          <w:p w:rsidR="007C69A2" w:rsidRPr="00C51296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Ирина Степановна</w:t>
            </w: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директора по учебно-воспитательной работе, учитель истории и обществознания муниципального автономного общеобразовательного учреждения «Средняя общеобразовательная школа №8» города Когалыма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69A2" w:rsidRPr="00C51296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Присяжникова</w:t>
            </w:r>
            <w:proofErr w:type="spellEnd"/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Елена Викторовна</w:t>
            </w: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учитель истории муниципального автономного общеобразовательного учреждения «Средняя общеобразовательная школа №7» города Когалыма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Пуговкина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Тамара Николаевна</w:t>
            </w: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член городской общественной организации ветеранов (пенсионеров) войны, труда, Вооружённых сил и правоохранительных органов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Симакова</w:t>
            </w:r>
          </w:p>
          <w:p w:rsidR="007C69A2" w:rsidRPr="00C51296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Лариса Николаевна</w:t>
            </w: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учитель русского языка муниципального автономного общеобразовательного учреждения «Средняя общеобразовательная школа №1» города Когалыма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69A2" w:rsidRPr="00C51296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Ситдикова</w:t>
            </w:r>
            <w:proofErr w:type="spellEnd"/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Диля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Вакиловна</w:t>
            </w:r>
            <w:proofErr w:type="spellEnd"/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член татаро-башкирского национально-культурного общества «НУР»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Штомпель</w:t>
            </w:r>
            <w:proofErr w:type="spellEnd"/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Любовь Александровна</w:t>
            </w:r>
          </w:p>
        </w:tc>
        <w:tc>
          <w:tcPr>
            <w:tcW w:w="4792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председатель городской общественной организации ветеранов (пенсионеров) войны, труда, Вооружённых сил и правоохранительных органов</w:t>
            </w:r>
            <w:r w:rsidR="00402A2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C69A2" w:rsidRPr="00C51296" w:rsidTr="00001BBD">
        <w:tc>
          <w:tcPr>
            <w:tcW w:w="4211" w:type="dxa"/>
            <w:shd w:val="clear" w:color="auto" w:fill="auto"/>
          </w:tcPr>
          <w:p w:rsidR="007C69A2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Эльбиев</w:t>
            </w:r>
            <w:proofErr w:type="spellEnd"/>
          </w:p>
          <w:p w:rsidR="007C69A2" w:rsidRPr="00C51296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Саидхусейнов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Мусаевич</w:t>
            </w:r>
            <w:proofErr w:type="spellEnd"/>
          </w:p>
        </w:tc>
        <w:tc>
          <w:tcPr>
            <w:tcW w:w="4792" w:type="dxa"/>
            <w:shd w:val="clear" w:color="auto" w:fill="auto"/>
          </w:tcPr>
          <w:p w:rsidR="007C69A2" w:rsidRPr="00C51296" w:rsidRDefault="007C69A2" w:rsidP="00001B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председателя общественной организации национально-культурное чечено-ингушское общество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Вайнах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AA2828" w:rsidRPr="007F325C" w:rsidRDefault="00AA2828" w:rsidP="00AA2828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C51296" w:rsidRDefault="00C51296" w:rsidP="00C5129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402A27" w:rsidRPr="007F325C" w:rsidRDefault="00402A27" w:rsidP="00C5129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1008380</wp:posOffset>
                </wp:positionH>
                <wp:positionV relativeFrom="paragraph">
                  <wp:posOffset>265430</wp:posOffset>
                </wp:positionV>
                <wp:extent cx="3219450" cy="1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219450" cy="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4pt,20.9pt" to="332.9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" strokecolor="black [3213]"/>
            </w:pict>
          </mc:Fallback>
        </mc:AlternateContent>
      </w:r>
    </w:p>
    <w:sectPr w:rsidR="00402A27" w:rsidRPr="007F325C" w:rsidSect="00C35CF1">
      <w:footerReference w:type="default" r:id="rId11"/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5A8" w:rsidRDefault="00D655A8" w:rsidP="00F56968">
      <w:pPr>
        <w:spacing w:after="0" w:line="240" w:lineRule="auto"/>
      </w:pPr>
      <w:r>
        <w:separator/>
      </w:r>
    </w:p>
  </w:endnote>
  <w:endnote w:type="continuationSeparator" w:id="0">
    <w:p w:rsidR="00D655A8" w:rsidRDefault="00D655A8" w:rsidP="00F56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574154"/>
      <w:docPartObj>
        <w:docPartGallery w:val="Page Numbers (Bottom of Page)"/>
        <w:docPartUnique/>
      </w:docPartObj>
    </w:sdtPr>
    <w:sdtEndPr/>
    <w:sdtContent>
      <w:p w:rsidR="00012132" w:rsidRDefault="0001213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CF1">
          <w:rPr>
            <w:noProof/>
          </w:rPr>
          <w:t>9</w:t>
        </w:r>
        <w:r>
          <w:fldChar w:fldCharType="end"/>
        </w:r>
      </w:p>
    </w:sdtContent>
  </w:sdt>
  <w:p w:rsidR="00012132" w:rsidRDefault="0001213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5A8" w:rsidRDefault="00D655A8" w:rsidP="00F56968">
      <w:pPr>
        <w:spacing w:after="0" w:line="240" w:lineRule="auto"/>
      </w:pPr>
      <w:r>
        <w:separator/>
      </w:r>
    </w:p>
  </w:footnote>
  <w:footnote w:type="continuationSeparator" w:id="0">
    <w:p w:rsidR="00D655A8" w:rsidRDefault="00D655A8" w:rsidP="00F569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29"/>
    <w:rsid w:val="00003CF4"/>
    <w:rsid w:val="000042A4"/>
    <w:rsid w:val="000104B8"/>
    <w:rsid w:val="00012132"/>
    <w:rsid w:val="0003703A"/>
    <w:rsid w:val="00057E73"/>
    <w:rsid w:val="00063ECD"/>
    <w:rsid w:val="00086745"/>
    <w:rsid w:val="000A2546"/>
    <w:rsid w:val="000A4811"/>
    <w:rsid w:val="000A6ED6"/>
    <w:rsid w:val="000B3757"/>
    <w:rsid w:val="00115B8A"/>
    <w:rsid w:val="00135DCA"/>
    <w:rsid w:val="001733D8"/>
    <w:rsid w:val="00184425"/>
    <w:rsid w:val="00186F29"/>
    <w:rsid w:val="001913CF"/>
    <w:rsid w:val="00196743"/>
    <w:rsid w:val="001B662D"/>
    <w:rsid w:val="001C284B"/>
    <w:rsid w:val="001C5223"/>
    <w:rsid w:val="001E2671"/>
    <w:rsid w:val="001F17BB"/>
    <w:rsid w:val="002173B2"/>
    <w:rsid w:val="002211EE"/>
    <w:rsid w:val="002236D1"/>
    <w:rsid w:val="00230A83"/>
    <w:rsid w:val="00243112"/>
    <w:rsid w:val="0024731A"/>
    <w:rsid w:val="00272816"/>
    <w:rsid w:val="00274BAA"/>
    <w:rsid w:val="00286871"/>
    <w:rsid w:val="0028731A"/>
    <w:rsid w:val="002965EC"/>
    <w:rsid w:val="002A1031"/>
    <w:rsid w:val="002A7F7A"/>
    <w:rsid w:val="002E356E"/>
    <w:rsid w:val="002F0262"/>
    <w:rsid w:val="002F1018"/>
    <w:rsid w:val="00307108"/>
    <w:rsid w:val="00320E9F"/>
    <w:rsid w:val="0033760F"/>
    <w:rsid w:val="003451AF"/>
    <w:rsid w:val="00345A75"/>
    <w:rsid w:val="00352C28"/>
    <w:rsid w:val="0037327B"/>
    <w:rsid w:val="00375841"/>
    <w:rsid w:val="0038052A"/>
    <w:rsid w:val="00397750"/>
    <w:rsid w:val="00397E10"/>
    <w:rsid w:val="003D7CC1"/>
    <w:rsid w:val="003F63D7"/>
    <w:rsid w:val="00402A27"/>
    <w:rsid w:val="00416B05"/>
    <w:rsid w:val="0042105E"/>
    <w:rsid w:val="00421828"/>
    <w:rsid w:val="00430447"/>
    <w:rsid w:val="00433303"/>
    <w:rsid w:val="00434FD7"/>
    <w:rsid w:val="00450F41"/>
    <w:rsid w:val="004927F3"/>
    <w:rsid w:val="004A6909"/>
    <w:rsid w:val="004B1078"/>
    <w:rsid w:val="004B3F13"/>
    <w:rsid w:val="004E490B"/>
    <w:rsid w:val="00505523"/>
    <w:rsid w:val="00510C04"/>
    <w:rsid w:val="00535055"/>
    <w:rsid w:val="00561290"/>
    <w:rsid w:val="0057145D"/>
    <w:rsid w:val="0059198E"/>
    <w:rsid w:val="005A2717"/>
    <w:rsid w:val="005D4AD1"/>
    <w:rsid w:val="005F1979"/>
    <w:rsid w:val="0062325C"/>
    <w:rsid w:val="0063361A"/>
    <w:rsid w:val="00636088"/>
    <w:rsid w:val="00650BB5"/>
    <w:rsid w:val="0065342E"/>
    <w:rsid w:val="00665AFD"/>
    <w:rsid w:val="0067174A"/>
    <w:rsid w:val="00681968"/>
    <w:rsid w:val="006867C0"/>
    <w:rsid w:val="0069366C"/>
    <w:rsid w:val="0070332B"/>
    <w:rsid w:val="00725B16"/>
    <w:rsid w:val="00732F64"/>
    <w:rsid w:val="00736543"/>
    <w:rsid w:val="007436C4"/>
    <w:rsid w:val="007516D8"/>
    <w:rsid w:val="00781062"/>
    <w:rsid w:val="0078193D"/>
    <w:rsid w:val="007A0FB8"/>
    <w:rsid w:val="007B7079"/>
    <w:rsid w:val="007C1742"/>
    <w:rsid w:val="007C5ABC"/>
    <w:rsid w:val="007C69A2"/>
    <w:rsid w:val="007F325C"/>
    <w:rsid w:val="007F79EF"/>
    <w:rsid w:val="00800F44"/>
    <w:rsid w:val="00803395"/>
    <w:rsid w:val="00827FAF"/>
    <w:rsid w:val="008334AD"/>
    <w:rsid w:val="008549DE"/>
    <w:rsid w:val="00873B34"/>
    <w:rsid w:val="00874F59"/>
    <w:rsid w:val="00875021"/>
    <w:rsid w:val="00893189"/>
    <w:rsid w:val="008D25B4"/>
    <w:rsid w:val="008D6C4C"/>
    <w:rsid w:val="008E2515"/>
    <w:rsid w:val="008E7DFD"/>
    <w:rsid w:val="0092501A"/>
    <w:rsid w:val="00957C0C"/>
    <w:rsid w:val="00976144"/>
    <w:rsid w:val="0099624A"/>
    <w:rsid w:val="009B32FB"/>
    <w:rsid w:val="009D01CA"/>
    <w:rsid w:val="009E3884"/>
    <w:rsid w:val="009E4A7E"/>
    <w:rsid w:val="00A03441"/>
    <w:rsid w:val="00A20554"/>
    <w:rsid w:val="00A26850"/>
    <w:rsid w:val="00A43CF8"/>
    <w:rsid w:val="00A53C08"/>
    <w:rsid w:val="00A8045F"/>
    <w:rsid w:val="00A80840"/>
    <w:rsid w:val="00A816F1"/>
    <w:rsid w:val="00AA2828"/>
    <w:rsid w:val="00AA499C"/>
    <w:rsid w:val="00AD3A40"/>
    <w:rsid w:val="00B5746F"/>
    <w:rsid w:val="00B74466"/>
    <w:rsid w:val="00B82CD6"/>
    <w:rsid w:val="00B943D3"/>
    <w:rsid w:val="00BA3C16"/>
    <w:rsid w:val="00BA3CBE"/>
    <w:rsid w:val="00BC2A85"/>
    <w:rsid w:val="00BD3EE5"/>
    <w:rsid w:val="00C00101"/>
    <w:rsid w:val="00C0429A"/>
    <w:rsid w:val="00C04A7A"/>
    <w:rsid w:val="00C142C6"/>
    <w:rsid w:val="00C35CF1"/>
    <w:rsid w:val="00C37E08"/>
    <w:rsid w:val="00C51296"/>
    <w:rsid w:val="00C67EB2"/>
    <w:rsid w:val="00C8482B"/>
    <w:rsid w:val="00C943D0"/>
    <w:rsid w:val="00CB27B2"/>
    <w:rsid w:val="00CC0EC2"/>
    <w:rsid w:val="00CC4F3E"/>
    <w:rsid w:val="00CE5577"/>
    <w:rsid w:val="00CE6985"/>
    <w:rsid w:val="00D13C2A"/>
    <w:rsid w:val="00D146B0"/>
    <w:rsid w:val="00D23BBE"/>
    <w:rsid w:val="00D24276"/>
    <w:rsid w:val="00D26028"/>
    <w:rsid w:val="00D50B81"/>
    <w:rsid w:val="00D63AE7"/>
    <w:rsid w:val="00D652DF"/>
    <w:rsid w:val="00D655A8"/>
    <w:rsid w:val="00D74063"/>
    <w:rsid w:val="00D74323"/>
    <w:rsid w:val="00D75099"/>
    <w:rsid w:val="00D925FC"/>
    <w:rsid w:val="00D97451"/>
    <w:rsid w:val="00DB0A8A"/>
    <w:rsid w:val="00DB3342"/>
    <w:rsid w:val="00DB459D"/>
    <w:rsid w:val="00DD0826"/>
    <w:rsid w:val="00DE7C0B"/>
    <w:rsid w:val="00DF073B"/>
    <w:rsid w:val="00E16903"/>
    <w:rsid w:val="00E3309B"/>
    <w:rsid w:val="00E33657"/>
    <w:rsid w:val="00E45B92"/>
    <w:rsid w:val="00E5238F"/>
    <w:rsid w:val="00E53660"/>
    <w:rsid w:val="00E6696F"/>
    <w:rsid w:val="00E8589B"/>
    <w:rsid w:val="00E90804"/>
    <w:rsid w:val="00E93A18"/>
    <w:rsid w:val="00EB297F"/>
    <w:rsid w:val="00EC364F"/>
    <w:rsid w:val="00EC390B"/>
    <w:rsid w:val="00EF66B5"/>
    <w:rsid w:val="00F02DD1"/>
    <w:rsid w:val="00F258CE"/>
    <w:rsid w:val="00F32BA1"/>
    <w:rsid w:val="00F335DB"/>
    <w:rsid w:val="00F40771"/>
    <w:rsid w:val="00F41F02"/>
    <w:rsid w:val="00F5459C"/>
    <w:rsid w:val="00F56968"/>
    <w:rsid w:val="00FA270F"/>
    <w:rsid w:val="00FB194B"/>
    <w:rsid w:val="00FC6D04"/>
    <w:rsid w:val="00FD0C1D"/>
    <w:rsid w:val="00FD562A"/>
    <w:rsid w:val="00FD6809"/>
    <w:rsid w:val="00FE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34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968"/>
  </w:style>
  <w:style w:type="paragraph" w:styleId="aa">
    <w:name w:val="footer"/>
    <w:basedOn w:val="a"/>
    <w:link w:val="ab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7F7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7F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A7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7F7A"/>
  </w:style>
  <w:style w:type="paragraph" w:styleId="a4">
    <w:name w:val="List Paragraph"/>
    <w:basedOn w:val="a"/>
    <w:uiPriority w:val="34"/>
    <w:qFormat/>
    <w:rsid w:val="002A7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FAF"/>
    <w:rPr>
      <w:rFonts w:ascii="Tahoma" w:hAnsi="Tahoma" w:cs="Tahoma"/>
      <w:sz w:val="16"/>
      <w:szCs w:val="16"/>
    </w:rPr>
  </w:style>
  <w:style w:type="character" w:styleId="a7">
    <w:name w:val="Hyperlink"/>
    <w:rsid w:val="00F40771"/>
    <w:rPr>
      <w:color w:val="0000FF"/>
      <w:u w:val="single"/>
    </w:rPr>
  </w:style>
  <w:style w:type="paragraph" w:customStyle="1" w:styleId="ConsPlusCell">
    <w:name w:val="ConsPlusCell"/>
    <w:uiPriority w:val="99"/>
    <w:rsid w:val="00C51296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56968"/>
  </w:style>
  <w:style w:type="paragraph" w:styleId="aa">
    <w:name w:val="footer"/>
    <w:basedOn w:val="a"/>
    <w:link w:val="ab"/>
    <w:uiPriority w:val="99"/>
    <w:unhideWhenUsed/>
    <w:rsid w:val="00F569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56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5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1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ym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2224</Words>
  <Characters>12681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38</vt:i4>
      </vt:variant>
    </vt:vector>
  </HeadingPairs>
  <TitlesOfParts>
    <vt:vector size="39" baseType="lpstr">
      <vt:lpstr/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</vt:lpstr>
      <vt:lpstr>        Приложение 1</vt:lpstr>
      <vt:lpstr>        к постановлению Главы </vt:lpstr>
      <vt:lpstr>        города Когалыма </vt:lpstr>
      <vt:lpstr>        от 03.08.2015 №37</vt:lpstr>
      <vt:lpstr>        </vt:lpstr>
      <vt:lpstr>        Положение </vt:lpstr>
      <vt:lpstr>        об Общественном совете по реализации Стратегии социально-экономического развития</vt:lpstr>
      <vt:lpstr>        (далее – Положение)</vt:lpstr>
      <vt:lpstr>        </vt:lpstr>
      <vt:lpstr>        1. Общие положения</vt:lpstr>
      <vt:lpstr>        </vt:lpstr>
      <vt:lpstr>        </vt:lpstr>
      <vt:lpstr>        2. Цели и задачи Общественного совета</vt:lpstr>
      <vt:lpstr>        </vt:lpstr>
      <vt:lpstr>        </vt:lpstr>
      <vt:lpstr>        3. Функции Общественного совета</vt:lpstr>
      <vt:lpstr>        </vt:lpstr>
      <vt:lpstr>        4. Права Общественного совета</vt:lpstr>
      <vt:lpstr>        </vt:lpstr>
      <vt:lpstr>        5. Формы работы Общественного совета</vt:lpstr>
      <vt:lpstr>        </vt:lpstr>
      <vt:lpstr>        6. Состав и организация работы Общественного совета</vt:lpstr>
      <vt:lpstr>        </vt:lpstr>
      <vt:lpstr>        Приложение 2</vt:lpstr>
      <vt:lpstr>        к постановлению Главы </vt:lpstr>
      <vt:lpstr>        города Когалыма </vt:lpstr>
      <vt:lpstr>        от 03.08.2015	№37</vt:lpstr>
    </vt:vector>
  </TitlesOfParts>
  <Company/>
  <LinksUpToDate>false</LinksUpToDate>
  <CharactersWithSpaces>14876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Оксана Петровна</dc:creator>
  <cp:lastModifiedBy>Максимова Оксана Владимировна</cp:lastModifiedBy>
  <cp:revision>2</cp:revision>
  <cp:lastPrinted>2015-08-20T07:49:00Z</cp:lastPrinted>
  <dcterms:created xsi:type="dcterms:W3CDTF">2015-08-21T03:54:00Z</dcterms:created>
  <dcterms:modified xsi:type="dcterms:W3CDTF">2015-08-21T03:54:00Z</dcterms:modified>
</cp:coreProperties>
</file>