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1D17" w:rsidRPr="00451D17" w:rsidRDefault="00212FFF" w:rsidP="00451D17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:rsidR="00B22DDA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 xml:space="preserve">от </w:t>
      </w:r>
      <w:r w:rsidR="00C0066A">
        <w:rPr>
          <w:sz w:val="26"/>
          <w:szCs w:val="26"/>
        </w:rPr>
        <w:t>22.07.2022</w:t>
      </w:r>
      <w:r w:rsidRPr="00451D17">
        <w:rPr>
          <w:sz w:val="26"/>
          <w:szCs w:val="26"/>
        </w:rPr>
        <w:t xml:space="preserve"> №</w:t>
      </w:r>
      <w:r w:rsidR="00C0066A">
        <w:rPr>
          <w:sz w:val="26"/>
          <w:szCs w:val="26"/>
        </w:rPr>
        <w:t>1644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C0066A" w:rsidP="00ED5C7C">
      <w:pPr>
        <w:ind w:firstLine="709"/>
        <w:jc w:val="both"/>
        <w:rPr>
          <w:sz w:val="26"/>
          <w:szCs w:val="26"/>
        </w:rPr>
      </w:pPr>
      <w:r w:rsidRPr="00C0066A">
        <w:rPr>
          <w:sz w:val="26"/>
          <w:szCs w:val="26"/>
        </w:rPr>
        <w:t>В соответствии с Федеральными законами от 27.07.2010 №210-ФЗ «Об организации предоставления государственных и муниципальных услуг», от 27.12.2019 №472-ФЗ «О внесении изменений в Градостроительный кодекс Российской Федерации и отдельные законодательные акты Российской Федерации», Уставом города Когалыма, постановлением Администрации города Когалыма от 13.04.2018 №757 «Об утверждении порядка разработки и утверждения административных регламентов предоставления муниципальных услуг»: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451D17" w:rsidRPr="00451D17" w:rsidRDefault="00451D17" w:rsidP="00C0066A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 w:rsidR="00AE20D7"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Администрации города Когалыма от </w:t>
      </w:r>
      <w:r w:rsidR="00C0066A">
        <w:rPr>
          <w:sz w:val="26"/>
          <w:szCs w:val="26"/>
        </w:rPr>
        <w:t>22.07.2022</w:t>
      </w:r>
      <w:r w:rsidRPr="00451D17">
        <w:rPr>
          <w:sz w:val="26"/>
          <w:szCs w:val="26"/>
        </w:rPr>
        <w:t xml:space="preserve"> №</w:t>
      </w:r>
      <w:r w:rsidR="00C0066A">
        <w:rPr>
          <w:sz w:val="26"/>
          <w:szCs w:val="26"/>
        </w:rPr>
        <w:t>1644</w:t>
      </w:r>
      <w:r w:rsidRPr="00451D17">
        <w:rPr>
          <w:sz w:val="26"/>
          <w:szCs w:val="26"/>
        </w:rPr>
        <w:t xml:space="preserve"> «</w:t>
      </w:r>
      <w:r w:rsidR="00C0066A" w:rsidRPr="00C0066A">
        <w:rPr>
          <w:sz w:val="26"/>
          <w:szCs w:val="26"/>
        </w:rPr>
        <w:t>Об утверждении административного</w:t>
      </w:r>
      <w:r w:rsidR="00C0066A">
        <w:rPr>
          <w:sz w:val="26"/>
          <w:szCs w:val="26"/>
        </w:rPr>
        <w:t xml:space="preserve"> </w:t>
      </w:r>
      <w:r w:rsidR="00C0066A" w:rsidRPr="00C0066A">
        <w:rPr>
          <w:sz w:val="26"/>
          <w:szCs w:val="26"/>
        </w:rPr>
        <w:t>регламента предоставления муниципальной</w:t>
      </w:r>
      <w:r w:rsidR="00C0066A">
        <w:rPr>
          <w:sz w:val="26"/>
          <w:szCs w:val="26"/>
        </w:rPr>
        <w:t xml:space="preserve"> </w:t>
      </w:r>
      <w:r w:rsidR="00C0066A" w:rsidRPr="00C0066A">
        <w:rPr>
          <w:sz w:val="26"/>
          <w:szCs w:val="26"/>
        </w:rPr>
        <w:t>услуги «Направление уведомления о</w:t>
      </w:r>
      <w:r w:rsidR="00C0066A">
        <w:rPr>
          <w:sz w:val="26"/>
          <w:szCs w:val="26"/>
        </w:rPr>
        <w:t xml:space="preserve"> </w:t>
      </w:r>
      <w:r w:rsidR="00C0066A" w:rsidRPr="00C0066A">
        <w:rPr>
          <w:sz w:val="26"/>
          <w:szCs w:val="26"/>
        </w:rPr>
        <w:t>планируемом сносе объекта капитального</w:t>
      </w:r>
      <w:r w:rsidR="00C0066A">
        <w:rPr>
          <w:sz w:val="26"/>
          <w:szCs w:val="26"/>
        </w:rPr>
        <w:t xml:space="preserve"> </w:t>
      </w:r>
      <w:r w:rsidR="00C0066A" w:rsidRPr="00C0066A">
        <w:rPr>
          <w:sz w:val="26"/>
          <w:szCs w:val="26"/>
        </w:rPr>
        <w:t>строительства и уведомления о завершении</w:t>
      </w:r>
      <w:r w:rsidR="00C0066A">
        <w:rPr>
          <w:sz w:val="26"/>
          <w:szCs w:val="26"/>
        </w:rPr>
        <w:t xml:space="preserve"> </w:t>
      </w:r>
      <w:r w:rsidR="00C0066A" w:rsidRPr="00C0066A">
        <w:rPr>
          <w:sz w:val="26"/>
          <w:szCs w:val="26"/>
        </w:rPr>
        <w:t>сноса объекта капитального строительства»</w:t>
      </w:r>
      <w:r w:rsidRPr="00451D17">
        <w:rPr>
          <w:sz w:val="26"/>
          <w:szCs w:val="26"/>
        </w:rPr>
        <w:t xml:space="preserve">» (далее – </w:t>
      </w:r>
      <w:r w:rsidR="006441E0">
        <w:rPr>
          <w:sz w:val="26"/>
          <w:szCs w:val="26"/>
        </w:rPr>
        <w:t>административный регламент</w:t>
      </w:r>
      <w:r w:rsidRPr="00451D17">
        <w:rPr>
          <w:sz w:val="26"/>
          <w:szCs w:val="26"/>
        </w:rPr>
        <w:t>) вне</w:t>
      </w:r>
      <w:r w:rsidR="00C0066A">
        <w:rPr>
          <w:sz w:val="26"/>
          <w:szCs w:val="26"/>
        </w:rPr>
        <w:t>сти следующее</w:t>
      </w:r>
      <w:r w:rsidRPr="00451D17">
        <w:rPr>
          <w:sz w:val="26"/>
          <w:szCs w:val="26"/>
        </w:rPr>
        <w:t xml:space="preserve"> изменени</w:t>
      </w:r>
      <w:r w:rsidR="00C0066A">
        <w:rPr>
          <w:sz w:val="26"/>
          <w:szCs w:val="26"/>
        </w:rPr>
        <w:t>е</w:t>
      </w:r>
      <w:r w:rsidRPr="00451D17">
        <w:rPr>
          <w:sz w:val="26"/>
          <w:szCs w:val="26"/>
        </w:rPr>
        <w:t>:</w:t>
      </w:r>
    </w:p>
    <w:p w:rsidR="004C41CE" w:rsidRDefault="00C0066A" w:rsidP="004C41C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абзац 3</w:t>
      </w:r>
      <w:r w:rsidR="004C41CE">
        <w:rPr>
          <w:sz w:val="26"/>
          <w:szCs w:val="26"/>
        </w:rPr>
        <w:t xml:space="preserve"> пункта </w:t>
      </w:r>
      <w:r>
        <w:rPr>
          <w:sz w:val="26"/>
          <w:szCs w:val="26"/>
        </w:rPr>
        <w:t>3.3</w:t>
      </w:r>
      <w:r w:rsidR="004C41CE">
        <w:rPr>
          <w:sz w:val="26"/>
          <w:szCs w:val="26"/>
        </w:rPr>
        <w:t xml:space="preserve"> раздела </w:t>
      </w:r>
      <w:r>
        <w:rPr>
          <w:sz w:val="26"/>
          <w:szCs w:val="26"/>
        </w:rPr>
        <w:t>3</w:t>
      </w:r>
      <w:r w:rsidR="004C41CE">
        <w:rPr>
          <w:sz w:val="26"/>
          <w:szCs w:val="26"/>
        </w:rPr>
        <w:t xml:space="preserve"> изложить в следующей редакции:</w:t>
      </w:r>
    </w:p>
    <w:p w:rsidR="004C41CE" w:rsidRDefault="004C41CE" w:rsidP="004C41C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C0066A" w:rsidRPr="00C0066A">
        <w:rPr>
          <w:rFonts w:eastAsiaTheme="minorHAnsi"/>
          <w:sz w:val="26"/>
          <w:szCs w:val="26"/>
          <w:lang w:eastAsia="en-US"/>
        </w:rPr>
        <w:t xml:space="preserve">Форматно-логическая проверка сформированного </w:t>
      </w:r>
      <w:r w:rsidR="00441E5C" w:rsidRPr="006D10C0">
        <w:rPr>
          <w:rFonts w:eastAsiaTheme="minorHAnsi"/>
          <w:sz w:val="26"/>
          <w:szCs w:val="26"/>
          <w:lang w:eastAsia="en-US"/>
        </w:rPr>
        <w:t>уведомления о сносе, уведомления о завершении</w:t>
      </w:r>
      <w:bookmarkStart w:id="0" w:name="_GoBack"/>
      <w:bookmarkEnd w:id="0"/>
      <w:r w:rsidR="00441E5C">
        <w:rPr>
          <w:rFonts w:eastAsiaTheme="minorHAnsi"/>
          <w:sz w:val="26"/>
          <w:szCs w:val="26"/>
          <w:lang w:eastAsia="en-US"/>
        </w:rPr>
        <w:t xml:space="preserve"> сноса</w:t>
      </w:r>
      <w:r w:rsidR="00C0066A" w:rsidRPr="00C0066A">
        <w:rPr>
          <w:rFonts w:eastAsiaTheme="minorHAnsi"/>
          <w:sz w:val="26"/>
          <w:szCs w:val="26"/>
          <w:lang w:eastAsia="en-US"/>
        </w:rPr>
        <w:t xml:space="preserve">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="00C0066A">
        <w:rPr>
          <w:rFonts w:eastAsiaTheme="minorHAnsi"/>
          <w:sz w:val="26"/>
          <w:szCs w:val="26"/>
          <w:lang w:eastAsia="en-US"/>
        </w:rPr>
        <w:t>».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1D17" w:rsidRPr="00451D17">
        <w:rPr>
          <w:sz w:val="26"/>
          <w:szCs w:val="26"/>
        </w:rPr>
        <w:t xml:space="preserve">. Отделу архитектуры 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</w:t>
      </w:r>
      <w:r w:rsidR="00451D17" w:rsidRPr="00451D17">
        <w:rPr>
          <w:sz w:val="26"/>
          <w:szCs w:val="26"/>
        </w:rPr>
        <w:lastRenderedPageBreak/>
        <w:t>государственной регистрации нормативных правовых актов Аппарата Губернатора Ханты-Мансийского автономного округа – Югры.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1D17" w:rsidRPr="00451D17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:rsidR="00ED5C7C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D17" w:rsidRPr="00451D17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 Ярема.</w:t>
      </w:r>
    </w:p>
    <w:p w:rsidR="00A83925" w:rsidRDefault="00A83925" w:rsidP="00451D17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A83925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F0569"/>
    <w:rsid w:val="00171A84"/>
    <w:rsid w:val="001D0927"/>
    <w:rsid w:val="001E328E"/>
    <w:rsid w:val="00201088"/>
    <w:rsid w:val="00212FFF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41E5C"/>
    <w:rsid w:val="00451D17"/>
    <w:rsid w:val="004C41CE"/>
    <w:rsid w:val="004F33B1"/>
    <w:rsid w:val="005500E4"/>
    <w:rsid w:val="005E16C6"/>
    <w:rsid w:val="006015ED"/>
    <w:rsid w:val="00625AA2"/>
    <w:rsid w:val="00635680"/>
    <w:rsid w:val="006441E0"/>
    <w:rsid w:val="006D10C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8D40FD"/>
    <w:rsid w:val="008E5DED"/>
    <w:rsid w:val="00952EC3"/>
    <w:rsid w:val="009A4354"/>
    <w:rsid w:val="009B2903"/>
    <w:rsid w:val="009C47D2"/>
    <w:rsid w:val="009D3929"/>
    <w:rsid w:val="00A564E7"/>
    <w:rsid w:val="00A74AB9"/>
    <w:rsid w:val="00A76FBB"/>
    <w:rsid w:val="00A83925"/>
    <w:rsid w:val="00AE20D7"/>
    <w:rsid w:val="00B22DDA"/>
    <w:rsid w:val="00B25576"/>
    <w:rsid w:val="00B44BE6"/>
    <w:rsid w:val="00BB1866"/>
    <w:rsid w:val="00BC37E6"/>
    <w:rsid w:val="00C0066A"/>
    <w:rsid w:val="00C27247"/>
    <w:rsid w:val="00C700C4"/>
    <w:rsid w:val="00C700F3"/>
    <w:rsid w:val="00CB2627"/>
    <w:rsid w:val="00CC367F"/>
    <w:rsid w:val="00CF6B89"/>
    <w:rsid w:val="00D06BE1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E1BAA"/>
    <w:rsid w:val="002D4D9E"/>
    <w:rsid w:val="003F546D"/>
    <w:rsid w:val="00442918"/>
    <w:rsid w:val="0051102D"/>
    <w:rsid w:val="00667DDB"/>
    <w:rsid w:val="007348B8"/>
    <w:rsid w:val="00986262"/>
    <w:rsid w:val="00A30898"/>
    <w:rsid w:val="00A332BA"/>
    <w:rsid w:val="00BF171D"/>
    <w:rsid w:val="00DC5DC5"/>
    <w:rsid w:val="00E67E01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756A-A192-4B6C-BA7D-E56A2EFB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Шамсутдинова Дарина Тагировна</cp:lastModifiedBy>
  <cp:revision>72</cp:revision>
  <cp:lastPrinted>2021-01-20T06:03:00Z</cp:lastPrinted>
  <dcterms:created xsi:type="dcterms:W3CDTF">2018-07-18T04:10:00Z</dcterms:created>
  <dcterms:modified xsi:type="dcterms:W3CDTF">2022-10-24T09:22:00Z</dcterms:modified>
</cp:coreProperties>
</file>