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0CC" w:rsidRDefault="006A10CC" w:rsidP="006A10CC">
      <w:pPr>
        <w:tabs>
          <w:tab w:val="left" w:pos="10080"/>
        </w:tabs>
        <w:suppressAutoHyphens/>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проект</w:t>
      </w:r>
    </w:p>
    <w:p w:rsidR="00602EC7" w:rsidRDefault="006A10CC" w:rsidP="00C65FD7">
      <w:pPr>
        <w:tabs>
          <w:tab w:val="left" w:pos="10080"/>
        </w:tabs>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Постановление </w:t>
      </w:r>
    </w:p>
    <w:p w:rsidR="006A10CC" w:rsidRPr="006A10CC" w:rsidRDefault="006A10CC" w:rsidP="00C65FD7">
      <w:pPr>
        <w:tabs>
          <w:tab w:val="left" w:pos="10080"/>
        </w:tabs>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Администрации города Когалыма </w:t>
      </w:r>
    </w:p>
    <w:p w:rsidR="006A10CC" w:rsidRDefault="006A10CC" w:rsidP="00DD507C">
      <w:pPr>
        <w:widowControl w:val="0"/>
        <w:autoSpaceDE w:val="0"/>
        <w:autoSpaceDN w:val="0"/>
        <w:adjustRightInd w:val="0"/>
        <w:spacing w:after="0" w:line="240" w:lineRule="auto"/>
        <w:rPr>
          <w:rFonts w:ascii="Times New Roman" w:eastAsia="Calibri" w:hAnsi="Times New Roman" w:cs="Times New Roman"/>
          <w:sz w:val="26"/>
          <w:szCs w:val="26"/>
        </w:rPr>
      </w:pPr>
    </w:p>
    <w:p w:rsidR="006A10CC" w:rsidRDefault="006A10CC" w:rsidP="00DD507C">
      <w:pPr>
        <w:widowControl w:val="0"/>
        <w:autoSpaceDE w:val="0"/>
        <w:autoSpaceDN w:val="0"/>
        <w:adjustRightInd w:val="0"/>
        <w:spacing w:after="0" w:line="240" w:lineRule="auto"/>
        <w:rPr>
          <w:rFonts w:ascii="Times New Roman" w:eastAsia="Calibri" w:hAnsi="Times New Roman" w:cs="Times New Roman"/>
          <w:sz w:val="26"/>
          <w:szCs w:val="26"/>
        </w:rPr>
      </w:pPr>
    </w:p>
    <w:p w:rsidR="006A10CC" w:rsidRDefault="006A10CC" w:rsidP="00DD507C">
      <w:pPr>
        <w:widowControl w:val="0"/>
        <w:autoSpaceDE w:val="0"/>
        <w:autoSpaceDN w:val="0"/>
        <w:adjustRightInd w:val="0"/>
        <w:spacing w:after="0" w:line="240" w:lineRule="auto"/>
        <w:rPr>
          <w:rFonts w:ascii="Times New Roman" w:eastAsia="Calibri" w:hAnsi="Times New Roman" w:cs="Times New Roman"/>
          <w:sz w:val="26"/>
          <w:szCs w:val="26"/>
        </w:rPr>
      </w:pPr>
    </w:p>
    <w:p w:rsidR="00DD507C" w:rsidRPr="006A10CC" w:rsidRDefault="00AD5B9C" w:rsidP="00DD507C">
      <w:pPr>
        <w:widowControl w:val="0"/>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О внесении изменения</w:t>
      </w:r>
    </w:p>
    <w:p w:rsidR="00DD507C" w:rsidRPr="006A10CC" w:rsidRDefault="00DD507C" w:rsidP="00DD507C">
      <w:pPr>
        <w:widowControl w:val="0"/>
        <w:autoSpaceDE w:val="0"/>
        <w:autoSpaceDN w:val="0"/>
        <w:adjustRightInd w:val="0"/>
        <w:spacing w:after="0" w:line="240" w:lineRule="auto"/>
        <w:rPr>
          <w:rFonts w:ascii="Times New Roman" w:eastAsia="Calibri" w:hAnsi="Times New Roman" w:cs="Times New Roman"/>
          <w:sz w:val="26"/>
          <w:szCs w:val="26"/>
        </w:rPr>
      </w:pPr>
      <w:r w:rsidRPr="006A10CC">
        <w:rPr>
          <w:rFonts w:ascii="Times New Roman" w:eastAsia="Calibri" w:hAnsi="Times New Roman" w:cs="Times New Roman"/>
          <w:sz w:val="26"/>
          <w:szCs w:val="26"/>
        </w:rPr>
        <w:t>в постановление Администрации</w:t>
      </w:r>
    </w:p>
    <w:p w:rsidR="00DD507C" w:rsidRPr="006A10CC" w:rsidRDefault="00DD507C" w:rsidP="00DD507C">
      <w:pPr>
        <w:widowControl w:val="0"/>
        <w:autoSpaceDE w:val="0"/>
        <w:autoSpaceDN w:val="0"/>
        <w:adjustRightInd w:val="0"/>
        <w:spacing w:after="0" w:line="240" w:lineRule="auto"/>
        <w:rPr>
          <w:rFonts w:ascii="Times New Roman" w:eastAsia="Calibri" w:hAnsi="Times New Roman" w:cs="Times New Roman"/>
          <w:sz w:val="26"/>
          <w:szCs w:val="26"/>
        </w:rPr>
      </w:pPr>
      <w:r w:rsidRPr="006A10CC">
        <w:rPr>
          <w:rFonts w:ascii="Times New Roman" w:eastAsia="Calibri" w:hAnsi="Times New Roman" w:cs="Times New Roman"/>
          <w:sz w:val="26"/>
          <w:szCs w:val="26"/>
        </w:rPr>
        <w:t>города Когалыма</w:t>
      </w:r>
    </w:p>
    <w:p w:rsidR="00DD507C" w:rsidRPr="006A10CC" w:rsidRDefault="00DD507C" w:rsidP="00DD507C">
      <w:pPr>
        <w:widowControl w:val="0"/>
        <w:autoSpaceDE w:val="0"/>
        <w:autoSpaceDN w:val="0"/>
        <w:adjustRightInd w:val="0"/>
        <w:spacing w:after="0" w:line="240" w:lineRule="auto"/>
        <w:rPr>
          <w:rFonts w:ascii="Times New Roman" w:eastAsia="Calibri" w:hAnsi="Times New Roman" w:cs="Times New Roman"/>
          <w:sz w:val="26"/>
          <w:szCs w:val="26"/>
        </w:rPr>
      </w:pPr>
      <w:r w:rsidRPr="006A10CC">
        <w:rPr>
          <w:rFonts w:ascii="Times New Roman" w:eastAsia="Calibri" w:hAnsi="Times New Roman" w:cs="Times New Roman"/>
          <w:sz w:val="26"/>
          <w:szCs w:val="26"/>
        </w:rPr>
        <w:t>от 0</w:t>
      </w:r>
      <w:r w:rsidR="00273342" w:rsidRPr="006A10CC">
        <w:rPr>
          <w:rFonts w:ascii="Times New Roman" w:eastAsia="Calibri" w:hAnsi="Times New Roman" w:cs="Times New Roman"/>
          <w:sz w:val="26"/>
          <w:szCs w:val="26"/>
        </w:rPr>
        <w:t>4</w:t>
      </w:r>
      <w:r w:rsidRPr="006A10CC">
        <w:rPr>
          <w:rFonts w:ascii="Times New Roman" w:eastAsia="Calibri" w:hAnsi="Times New Roman" w:cs="Times New Roman"/>
          <w:sz w:val="26"/>
          <w:szCs w:val="26"/>
        </w:rPr>
        <w:t>.0</w:t>
      </w:r>
      <w:r w:rsidR="00273342" w:rsidRPr="006A10CC">
        <w:rPr>
          <w:rFonts w:ascii="Times New Roman" w:eastAsia="Calibri" w:hAnsi="Times New Roman" w:cs="Times New Roman"/>
          <w:sz w:val="26"/>
          <w:szCs w:val="26"/>
        </w:rPr>
        <w:t>8</w:t>
      </w:r>
      <w:r w:rsidRPr="006A10CC">
        <w:rPr>
          <w:rFonts w:ascii="Times New Roman" w:eastAsia="Calibri" w:hAnsi="Times New Roman" w:cs="Times New Roman"/>
          <w:sz w:val="26"/>
          <w:szCs w:val="26"/>
        </w:rPr>
        <w:t>.2016 №2</w:t>
      </w:r>
      <w:r w:rsidR="00273342" w:rsidRPr="006A10CC">
        <w:rPr>
          <w:rFonts w:ascii="Times New Roman" w:eastAsia="Calibri" w:hAnsi="Times New Roman" w:cs="Times New Roman"/>
          <w:sz w:val="26"/>
          <w:szCs w:val="26"/>
        </w:rPr>
        <w:t>041</w:t>
      </w:r>
    </w:p>
    <w:p w:rsidR="00DD507C" w:rsidRPr="006A10CC" w:rsidRDefault="00DD507C" w:rsidP="00DD507C">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p>
    <w:p w:rsidR="00DD507C" w:rsidRPr="006A10CC" w:rsidRDefault="00DD507C" w:rsidP="00DD507C">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p>
    <w:p w:rsidR="00DD507C" w:rsidRPr="006A10CC" w:rsidRDefault="00273342" w:rsidP="00DD507C">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6A10CC">
        <w:rPr>
          <w:rFonts w:ascii="Times New Roman" w:eastAsia="Calibri" w:hAnsi="Times New Roman" w:cs="Times New Roman"/>
          <w:iCs/>
          <w:sz w:val="26"/>
          <w:szCs w:val="26"/>
          <w:lang w:eastAsia="en-US"/>
        </w:rPr>
        <w:t xml:space="preserve">В соответствии с Лесным кодексом Российской Федерации, </w:t>
      </w:r>
      <w:r w:rsidR="00DD507C" w:rsidRPr="006A10CC">
        <w:rPr>
          <w:rFonts w:ascii="Times New Roman" w:eastAsia="Calibri" w:hAnsi="Times New Roman" w:cs="Times New Roman"/>
          <w:sz w:val="26"/>
          <w:szCs w:val="26"/>
        </w:rPr>
        <w:t>Федеральным законом от 27.07.2010 №210-ФЗ «Об организации предоставления государственных и муниципальных услуг», Уставом города Когалыма, постановлени</w:t>
      </w:r>
      <w:r w:rsidR="00AD5B9C">
        <w:rPr>
          <w:rFonts w:ascii="Times New Roman" w:eastAsia="Calibri" w:hAnsi="Times New Roman" w:cs="Times New Roman"/>
          <w:sz w:val="26"/>
          <w:szCs w:val="26"/>
        </w:rPr>
        <w:t>ем</w:t>
      </w:r>
      <w:r w:rsidR="00DD507C" w:rsidRPr="006A10CC">
        <w:rPr>
          <w:rFonts w:ascii="Times New Roman" w:eastAsia="Calibri" w:hAnsi="Times New Roman" w:cs="Times New Roman"/>
          <w:sz w:val="26"/>
          <w:szCs w:val="26"/>
        </w:rPr>
        <w:t xml:space="preserve"> Администрации города Когалыма от 13.04.2018 №757 «Об утверждении порядка разработки и утверждения административных регламентов предоставления муниципальных услуг», в целях приведения </w:t>
      </w:r>
      <w:r w:rsidR="00AD5B9C">
        <w:rPr>
          <w:rFonts w:ascii="Times New Roman" w:eastAsia="Calibri" w:hAnsi="Times New Roman" w:cs="Times New Roman"/>
          <w:sz w:val="26"/>
          <w:szCs w:val="26"/>
        </w:rPr>
        <w:t xml:space="preserve">муниципального </w:t>
      </w:r>
      <w:r w:rsidR="00DD507C" w:rsidRPr="006A10CC">
        <w:rPr>
          <w:rFonts w:ascii="Times New Roman" w:eastAsia="Calibri" w:hAnsi="Times New Roman" w:cs="Times New Roman"/>
          <w:sz w:val="26"/>
          <w:szCs w:val="26"/>
        </w:rPr>
        <w:t>нормативного правового акта в соответствие с действующим законодательством</w:t>
      </w:r>
      <w:r w:rsidR="00DD507C" w:rsidRPr="006A10CC">
        <w:rPr>
          <w:rFonts w:ascii="Times New Roman" w:eastAsia="Times New Roman" w:hAnsi="Times New Roman" w:cs="Times New Roman"/>
          <w:sz w:val="26"/>
          <w:szCs w:val="26"/>
        </w:rPr>
        <w:t>:</w:t>
      </w:r>
    </w:p>
    <w:p w:rsidR="00DD507C" w:rsidRPr="006A10CC" w:rsidRDefault="00DD507C" w:rsidP="00DD507C">
      <w:pPr>
        <w:widowControl w:val="0"/>
        <w:shd w:val="clear" w:color="auto" w:fill="FFFFFF"/>
        <w:tabs>
          <w:tab w:val="left" w:pos="993"/>
          <w:tab w:val="left" w:pos="9214"/>
        </w:tabs>
        <w:spacing w:after="0" w:line="240" w:lineRule="auto"/>
        <w:ind w:firstLine="709"/>
        <w:jc w:val="both"/>
        <w:rPr>
          <w:rFonts w:ascii="Times New Roman" w:eastAsia="Calibri" w:hAnsi="Times New Roman" w:cs="Times New Roman"/>
          <w:sz w:val="26"/>
          <w:szCs w:val="26"/>
        </w:rPr>
      </w:pPr>
    </w:p>
    <w:p w:rsidR="00DD507C" w:rsidRPr="006A10CC" w:rsidRDefault="00DD507C" w:rsidP="00DD507C">
      <w:pPr>
        <w:widowControl w:val="0"/>
        <w:shd w:val="clear" w:color="auto" w:fill="FFFFFF"/>
        <w:tabs>
          <w:tab w:val="left" w:pos="9214"/>
        </w:tabs>
        <w:spacing w:after="0" w:line="240" w:lineRule="auto"/>
        <w:ind w:firstLine="709"/>
        <w:jc w:val="both"/>
        <w:rPr>
          <w:rFonts w:ascii="Times New Roman" w:eastAsia="Calibri" w:hAnsi="Times New Roman" w:cs="Times New Roman"/>
          <w:color w:val="000000"/>
          <w:sz w:val="26"/>
          <w:szCs w:val="26"/>
        </w:rPr>
      </w:pPr>
      <w:r w:rsidRPr="006A10CC">
        <w:rPr>
          <w:rFonts w:ascii="Times New Roman" w:eastAsia="Calibri" w:hAnsi="Times New Roman" w:cs="Times New Roman"/>
          <w:sz w:val="26"/>
          <w:szCs w:val="26"/>
        </w:rPr>
        <w:t xml:space="preserve">1. В постановление Администрации города Когалыма </w:t>
      </w:r>
      <w:r w:rsidRPr="006A10CC">
        <w:rPr>
          <w:rFonts w:ascii="Times New Roman" w:eastAsia="Calibri" w:hAnsi="Times New Roman" w:cs="Times New Roman"/>
          <w:color w:val="000000"/>
          <w:sz w:val="26"/>
          <w:szCs w:val="26"/>
        </w:rPr>
        <w:t>от 0</w:t>
      </w:r>
      <w:r w:rsidR="000B2669" w:rsidRPr="006A10CC">
        <w:rPr>
          <w:rFonts w:ascii="Times New Roman" w:eastAsia="Calibri" w:hAnsi="Times New Roman" w:cs="Times New Roman"/>
          <w:color w:val="000000"/>
          <w:sz w:val="26"/>
          <w:szCs w:val="26"/>
        </w:rPr>
        <w:t>4</w:t>
      </w:r>
      <w:r w:rsidRPr="006A10CC">
        <w:rPr>
          <w:rFonts w:ascii="Times New Roman" w:eastAsia="Calibri" w:hAnsi="Times New Roman" w:cs="Times New Roman"/>
          <w:color w:val="000000"/>
          <w:sz w:val="26"/>
          <w:szCs w:val="26"/>
        </w:rPr>
        <w:t>.0</w:t>
      </w:r>
      <w:r w:rsidR="000B2669" w:rsidRPr="006A10CC">
        <w:rPr>
          <w:rFonts w:ascii="Times New Roman" w:eastAsia="Calibri" w:hAnsi="Times New Roman" w:cs="Times New Roman"/>
          <w:color w:val="000000"/>
          <w:sz w:val="26"/>
          <w:szCs w:val="26"/>
        </w:rPr>
        <w:t>8.2016 №2041</w:t>
      </w:r>
      <w:r w:rsidRPr="006A10CC">
        <w:rPr>
          <w:rFonts w:ascii="Times New Roman" w:eastAsia="Calibri" w:hAnsi="Times New Roman" w:cs="Times New Roman"/>
          <w:color w:val="FF0000"/>
          <w:sz w:val="26"/>
          <w:szCs w:val="26"/>
        </w:rPr>
        <w:t xml:space="preserve"> </w:t>
      </w:r>
      <w:r w:rsidRPr="006A10CC">
        <w:rPr>
          <w:rFonts w:ascii="Times New Roman" w:eastAsia="Calibri" w:hAnsi="Times New Roman" w:cs="Times New Roman"/>
          <w:sz w:val="26"/>
          <w:szCs w:val="26"/>
        </w:rPr>
        <w:t>«</w:t>
      </w:r>
      <w:r w:rsidR="000B2669" w:rsidRPr="006A10CC">
        <w:rPr>
          <w:rFonts w:ascii="Times New Roman" w:hAnsi="Times New Roman" w:cs="Times New Roman"/>
          <w:sz w:val="26"/>
          <w:szCs w:val="26"/>
        </w:rPr>
        <w:t>Об утверждении административного регламента предоставления муниципальной услуги по проведению муниципальной экспертизы проектов освоения лесов, расположенных на землях, находящихся в муниципальной собственности»</w:t>
      </w:r>
      <w:r w:rsidRPr="006A10CC">
        <w:rPr>
          <w:rFonts w:ascii="Times New Roman" w:eastAsia="Calibri" w:hAnsi="Times New Roman" w:cs="Times New Roman"/>
          <w:color w:val="FF0000"/>
          <w:sz w:val="26"/>
          <w:szCs w:val="26"/>
        </w:rPr>
        <w:t xml:space="preserve"> </w:t>
      </w:r>
      <w:r w:rsidRPr="006A10CC">
        <w:rPr>
          <w:rFonts w:ascii="Times New Roman" w:eastAsia="Calibri" w:hAnsi="Times New Roman" w:cs="Times New Roman"/>
          <w:color w:val="000000"/>
          <w:sz w:val="26"/>
          <w:szCs w:val="26"/>
        </w:rPr>
        <w:t>(далее - постановление) внести следующ</w:t>
      </w:r>
      <w:r w:rsidR="00AD5B9C">
        <w:rPr>
          <w:rFonts w:ascii="Times New Roman" w:eastAsia="Calibri" w:hAnsi="Times New Roman" w:cs="Times New Roman"/>
          <w:color w:val="000000"/>
          <w:sz w:val="26"/>
          <w:szCs w:val="26"/>
        </w:rPr>
        <w:t>ее изменение</w:t>
      </w:r>
      <w:r w:rsidRPr="006A10CC">
        <w:rPr>
          <w:rFonts w:ascii="Times New Roman" w:eastAsia="Calibri" w:hAnsi="Times New Roman" w:cs="Times New Roman"/>
          <w:color w:val="000000"/>
          <w:sz w:val="26"/>
          <w:szCs w:val="26"/>
        </w:rPr>
        <w:t>:</w:t>
      </w:r>
    </w:p>
    <w:p w:rsidR="00DD507C" w:rsidRPr="006A10CC" w:rsidRDefault="00DD507C" w:rsidP="000B2669">
      <w:pPr>
        <w:widowControl w:val="0"/>
        <w:autoSpaceDE w:val="0"/>
        <w:autoSpaceDN w:val="0"/>
        <w:adjustRightInd w:val="0"/>
        <w:spacing w:after="0" w:line="240" w:lineRule="auto"/>
        <w:ind w:firstLine="709"/>
        <w:jc w:val="both"/>
        <w:rPr>
          <w:rFonts w:ascii="Times New Roman" w:eastAsia="Calibri" w:hAnsi="Times New Roman" w:cs="Times New Roman"/>
          <w:color w:val="000000"/>
          <w:sz w:val="26"/>
          <w:szCs w:val="26"/>
          <w:lang w:eastAsia="ar-SA"/>
        </w:rPr>
      </w:pPr>
      <w:r w:rsidRPr="006A10CC">
        <w:rPr>
          <w:rFonts w:ascii="Times New Roman" w:eastAsia="Calibri" w:hAnsi="Times New Roman" w:cs="Times New Roman"/>
          <w:sz w:val="26"/>
          <w:szCs w:val="26"/>
          <w:lang w:eastAsia="ar-SA"/>
        </w:rPr>
        <w:t xml:space="preserve">1.1. </w:t>
      </w:r>
      <w:r w:rsidRPr="006A10CC">
        <w:rPr>
          <w:rFonts w:ascii="Times New Roman" w:eastAsia="Calibri" w:hAnsi="Times New Roman" w:cs="Times New Roman"/>
          <w:color w:val="000000"/>
          <w:sz w:val="26"/>
          <w:szCs w:val="26"/>
          <w:lang w:eastAsia="ar-SA"/>
        </w:rPr>
        <w:t>приложение к постановлению изложить в редакции согласно приложению к настоящему постановлению.</w:t>
      </w:r>
    </w:p>
    <w:p w:rsidR="00DD507C" w:rsidRPr="006A10CC" w:rsidRDefault="00DD507C" w:rsidP="00DD507C">
      <w:pPr>
        <w:tabs>
          <w:tab w:val="left" w:pos="0"/>
          <w:tab w:val="left" w:pos="10440"/>
        </w:tabs>
        <w:spacing w:after="0" w:line="240" w:lineRule="auto"/>
        <w:ind w:firstLine="709"/>
        <w:jc w:val="both"/>
        <w:rPr>
          <w:rFonts w:ascii="Times New Roman" w:eastAsia="Calibri" w:hAnsi="Times New Roman" w:cs="Times New Roman"/>
          <w:color w:val="000000"/>
          <w:sz w:val="26"/>
          <w:szCs w:val="26"/>
          <w:lang w:eastAsia="ar-SA"/>
        </w:rPr>
      </w:pPr>
    </w:p>
    <w:p w:rsidR="00DD507C" w:rsidRPr="006A10CC" w:rsidRDefault="00DD507C" w:rsidP="00DD507C">
      <w:pPr>
        <w:widowControl w:val="0"/>
        <w:shd w:val="clear" w:color="auto" w:fill="FFFFFF"/>
        <w:tabs>
          <w:tab w:val="left" w:pos="9214"/>
        </w:tabs>
        <w:spacing w:after="0" w:line="240" w:lineRule="auto"/>
        <w:ind w:firstLine="709"/>
        <w:jc w:val="both"/>
        <w:rPr>
          <w:rFonts w:ascii="Times New Roman" w:eastAsia="Calibri" w:hAnsi="Times New Roman" w:cs="Times New Roman"/>
          <w:sz w:val="26"/>
          <w:szCs w:val="26"/>
        </w:rPr>
      </w:pPr>
      <w:r w:rsidRPr="006A10CC">
        <w:rPr>
          <w:rFonts w:ascii="Times New Roman" w:eastAsia="Calibri" w:hAnsi="Times New Roman" w:cs="Times New Roman"/>
          <w:sz w:val="26"/>
          <w:szCs w:val="26"/>
        </w:rPr>
        <w:t>2. Признать утратившими силу следующие постановления Администрации города Когалыма:</w:t>
      </w:r>
    </w:p>
    <w:p w:rsidR="00DD507C" w:rsidRPr="006A10CC" w:rsidRDefault="00DD507C" w:rsidP="00DD507C">
      <w:pPr>
        <w:widowControl w:val="0"/>
        <w:shd w:val="clear" w:color="auto" w:fill="FFFFFF"/>
        <w:tabs>
          <w:tab w:val="left" w:pos="9214"/>
        </w:tabs>
        <w:spacing w:after="0" w:line="240" w:lineRule="auto"/>
        <w:ind w:firstLine="709"/>
        <w:jc w:val="both"/>
        <w:rPr>
          <w:rFonts w:ascii="Times New Roman" w:eastAsia="Calibri" w:hAnsi="Times New Roman" w:cs="Times New Roman"/>
          <w:sz w:val="26"/>
          <w:szCs w:val="26"/>
        </w:rPr>
      </w:pPr>
      <w:r w:rsidRPr="006A10CC">
        <w:rPr>
          <w:rFonts w:ascii="Times New Roman" w:eastAsia="Calibri" w:hAnsi="Times New Roman" w:cs="Times New Roman"/>
          <w:sz w:val="26"/>
          <w:szCs w:val="26"/>
        </w:rPr>
        <w:t xml:space="preserve">2.1. от </w:t>
      </w:r>
      <w:r w:rsidR="000B2669" w:rsidRPr="006A10CC">
        <w:rPr>
          <w:rFonts w:ascii="Times New Roman" w:eastAsia="Calibri" w:hAnsi="Times New Roman" w:cs="Times New Roman"/>
          <w:sz w:val="26"/>
          <w:szCs w:val="26"/>
        </w:rPr>
        <w:t>24</w:t>
      </w:r>
      <w:r w:rsidRPr="006A10CC">
        <w:rPr>
          <w:rFonts w:ascii="Times New Roman" w:eastAsia="Calibri" w:hAnsi="Times New Roman" w:cs="Times New Roman"/>
          <w:sz w:val="26"/>
          <w:szCs w:val="26"/>
        </w:rPr>
        <w:t>.0</w:t>
      </w:r>
      <w:r w:rsidR="000B2669" w:rsidRPr="006A10CC">
        <w:rPr>
          <w:rFonts w:ascii="Times New Roman" w:eastAsia="Calibri" w:hAnsi="Times New Roman" w:cs="Times New Roman"/>
          <w:sz w:val="26"/>
          <w:szCs w:val="26"/>
        </w:rPr>
        <w:t>8</w:t>
      </w:r>
      <w:r w:rsidRPr="006A10CC">
        <w:rPr>
          <w:rFonts w:ascii="Times New Roman" w:eastAsia="Calibri" w:hAnsi="Times New Roman" w:cs="Times New Roman"/>
          <w:sz w:val="26"/>
          <w:szCs w:val="26"/>
        </w:rPr>
        <w:t>.2018 №</w:t>
      </w:r>
      <w:r w:rsidR="000B2669" w:rsidRPr="006A10CC">
        <w:rPr>
          <w:rFonts w:ascii="Times New Roman" w:eastAsia="Calibri" w:hAnsi="Times New Roman" w:cs="Times New Roman"/>
          <w:sz w:val="26"/>
          <w:szCs w:val="26"/>
        </w:rPr>
        <w:t>1917</w:t>
      </w:r>
      <w:r w:rsidRPr="006A10CC">
        <w:rPr>
          <w:rFonts w:ascii="Times New Roman" w:eastAsia="Calibri" w:hAnsi="Times New Roman" w:cs="Times New Roman"/>
          <w:sz w:val="26"/>
          <w:szCs w:val="26"/>
        </w:rPr>
        <w:t xml:space="preserve"> «О внесении изменения в постановление Администрации города Когалыма от 0</w:t>
      </w:r>
      <w:r w:rsidR="000B2669" w:rsidRPr="006A10CC">
        <w:rPr>
          <w:rFonts w:ascii="Times New Roman" w:eastAsia="Calibri" w:hAnsi="Times New Roman" w:cs="Times New Roman"/>
          <w:sz w:val="26"/>
          <w:szCs w:val="26"/>
        </w:rPr>
        <w:t>4</w:t>
      </w:r>
      <w:r w:rsidRPr="006A10CC">
        <w:rPr>
          <w:rFonts w:ascii="Times New Roman" w:eastAsia="Calibri" w:hAnsi="Times New Roman" w:cs="Times New Roman"/>
          <w:sz w:val="26"/>
          <w:szCs w:val="26"/>
        </w:rPr>
        <w:t>.0</w:t>
      </w:r>
      <w:r w:rsidR="000B2669" w:rsidRPr="006A10CC">
        <w:rPr>
          <w:rFonts w:ascii="Times New Roman" w:eastAsia="Calibri" w:hAnsi="Times New Roman" w:cs="Times New Roman"/>
          <w:sz w:val="26"/>
          <w:szCs w:val="26"/>
        </w:rPr>
        <w:t>8</w:t>
      </w:r>
      <w:r w:rsidRPr="006A10CC">
        <w:rPr>
          <w:rFonts w:ascii="Times New Roman" w:eastAsia="Calibri" w:hAnsi="Times New Roman" w:cs="Times New Roman"/>
          <w:sz w:val="26"/>
          <w:szCs w:val="26"/>
        </w:rPr>
        <w:t>.2016 №2</w:t>
      </w:r>
      <w:r w:rsidR="000B2669" w:rsidRPr="006A10CC">
        <w:rPr>
          <w:rFonts w:ascii="Times New Roman" w:eastAsia="Calibri" w:hAnsi="Times New Roman" w:cs="Times New Roman"/>
          <w:sz w:val="26"/>
          <w:szCs w:val="26"/>
        </w:rPr>
        <w:t>041</w:t>
      </w:r>
      <w:r w:rsidRPr="006A10CC">
        <w:rPr>
          <w:rFonts w:ascii="Times New Roman" w:eastAsia="Calibri" w:hAnsi="Times New Roman" w:cs="Times New Roman"/>
          <w:sz w:val="26"/>
          <w:szCs w:val="26"/>
        </w:rPr>
        <w:t>»;</w:t>
      </w:r>
    </w:p>
    <w:p w:rsidR="00DD507C" w:rsidRPr="006A10CC" w:rsidRDefault="00DD507C" w:rsidP="00DD507C">
      <w:pPr>
        <w:widowControl w:val="0"/>
        <w:shd w:val="clear" w:color="auto" w:fill="FFFFFF"/>
        <w:tabs>
          <w:tab w:val="left" w:pos="9214"/>
        </w:tabs>
        <w:spacing w:after="0" w:line="240" w:lineRule="auto"/>
        <w:ind w:firstLine="709"/>
        <w:jc w:val="both"/>
        <w:rPr>
          <w:rFonts w:ascii="Times New Roman" w:eastAsia="Calibri" w:hAnsi="Times New Roman" w:cs="Times New Roman"/>
          <w:sz w:val="26"/>
          <w:szCs w:val="26"/>
        </w:rPr>
      </w:pPr>
      <w:r w:rsidRPr="006A10CC">
        <w:rPr>
          <w:rFonts w:ascii="Times New Roman" w:eastAsia="Calibri" w:hAnsi="Times New Roman" w:cs="Times New Roman"/>
          <w:sz w:val="26"/>
          <w:szCs w:val="26"/>
        </w:rPr>
        <w:t>2.2. от 29.11.2018 №26</w:t>
      </w:r>
      <w:r w:rsidR="000B2669" w:rsidRPr="006A10CC">
        <w:rPr>
          <w:rFonts w:ascii="Times New Roman" w:eastAsia="Calibri" w:hAnsi="Times New Roman" w:cs="Times New Roman"/>
          <w:sz w:val="26"/>
          <w:szCs w:val="26"/>
        </w:rPr>
        <w:t>81</w:t>
      </w:r>
      <w:r w:rsidRPr="006A10CC">
        <w:rPr>
          <w:rFonts w:ascii="Times New Roman" w:eastAsia="Calibri" w:hAnsi="Times New Roman" w:cs="Times New Roman"/>
          <w:sz w:val="26"/>
          <w:szCs w:val="26"/>
        </w:rPr>
        <w:t xml:space="preserve"> «О внесении изменени</w:t>
      </w:r>
      <w:r w:rsidR="00AD5B9C">
        <w:rPr>
          <w:rFonts w:ascii="Times New Roman" w:eastAsia="Calibri" w:hAnsi="Times New Roman" w:cs="Times New Roman"/>
          <w:sz w:val="26"/>
          <w:szCs w:val="26"/>
        </w:rPr>
        <w:t>я</w:t>
      </w:r>
      <w:r w:rsidRPr="006A10CC">
        <w:rPr>
          <w:rFonts w:ascii="Times New Roman" w:eastAsia="Calibri" w:hAnsi="Times New Roman" w:cs="Times New Roman"/>
          <w:sz w:val="26"/>
          <w:szCs w:val="26"/>
        </w:rPr>
        <w:t xml:space="preserve"> в постановление Администрации города Когалыма от 0</w:t>
      </w:r>
      <w:r w:rsidR="000B2669" w:rsidRPr="006A10CC">
        <w:rPr>
          <w:rFonts w:ascii="Times New Roman" w:eastAsia="Calibri" w:hAnsi="Times New Roman" w:cs="Times New Roman"/>
          <w:sz w:val="26"/>
          <w:szCs w:val="26"/>
        </w:rPr>
        <w:t>4</w:t>
      </w:r>
      <w:r w:rsidRPr="006A10CC">
        <w:rPr>
          <w:rFonts w:ascii="Times New Roman" w:eastAsia="Calibri" w:hAnsi="Times New Roman" w:cs="Times New Roman"/>
          <w:sz w:val="26"/>
          <w:szCs w:val="26"/>
        </w:rPr>
        <w:t>.0</w:t>
      </w:r>
      <w:r w:rsidR="000B2669" w:rsidRPr="006A10CC">
        <w:rPr>
          <w:rFonts w:ascii="Times New Roman" w:eastAsia="Calibri" w:hAnsi="Times New Roman" w:cs="Times New Roman"/>
          <w:sz w:val="26"/>
          <w:szCs w:val="26"/>
        </w:rPr>
        <w:t>8.2016 №2041</w:t>
      </w:r>
      <w:r w:rsidRPr="006A10CC">
        <w:rPr>
          <w:rFonts w:ascii="Times New Roman" w:eastAsia="Calibri" w:hAnsi="Times New Roman" w:cs="Times New Roman"/>
          <w:sz w:val="26"/>
          <w:szCs w:val="26"/>
        </w:rPr>
        <w:t>»;</w:t>
      </w:r>
    </w:p>
    <w:p w:rsidR="00DD507C" w:rsidRPr="006A10CC" w:rsidRDefault="00DD507C" w:rsidP="00DD507C">
      <w:pPr>
        <w:widowControl w:val="0"/>
        <w:shd w:val="clear" w:color="auto" w:fill="FFFFFF"/>
        <w:tabs>
          <w:tab w:val="left" w:pos="9214"/>
        </w:tabs>
        <w:spacing w:after="0" w:line="240" w:lineRule="auto"/>
        <w:ind w:firstLine="709"/>
        <w:jc w:val="both"/>
        <w:rPr>
          <w:rFonts w:ascii="Times New Roman" w:eastAsia="Calibri" w:hAnsi="Times New Roman" w:cs="Times New Roman"/>
          <w:sz w:val="26"/>
          <w:szCs w:val="26"/>
        </w:rPr>
      </w:pPr>
      <w:r w:rsidRPr="006A10CC">
        <w:rPr>
          <w:rFonts w:ascii="Times New Roman" w:eastAsia="Calibri" w:hAnsi="Times New Roman" w:cs="Times New Roman"/>
          <w:sz w:val="26"/>
          <w:szCs w:val="26"/>
        </w:rPr>
        <w:t>2.3. от 2</w:t>
      </w:r>
      <w:r w:rsidR="00186D96" w:rsidRPr="006A10CC">
        <w:rPr>
          <w:rFonts w:ascii="Times New Roman" w:eastAsia="Calibri" w:hAnsi="Times New Roman" w:cs="Times New Roman"/>
          <w:sz w:val="26"/>
          <w:szCs w:val="26"/>
        </w:rPr>
        <w:t>6</w:t>
      </w:r>
      <w:r w:rsidRPr="006A10CC">
        <w:rPr>
          <w:rFonts w:ascii="Times New Roman" w:eastAsia="Calibri" w:hAnsi="Times New Roman" w:cs="Times New Roman"/>
          <w:sz w:val="26"/>
          <w:szCs w:val="26"/>
        </w:rPr>
        <w:t>.12.2018 №</w:t>
      </w:r>
      <w:r w:rsidR="00186D96" w:rsidRPr="006A10CC">
        <w:rPr>
          <w:rFonts w:ascii="Times New Roman" w:eastAsia="Calibri" w:hAnsi="Times New Roman" w:cs="Times New Roman"/>
          <w:sz w:val="26"/>
          <w:szCs w:val="26"/>
        </w:rPr>
        <w:t>2984</w:t>
      </w:r>
      <w:r w:rsidRPr="006A10CC">
        <w:rPr>
          <w:rFonts w:ascii="Times New Roman" w:eastAsia="Calibri" w:hAnsi="Times New Roman" w:cs="Times New Roman"/>
          <w:sz w:val="26"/>
          <w:szCs w:val="26"/>
        </w:rPr>
        <w:t xml:space="preserve"> «О внесении изменений в постановление Администрации города Когалыма от 0</w:t>
      </w:r>
      <w:r w:rsidR="00186D96" w:rsidRPr="006A10CC">
        <w:rPr>
          <w:rFonts w:ascii="Times New Roman" w:eastAsia="Calibri" w:hAnsi="Times New Roman" w:cs="Times New Roman"/>
          <w:sz w:val="26"/>
          <w:szCs w:val="26"/>
        </w:rPr>
        <w:t>4</w:t>
      </w:r>
      <w:r w:rsidRPr="006A10CC">
        <w:rPr>
          <w:rFonts w:ascii="Times New Roman" w:eastAsia="Calibri" w:hAnsi="Times New Roman" w:cs="Times New Roman"/>
          <w:sz w:val="26"/>
          <w:szCs w:val="26"/>
        </w:rPr>
        <w:t>.0</w:t>
      </w:r>
      <w:r w:rsidR="00186D96" w:rsidRPr="006A10CC">
        <w:rPr>
          <w:rFonts w:ascii="Times New Roman" w:eastAsia="Calibri" w:hAnsi="Times New Roman" w:cs="Times New Roman"/>
          <w:sz w:val="26"/>
          <w:szCs w:val="26"/>
        </w:rPr>
        <w:t>8</w:t>
      </w:r>
      <w:r w:rsidRPr="006A10CC">
        <w:rPr>
          <w:rFonts w:ascii="Times New Roman" w:eastAsia="Calibri" w:hAnsi="Times New Roman" w:cs="Times New Roman"/>
          <w:sz w:val="26"/>
          <w:szCs w:val="26"/>
        </w:rPr>
        <w:t>.2016 №2</w:t>
      </w:r>
      <w:r w:rsidR="00186D96" w:rsidRPr="006A10CC">
        <w:rPr>
          <w:rFonts w:ascii="Times New Roman" w:eastAsia="Calibri" w:hAnsi="Times New Roman" w:cs="Times New Roman"/>
          <w:sz w:val="26"/>
          <w:szCs w:val="26"/>
        </w:rPr>
        <w:t>041</w:t>
      </w:r>
      <w:r w:rsidRPr="006A10CC">
        <w:rPr>
          <w:rFonts w:ascii="Times New Roman" w:eastAsia="Calibri" w:hAnsi="Times New Roman" w:cs="Times New Roman"/>
          <w:sz w:val="26"/>
          <w:szCs w:val="26"/>
        </w:rPr>
        <w:t>».</w:t>
      </w:r>
    </w:p>
    <w:p w:rsidR="00DD507C" w:rsidRPr="006A10CC" w:rsidRDefault="00DD507C" w:rsidP="00DD507C">
      <w:pPr>
        <w:widowControl w:val="0"/>
        <w:shd w:val="clear" w:color="auto" w:fill="FFFFFF"/>
        <w:tabs>
          <w:tab w:val="left" w:pos="9214"/>
        </w:tabs>
        <w:spacing w:after="0" w:line="240" w:lineRule="auto"/>
        <w:ind w:firstLine="709"/>
        <w:jc w:val="both"/>
        <w:rPr>
          <w:rFonts w:ascii="Times New Roman" w:eastAsia="Calibri" w:hAnsi="Times New Roman" w:cs="Times New Roman"/>
          <w:sz w:val="26"/>
          <w:szCs w:val="26"/>
        </w:rPr>
      </w:pPr>
    </w:p>
    <w:p w:rsidR="00DD507C" w:rsidRPr="006A10CC" w:rsidRDefault="00DD507C" w:rsidP="00DD507C">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rFonts w:ascii="Times New Roman" w:eastAsia="Calibri" w:hAnsi="Times New Roman" w:cs="Times New Roman"/>
          <w:sz w:val="26"/>
          <w:szCs w:val="26"/>
        </w:rPr>
      </w:pPr>
      <w:r w:rsidRPr="006A10CC">
        <w:rPr>
          <w:rFonts w:ascii="Times New Roman" w:eastAsia="Calibri" w:hAnsi="Times New Roman" w:cs="Times New Roman"/>
          <w:sz w:val="26"/>
          <w:szCs w:val="26"/>
        </w:rPr>
        <w:t>3.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DD507C" w:rsidRPr="006A10CC" w:rsidRDefault="00DD507C" w:rsidP="00DD507C">
      <w:pPr>
        <w:spacing w:after="0" w:line="240" w:lineRule="auto"/>
        <w:ind w:firstLine="709"/>
        <w:jc w:val="both"/>
        <w:rPr>
          <w:rFonts w:ascii="Times New Roman" w:eastAsia="Calibri" w:hAnsi="Times New Roman" w:cs="Times New Roman"/>
          <w:sz w:val="26"/>
          <w:szCs w:val="26"/>
        </w:rPr>
      </w:pPr>
    </w:p>
    <w:p w:rsidR="00DD507C" w:rsidRPr="006A10CC" w:rsidRDefault="00DD507C" w:rsidP="00DD507C">
      <w:pPr>
        <w:spacing w:after="0" w:line="240" w:lineRule="auto"/>
        <w:ind w:firstLine="709"/>
        <w:jc w:val="both"/>
        <w:rPr>
          <w:rFonts w:ascii="Times New Roman" w:eastAsia="Calibri" w:hAnsi="Times New Roman" w:cs="Times New Roman"/>
          <w:sz w:val="26"/>
          <w:szCs w:val="26"/>
        </w:rPr>
      </w:pPr>
      <w:r w:rsidRPr="006A10CC">
        <w:rPr>
          <w:rFonts w:ascii="Times New Roman" w:eastAsia="Calibri" w:hAnsi="Times New Roman" w:cs="Times New Roman"/>
          <w:sz w:val="26"/>
          <w:szCs w:val="26"/>
        </w:rPr>
        <w:lastRenderedPageBreak/>
        <w:t>4.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8" w:history="1">
        <w:r w:rsidRPr="006A10CC">
          <w:rPr>
            <w:rFonts w:ascii="Times New Roman" w:eastAsia="Calibri" w:hAnsi="Times New Roman" w:cs="Times New Roman"/>
            <w:sz w:val="26"/>
            <w:szCs w:val="26"/>
            <w:lang w:val="en-US"/>
          </w:rPr>
          <w:t>www</w:t>
        </w:r>
        <w:r w:rsidRPr="006A10CC">
          <w:rPr>
            <w:rFonts w:ascii="Times New Roman" w:eastAsia="Calibri" w:hAnsi="Times New Roman" w:cs="Times New Roman"/>
            <w:sz w:val="26"/>
            <w:szCs w:val="26"/>
          </w:rPr>
          <w:t>.</w:t>
        </w:r>
        <w:r w:rsidRPr="006A10CC">
          <w:rPr>
            <w:rFonts w:ascii="Times New Roman" w:eastAsia="Calibri" w:hAnsi="Times New Roman" w:cs="Times New Roman"/>
            <w:sz w:val="26"/>
            <w:szCs w:val="26"/>
            <w:lang w:val="en-US"/>
          </w:rPr>
          <w:t>admkogalym</w:t>
        </w:r>
        <w:r w:rsidRPr="006A10CC">
          <w:rPr>
            <w:rFonts w:ascii="Times New Roman" w:eastAsia="Calibri" w:hAnsi="Times New Roman" w:cs="Times New Roman"/>
            <w:sz w:val="26"/>
            <w:szCs w:val="26"/>
          </w:rPr>
          <w:t>.</w:t>
        </w:r>
        <w:r w:rsidRPr="006A10CC">
          <w:rPr>
            <w:rFonts w:ascii="Times New Roman" w:eastAsia="Calibri" w:hAnsi="Times New Roman" w:cs="Times New Roman"/>
            <w:sz w:val="26"/>
            <w:szCs w:val="26"/>
            <w:lang w:val="en-US"/>
          </w:rPr>
          <w:t>ru</w:t>
        </w:r>
      </w:hyperlink>
      <w:r w:rsidRPr="006A10CC">
        <w:rPr>
          <w:rFonts w:ascii="Times New Roman" w:eastAsia="Calibri" w:hAnsi="Times New Roman" w:cs="Times New Roman"/>
          <w:sz w:val="26"/>
          <w:szCs w:val="26"/>
        </w:rPr>
        <w:t>).</w:t>
      </w:r>
    </w:p>
    <w:p w:rsidR="00DD507C" w:rsidRPr="006A10CC" w:rsidRDefault="00DD507C" w:rsidP="00DD507C">
      <w:pPr>
        <w:spacing w:after="0" w:line="240" w:lineRule="auto"/>
        <w:ind w:firstLine="709"/>
        <w:jc w:val="both"/>
        <w:rPr>
          <w:rFonts w:ascii="Times New Roman" w:eastAsia="Calibri" w:hAnsi="Times New Roman" w:cs="Times New Roman"/>
          <w:sz w:val="26"/>
          <w:szCs w:val="26"/>
        </w:rPr>
      </w:pPr>
    </w:p>
    <w:p w:rsidR="00DD507C" w:rsidRPr="006A10CC" w:rsidRDefault="00DD507C" w:rsidP="00DD507C">
      <w:pPr>
        <w:widowControl w:val="0"/>
        <w:spacing w:after="0" w:line="240" w:lineRule="auto"/>
        <w:ind w:firstLine="709"/>
        <w:jc w:val="both"/>
        <w:rPr>
          <w:rFonts w:ascii="Times New Roman" w:eastAsia="Calibri" w:hAnsi="Times New Roman" w:cs="Times New Roman"/>
          <w:sz w:val="26"/>
          <w:szCs w:val="26"/>
        </w:rPr>
      </w:pPr>
      <w:r w:rsidRPr="006A10CC">
        <w:rPr>
          <w:rFonts w:ascii="Times New Roman" w:eastAsia="Calibri" w:hAnsi="Times New Roman" w:cs="Times New Roman"/>
          <w:sz w:val="26"/>
          <w:szCs w:val="26"/>
        </w:rPr>
        <w:t>5.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rsidR="00DD507C" w:rsidRPr="006A10CC" w:rsidRDefault="00DD507C" w:rsidP="00DD507C">
      <w:pPr>
        <w:widowControl w:val="0"/>
        <w:spacing w:after="0" w:line="240" w:lineRule="auto"/>
        <w:ind w:firstLine="709"/>
        <w:jc w:val="both"/>
        <w:rPr>
          <w:rFonts w:ascii="Times New Roman" w:eastAsia="Calibri" w:hAnsi="Times New Roman" w:cs="Times New Roman"/>
          <w:sz w:val="26"/>
          <w:szCs w:val="26"/>
        </w:rPr>
      </w:pPr>
    </w:p>
    <w:p w:rsidR="00DD507C" w:rsidRPr="006A10CC" w:rsidRDefault="00DD507C" w:rsidP="00DD507C">
      <w:pPr>
        <w:widowControl w:val="0"/>
        <w:spacing w:after="0" w:line="240" w:lineRule="auto"/>
        <w:ind w:firstLine="709"/>
        <w:jc w:val="both"/>
        <w:rPr>
          <w:rFonts w:ascii="Times New Roman" w:eastAsia="Calibri" w:hAnsi="Times New Roman" w:cs="Times New Roman"/>
          <w:sz w:val="26"/>
          <w:szCs w:val="26"/>
        </w:rPr>
      </w:pPr>
    </w:p>
    <w:p w:rsidR="00DD507C" w:rsidRPr="006A10CC" w:rsidRDefault="00DD507C" w:rsidP="00DD507C">
      <w:pPr>
        <w:widowControl w:val="0"/>
        <w:spacing w:after="0" w:line="240" w:lineRule="auto"/>
        <w:ind w:firstLine="709"/>
        <w:jc w:val="both"/>
        <w:rPr>
          <w:rFonts w:ascii="Times New Roman" w:eastAsia="Calibri" w:hAnsi="Times New Roman" w:cs="Times New Roman"/>
          <w:sz w:val="26"/>
          <w:szCs w:val="26"/>
        </w:rPr>
      </w:pPr>
      <w:r w:rsidRPr="006A10CC">
        <w:rPr>
          <w:rFonts w:ascii="Times New Roman" w:eastAsia="Calibri" w:hAnsi="Times New Roman" w:cs="Times New Roman"/>
          <w:sz w:val="26"/>
          <w:szCs w:val="26"/>
        </w:rPr>
        <w:t>Глава города Когалыма</w:t>
      </w:r>
      <w:r w:rsidRPr="006A10CC">
        <w:rPr>
          <w:rFonts w:ascii="Times New Roman" w:eastAsia="Calibri" w:hAnsi="Times New Roman" w:cs="Times New Roman"/>
          <w:sz w:val="26"/>
          <w:szCs w:val="26"/>
        </w:rPr>
        <w:tab/>
      </w:r>
      <w:r w:rsidRPr="006A10CC">
        <w:rPr>
          <w:rFonts w:ascii="Times New Roman" w:eastAsia="Calibri" w:hAnsi="Times New Roman" w:cs="Times New Roman"/>
          <w:sz w:val="26"/>
          <w:szCs w:val="26"/>
        </w:rPr>
        <w:tab/>
      </w:r>
      <w:r w:rsidRPr="006A10CC">
        <w:rPr>
          <w:rFonts w:ascii="Times New Roman" w:eastAsia="Calibri" w:hAnsi="Times New Roman" w:cs="Times New Roman"/>
          <w:sz w:val="26"/>
          <w:szCs w:val="26"/>
        </w:rPr>
        <w:tab/>
      </w:r>
      <w:r w:rsidRPr="006A10CC">
        <w:rPr>
          <w:rFonts w:ascii="Times New Roman" w:eastAsia="Calibri" w:hAnsi="Times New Roman" w:cs="Times New Roman"/>
          <w:sz w:val="26"/>
          <w:szCs w:val="26"/>
        </w:rPr>
        <w:tab/>
      </w:r>
      <w:r w:rsidRPr="006A10CC">
        <w:rPr>
          <w:rFonts w:ascii="Times New Roman" w:eastAsia="Calibri" w:hAnsi="Times New Roman" w:cs="Times New Roman"/>
          <w:sz w:val="26"/>
          <w:szCs w:val="26"/>
        </w:rPr>
        <w:tab/>
      </w:r>
      <w:r w:rsidRPr="006A10CC">
        <w:rPr>
          <w:rFonts w:ascii="Times New Roman" w:eastAsia="Calibri" w:hAnsi="Times New Roman" w:cs="Times New Roman"/>
          <w:sz w:val="26"/>
          <w:szCs w:val="26"/>
        </w:rPr>
        <w:tab/>
        <w:t xml:space="preserve">Н.Н.Пальчиков </w:t>
      </w:r>
    </w:p>
    <w:p w:rsidR="00DD507C" w:rsidRPr="006A10CC" w:rsidRDefault="00DD507C" w:rsidP="00DD507C">
      <w:pPr>
        <w:spacing w:after="0"/>
        <w:rPr>
          <w:rFonts w:ascii="Times New Roman" w:eastAsia="Calibri" w:hAnsi="Times New Roman" w:cs="Times New Roman"/>
          <w:sz w:val="26"/>
          <w:szCs w:val="26"/>
        </w:rPr>
      </w:pPr>
    </w:p>
    <w:p w:rsidR="00DD507C" w:rsidRPr="006A10CC" w:rsidRDefault="00DD507C" w:rsidP="00DD507C">
      <w:pPr>
        <w:spacing w:after="0"/>
        <w:rPr>
          <w:rFonts w:ascii="Times New Roman" w:eastAsia="Calibri" w:hAnsi="Times New Roman" w:cs="Times New Roman"/>
          <w:sz w:val="26"/>
          <w:szCs w:val="26"/>
        </w:rPr>
      </w:pPr>
    </w:p>
    <w:p w:rsidR="00DD507C" w:rsidRPr="006A10CC" w:rsidRDefault="00DD507C" w:rsidP="00DD507C">
      <w:pPr>
        <w:spacing w:after="0"/>
        <w:rPr>
          <w:rFonts w:ascii="Times New Roman" w:eastAsia="Calibri" w:hAnsi="Times New Roman" w:cs="Times New Roman"/>
          <w:sz w:val="26"/>
          <w:szCs w:val="26"/>
        </w:rPr>
      </w:pPr>
    </w:p>
    <w:p w:rsidR="00DD507C" w:rsidRPr="006A10CC" w:rsidRDefault="00DD507C" w:rsidP="00DD507C">
      <w:pPr>
        <w:spacing w:after="0"/>
        <w:rPr>
          <w:rFonts w:ascii="Times New Roman" w:eastAsia="Calibri" w:hAnsi="Times New Roman" w:cs="Times New Roman"/>
          <w:sz w:val="26"/>
          <w:szCs w:val="26"/>
        </w:rPr>
      </w:pPr>
    </w:p>
    <w:p w:rsidR="00DD507C" w:rsidRPr="006A10CC" w:rsidRDefault="00DD507C" w:rsidP="00DD507C">
      <w:pPr>
        <w:spacing w:after="0"/>
        <w:rPr>
          <w:rFonts w:ascii="Times New Roman" w:eastAsia="Calibri" w:hAnsi="Times New Roman" w:cs="Times New Roman"/>
          <w:sz w:val="26"/>
          <w:szCs w:val="26"/>
        </w:rPr>
      </w:pPr>
    </w:p>
    <w:p w:rsidR="00DD507C" w:rsidRPr="006A10CC" w:rsidRDefault="00DD507C" w:rsidP="00DD507C">
      <w:pPr>
        <w:spacing w:after="0"/>
        <w:rPr>
          <w:rFonts w:ascii="Times New Roman" w:eastAsia="Calibri" w:hAnsi="Times New Roman" w:cs="Times New Roman"/>
          <w:sz w:val="26"/>
          <w:szCs w:val="26"/>
        </w:rPr>
      </w:pPr>
    </w:p>
    <w:p w:rsidR="00DD507C" w:rsidRPr="006A10CC" w:rsidRDefault="00DD507C" w:rsidP="00DD507C">
      <w:pPr>
        <w:spacing w:after="0"/>
        <w:rPr>
          <w:rFonts w:ascii="Times New Roman" w:eastAsia="Calibri" w:hAnsi="Times New Roman" w:cs="Times New Roman"/>
          <w:sz w:val="26"/>
          <w:szCs w:val="26"/>
        </w:rPr>
      </w:pPr>
    </w:p>
    <w:p w:rsidR="00DD507C" w:rsidRPr="006A10CC" w:rsidRDefault="00DD507C" w:rsidP="00DD507C">
      <w:pPr>
        <w:spacing w:after="0"/>
        <w:rPr>
          <w:rFonts w:ascii="Times New Roman" w:eastAsia="Calibri" w:hAnsi="Times New Roman" w:cs="Times New Roman"/>
          <w:sz w:val="26"/>
          <w:szCs w:val="26"/>
        </w:rPr>
      </w:pPr>
    </w:p>
    <w:p w:rsidR="00DD507C" w:rsidRPr="006A10CC" w:rsidRDefault="00DD507C" w:rsidP="00DD507C">
      <w:pPr>
        <w:spacing w:after="0"/>
        <w:rPr>
          <w:rFonts w:ascii="Times New Roman" w:eastAsia="Calibri" w:hAnsi="Times New Roman" w:cs="Times New Roman"/>
          <w:sz w:val="26"/>
          <w:szCs w:val="26"/>
        </w:rPr>
      </w:pPr>
    </w:p>
    <w:p w:rsidR="00DD507C" w:rsidRPr="006A10CC" w:rsidRDefault="00DD507C" w:rsidP="00DD507C">
      <w:pPr>
        <w:spacing w:after="0"/>
        <w:rPr>
          <w:rFonts w:ascii="Times New Roman" w:eastAsia="Calibri" w:hAnsi="Times New Roman" w:cs="Times New Roman"/>
          <w:sz w:val="26"/>
          <w:szCs w:val="26"/>
        </w:rPr>
      </w:pPr>
    </w:p>
    <w:p w:rsidR="00DD507C" w:rsidRDefault="00DD507C" w:rsidP="00DD507C">
      <w:pPr>
        <w:spacing w:after="0"/>
        <w:rPr>
          <w:rFonts w:ascii="Times New Roman" w:eastAsia="Calibri" w:hAnsi="Times New Roman" w:cs="Times New Roman"/>
          <w:sz w:val="26"/>
          <w:szCs w:val="26"/>
        </w:rPr>
      </w:pPr>
    </w:p>
    <w:p w:rsidR="00F86A89" w:rsidRDefault="00F86A89" w:rsidP="00DD507C">
      <w:pPr>
        <w:spacing w:after="0"/>
        <w:rPr>
          <w:rFonts w:ascii="Times New Roman" w:eastAsia="Calibri" w:hAnsi="Times New Roman" w:cs="Times New Roman"/>
          <w:sz w:val="26"/>
          <w:szCs w:val="26"/>
        </w:rPr>
      </w:pPr>
    </w:p>
    <w:p w:rsidR="00F86A89" w:rsidRDefault="00F86A89" w:rsidP="00DD507C">
      <w:pPr>
        <w:spacing w:after="0"/>
        <w:rPr>
          <w:rFonts w:ascii="Times New Roman" w:eastAsia="Calibri" w:hAnsi="Times New Roman" w:cs="Times New Roman"/>
          <w:sz w:val="26"/>
          <w:szCs w:val="26"/>
        </w:rPr>
      </w:pPr>
    </w:p>
    <w:p w:rsidR="00F86A89" w:rsidRDefault="00F86A89" w:rsidP="00DD507C">
      <w:pPr>
        <w:spacing w:after="0"/>
        <w:rPr>
          <w:rFonts w:ascii="Times New Roman" w:eastAsia="Calibri" w:hAnsi="Times New Roman" w:cs="Times New Roman"/>
          <w:sz w:val="26"/>
          <w:szCs w:val="26"/>
        </w:rPr>
      </w:pPr>
    </w:p>
    <w:p w:rsidR="00F86A89" w:rsidRDefault="00F86A89" w:rsidP="00DD507C">
      <w:pPr>
        <w:spacing w:after="0"/>
        <w:rPr>
          <w:rFonts w:ascii="Times New Roman" w:eastAsia="Calibri" w:hAnsi="Times New Roman" w:cs="Times New Roman"/>
          <w:sz w:val="26"/>
          <w:szCs w:val="26"/>
        </w:rPr>
      </w:pPr>
    </w:p>
    <w:p w:rsidR="00F86A89" w:rsidRDefault="00F86A89" w:rsidP="00DD507C">
      <w:pPr>
        <w:spacing w:after="0"/>
        <w:rPr>
          <w:rFonts w:ascii="Times New Roman" w:eastAsia="Calibri" w:hAnsi="Times New Roman" w:cs="Times New Roman"/>
          <w:sz w:val="26"/>
          <w:szCs w:val="26"/>
        </w:rPr>
      </w:pPr>
    </w:p>
    <w:p w:rsidR="00F86A89" w:rsidRDefault="00F86A89" w:rsidP="00DD507C">
      <w:pPr>
        <w:spacing w:after="0"/>
        <w:rPr>
          <w:rFonts w:ascii="Times New Roman" w:eastAsia="Calibri" w:hAnsi="Times New Roman" w:cs="Times New Roman"/>
          <w:sz w:val="26"/>
          <w:szCs w:val="26"/>
        </w:rPr>
      </w:pPr>
    </w:p>
    <w:p w:rsidR="00F86A89" w:rsidRDefault="00F86A89" w:rsidP="00DD507C">
      <w:pPr>
        <w:spacing w:after="0"/>
        <w:rPr>
          <w:rFonts w:ascii="Times New Roman" w:eastAsia="Calibri" w:hAnsi="Times New Roman" w:cs="Times New Roman"/>
          <w:sz w:val="26"/>
          <w:szCs w:val="26"/>
        </w:rPr>
      </w:pPr>
    </w:p>
    <w:p w:rsidR="00F86A89" w:rsidRPr="006A10CC" w:rsidRDefault="00F86A89" w:rsidP="00DD507C">
      <w:pPr>
        <w:spacing w:after="0"/>
        <w:rPr>
          <w:rFonts w:ascii="Times New Roman" w:eastAsia="Calibri" w:hAnsi="Times New Roman" w:cs="Times New Roman"/>
          <w:sz w:val="26"/>
          <w:szCs w:val="26"/>
        </w:rPr>
      </w:pPr>
    </w:p>
    <w:p w:rsidR="00F86A89" w:rsidRDefault="00F86A89" w:rsidP="00F86A89">
      <w:pPr>
        <w:autoSpaceDE w:val="0"/>
        <w:autoSpaceDN w:val="0"/>
        <w:adjustRightInd w:val="0"/>
        <w:spacing w:after="0" w:line="240" w:lineRule="auto"/>
        <w:ind w:firstLine="709"/>
        <w:jc w:val="both"/>
        <w:rPr>
          <w:rFonts w:ascii="Times New Roman" w:hAnsi="Times New Roman"/>
        </w:rPr>
      </w:pPr>
    </w:p>
    <w:p w:rsidR="00F86A89" w:rsidRPr="00B93395" w:rsidRDefault="00F86A89" w:rsidP="00F86A89">
      <w:pPr>
        <w:autoSpaceDE w:val="0"/>
        <w:autoSpaceDN w:val="0"/>
        <w:adjustRightInd w:val="0"/>
        <w:spacing w:after="0" w:line="240" w:lineRule="auto"/>
        <w:jc w:val="both"/>
        <w:rPr>
          <w:rFonts w:ascii="Times New Roman" w:hAnsi="Times New Roman" w:cs="Times New Roman"/>
        </w:rPr>
      </w:pPr>
      <w:r w:rsidRPr="00B93395">
        <w:rPr>
          <w:rFonts w:ascii="Times New Roman" w:hAnsi="Times New Roman" w:cs="Times New Roman"/>
        </w:rPr>
        <w:t>Согласовано:</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3253"/>
        <w:gridCol w:w="3118"/>
        <w:gridCol w:w="1418"/>
      </w:tblGrid>
      <w:tr w:rsidR="00F86A89" w:rsidRPr="00B93395" w:rsidTr="00F86A89">
        <w:tc>
          <w:tcPr>
            <w:tcW w:w="1596" w:type="dxa"/>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r w:rsidRPr="00B93395">
              <w:rPr>
                <w:rFonts w:ascii="Times New Roman" w:hAnsi="Times New Roman" w:cs="Times New Roman"/>
                <w:sz w:val="20"/>
                <w:szCs w:val="20"/>
              </w:rPr>
              <w:t>Структурное подразделение Администрации города Когалыма</w:t>
            </w:r>
          </w:p>
        </w:tc>
        <w:tc>
          <w:tcPr>
            <w:tcW w:w="3253" w:type="dxa"/>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r w:rsidRPr="00B93395">
              <w:rPr>
                <w:rFonts w:ascii="Times New Roman" w:hAnsi="Times New Roman" w:cs="Times New Roman"/>
                <w:sz w:val="20"/>
                <w:szCs w:val="20"/>
              </w:rPr>
              <w:t>Должность</w:t>
            </w:r>
          </w:p>
        </w:tc>
        <w:tc>
          <w:tcPr>
            <w:tcW w:w="3118" w:type="dxa"/>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r w:rsidRPr="00B93395">
              <w:rPr>
                <w:rFonts w:ascii="Times New Roman" w:hAnsi="Times New Roman" w:cs="Times New Roman"/>
                <w:sz w:val="20"/>
                <w:szCs w:val="20"/>
              </w:rPr>
              <w:t>Ф.И.О.</w:t>
            </w:r>
          </w:p>
        </w:tc>
        <w:tc>
          <w:tcPr>
            <w:tcW w:w="1418" w:type="dxa"/>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r w:rsidRPr="00B93395">
              <w:rPr>
                <w:rFonts w:ascii="Times New Roman" w:hAnsi="Times New Roman" w:cs="Times New Roman"/>
                <w:sz w:val="20"/>
                <w:szCs w:val="20"/>
              </w:rPr>
              <w:t>Подпись</w:t>
            </w:r>
          </w:p>
        </w:tc>
      </w:tr>
      <w:tr w:rsidR="00F86A89" w:rsidRPr="00B93395" w:rsidTr="00F86A89">
        <w:trPr>
          <w:trHeight w:val="255"/>
        </w:trPr>
        <w:tc>
          <w:tcPr>
            <w:tcW w:w="1596" w:type="dxa"/>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r w:rsidRPr="00B93395">
              <w:rPr>
                <w:rFonts w:ascii="Times New Roman" w:hAnsi="Times New Roman" w:cs="Times New Roman"/>
                <w:sz w:val="20"/>
                <w:szCs w:val="20"/>
              </w:rPr>
              <w:t xml:space="preserve">ЮУ </w:t>
            </w:r>
          </w:p>
        </w:tc>
        <w:tc>
          <w:tcPr>
            <w:tcW w:w="3253" w:type="dxa"/>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p>
        </w:tc>
        <w:tc>
          <w:tcPr>
            <w:tcW w:w="3118" w:type="dxa"/>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p>
        </w:tc>
        <w:tc>
          <w:tcPr>
            <w:tcW w:w="1418" w:type="dxa"/>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p>
        </w:tc>
      </w:tr>
      <w:tr w:rsidR="00F86A89" w:rsidRPr="00B93395" w:rsidTr="00F86A89">
        <w:trPr>
          <w:trHeight w:val="255"/>
        </w:trPr>
        <w:tc>
          <w:tcPr>
            <w:tcW w:w="1596" w:type="dxa"/>
            <w:vMerge w:val="restart"/>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r w:rsidRPr="00B93395">
              <w:rPr>
                <w:rFonts w:ascii="Times New Roman" w:hAnsi="Times New Roman" w:cs="Times New Roman"/>
                <w:sz w:val="20"/>
                <w:szCs w:val="20"/>
              </w:rPr>
              <w:t>КУМИ</w:t>
            </w:r>
          </w:p>
        </w:tc>
        <w:tc>
          <w:tcPr>
            <w:tcW w:w="3253" w:type="dxa"/>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p>
        </w:tc>
        <w:tc>
          <w:tcPr>
            <w:tcW w:w="3118" w:type="dxa"/>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p>
        </w:tc>
        <w:tc>
          <w:tcPr>
            <w:tcW w:w="1418" w:type="dxa"/>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p>
        </w:tc>
      </w:tr>
      <w:tr w:rsidR="00F86A89" w:rsidRPr="00B93395" w:rsidTr="00F86A89">
        <w:trPr>
          <w:trHeight w:val="255"/>
        </w:trPr>
        <w:tc>
          <w:tcPr>
            <w:tcW w:w="1596" w:type="dxa"/>
            <w:vMerge/>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p>
        </w:tc>
        <w:tc>
          <w:tcPr>
            <w:tcW w:w="3253" w:type="dxa"/>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p>
        </w:tc>
        <w:tc>
          <w:tcPr>
            <w:tcW w:w="3118" w:type="dxa"/>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p>
        </w:tc>
        <w:tc>
          <w:tcPr>
            <w:tcW w:w="1418" w:type="dxa"/>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p>
        </w:tc>
      </w:tr>
      <w:tr w:rsidR="00F86A89" w:rsidRPr="00B93395" w:rsidTr="00F86A89">
        <w:trPr>
          <w:trHeight w:val="255"/>
        </w:trPr>
        <w:tc>
          <w:tcPr>
            <w:tcW w:w="1596" w:type="dxa"/>
            <w:vMerge w:val="restart"/>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r w:rsidRPr="00B93395">
              <w:rPr>
                <w:rFonts w:ascii="Times New Roman" w:hAnsi="Times New Roman" w:cs="Times New Roman"/>
                <w:sz w:val="20"/>
                <w:szCs w:val="20"/>
              </w:rPr>
              <w:t>УЭ</w:t>
            </w:r>
          </w:p>
        </w:tc>
        <w:tc>
          <w:tcPr>
            <w:tcW w:w="3253" w:type="dxa"/>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p>
        </w:tc>
        <w:tc>
          <w:tcPr>
            <w:tcW w:w="3118" w:type="dxa"/>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p>
        </w:tc>
        <w:tc>
          <w:tcPr>
            <w:tcW w:w="1418" w:type="dxa"/>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p>
        </w:tc>
      </w:tr>
      <w:tr w:rsidR="00F86A89" w:rsidRPr="00B93395" w:rsidTr="00F86A89">
        <w:trPr>
          <w:trHeight w:val="255"/>
        </w:trPr>
        <w:tc>
          <w:tcPr>
            <w:tcW w:w="1596" w:type="dxa"/>
            <w:vMerge/>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p>
        </w:tc>
        <w:tc>
          <w:tcPr>
            <w:tcW w:w="3253" w:type="dxa"/>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p>
        </w:tc>
        <w:tc>
          <w:tcPr>
            <w:tcW w:w="3118" w:type="dxa"/>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p>
        </w:tc>
        <w:tc>
          <w:tcPr>
            <w:tcW w:w="1418" w:type="dxa"/>
            <w:shd w:val="clear" w:color="auto" w:fill="auto"/>
            <w:vAlign w:val="center"/>
          </w:tcPr>
          <w:p w:rsidR="00F86A89" w:rsidRPr="00B93395" w:rsidRDefault="00F86A89" w:rsidP="00B34E52">
            <w:pPr>
              <w:spacing w:after="0" w:line="240" w:lineRule="auto"/>
              <w:jc w:val="center"/>
              <w:rPr>
                <w:rFonts w:ascii="Times New Roman" w:hAnsi="Times New Roman" w:cs="Times New Roman"/>
                <w:sz w:val="20"/>
                <w:szCs w:val="20"/>
              </w:rPr>
            </w:pPr>
          </w:p>
        </w:tc>
      </w:tr>
    </w:tbl>
    <w:p w:rsidR="00DD507C" w:rsidRPr="006A10CC" w:rsidRDefault="00DD507C" w:rsidP="00DD507C">
      <w:pPr>
        <w:spacing w:after="0"/>
        <w:rPr>
          <w:rFonts w:ascii="Times New Roman" w:eastAsia="Calibri" w:hAnsi="Times New Roman" w:cs="Times New Roman"/>
          <w:sz w:val="26"/>
          <w:szCs w:val="26"/>
        </w:rPr>
      </w:pPr>
    </w:p>
    <w:p w:rsidR="00DD507C" w:rsidRPr="006A10CC" w:rsidRDefault="00DD507C" w:rsidP="00DD507C">
      <w:pPr>
        <w:spacing w:after="0" w:line="240" w:lineRule="auto"/>
        <w:jc w:val="both"/>
        <w:rPr>
          <w:rFonts w:ascii="Times New Roman" w:eastAsia="Times New Roman" w:hAnsi="Times New Roman" w:cs="Times New Roman"/>
          <w:sz w:val="20"/>
          <w:szCs w:val="20"/>
        </w:rPr>
      </w:pPr>
      <w:r w:rsidRPr="006A10CC">
        <w:rPr>
          <w:rFonts w:ascii="Times New Roman" w:eastAsia="Times New Roman" w:hAnsi="Times New Roman" w:cs="Times New Roman"/>
          <w:sz w:val="20"/>
          <w:szCs w:val="20"/>
        </w:rPr>
        <w:t>Подготовлено:</w:t>
      </w:r>
    </w:p>
    <w:p w:rsidR="00DD507C" w:rsidRPr="006A10CC" w:rsidRDefault="00DD507C" w:rsidP="00DD507C">
      <w:pPr>
        <w:spacing w:after="0" w:line="240" w:lineRule="auto"/>
        <w:jc w:val="both"/>
        <w:rPr>
          <w:rFonts w:ascii="Times New Roman" w:eastAsia="Times New Roman" w:hAnsi="Times New Roman" w:cs="Times New Roman"/>
          <w:sz w:val="20"/>
          <w:szCs w:val="20"/>
        </w:rPr>
      </w:pPr>
      <w:r w:rsidRPr="006A10CC">
        <w:rPr>
          <w:rFonts w:ascii="Times New Roman" w:eastAsia="Times New Roman" w:hAnsi="Times New Roman" w:cs="Times New Roman"/>
          <w:sz w:val="20"/>
          <w:szCs w:val="20"/>
        </w:rPr>
        <w:t xml:space="preserve">гл. спец. ОЗР КУМИ </w:t>
      </w:r>
      <w:r w:rsidRPr="006A10CC">
        <w:rPr>
          <w:rFonts w:ascii="Times New Roman" w:eastAsia="Times New Roman" w:hAnsi="Times New Roman" w:cs="Times New Roman"/>
          <w:sz w:val="20"/>
          <w:szCs w:val="20"/>
        </w:rPr>
        <w:tab/>
      </w:r>
      <w:r w:rsidRPr="006A10CC">
        <w:rPr>
          <w:rFonts w:ascii="Times New Roman" w:eastAsia="Times New Roman" w:hAnsi="Times New Roman" w:cs="Times New Roman"/>
          <w:sz w:val="20"/>
          <w:szCs w:val="20"/>
        </w:rPr>
        <w:tab/>
      </w:r>
      <w:r w:rsidRPr="006A10CC">
        <w:rPr>
          <w:rFonts w:ascii="Times New Roman" w:eastAsia="Times New Roman" w:hAnsi="Times New Roman" w:cs="Times New Roman"/>
          <w:sz w:val="20"/>
          <w:szCs w:val="20"/>
        </w:rPr>
        <w:tab/>
      </w:r>
      <w:r w:rsidRPr="006A10CC">
        <w:rPr>
          <w:rFonts w:ascii="Times New Roman" w:eastAsia="Times New Roman" w:hAnsi="Times New Roman" w:cs="Times New Roman"/>
          <w:sz w:val="20"/>
          <w:szCs w:val="20"/>
        </w:rPr>
        <w:tab/>
      </w:r>
      <w:r w:rsidRPr="006A10CC">
        <w:rPr>
          <w:rFonts w:ascii="Times New Roman" w:eastAsia="Times New Roman" w:hAnsi="Times New Roman" w:cs="Times New Roman"/>
          <w:sz w:val="20"/>
          <w:szCs w:val="20"/>
        </w:rPr>
        <w:tab/>
        <w:t>А.П.Титовский</w:t>
      </w:r>
    </w:p>
    <w:p w:rsidR="00DD507C" w:rsidRPr="006A10CC" w:rsidRDefault="00DD507C" w:rsidP="00DD507C">
      <w:pPr>
        <w:spacing w:after="0" w:line="240" w:lineRule="auto"/>
        <w:jc w:val="center"/>
        <w:rPr>
          <w:rFonts w:ascii="Times New Roman" w:eastAsia="Calibri" w:hAnsi="Times New Roman" w:cs="Times New Roman"/>
          <w:sz w:val="20"/>
          <w:szCs w:val="20"/>
        </w:rPr>
      </w:pPr>
    </w:p>
    <w:p w:rsidR="00DD507C" w:rsidRPr="006A10CC" w:rsidRDefault="00DD507C" w:rsidP="00DD507C">
      <w:pPr>
        <w:spacing w:after="0" w:line="240" w:lineRule="auto"/>
        <w:jc w:val="both"/>
        <w:rPr>
          <w:rFonts w:ascii="Times New Roman" w:eastAsia="Times New Roman" w:hAnsi="Times New Roman" w:cs="Times New Roman"/>
          <w:sz w:val="20"/>
          <w:szCs w:val="20"/>
        </w:rPr>
      </w:pPr>
      <w:r w:rsidRPr="006A10CC">
        <w:rPr>
          <w:rFonts w:ascii="Times New Roman" w:eastAsia="Times New Roman" w:hAnsi="Times New Roman" w:cs="Times New Roman"/>
          <w:sz w:val="20"/>
          <w:szCs w:val="20"/>
        </w:rPr>
        <w:t>Разослать: КУМИ, ЮУ, УЭ, МКУ «УОДОМС», печатное издание, МАУ «МФЦ», ООО «Ваш консультант»</w:t>
      </w:r>
    </w:p>
    <w:p w:rsidR="001C46FE" w:rsidRPr="006A10CC" w:rsidRDefault="001C46FE" w:rsidP="007F7924">
      <w:pPr>
        <w:widowControl w:val="0"/>
        <w:autoSpaceDE w:val="0"/>
        <w:autoSpaceDN w:val="0"/>
        <w:adjustRightInd w:val="0"/>
        <w:spacing w:after="0" w:line="240" w:lineRule="auto"/>
        <w:rPr>
          <w:rFonts w:ascii="Times New Roman" w:eastAsia="Times New Roman" w:hAnsi="Times New Roman" w:cs="Times New Roman"/>
          <w:bCs/>
          <w:sz w:val="26"/>
          <w:szCs w:val="26"/>
          <w:lang w:eastAsia="en-US"/>
        </w:rPr>
      </w:pPr>
    </w:p>
    <w:p w:rsidR="006A10CC" w:rsidRDefault="006A10CC" w:rsidP="00186D96">
      <w:pPr>
        <w:autoSpaceDE w:val="0"/>
        <w:autoSpaceDN w:val="0"/>
        <w:adjustRightInd w:val="0"/>
        <w:spacing w:after="0" w:line="240" w:lineRule="auto"/>
        <w:ind w:left="4962"/>
        <w:outlineLvl w:val="0"/>
        <w:rPr>
          <w:rFonts w:ascii="Times New Roman" w:hAnsi="Times New Roman" w:cs="Times New Roman"/>
          <w:sz w:val="26"/>
          <w:szCs w:val="26"/>
        </w:rPr>
      </w:pPr>
    </w:p>
    <w:p w:rsidR="006A10CC" w:rsidRDefault="006A10CC" w:rsidP="00186D96">
      <w:pPr>
        <w:autoSpaceDE w:val="0"/>
        <w:autoSpaceDN w:val="0"/>
        <w:adjustRightInd w:val="0"/>
        <w:spacing w:after="0" w:line="240" w:lineRule="auto"/>
        <w:ind w:left="4962"/>
        <w:outlineLvl w:val="0"/>
        <w:rPr>
          <w:rFonts w:ascii="Times New Roman" w:hAnsi="Times New Roman" w:cs="Times New Roman"/>
          <w:sz w:val="26"/>
          <w:szCs w:val="26"/>
        </w:rPr>
      </w:pPr>
    </w:p>
    <w:p w:rsidR="00186D96" w:rsidRPr="006A10CC" w:rsidRDefault="00186D96" w:rsidP="00186D96">
      <w:pPr>
        <w:autoSpaceDE w:val="0"/>
        <w:autoSpaceDN w:val="0"/>
        <w:adjustRightInd w:val="0"/>
        <w:spacing w:after="0" w:line="240" w:lineRule="auto"/>
        <w:ind w:left="4962"/>
        <w:outlineLvl w:val="0"/>
        <w:rPr>
          <w:rFonts w:ascii="Times New Roman" w:hAnsi="Times New Roman" w:cs="Times New Roman"/>
          <w:sz w:val="26"/>
          <w:szCs w:val="26"/>
        </w:rPr>
      </w:pPr>
      <w:r w:rsidRPr="006A10CC">
        <w:rPr>
          <w:rFonts w:ascii="Times New Roman" w:hAnsi="Times New Roman" w:cs="Times New Roman"/>
          <w:sz w:val="26"/>
          <w:szCs w:val="26"/>
        </w:rPr>
        <w:t>Приложение</w:t>
      </w:r>
    </w:p>
    <w:p w:rsidR="00186D96" w:rsidRPr="006A10CC" w:rsidRDefault="00186D96" w:rsidP="00186D96">
      <w:pPr>
        <w:autoSpaceDE w:val="0"/>
        <w:autoSpaceDN w:val="0"/>
        <w:adjustRightInd w:val="0"/>
        <w:spacing w:after="0" w:line="240" w:lineRule="auto"/>
        <w:ind w:left="4962"/>
        <w:rPr>
          <w:rFonts w:ascii="Times New Roman" w:hAnsi="Times New Roman" w:cs="Times New Roman"/>
          <w:sz w:val="26"/>
          <w:szCs w:val="26"/>
        </w:rPr>
      </w:pPr>
      <w:r w:rsidRPr="006A10CC">
        <w:rPr>
          <w:rFonts w:ascii="Times New Roman" w:hAnsi="Times New Roman" w:cs="Times New Roman"/>
          <w:sz w:val="26"/>
          <w:szCs w:val="26"/>
        </w:rPr>
        <w:t>к постановлению Администрации</w:t>
      </w:r>
    </w:p>
    <w:p w:rsidR="00186D96" w:rsidRPr="006A10CC" w:rsidRDefault="00186D96" w:rsidP="00186D96">
      <w:pPr>
        <w:autoSpaceDE w:val="0"/>
        <w:autoSpaceDN w:val="0"/>
        <w:adjustRightInd w:val="0"/>
        <w:spacing w:after="0" w:line="240" w:lineRule="auto"/>
        <w:ind w:left="4962"/>
        <w:rPr>
          <w:rFonts w:ascii="Times New Roman" w:hAnsi="Times New Roman" w:cs="Times New Roman"/>
          <w:sz w:val="26"/>
          <w:szCs w:val="26"/>
        </w:rPr>
      </w:pPr>
      <w:r w:rsidRPr="006A10CC">
        <w:rPr>
          <w:rFonts w:ascii="Times New Roman" w:hAnsi="Times New Roman" w:cs="Times New Roman"/>
          <w:sz w:val="26"/>
          <w:szCs w:val="26"/>
        </w:rPr>
        <w:t>города Когалыма</w:t>
      </w:r>
    </w:p>
    <w:p w:rsidR="00186D96" w:rsidRPr="006A10CC" w:rsidRDefault="00186D96" w:rsidP="00186D96">
      <w:pPr>
        <w:autoSpaceDE w:val="0"/>
        <w:autoSpaceDN w:val="0"/>
        <w:adjustRightInd w:val="0"/>
        <w:spacing w:after="0" w:line="240" w:lineRule="auto"/>
        <w:ind w:left="4962"/>
        <w:rPr>
          <w:rFonts w:ascii="Times New Roman" w:hAnsi="Times New Roman" w:cs="Times New Roman"/>
          <w:sz w:val="26"/>
          <w:szCs w:val="26"/>
        </w:rPr>
      </w:pPr>
      <w:r w:rsidRPr="006A10CC">
        <w:rPr>
          <w:rFonts w:ascii="Times New Roman" w:hAnsi="Times New Roman" w:cs="Times New Roman"/>
          <w:sz w:val="26"/>
          <w:szCs w:val="26"/>
        </w:rPr>
        <w:t>от                    №</w:t>
      </w:r>
    </w:p>
    <w:p w:rsidR="00E13483" w:rsidRPr="006A10CC" w:rsidRDefault="00E13483" w:rsidP="00C65FD7">
      <w:pPr>
        <w:widowControl w:val="0"/>
        <w:autoSpaceDE w:val="0"/>
        <w:autoSpaceDN w:val="0"/>
        <w:adjustRightInd w:val="0"/>
        <w:spacing w:after="0" w:line="240" w:lineRule="auto"/>
        <w:ind w:firstLine="540"/>
        <w:jc w:val="right"/>
        <w:rPr>
          <w:rFonts w:ascii="Times New Roman" w:hAnsi="Times New Roman" w:cs="Times New Roman"/>
          <w:sz w:val="26"/>
          <w:szCs w:val="26"/>
        </w:rPr>
      </w:pPr>
    </w:p>
    <w:p w:rsidR="00186D96" w:rsidRPr="006A10CC" w:rsidRDefault="00186D96" w:rsidP="00C65FD7">
      <w:pPr>
        <w:widowControl w:val="0"/>
        <w:autoSpaceDE w:val="0"/>
        <w:autoSpaceDN w:val="0"/>
        <w:adjustRightInd w:val="0"/>
        <w:spacing w:after="0" w:line="240" w:lineRule="auto"/>
        <w:jc w:val="center"/>
        <w:rPr>
          <w:rFonts w:ascii="Times New Roman" w:hAnsi="Times New Roman" w:cs="Times New Roman"/>
          <w:sz w:val="26"/>
          <w:szCs w:val="26"/>
        </w:rPr>
      </w:pPr>
      <w:bookmarkStart w:id="0" w:name="Par33"/>
      <w:bookmarkEnd w:id="0"/>
      <w:r w:rsidRPr="006A10CC">
        <w:rPr>
          <w:rFonts w:ascii="Times New Roman" w:hAnsi="Times New Roman" w:cs="Times New Roman"/>
          <w:sz w:val="26"/>
          <w:szCs w:val="26"/>
        </w:rPr>
        <w:t xml:space="preserve">Административный регламент </w:t>
      </w:r>
    </w:p>
    <w:p w:rsidR="00186D96" w:rsidRPr="006A10CC" w:rsidRDefault="00186D96" w:rsidP="00C65FD7">
      <w:pPr>
        <w:widowControl w:val="0"/>
        <w:autoSpaceDE w:val="0"/>
        <w:autoSpaceDN w:val="0"/>
        <w:adjustRightInd w:val="0"/>
        <w:spacing w:after="0" w:line="240" w:lineRule="auto"/>
        <w:jc w:val="center"/>
        <w:rPr>
          <w:rFonts w:ascii="Times New Roman" w:hAnsi="Times New Roman" w:cs="Times New Roman"/>
          <w:sz w:val="26"/>
          <w:szCs w:val="26"/>
        </w:rPr>
      </w:pPr>
      <w:r w:rsidRPr="006A10CC">
        <w:rPr>
          <w:rFonts w:ascii="Times New Roman" w:hAnsi="Times New Roman" w:cs="Times New Roman"/>
          <w:sz w:val="26"/>
          <w:szCs w:val="26"/>
        </w:rPr>
        <w:t xml:space="preserve">предоставления муниципальной услуги </w:t>
      </w:r>
    </w:p>
    <w:p w:rsidR="00186D96" w:rsidRPr="006A10CC" w:rsidRDefault="00186D96" w:rsidP="00C65FD7">
      <w:pPr>
        <w:widowControl w:val="0"/>
        <w:autoSpaceDE w:val="0"/>
        <w:autoSpaceDN w:val="0"/>
        <w:adjustRightInd w:val="0"/>
        <w:spacing w:after="0" w:line="240" w:lineRule="auto"/>
        <w:jc w:val="center"/>
        <w:rPr>
          <w:rFonts w:ascii="Times New Roman" w:hAnsi="Times New Roman" w:cs="Times New Roman"/>
          <w:sz w:val="26"/>
          <w:szCs w:val="26"/>
        </w:rPr>
      </w:pPr>
      <w:r w:rsidRPr="006A10CC">
        <w:rPr>
          <w:rFonts w:ascii="Times New Roman" w:hAnsi="Times New Roman" w:cs="Times New Roman"/>
          <w:sz w:val="26"/>
          <w:szCs w:val="26"/>
        </w:rPr>
        <w:t xml:space="preserve">по проведению муниципальной экспертизы проектов </w:t>
      </w:r>
    </w:p>
    <w:p w:rsidR="00186D96" w:rsidRPr="006A10CC" w:rsidRDefault="00186D96" w:rsidP="00C65FD7">
      <w:pPr>
        <w:widowControl w:val="0"/>
        <w:autoSpaceDE w:val="0"/>
        <w:autoSpaceDN w:val="0"/>
        <w:adjustRightInd w:val="0"/>
        <w:spacing w:after="0" w:line="240" w:lineRule="auto"/>
        <w:jc w:val="center"/>
        <w:rPr>
          <w:rFonts w:ascii="Times New Roman" w:hAnsi="Times New Roman" w:cs="Times New Roman"/>
          <w:sz w:val="26"/>
          <w:szCs w:val="26"/>
        </w:rPr>
      </w:pPr>
      <w:r w:rsidRPr="006A10CC">
        <w:rPr>
          <w:rFonts w:ascii="Times New Roman" w:hAnsi="Times New Roman" w:cs="Times New Roman"/>
          <w:sz w:val="26"/>
          <w:szCs w:val="26"/>
        </w:rPr>
        <w:t xml:space="preserve">освоения лесов, расположенных на землях, </w:t>
      </w:r>
    </w:p>
    <w:p w:rsidR="00186D96" w:rsidRPr="006A10CC" w:rsidRDefault="00186D96" w:rsidP="00C65FD7">
      <w:pPr>
        <w:widowControl w:val="0"/>
        <w:autoSpaceDE w:val="0"/>
        <w:autoSpaceDN w:val="0"/>
        <w:adjustRightInd w:val="0"/>
        <w:spacing w:after="0" w:line="240" w:lineRule="auto"/>
        <w:jc w:val="center"/>
        <w:rPr>
          <w:rFonts w:ascii="Times New Roman" w:hAnsi="Times New Roman" w:cs="Times New Roman"/>
          <w:bCs/>
          <w:sz w:val="26"/>
          <w:szCs w:val="26"/>
        </w:rPr>
      </w:pPr>
      <w:r w:rsidRPr="006A10CC">
        <w:rPr>
          <w:rFonts w:ascii="Times New Roman" w:hAnsi="Times New Roman" w:cs="Times New Roman"/>
          <w:sz w:val="26"/>
          <w:szCs w:val="26"/>
        </w:rPr>
        <w:t>находящихся в муниципальной собственности</w:t>
      </w:r>
    </w:p>
    <w:p w:rsidR="00186D96" w:rsidRPr="006A10CC" w:rsidRDefault="00186D96" w:rsidP="00C65FD7">
      <w:pPr>
        <w:widowControl w:val="0"/>
        <w:autoSpaceDE w:val="0"/>
        <w:autoSpaceDN w:val="0"/>
        <w:adjustRightInd w:val="0"/>
        <w:spacing w:after="0" w:line="240" w:lineRule="auto"/>
        <w:jc w:val="center"/>
        <w:rPr>
          <w:rFonts w:ascii="Times New Roman" w:hAnsi="Times New Roman" w:cs="Times New Roman"/>
          <w:bCs/>
          <w:sz w:val="26"/>
          <w:szCs w:val="26"/>
        </w:rPr>
      </w:pPr>
    </w:p>
    <w:p w:rsidR="00186D96" w:rsidRPr="006A10CC" w:rsidRDefault="00186D96" w:rsidP="00C65FD7">
      <w:pPr>
        <w:widowControl w:val="0"/>
        <w:autoSpaceDE w:val="0"/>
        <w:autoSpaceDN w:val="0"/>
        <w:adjustRightInd w:val="0"/>
        <w:spacing w:after="0" w:line="240" w:lineRule="auto"/>
        <w:jc w:val="center"/>
        <w:rPr>
          <w:rFonts w:ascii="Times New Roman" w:hAnsi="Times New Roman" w:cs="Times New Roman"/>
          <w:bCs/>
          <w:sz w:val="26"/>
          <w:szCs w:val="26"/>
        </w:rPr>
      </w:pPr>
    </w:p>
    <w:p w:rsidR="00A64E0E" w:rsidRPr="006A10CC" w:rsidRDefault="00186D96" w:rsidP="00C65FD7">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1" w:name="Par41"/>
      <w:bookmarkEnd w:id="1"/>
      <w:r w:rsidRPr="006A10CC">
        <w:rPr>
          <w:rFonts w:ascii="Times New Roman" w:hAnsi="Times New Roman" w:cs="Times New Roman"/>
          <w:sz w:val="26"/>
          <w:szCs w:val="26"/>
        </w:rPr>
        <w:t>1</w:t>
      </w:r>
      <w:r w:rsidR="00A64E0E" w:rsidRPr="006A10CC">
        <w:rPr>
          <w:rFonts w:ascii="Times New Roman" w:hAnsi="Times New Roman" w:cs="Times New Roman"/>
          <w:sz w:val="26"/>
          <w:szCs w:val="26"/>
        </w:rPr>
        <w:t>. Общие положения</w:t>
      </w:r>
    </w:p>
    <w:p w:rsidR="00C47765" w:rsidRPr="006A10CC" w:rsidRDefault="00C47765" w:rsidP="00C65FD7">
      <w:pPr>
        <w:widowControl w:val="0"/>
        <w:autoSpaceDE w:val="0"/>
        <w:autoSpaceDN w:val="0"/>
        <w:adjustRightInd w:val="0"/>
        <w:spacing w:after="0" w:line="240" w:lineRule="auto"/>
        <w:jc w:val="center"/>
        <w:outlineLvl w:val="2"/>
        <w:rPr>
          <w:rFonts w:ascii="Times New Roman" w:hAnsi="Times New Roman" w:cs="Times New Roman"/>
          <w:sz w:val="26"/>
          <w:szCs w:val="26"/>
        </w:rPr>
      </w:pPr>
      <w:bookmarkStart w:id="2" w:name="Par43"/>
      <w:bookmarkEnd w:id="2"/>
    </w:p>
    <w:p w:rsidR="00A64E0E" w:rsidRPr="006A10CC" w:rsidRDefault="00A64E0E" w:rsidP="00C65FD7">
      <w:pPr>
        <w:widowControl w:val="0"/>
        <w:autoSpaceDE w:val="0"/>
        <w:autoSpaceDN w:val="0"/>
        <w:adjustRightInd w:val="0"/>
        <w:spacing w:after="0" w:line="240" w:lineRule="auto"/>
        <w:jc w:val="center"/>
        <w:outlineLvl w:val="2"/>
        <w:rPr>
          <w:rFonts w:ascii="Times New Roman" w:hAnsi="Times New Roman" w:cs="Times New Roman"/>
          <w:sz w:val="26"/>
          <w:szCs w:val="26"/>
        </w:rPr>
      </w:pPr>
      <w:r w:rsidRPr="006A10CC">
        <w:rPr>
          <w:rFonts w:ascii="Times New Roman" w:hAnsi="Times New Roman" w:cs="Times New Roman"/>
          <w:sz w:val="26"/>
          <w:szCs w:val="26"/>
        </w:rPr>
        <w:t xml:space="preserve">Предмет регулирования </w:t>
      </w:r>
      <w:r w:rsidR="00AB6B96" w:rsidRPr="006A10CC">
        <w:rPr>
          <w:rFonts w:ascii="Times New Roman" w:hAnsi="Times New Roman" w:cs="Times New Roman"/>
          <w:sz w:val="26"/>
          <w:szCs w:val="26"/>
        </w:rPr>
        <w:t xml:space="preserve">административного </w:t>
      </w:r>
      <w:r w:rsidRPr="006A10CC">
        <w:rPr>
          <w:rFonts w:ascii="Times New Roman" w:hAnsi="Times New Roman" w:cs="Times New Roman"/>
          <w:sz w:val="26"/>
          <w:szCs w:val="26"/>
        </w:rPr>
        <w:t>регламента</w:t>
      </w:r>
    </w:p>
    <w:p w:rsidR="00A64E0E"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A64E0E"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 xml:space="preserve">1. Административный регламент предоставления </w:t>
      </w:r>
      <w:r w:rsidR="006A4FEC" w:rsidRPr="006A10CC">
        <w:rPr>
          <w:rFonts w:ascii="Times New Roman" w:hAnsi="Times New Roman" w:cs="Times New Roman"/>
          <w:sz w:val="26"/>
          <w:szCs w:val="26"/>
        </w:rPr>
        <w:t>муниципальной</w:t>
      </w:r>
      <w:r w:rsidRPr="006A10CC">
        <w:rPr>
          <w:rFonts w:ascii="Times New Roman" w:hAnsi="Times New Roman" w:cs="Times New Roman"/>
          <w:sz w:val="26"/>
          <w:szCs w:val="26"/>
        </w:rPr>
        <w:t xml:space="preserve"> услуги по проведению </w:t>
      </w:r>
      <w:r w:rsidR="006A4FEC" w:rsidRPr="006A10CC">
        <w:rPr>
          <w:rFonts w:ascii="Times New Roman" w:hAnsi="Times New Roman" w:cs="Times New Roman"/>
          <w:sz w:val="26"/>
          <w:szCs w:val="26"/>
        </w:rPr>
        <w:t>муниципальной</w:t>
      </w:r>
      <w:r w:rsidRPr="006A10CC">
        <w:rPr>
          <w:rFonts w:ascii="Times New Roman" w:hAnsi="Times New Roman" w:cs="Times New Roman"/>
          <w:sz w:val="26"/>
          <w:szCs w:val="26"/>
        </w:rPr>
        <w:t xml:space="preserve"> экспертизы проектов осво</w:t>
      </w:r>
      <w:r w:rsidR="006A4FEC" w:rsidRPr="006A10CC">
        <w:rPr>
          <w:rFonts w:ascii="Times New Roman" w:hAnsi="Times New Roman" w:cs="Times New Roman"/>
          <w:sz w:val="26"/>
          <w:szCs w:val="26"/>
        </w:rPr>
        <w:t>ения лесов</w:t>
      </w:r>
      <w:r w:rsidR="00450864" w:rsidRPr="006A10CC">
        <w:rPr>
          <w:rFonts w:ascii="Times New Roman" w:hAnsi="Times New Roman" w:cs="Times New Roman"/>
          <w:sz w:val="26"/>
          <w:szCs w:val="26"/>
        </w:rPr>
        <w:t>, расположенных на землях, находящихся в муниципальной собственности</w:t>
      </w:r>
      <w:r w:rsidR="00186D96" w:rsidRPr="006A10CC">
        <w:rPr>
          <w:rFonts w:ascii="Times New Roman" w:hAnsi="Times New Roman" w:cs="Times New Roman"/>
          <w:sz w:val="26"/>
          <w:szCs w:val="26"/>
        </w:rPr>
        <w:t xml:space="preserve"> (далее </w:t>
      </w:r>
      <w:r w:rsidR="00450864" w:rsidRPr="006A10CC">
        <w:rPr>
          <w:rFonts w:ascii="Times New Roman" w:hAnsi="Times New Roman" w:cs="Times New Roman"/>
          <w:sz w:val="26"/>
          <w:szCs w:val="26"/>
        </w:rPr>
        <w:t>–</w:t>
      </w:r>
      <w:r w:rsidR="006A4FEC" w:rsidRPr="006A10CC">
        <w:rPr>
          <w:rFonts w:ascii="Times New Roman" w:hAnsi="Times New Roman" w:cs="Times New Roman"/>
          <w:sz w:val="26"/>
          <w:szCs w:val="26"/>
        </w:rPr>
        <w:t xml:space="preserve"> </w:t>
      </w:r>
      <w:r w:rsidR="00DE0172" w:rsidRPr="006A10CC">
        <w:rPr>
          <w:rFonts w:ascii="Times New Roman" w:hAnsi="Times New Roman" w:cs="Times New Roman"/>
          <w:sz w:val="26"/>
          <w:szCs w:val="26"/>
        </w:rPr>
        <w:t>а</w:t>
      </w:r>
      <w:r w:rsidR="00450864" w:rsidRPr="006A10CC">
        <w:rPr>
          <w:rFonts w:ascii="Times New Roman" w:hAnsi="Times New Roman" w:cs="Times New Roman"/>
          <w:sz w:val="26"/>
          <w:szCs w:val="26"/>
        </w:rPr>
        <w:t xml:space="preserve">дминистративный регламент, </w:t>
      </w:r>
      <w:r w:rsidR="006A4FEC" w:rsidRPr="006A10CC">
        <w:rPr>
          <w:rFonts w:ascii="Times New Roman" w:hAnsi="Times New Roman" w:cs="Times New Roman"/>
          <w:sz w:val="26"/>
          <w:szCs w:val="26"/>
        </w:rPr>
        <w:t>муниципальная</w:t>
      </w:r>
      <w:r w:rsidRPr="006A10CC">
        <w:rPr>
          <w:rFonts w:ascii="Times New Roman" w:hAnsi="Times New Roman" w:cs="Times New Roman"/>
          <w:sz w:val="26"/>
          <w:szCs w:val="26"/>
        </w:rPr>
        <w:t xml:space="preserve"> услуга) </w:t>
      </w:r>
      <w:r w:rsidR="00450864" w:rsidRPr="006A10CC">
        <w:rPr>
          <w:rFonts w:ascii="Times New Roman" w:hAnsi="Times New Roman" w:cs="Times New Roman"/>
          <w:sz w:val="26"/>
          <w:szCs w:val="26"/>
        </w:rPr>
        <w:t xml:space="preserve">устанавливает сроки и последовательность административных процедур и административных действий </w:t>
      </w:r>
      <w:r w:rsidR="00186D96" w:rsidRPr="006A10CC">
        <w:rPr>
          <w:rFonts w:ascii="Times New Roman" w:hAnsi="Times New Roman" w:cs="Times New Roman"/>
          <w:sz w:val="26"/>
          <w:szCs w:val="26"/>
        </w:rPr>
        <w:t xml:space="preserve">комитета по управлению муниципальным имуществом Администрации города Когалыма </w:t>
      </w:r>
      <w:r w:rsidR="00450864" w:rsidRPr="006A10CC">
        <w:rPr>
          <w:rFonts w:ascii="Times New Roman" w:hAnsi="Times New Roman" w:cs="Times New Roman"/>
          <w:sz w:val="26"/>
          <w:szCs w:val="26"/>
        </w:rPr>
        <w:t xml:space="preserve">(далее – </w:t>
      </w:r>
      <w:r w:rsidR="00DE0172" w:rsidRPr="006A10CC">
        <w:rPr>
          <w:rFonts w:ascii="Times New Roman" w:hAnsi="Times New Roman" w:cs="Times New Roman"/>
          <w:sz w:val="26"/>
          <w:szCs w:val="26"/>
        </w:rPr>
        <w:t>у</w:t>
      </w:r>
      <w:r w:rsidR="004E7435" w:rsidRPr="006A10CC">
        <w:rPr>
          <w:rFonts w:ascii="Times New Roman" w:hAnsi="Times New Roman" w:cs="Times New Roman"/>
          <w:sz w:val="26"/>
          <w:szCs w:val="26"/>
        </w:rPr>
        <w:t xml:space="preserve">полномоченный </w:t>
      </w:r>
      <w:r w:rsidR="00450864" w:rsidRPr="006A10CC">
        <w:rPr>
          <w:rFonts w:ascii="Times New Roman" w:hAnsi="Times New Roman" w:cs="Times New Roman"/>
          <w:sz w:val="26"/>
          <w:szCs w:val="26"/>
        </w:rPr>
        <w:t>орган)</w:t>
      </w:r>
      <w:r w:rsidR="0098011B" w:rsidRPr="006A10CC">
        <w:rPr>
          <w:rFonts w:ascii="Times New Roman" w:hAnsi="Times New Roman" w:cs="Times New Roman"/>
          <w:sz w:val="26"/>
          <w:szCs w:val="26"/>
        </w:rPr>
        <w:t>,</w:t>
      </w:r>
      <w:r w:rsidR="00450864" w:rsidRPr="006A10CC">
        <w:rPr>
          <w:rFonts w:ascii="Times New Roman" w:hAnsi="Times New Roman" w:cs="Times New Roman"/>
          <w:sz w:val="26"/>
          <w:szCs w:val="26"/>
        </w:rPr>
        <w:t xml:space="preserve"> </w:t>
      </w:r>
      <w:r w:rsidR="0098011B" w:rsidRPr="006A10CC">
        <w:rPr>
          <w:rFonts w:ascii="Times New Roman" w:hAnsi="Times New Roman" w:cs="Times New Roman"/>
          <w:sz w:val="26"/>
          <w:szCs w:val="26"/>
        </w:rPr>
        <w:t>по запросу заявителя либо его уполномоченного представителя в пределах, установленных нормативными правовыми актами Российской Федерации полномочий в соответствии с требованиями</w:t>
      </w:r>
      <w:r w:rsidR="0026326B">
        <w:rPr>
          <w:rFonts w:ascii="Times New Roman" w:hAnsi="Times New Roman" w:cs="Times New Roman"/>
          <w:sz w:val="26"/>
          <w:szCs w:val="26"/>
        </w:rPr>
        <w:t xml:space="preserve"> Федерального закона от 27.07.2010 №</w:t>
      </w:r>
      <w:r w:rsidR="0098011B" w:rsidRPr="006A10CC">
        <w:rPr>
          <w:rFonts w:ascii="Times New Roman" w:hAnsi="Times New Roman" w:cs="Times New Roman"/>
          <w:sz w:val="26"/>
          <w:szCs w:val="26"/>
        </w:rPr>
        <w:t xml:space="preserve">210-ФЗ «Об организации предоставления государственных и муниципальных услуг» (далее – </w:t>
      </w:r>
      <w:r w:rsidR="0026326B">
        <w:rPr>
          <w:rFonts w:ascii="Times New Roman" w:hAnsi="Times New Roman" w:cs="Times New Roman"/>
          <w:sz w:val="26"/>
          <w:szCs w:val="26"/>
        </w:rPr>
        <w:t>Федеральный закон №</w:t>
      </w:r>
      <w:r w:rsidR="0098011B" w:rsidRPr="006A10CC">
        <w:rPr>
          <w:rFonts w:ascii="Times New Roman" w:hAnsi="Times New Roman" w:cs="Times New Roman"/>
          <w:sz w:val="26"/>
          <w:szCs w:val="26"/>
        </w:rPr>
        <w:t>210-ФЗ)</w:t>
      </w:r>
      <w:r w:rsidRPr="006A10CC">
        <w:rPr>
          <w:rFonts w:ascii="Times New Roman" w:hAnsi="Times New Roman" w:cs="Times New Roman"/>
          <w:sz w:val="26"/>
          <w:szCs w:val="26"/>
        </w:rPr>
        <w:t xml:space="preserve">, </w:t>
      </w:r>
      <w:r w:rsidR="00450864" w:rsidRPr="006A10CC">
        <w:rPr>
          <w:rFonts w:ascii="Times New Roman" w:hAnsi="Times New Roman" w:cs="Times New Roman"/>
          <w:sz w:val="26"/>
          <w:szCs w:val="26"/>
        </w:rPr>
        <w:t xml:space="preserve">а также порядок его взаимодействия с заявителями, органами власти и организациями </w:t>
      </w:r>
      <w:r w:rsidR="0098011B" w:rsidRPr="006A10CC">
        <w:rPr>
          <w:rFonts w:ascii="Times New Roman" w:hAnsi="Times New Roman" w:cs="Times New Roman"/>
          <w:sz w:val="26"/>
          <w:szCs w:val="26"/>
        </w:rPr>
        <w:t xml:space="preserve">в процессе </w:t>
      </w:r>
      <w:r w:rsidR="00450864" w:rsidRPr="006A10CC">
        <w:rPr>
          <w:rFonts w:ascii="Times New Roman" w:hAnsi="Times New Roman" w:cs="Times New Roman"/>
          <w:sz w:val="26"/>
          <w:szCs w:val="26"/>
        </w:rPr>
        <w:t>предоставлени</w:t>
      </w:r>
      <w:r w:rsidR="0098011B" w:rsidRPr="006A10CC">
        <w:rPr>
          <w:rFonts w:ascii="Times New Roman" w:hAnsi="Times New Roman" w:cs="Times New Roman"/>
          <w:sz w:val="26"/>
          <w:szCs w:val="26"/>
        </w:rPr>
        <w:t>я</w:t>
      </w:r>
      <w:r w:rsidR="00450864" w:rsidRPr="006A10CC">
        <w:rPr>
          <w:rFonts w:ascii="Times New Roman" w:hAnsi="Times New Roman" w:cs="Times New Roman"/>
          <w:sz w:val="26"/>
          <w:szCs w:val="26"/>
        </w:rPr>
        <w:t xml:space="preserve"> муниципальной услуги. </w:t>
      </w:r>
    </w:p>
    <w:p w:rsidR="00450864" w:rsidRPr="006A10CC" w:rsidRDefault="00450864"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A64E0E" w:rsidRPr="006A10CC" w:rsidRDefault="00A64E0E" w:rsidP="00C65FD7">
      <w:pPr>
        <w:widowControl w:val="0"/>
        <w:autoSpaceDE w:val="0"/>
        <w:autoSpaceDN w:val="0"/>
        <w:adjustRightInd w:val="0"/>
        <w:spacing w:after="0" w:line="240" w:lineRule="auto"/>
        <w:jc w:val="center"/>
        <w:outlineLvl w:val="2"/>
        <w:rPr>
          <w:rFonts w:ascii="Times New Roman" w:hAnsi="Times New Roman" w:cs="Times New Roman"/>
          <w:sz w:val="26"/>
          <w:szCs w:val="26"/>
        </w:rPr>
      </w:pPr>
      <w:bookmarkStart w:id="3" w:name="Par48"/>
      <w:bookmarkEnd w:id="3"/>
      <w:r w:rsidRPr="006A10CC">
        <w:rPr>
          <w:rFonts w:ascii="Times New Roman" w:hAnsi="Times New Roman" w:cs="Times New Roman"/>
          <w:sz w:val="26"/>
          <w:szCs w:val="26"/>
        </w:rPr>
        <w:t>Круг заявителей</w:t>
      </w:r>
    </w:p>
    <w:p w:rsidR="00A64E0E"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A64E0E" w:rsidRPr="006A10CC" w:rsidRDefault="00602EC7"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2.</w:t>
      </w:r>
      <w:r w:rsidR="00A64E0E" w:rsidRPr="006A10CC">
        <w:rPr>
          <w:rFonts w:ascii="Times New Roman" w:hAnsi="Times New Roman" w:cs="Times New Roman"/>
          <w:sz w:val="26"/>
          <w:szCs w:val="26"/>
        </w:rPr>
        <w:t xml:space="preserve"> Заявителями </w:t>
      </w:r>
      <w:r w:rsidR="004E7435" w:rsidRPr="006A10CC">
        <w:rPr>
          <w:rFonts w:ascii="Times New Roman" w:hAnsi="Times New Roman" w:cs="Times New Roman"/>
          <w:sz w:val="26"/>
          <w:szCs w:val="26"/>
        </w:rPr>
        <w:t xml:space="preserve">на получение </w:t>
      </w:r>
      <w:r w:rsidR="00B215B2" w:rsidRPr="006A10CC">
        <w:rPr>
          <w:rFonts w:ascii="Times New Roman" w:hAnsi="Times New Roman" w:cs="Times New Roman"/>
          <w:sz w:val="26"/>
          <w:szCs w:val="26"/>
        </w:rPr>
        <w:t>муниципальной</w:t>
      </w:r>
      <w:r w:rsidRPr="006A10CC">
        <w:rPr>
          <w:rFonts w:ascii="Times New Roman" w:hAnsi="Times New Roman" w:cs="Times New Roman"/>
          <w:sz w:val="26"/>
          <w:szCs w:val="26"/>
        </w:rPr>
        <w:t xml:space="preserve"> услуги являются </w:t>
      </w:r>
      <w:r w:rsidR="00C673B3" w:rsidRPr="006A10CC">
        <w:rPr>
          <w:rFonts w:ascii="Times New Roman" w:hAnsi="Times New Roman" w:cs="Times New Roman"/>
          <w:sz w:val="26"/>
          <w:szCs w:val="26"/>
        </w:rPr>
        <w:t>юридические и физические лица, в том числе индивидуальные предприниматели,</w:t>
      </w:r>
      <w:r w:rsidR="00FE7D46" w:rsidRPr="006A10CC">
        <w:rPr>
          <w:rFonts w:ascii="Times New Roman" w:hAnsi="Times New Roman" w:cs="Times New Roman"/>
          <w:sz w:val="26"/>
          <w:szCs w:val="26"/>
        </w:rPr>
        <w:t xml:space="preserve"> которым лесные участки предоставлены в постоянное (бессрочное)</w:t>
      </w:r>
      <w:r w:rsidR="00733E8A" w:rsidRPr="006A10CC">
        <w:rPr>
          <w:rFonts w:ascii="Times New Roman" w:hAnsi="Times New Roman" w:cs="Times New Roman"/>
          <w:sz w:val="26"/>
          <w:szCs w:val="26"/>
        </w:rPr>
        <w:t xml:space="preserve"> пользование или в аренду</w:t>
      </w:r>
      <w:r w:rsidR="009F6D0D" w:rsidRPr="006A10CC">
        <w:rPr>
          <w:rFonts w:ascii="Times New Roman" w:hAnsi="Times New Roman" w:cs="Times New Roman"/>
          <w:sz w:val="26"/>
          <w:szCs w:val="26"/>
        </w:rPr>
        <w:t>, а также лица, использующие леса на основании сервитута или установленного в целях, предусмотренных статьей 39.37 Земельного кодекса Российской Федерации, публичного сервитута</w:t>
      </w:r>
      <w:r w:rsidR="00C413AC" w:rsidRPr="006A10CC">
        <w:rPr>
          <w:rFonts w:ascii="Times New Roman" w:hAnsi="Times New Roman" w:cs="Times New Roman"/>
          <w:sz w:val="26"/>
          <w:szCs w:val="26"/>
        </w:rPr>
        <w:t xml:space="preserve"> (далее </w:t>
      </w:r>
      <w:r w:rsidR="007D5C23" w:rsidRPr="006A10CC">
        <w:rPr>
          <w:rFonts w:ascii="Times New Roman" w:hAnsi="Times New Roman" w:cs="Times New Roman"/>
          <w:sz w:val="26"/>
          <w:szCs w:val="26"/>
        </w:rPr>
        <w:t>–</w:t>
      </w:r>
      <w:r w:rsidR="00C413AC" w:rsidRPr="006A10CC">
        <w:rPr>
          <w:rFonts w:ascii="Times New Roman" w:hAnsi="Times New Roman" w:cs="Times New Roman"/>
          <w:sz w:val="26"/>
          <w:szCs w:val="26"/>
        </w:rPr>
        <w:t xml:space="preserve"> заявител</w:t>
      </w:r>
      <w:r w:rsidR="0005190D" w:rsidRPr="006A10CC">
        <w:rPr>
          <w:rFonts w:ascii="Times New Roman" w:hAnsi="Times New Roman" w:cs="Times New Roman"/>
          <w:sz w:val="26"/>
          <w:szCs w:val="26"/>
        </w:rPr>
        <w:t>ь</w:t>
      </w:r>
      <w:r w:rsidR="00C413AC" w:rsidRPr="006A10CC">
        <w:rPr>
          <w:rFonts w:ascii="Times New Roman" w:hAnsi="Times New Roman" w:cs="Times New Roman"/>
          <w:sz w:val="26"/>
          <w:szCs w:val="26"/>
        </w:rPr>
        <w:t>)</w:t>
      </w:r>
      <w:r w:rsidR="00A64E0E" w:rsidRPr="006A10CC">
        <w:rPr>
          <w:rFonts w:ascii="Times New Roman" w:hAnsi="Times New Roman" w:cs="Times New Roman"/>
          <w:sz w:val="26"/>
          <w:szCs w:val="26"/>
        </w:rPr>
        <w:t>.</w:t>
      </w:r>
    </w:p>
    <w:p w:rsidR="002E6796" w:rsidRPr="006A10CC" w:rsidRDefault="002E6796" w:rsidP="00C65FD7">
      <w:pPr>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sidRPr="006A10CC">
        <w:rPr>
          <w:rFonts w:ascii="Times New Roman" w:eastAsia="Times New Roman" w:hAnsi="Times New Roman" w:cs="Times New Roman"/>
          <w:sz w:val="26"/>
          <w:szCs w:val="26"/>
          <w:lang w:eastAsia="en-US"/>
        </w:rPr>
        <w:t>За предоставлением муниципальной услуги от имени заявителей вправе обратиться их законные представители, действующие в силу закона или на основании доверенности, оформленной в соответствии с законодательством Российской Федерации.</w:t>
      </w:r>
    </w:p>
    <w:p w:rsidR="006A10CC" w:rsidRPr="006A10CC" w:rsidRDefault="006A10CC" w:rsidP="00C65FD7">
      <w:pPr>
        <w:widowControl w:val="0"/>
        <w:autoSpaceDE w:val="0"/>
        <w:autoSpaceDN w:val="0"/>
        <w:adjustRightInd w:val="0"/>
        <w:spacing w:after="0" w:line="240" w:lineRule="auto"/>
        <w:jc w:val="center"/>
        <w:outlineLvl w:val="2"/>
        <w:rPr>
          <w:rFonts w:ascii="Times New Roman" w:hAnsi="Times New Roman" w:cs="Times New Roman"/>
          <w:sz w:val="26"/>
          <w:szCs w:val="26"/>
        </w:rPr>
      </w:pPr>
      <w:bookmarkStart w:id="4" w:name="Par53"/>
      <w:bookmarkEnd w:id="4"/>
    </w:p>
    <w:p w:rsidR="0026326B" w:rsidRPr="00BB5705" w:rsidRDefault="0026326B" w:rsidP="0026326B">
      <w:pPr>
        <w:autoSpaceDE w:val="0"/>
        <w:autoSpaceDN w:val="0"/>
        <w:adjustRightInd w:val="0"/>
        <w:spacing w:after="0" w:line="240" w:lineRule="auto"/>
        <w:jc w:val="center"/>
        <w:rPr>
          <w:rFonts w:ascii="Times New Roman" w:hAnsi="Times New Roman" w:cs="Times New Roman"/>
          <w:bCs/>
          <w:sz w:val="26"/>
          <w:szCs w:val="26"/>
        </w:rPr>
      </w:pPr>
      <w:bookmarkStart w:id="5" w:name="Par98"/>
      <w:bookmarkEnd w:id="5"/>
      <w:r w:rsidRPr="00BB5705">
        <w:rPr>
          <w:rFonts w:ascii="Times New Roman" w:hAnsi="Times New Roman" w:cs="Times New Roman"/>
          <w:bCs/>
          <w:sz w:val="26"/>
          <w:szCs w:val="26"/>
        </w:rPr>
        <w:t>Требования к порядку информирования</w:t>
      </w:r>
    </w:p>
    <w:p w:rsidR="0026326B" w:rsidRPr="00BB5705" w:rsidRDefault="0026326B" w:rsidP="0026326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о предоставлении муниципальной услуги</w:t>
      </w:r>
    </w:p>
    <w:p w:rsidR="0026326B" w:rsidRPr="00BB5705" w:rsidRDefault="0026326B" w:rsidP="0026326B">
      <w:pPr>
        <w:autoSpaceDE w:val="0"/>
        <w:autoSpaceDN w:val="0"/>
        <w:adjustRightInd w:val="0"/>
        <w:spacing w:after="0" w:line="240" w:lineRule="auto"/>
        <w:jc w:val="both"/>
        <w:rPr>
          <w:rFonts w:ascii="Times New Roman" w:hAnsi="Times New Roman" w:cs="Times New Roman"/>
          <w:sz w:val="26"/>
          <w:szCs w:val="26"/>
        </w:rPr>
      </w:pPr>
    </w:p>
    <w:p w:rsidR="0026326B" w:rsidRPr="00BB5705" w:rsidRDefault="0026326B" w:rsidP="0026326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lastRenderedPageBreak/>
        <w:t>3. Информирование по вопросам предоставления муниципальной услуги, в том числе о ходе предоставления муниципальной услуги, осуществляется специалистами уполномоченного органа в следующих формах (по выбору заявителя):</w:t>
      </w:r>
    </w:p>
    <w:p w:rsidR="0026326B" w:rsidRPr="00BB5705" w:rsidRDefault="0026326B" w:rsidP="0026326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устной (при личном обращении заявителя и/или по телефону);</w:t>
      </w:r>
    </w:p>
    <w:p w:rsidR="0026326B" w:rsidRPr="00BB5705" w:rsidRDefault="0026326B" w:rsidP="0026326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письменной (при письменном обращении заявителя по почте, электронной почте, факсу);</w:t>
      </w:r>
    </w:p>
    <w:p w:rsidR="0026326B" w:rsidRPr="00BB5705" w:rsidRDefault="0026326B" w:rsidP="0026326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на информационном стенде в местах предоставления муниципальной услуги, в форме информационных (текстовых) материалов; </w:t>
      </w:r>
    </w:p>
    <w:p w:rsidR="0026326B" w:rsidRPr="00BB5705" w:rsidRDefault="0026326B" w:rsidP="0026326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 форме информационных (мультимедийных) материалов в информационно</w:t>
      </w:r>
      <w:r>
        <w:rPr>
          <w:rFonts w:ascii="Times New Roman" w:hAnsi="Times New Roman" w:cs="Times New Roman"/>
          <w:sz w:val="26"/>
          <w:szCs w:val="26"/>
        </w:rPr>
        <w:t xml:space="preserve">     -</w:t>
      </w:r>
      <w:r w:rsidRPr="00BB5705">
        <w:rPr>
          <w:rFonts w:ascii="Times New Roman" w:hAnsi="Times New Roman" w:cs="Times New Roman"/>
          <w:sz w:val="26"/>
          <w:szCs w:val="26"/>
        </w:rPr>
        <w:t>телекоммуникационной сети  «Интернет» на официальном сайте уполномоченного органа www.</w:t>
      </w:r>
      <w:r w:rsidRPr="00BB5705">
        <w:rPr>
          <w:rFonts w:ascii="Times New Roman" w:hAnsi="Times New Roman" w:cs="Times New Roman"/>
          <w:sz w:val="26"/>
          <w:szCs w:val="26"/>
          <w:lang w:val="en-US"/>
        </w:rPr>
        <w:t>admkogalym</w:t>
      </w:r>
      <w:r w:rsidRPr="00BB5705">
        <w:rPr>
          <w:rFonts w:ascii="Times New Roman" w:hAnsi="Times New Roman" w:cs="Times New Roman"/>
          <w:sz w:val="26"/>
          <w:szCs w:val="26"/>
        </w:rPr>
        <w:t>.</w:t>
      </w:r>
      <w:r w:rsidRPr="00BB5705">
        <w:rPr>
          <w:rFonts w:ascii="Times New Roman" w:hAnsi="Times New Roman" w:cs="Times New Roman"/>
          <w:sz w:val="26"/>
          <w:szCs w:val="26"/>
          <w:lang w:val="en-US"/>
        </w:rPr>
        <w:t>ru</w:t>
      </w:r>
      <w:r w:rsidRPr="00BB5705">
        <w:rPr>
          <w:rFonts w:ascii="Times New Roman" w:hAnsi="Times New Roman" w:cs="Times New Roman"/>
          <w:sz w:val="26"/>
          <w:szCs w:val="26"/>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26326B" w:rsidRPr="00BB5705" w:rsidRDefault="0026326B" w:rsidP="0026326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4.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26326B" w:rsidRPr="00BB5705" w:rsidRDefault="0026326B" w:rsidP="0026326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26326B" w:rsidRPr="00BB5705" w:rsidRDefault="0026326B" w:rsidP="0026326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26326B" w:rsidRPr="00BB5705" w:rsidRDefault="0026326B" w:rsidP="0026326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26326B" w:rsidRPr="00BB5705" w:rsidRDefault="0026326B" w:rsidP="0026326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5. Информирование в письменной форме осуществляется при получении обращения заявителя о предоставлении письменного ответа по вопросам предоставления муниципальной услуги, в том числе о ходе предоставления муниципальной услуги.</w:t>
      </w:r>
    </w:p>
    <w:p w:rsidR="0026326B" w:rsidRPr="00BB5705" w:rsidRDefault="0026326B" w:rsidP="0026326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Письменный ответ на обращение должен содержать фамилию, инициалы и номер телефона исполнителя.</w:t>
      </w:r>
    </w:p>
    <w:p w:rsidR="0026326B" w:rsidRPr="00BB5705" w:rsidRDefault="0026326B" w:rsidP="0026326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lastRenderedPageBreak/>
        <w:t>Ответ на письменное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r w:rsidRPr="00BB5705">
        <w:rPr>
          <w:rFonts w:ascii="Times New Roman" w:hAnsi="Times New Roman"/>
          <w:sz w:val="28"/>
          <w:szCs w:val="28"/>
        </w:rPr>
        <w:t xml:space="preserve"> </w:t>
      </w:r>
      <w:r w:rsidRPr="00BB5705">
        <w:rPr>
          <w:rFonts w:ascii="Times New Roman" w:hAnsi="Times New Roman" w:cs="Times New Roman"/>
          <w:sz w:val="26"/>
          <w:szCs w:val="26"/>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26326B" w:rsidRPr="00BB5705" w:rsidRDefault="0026326B" w:rsidP="0026326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 случае, если в обращении о предоставлении письменного ответа по вопросам предоставления муниципальной услуги, в том числе о ходе предоставления муниципальной услуги, не указаны фамилия заявителя, направившего обращение, почтовый адрес или адрес электронной почты, по которому должен быть направлен ответ, ответ на обращение не даётся.</w:t>
      </w:r>
    </w:p>
    <w:p w:rsidR="0026326B" w:rsidRPr="00BB5705" w:rsidRDefault="0026326B" w:rsidP="0026326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w:t>
      </w:r>
      <w:hyperlink w:anchor="Par59" w:history="1">
        <w:r w:rsidRPr="00BB5705">
          <w:rPr>
            <w:rFonts w:ascii="Times New Roman" w:hAnsi="Times New Roman" w:cs="Times New Roman"/>
            <w:sz w:val="26"/>
            <w:szCs w:val="26"/>
          </w:rPr>
          <w:t>пункте</w:t>
        </w:r>
      </w:hyperlink>
      <w:r w:rsidRPr="00BB5705">
        <w:rPr>
          <w:rFonts w:ascii="Times New Roman" w:hAnsi="Times New Roman" w:cs="Times New Roman"/>
          <w:sz w:val="26"/>
          <w:szCs w:val="26"/>
        </w:rPr>
        <w:t xml:space="preserve"> 3 настоящего административного регламента.</w:t>
      </w:r>
    </w:p>
    <w:p w:rsidR="0026326B" w:rsidRPr="00BB5705" w:rsidRDefault="0026326B" w:rsidP="0026326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26326B" w:rsidRPr="00BB5705" w:rsidRDefault="0026326B" w:rsidP="0026326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7. Информация о месте нахождения, графике работы, справочных телефонах, адресах электронной почты уполномоченного органа размещена на официальном сайте, на Едином и региональном порталах.</w:t>
      </w:r>
    </w:p>
    <w:p w:rsidR="0026326B" w:rsidRPr="00BB5705" w:rsidRDefault="0026326B" w:rsidP="0026326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Информация о месте нахождения, графике работы, справочных телефонах, адресе электронной почты МФЦ, размещена на портале МФЦ </w:t>
      </w:r>
      <w:r w:rsidRPr="00BB5705">
        <w:rPr>
          <w:rFonts w:ascii="Times New Roman" w:hAnsi="Times New Roman" w:cs="Times New Roman"/>
          <w:sz w:val="26"/>
          <w:szCs w:val="26"/>
          <w:lang w:val="en-US"/>
        </w:rPr>
        <w:t>www</w:t>
      </w:r>
      <w:r w:rsidRPr="00BB5705">
        <w:rPr>
          <w:rFonts w:ascii="Times New Roman" w:hAnsi="Times New Roman" w:cs="Times New Roman"/>
          <w:sz w:val="26"/>
          <w:szCs w:val="26"/>
        </w:rPr>
        <w:t>.</w:t>
      </w:r>
      <w:r w:rsidRPr="00BB5705">
        <w:rPr>
          <w:rFonts w:ascii="Times New Roman" w:hAnsi="Times New Roman" w:cs="Times New Roman"/>
          <w:sz w:val="26"/>
          <w:szCs w:val="26"/>
          <w:lang w:val="en-US"/>
        </w:rPr>
        <w:t>mfc</w:t>
      </w:r>
      <w:r w:rsidRPr="00BB5705">
        <w:rPr>
          <w:rFonts w:ascii="Times New Roman" w:hAnsi="Times New Roman" w:cs="Times New Roman"/>
          <w:sz w:val="26"/>
          <w:szCs w:val="26"/>
        </w:rPr>
        <w:t>.</w:t>
      </w:r>
      <w:r w:rsidRPr="00BB5705">
        <w:rPr>
          <w:rFonts w:ascii="Times New Roman" w:hAnsi="Times New Roman" w:cs="Times New Roman"/>
          <w:sz w:val="26"/>
          <w:szCs w:val="26"/>
          <w:lang w:val="en-US"/>
        </w:rPr>
        <w:t>admhmao</w:t>
      </w:r>
      <w:r w:rsidRPr="00BB5705">
        <w:rPr>
          <w:rFonts w:ascii="Times New Roman" w:hAnsi="Times New Roman" w:cs="Times New Roman"/>
          <w:sz w:val="26"/>
          <w:szCs w:val="26"/>
        </w:rPr>
        <w:t>.</w:t>
      </w:r>
      <w:r w:rsidRPr="00BB5705">
        <w:rPr>
          <w:rFonts w:ascii="Times New Roman" w:hAnsi="Times New Roman" w:cs="Times New Roman"/>
          <w:sz w:val="26"/>
          <w:szCs w:val="26"/>
          <w:lang w:val="en-US"/>
        </w:rPr>
        <w:t>ru</w:t>
      </w:r>
      <w:r w:rsidRPr="00BB5705">
        <w:rPr>
          <w:rFonts w:ascii="Times New Roman" w:hAnsi="Times New Roman" w:cs="Times New Roman"/>
          <w:sz w:val="26"/>
          <w:szCs w:val="26"/>
        </w:rPr>
        <w:t>, на Едином и региональном порталах.</w:t>
      </w:r>
    </w:p>
    <w:p w:rsidR="0026326B" w:rsidRPr="00BB5705" w:rsidRDefault="0026326B" w:rsidP="0026326B">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8. На информационных стендах в местах предоставления муниципальной услуги и в информационно-телекоммуникационной сети «Интернет» (на официальном сайте уполномоченного органа, на Едином и региональном порталах) размещается следующая информация:</w:t>
      </w:r>
    </w:p>
    <w:p w:rsidR="0026326B" w:rsidRPr="00BB5705" w:rsidRDefault="0026326B" w:rsidP="0026326B">
      <w:pPr>
        <w:tabs>
          <w:tab w:val="left" w:pos="709"/>
        </w:tabs>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справочная информация (о месте нахождения, графике работы, справочных телефонах, адресах официального сайта и электронной почты уполномоченного органа);</w:t>
      </w:r>
    </w:p>
    <w:p w:rsidR="0026326B" w:rsidRPr="00BB5705" w:rsidRDefault="0026326B" w:rsidP="0026326B">
      <w:pPr>
        <w:tabs>
          <w:tab w:val="left" w:pos="709"/>
        </w:tabs>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перечень нормативных правовых актов, регулирующих предоставление муниципальной услуги;</w:t>
      </w:r>
    </w:p>
    <w:p w:rsidR="0026326B" w:rsidRPr="00BB5705" w:rsidRDefault="0026326B" w:rsidP="0026326B">
      <w:pPr>
        <w:widowControl w:val="0"/>
        <w:spacing w:after="0" w:line="240" w:lineRule="auto"/>
        <w:ind w:firstLine="709"/>
        <w:jc w:val="both"/>
        <w:rPr>
          <w:rFonts w:ascii="Times New Roman" w:eastAsia="Calibri" w:hAnsi="Times New Roman" w:cs="Times New Roman"/>
          <w:sz w:val="26"/>
          <w:szCs w:val="26"/>
        </w:rPr>
      </w:pPr>
      <w:r w:rsidRPr="00BB5705">
        <w:rPr>
          <w:rFonts w:ascii="Times New Roman" w:eastAsia="Calibri" w:hAnsi="Times New Roman" w:cs="Times New Roman"/>
          <w:sz w:val="26"/>
          <w:szCs w:val="26"/>
        </w:rP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26326B" w:rsidRPr="00BB5705" w:rsidRDefault="0026326B" w:rsidP="0026326B">
      <w:pPr>
        <w:tabs>
          <w:tab w:val="left" w:pos="709"/>
        </w:tabs>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досудебный (внесудебный) порядок обжалования решений и действий (бездействия) уполномоченного органа, МФЦ, а также их должностных лиц, муниципальных служащих, работников;</w:t>
      </w:r>
    </w:p>
    <w:p w:rsidR="0026326B" w:rsidRPr="00BB5705" w:rsidRDefault="0026326B" w:rsidP="0026326B">
      <w:pPr>
        <w:tabs>
          <w:tab w:val="left" w:pos="709"/>
        </w:tabs>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бланк заявления о предоставлении муниципальной услуги и образец его заполнения.</w:t>
      </w:r>
    </w:p>
    <w:p w:rsidR="0026326B" w:rsidRPr="00BB5705" w:rsidRDefault="0026326B" w:rsidP="0026326B">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Информация по вопросам предоставления муниципальной услуги, в том числе о ходе, сроках и порядке её предоставления, размещенная на официальной сайте, Едином и региональном порталах предоставляется заявителю бесплатно.</w:t>
      </w:r>
    </w:p>
    <w:p w:rsidR="0026326B" w:rsidRPr="00BB5705" w:rsidRDefault="0026326B" w:rsidP="0026326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Доступ к информации по вопросам предоставления муниципальной услуги, в том числе о ходе, сроках и порядке её предоставления, осуществляется без выполнения заявителем каких-либо требований, в том числе без использования </w:t>
      </w:r>
      <w:r w:rsidRPr="00BB5705">
        <w:rPr>
          <w:rFonts w:ascii="Times New Roman" w:hAnsi="Times New Roman" w:cs="Times New Roman"/>
          <w:sz w:val="26"/>
          <w:szCs w:val="26"/>
        </w:rPr>
        <w:lastRenderedPageBreak/>
        <w:t>программного обеспечения, установка которого на 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6326B" w:rsidRPr="00BB5705" w:rsidRDefault="0026326B" w:rsidP="0026326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9.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6A10CC" w:rsidRDefault="006A10CC" w:rsidP="00C65FD7">
      <w:pPr>
        <w:widowControl w:val="0"/>
        <w:autoSpaceDE w:val="0"/>
        <w:autoSpaceDN w:val="0"/>
        <w:adjustRightInd w:val="0"/>
        <w:spacing w:after="0" w:line="240" w:lineRule="auto"/>
        <w:ind w:firstLine="540"/>
        <w:jc w:val="center"/>
        <w:rPr>
          <w:rFonts w:ascii="Times New Roman" w:hAnsi="Times New Roman" w:cs="Times New Roman"/>
          <w:sz w:val="26"/>
          <w:szCs w:val="26"/>
        </w:rPr>
      </w:pPr>
    </w:p>
    <w:p w:rsidR="00A64E0E" w:rsidRPr="006A10CC" w:rsidRDefault="004B5A6A" w:rsidP="00C65FD7">
      <w:pPr>
        <w:widowControl w:val="0"/>
        <w:autoSpaceDE w:val="0"/>
        <w:autoSpaceDN w:val="0"/>
        <w:adjustRightInd w:val="0"/>
        <w:spacing w:after="0" w:line="240" w:lineRule="auto"/>
        <w:ind w:firstLine="540"/>
        <w:jc w:val="center"/>
        <w:rPr>
          <w:rFonts w:ascii="Times New Roman" w:hAnsi="Times New Roman" w:cs="Times New Roman"/>
          <w:sz w:val="26"/>
          <w:szCs w:val="26"/>
        </w:rPr>
      </w:pPr>
      <w:r w:rsidRPr="006A10CC">
        <w:rPr>
          <w:rFonts w:ascii="Times New Roman" w:hAnsi="Times New Roman" w:cs="Times New Roman"/>
          <w:sz w:val="26"/>
          <w:szCs w:val="26"/>
        </w:rPr>
        <w:t>2</w:t>
      </w:r>
      <w:r w:rsidR="00A64E0E" w:rsidRPr="006A10CC">
        <w:rPr>
          <w:rFonts w:ascii="Times New Roman" w:hAnsi="Times New Roman" w:cs="Times New Roman"/>
          <w:sz w:val="26"/>
          <w:szCs w:val="26"/>
        </w:rPr>
        <w:t xml:space="preserve">. Стандарт предоставления </w:t>
      </w:r>
      <w:r w:rsidR="00C66525" w:rsidRPr="006A10CC">
        <w:rPr>
          <w:rFonts w:ascii="Times New Roman" w:hAnsi="Times New Roman" w:cs="Times New Roman"/>
          <w:sz w:val="26"/>
          <w:szCs w:val="26"/>
        </w:rPr>
        <w:t xml:space="preserve">муниципальной </w:t>
      </w:r>
      <w:r w:rsidR="00A64E0E" w:rsidRPr="006A10CC">
        <w:rPr>
          <w:rFonts w:ascii="Times New Roman" w:hAnsi="Times New Roman" w:cs="Times New Roman"/>
          <w:sz w:val="26"/>
          <w:szCs w:val="26"/>
        </w:rPr>
        <w:t>услуги</w:t>
      </w:r>
    </w:p>
    <w:p w:rsidR="00A64E0E"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A64E0E" w:rsidRPr="006A10CC" w:rsidRDefault="00A64E0E" w:rsidP="00C65FD7">
      <w:pPr>
        <w:widowControl w:val="0"/>
        <w:autoSpaceDE w:val="0"/>
        <w:autoSpaceDN w:val="0"/>
        <w:adjustRightInd w:val="0"/>
        <w:spacing w:after="0" w:line="240" w:lineRule="auto"/>
        <w:jc w:val="center"/>
        <w:outlineLvl w:val="2"/>
        <w:rPr>
          <w:rFonts w:ascii="Times New Roman" w:hAnsi="Times New Roman" w:cs="Times New Roman"/>
          <w:sz w:val="26"/>
          <w:szCs w:val="26"/>
        </w:rPr>
      </w:pPr>
      <w:bookmarkStart w:id="6" w:name="Par100"/>
      <w:bookmarkEnd w:id="6"/>
      <w:r w:rsidRPr="006A10CC">
        <w:rPr>
          <w:rFonts w:ascii="Times New Roman" w:hAnsi="Times New Roman" w:cs="Times New Roman"/>
          <w:sz w:val="26"/>
          <w:szCs w:val="26"/>
        </w:rPr>
        <w:t xml:space="preserve">Наименование </w:t>
      </w:r>
      <w:r w:rsidR="00C66525" w:rsidRPr="006A10CC">
        <w:rPr>
          <w:rFonts w:ascii="Times New Roman" w:hAnsi="Times New Roman" w:cs="Times New Roman"/>
          <w:sz w:val="26"/>
          <w:szCs w:val="26"/>
        </w:rPr>
        <w:t>муниципальной</w:t>
      </w:r>
      <w:r w:rsidRPr="006A10CC">
        <w:rPr>
          <w:rFonts w:ascii="Times New Roman" w:hAnsi="Times New Roman" w:cs="Times New Roman"/>
          <w:sz w:val="26"/>
          <w:szCs w:val="26"/>
        </w:rPr>
        <w:t xml:space="preserve"> услуги</w:t>
      </w:r>
    </w:p>
    <w:p w:rsidR="00A64E0E"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A64E0E" w:rsidRPr="006A10CC" w:rsidRDefault="00602EC7"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1</w:t>
      </w:r>
      <w:r w:rsidR="002E6796" w:rsidRPr="006A10CC">
        <w:rPr>
          <w:rFonts w:ascii="Times New Roman" w:hAnsi="Times New Roman" w:cs="Times New Roman"/>
          <w:sz w:val="26"/>
          <w:szCs w:val="26"/>
        </w:rPr>
        <w:t>0</w:t>
      </w:r>
      <w:r w:rsidR="00A64E0E" w:rsidRPr="006A10CC">
        <w:rPr>
          <w:rFonts w:ascii="Times New Roman" w:hAnsi="Times New Roman" w:cs="Times New Roman"/>
          <w:sz w:val="26"/>
          <w:szCs w:val="26"/>
        </w:rPr>
        <w:t xml:space="preserve">. Проведение </w:t>
      </w:r>
      <w:r w:rsidR="00C66525" w:rsidRPr="006A10CC">
        <w:rPr>
          <w:rFonts w:ascii="Times New Roman" w:hAnsi="Times New Roman" w:cs="Times New Roman"/>
          <w:sz w:val="26"/>
          <w:szCs w:val="26"/>
        </w:rPr>
        <w:t>муниципальной</w:t>
      </w:r>
      <w:r w:rsidR="00A64E0E" w:rsidRPr="006A10CC">
        <w:rPr>
          <w:rFonts w:ascii="Times New Roman" w:hAnsi="Times New Roman" w:cs="Times New Roman"/>
          <w:sz w:val="26"/>
          <w:szCs w:val="26"/>
        </w:rPr>
        <w:t xml:space="preserve"> экспертизы проектов освоения лесов</w:t>
      </w:r>
      <w:r w:rsidR="009C59C3" w:rsidRPr="006A10CC">
        <w:rPr>
          <w:rFonts w:ascii="Times New Roman" w:hAnsi="Times New Roman" w:cs="Times New Roman"/>
          <w:sz w:val="26"/>
          <w:szCs w:val="26"/>
        </w:rPr>
        <w:t>, расположенных на землях, находящихся в муниципальной собственности</w:t>
      </w:r>
      <w:r w:rsidR="00B95A71" w:rsidRPr="006A10CC">
        <w:rPr>
          <w:rFonts w:ascii="Times New Roman" w:hAnsi="Times New Roman" w:cs="Times New Roman"/>
          <w:sz w:val="26"/>
          <w:szCs w:val="26"/>
        </w:rPr>
        <w:t xml:space="preserve"> (далее также – экспертиза)</w:t>
      </w:r>
      <w:r w:rsidR="00A64E0E" w:rsidRPr="006A10CC">
        <w:rPr>
          <w:rFonts w:ascii="Times New Roman" w:hAnsi="Times New Roman" w:cs="Times New Roman"/>
          <w:sz w:val="26"/>
          <w:szCs w:val="26"/>
        </w:rPr>
        <w:t>.</w:t>
      </w:r>
    </w:p>
    <w:p w:rsidR="00A64E0E"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A64E0E" w:rsidRPr="006A10CC" w:rsidRDefault="002E6796" w:rsidP="00C65FD7">
      <w:pPr>
        <w:widowControl w:val="0"/>
        <w:autoSpaceDE w:val="0"/>
        <w:autoSpaceDN w:val="0"/>
        <w:adjustRightInd w:val="0"/>
        <w:spacing w:after="0" w:line="240" w:lineRule="auto"/>
        <w:ind w:firstLine="540"/>
        <w:jc w:val="center"/>
        <w:rPr>
          <w:rFonts w:ascii="Times New Roman" w:hAnsi="Times New Roman" w:cs="Times New Roman"/>
          <w:sz w:val="26"/>
          <w:szCs w:val="26"/>
        </w:rPr>
      </w:pPr>
      <w:bookmarkStart w:id="7" w:name="Par104"/>
      <w:bookmarkEnd w:id="7"/>
      <w:r w:rsidRPr="006A10CC">
        <w:rPr>
          <w:rFonts w:ascii="Times New Roman" w:hAnsi="Times New Roman" w:cs="Times New Roman"/>
          <w:sz w:val="26"/>
          <w:szCs w:val="26"/>
        </w:rPr>
        <w:t>Наименование органа, предоставляющего муниципальную услугу</w:t>
      </w:r>
    </w:p>
    <w:p w:rsidR="002E6796" w:rsidRPr="006A10CC" w:rsidRDefault="002E6796"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1B13DB" w:rsidRPr="00BB5705" w:rsidRDefault="002E6796" w:rsidP="001B13DB">
      <w:pPr>
        <w:autoSpaceDE w:val="0"/>
        <w:autoSpaceDN w:val="0"/>
        <w:adjustRightInd w:val="0"/>
        <w:spacing w:after="0" w:line="240" w:lineRule="auto"/>
        <w:ind w:firstLine="709"/>
        <w:jc w:val="both"/>
        <w:rPr>
          <w:rFonts w:ascii="Times New Roman" w:hAnsi="Times New Roman" w:cs="Times New Roman"/>
          <w:sz w:val="26"/>
          <w:szCs w:val="26"/>
        </w:rPr>
      </w:pPr>
      <w:r w:rsidRPr="006A10CC">
        <w:rPr>
          <w:rFonts w:ascii="Times New Roman" w:eastAsia="Times New Roman" w:hAnsi="Times New Roman" w:cs="Times New Roman"/>
          <w:sz w:val="26"/>
          <w:szCs w:val="26"/>
        </w:rPr>
        <w:t>11. </w:t>
      </w:r>
      <w:r w:rsidR="001B13DB" w:rsidRPr="00BB5705">
        <w:rPr>
          <w:rFonts w:ascii="Times New Roman" w:hAnsi="Times New Roman" w:cs="Times New Roman"/>
          <w:sz w:val="26"/>
          <w:szCs w:val="26"/>
        </w:rPr>
        <w:t>Органом, предоставляющим муниципальную услугу, является комитет по управлению муниципальным имуществом Администрации города Когалыма.</w:t>
      </w:r>
    </w:p>
    <w:p w:rsidR="001B13DB" w:rsidRPr="00BB5705" w:rsidRDefault="001B13DB" w:rsidP="001B13D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Непосредственное предоставление муниципальной услуги осуществляет отдел земельных ресурсов уполномоченного органа (далее - ОЗР).</w:t>
      </w:r>
    </w:p>
    <w:p w:rsidR="001B13DB" w:rsidRPr="00BB5705" w:rsidRDefault="001B13DB" w:rsidP="001B13D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За получением муниципальной услуги заявитель может обратиться в МФЦ.</w:t>
      </w:r>
    </w:p>
    <w:p w:rsidR="001B13DB" w:rsidRDefault="001B13DB" w:rsidP="001B13D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12. В соответствии с требованиями </w:t>
      </w:r>
      <w:hyperlink r:id="rId9" w:history="1">
        <w:r w:rsidRPr="00BB5705">
          <w:rPr>
            <w:rFonts w:ascii="Times New Roman" w:hAnsi="Times New Roman" w:cs="Times New Roman"/>
            <w:sz w:val="26"/>
            <w:szCs w:val="26"/>
          </w:rPr>
          <w:t>пункта 3 части 1 статьи 7</w:t>
        </w:r>
      </w:hyperlink>
      <w:r w:rsidRPr="00BB5705">
        <w:rPr>
          <w:rFonts w:ascii="Times New Roman" w:hAnsi="Times New Roman" w:cs="Times New Roman"/>
          <w:sz w:val="26"/>
          <w:szCs w:val="26"/>
        </w:rPr>
        <w:t xml:space="preserve"> </w:t>
      </w:r>
      <w:r>
        <w:rPr>
          <w:rFonts w:ascii="Times New Roman" w:hAnsi="Times New Roman" w:cs="Times New Roman"/>
          <w:sz w:val="26"/>
          <w:szCs w:val="26"/>
        </w:rPr>
        <w:t>Федерального</w:t>
      </w:r>
      <w:r w:rsidRPr="00BB5705">
        <w:rPr>
          <w:rFonts w:ascii="Times New Roman" w:hAnsi="Times New Roman" w:cs="Times New Roman"/>
          <w:sz w:val="26"/>
          <w:szCs w:val="26"/>
        </w:rPr>
        <w:t xml:space="preserve"> закон</w:t>
      </w:r>
      <w:r>
        <w:rPr>
          <w:rFonts w:ascii="Times New Roman" w:hAnsi="Times New Roman" w:cs="Times New Roman"/>
          <w:sz w:val="26"/>
          <w:szCs w:val="26"/>
        </w:rPr>
        <w:t>а</w:t>
      </w:r>
      <w:r w:rsidRPr="00BB5705">
        <w:rPr>
          <w:rFonts w:ascii="Times New Roman" w:hAnsi="Times New Roman" w:cs="Times New Roman"/>
          <w:sz w:val="26"/>
          <w:szCs w:val="26"/>
        </w:rPr>
        <w:t xml:space="preserve">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0" w:history="1">
        <w:r w:rsidRPr="00BB5705">
          <w:rPr>
            <w:rFonts w:ascii="Times New Roman" w:hAnsi="Times New Roman" w:cs="Times New Roman"/>
            <w:sz w:val="26"/>
            <w:szCs w:val="26"/>
          </w:rPr>
          <w:t>перечень</w:t>
        </w:r>
      </w:hyperlink>
      <w:r w:rsidRPr="00BB5705">
        <w:rPr>
          <w:rFonts w:ascii="Times New Roman" w:hAnsi="Times New Roman" w:cs="Times New Roman"/>
          <w:sz w:val="26"/>
          <w:szCs w:val="26"/>
        </w:rPr>
        <w:t xml:space="preserve"> услуг, которые являются необходимыми и обязательными для предоставления муниципальных услуг, утвержденный 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9F47AF" w:rsidRPr="006A10CC" w:rsidRDefault="009F47AF" w:rsidP="00C65FD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p>
    <w:p w:rsidR="00A64E0E" w:rsidRPr="006A10CC" w:rsidRDefault="00A64E0E" w:rsidP="00C65FD7">
      <w:pPr>
        <w:widowControl w:val="0"/>
        <w:autoSpaceDE w:val="0"/>
        <w:autoSpaceDN w:val="0"/>
        <w:adjustRightInd w:val="0"/>
        <w:spacing w:after="0" w:line="240" w:lineRule="auto"/>
        <w:jc w:val="center"/>
        <w:outlineLvl w:val="2"/>
        <w:rPr>
          <w:rFonts w:ascii="Times New Roman" w:hAnsi="Times New Roman" w:cs="Times New Roman"/>
          <w:sz w:val="26"/>
          <w:szCs w:val="26"/>
        </w:rPr>
      </w:pPr>
      <w:r w:rsidRPr="006A10CC">
        <w:rPr>
          <w:rFonts w:ascii="Times New Roman" w:hAnsi="Times New Roman" w:cs="Times New Roman"/>
          <w:sz w:val="26"/>
          <w:szCs w:val="26"/>
        </w:rPr>
        <w:t xml:space="preserve">Результат предоставления </w:t>
      </w:r>
      <w:r w:rsidR="00C66525" w:rsidRPr="006A10CC">
        <w:rPr>
          <w:rFonts w:ascii="Times New Roman" w:hAnsi="Times New Roman" w:cs="Times New Roman"/>
          <w:sz w:val="26"/>
          <w:szCs w:val="26"/>
        </w:rPr>
        <w:t>муниципальной</w:t>
      </w:r>
      <w:r w:rsidRPr="006A10CC">
        <w:rPr>
          <w:rFonts w:ascii="Times New Roman" w:hAnsi="Times New Roman" w:cs="Times New Roman"/>
          <w:sz w:val="26"/>
          <w:szCs w:val="26"/>
        </w:rPr>
        <w:t xml:space="preserve"> услуги</w:t>
      </w:r>
    </w:p>
    <w:p w:rsidR="00A64E0E"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E05F59" w:rsidRPr="006A10CC" w:rsidRDefault="00CB569A"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1</w:t>
      </w:r>
      <w:r w:rsidR="001C3370">
        <w:rPr>
          <w:rFonts w:ascii="Times New Roman" w:hAnsi="Times New Roman" w:cs="Times New Roman"/>
          <w:sz w:val="26"/>
          <w:szCs w:val="26"/>
        </w:rPr>
        <w:t>3</w:t>
      </w:r>
      <w:r w:rsidR="00A64E0E" w:rsidRPr="006A10CC">
        <w:rPr>
          <w:rFonts w:ascii="Times New Roman" w:hAnsi="Times New Roman" w:cs="Times New Roman"/>
          <w:sz w:val="26"/>
          <w:szCs w:val="26"/>
        </w:rPr>
        <w:t xml:space="preserve">. Результатом предоставления </w:t>
      </w:r>
      <w:r w:rsidR="00C66525" w:rsidRPr="006A10CC">
        <w:rPr>
          <w:rFonts w:ascii="Times New Roman" w:hAnsi="Times New Roman" w:cs="Times New Roman"/>
          <w:sz w:val="26"/>
          <w:szCs w:val="26"/>
        </w:rPr>
        <w:t>муниципальной</w:t>
      </w:r>
      <w:r w:rsidR="00A64E0E" w:rsidRPr="006A10CC">
        <w:rPr>
          <w:rFonts w:ascii="Times New Roman" w:hAnsi="Times New Roman" w:cs="Times New Roman"/>
          <w:sz w:val="26"/>
          <w:szCs w:val="26"/>
        </w:rPr>
        <w:t xml:space="preserve"> услуги является</w:t>
      </w:r>
      <w:r w:rsidR="00CD56F6" w:rsidRPr="006A10CC">
        <w:rPr>
          <w:rFonts w:ascii="Times New Roman" w:hAnsi="Times New Roman" w:cs="Times New Roman"/>
          <w:sz w:val="26"/>
          <w:szCs w:val="26"/>
        </w:rPr>
        <w:t xml:space="preserve"> выдача (направление) заявителю</w:t>
      </w:r>
      <w:r w:rsidR="00D2635C" w:rsidRPr="006A10CC">
        <w:rPr>
          <w:rFonts w:ascii="Times New Roman" w:hAnsi="Times New Roman" w:cs="Times New Roman"/>
          <w:sz w:val="26"/>
          <w:szCs w:val="26"/>
        </w:rPr>
        <w:t xml:space="preserve"> заключения (положительного или отрицательного) муниципальной экспертизы проекта освоения лесов</w:t>
      </w:r>
      <w:r w:rsidR="0093167F" w:rsidRPr="006A10CC">
        <w:rPr>
          <w:rFonts w:ascii="Times New Roman" w:hAnsi="Times New Roman" w:cs="Times New Roman"/>
          <w:sz w:val="26"/>
          <w:szCs w:val="26"/>
        </w:rPr>
        <w:t xml:space="preserve"> </w:t>
      </w:r>
      <w:r w:rsidR="00FC6DC3" w:rsidRPr="006A10CC">
        <w:rPr>
          <w:rFonts w:ascii="Times New Roman" w:hAnsi="Times New Roman" w:cs="Times New Roman"/>
          <w:sz w:val="26"/>
          <w:szCs w:val="26"/>
        </w:rPr>
        <w:t xml:space="preserve">(далее </w:t>
      </w:r>
      <w:r w:rsidR="0010395A" w:rsidRPr="006A10CC">
        <w:rPr>
          <w:rFonts w:ascii="Times New Roman" w:hAnsi="Times New Roman" w:cs="Times New Roman"/>
          <w:sz w:val="26"/>
          <w:szCs w:val="26"/>
        </w:rPr>
        <w:t>–</w:t>
      </w:r>
      <w:r w:rsidR="00FC6DC3" w:rsidRPr="006A10CC">
        <w:rPr>
          <w:rFonts w:ascii="Times New Roman" w:hAnsi="Times New Roman" w:cs="Times New Roman"/>
          <w:sz w:val="26"/>
          <w:szCs w:val="26"/>
        </w:rPr>
        <w:t xml:space="preserve"> </w:t>
      </w:r>
      <w:r w:rsidR="00E05F59" w:rsidRPr="006A10CC">
        <w:rPr>
          <w:rFonts w:ascii="Times New Roman" w:hAnsi="Times New Roman" w:cs="Times New Roman"/>
          <w:sz w:val="26"/>
          <w:szCs w:val="26"/>
        </w:rPr>
        <w:t>заключение</w:t>
      </w:r>
      <w:r w:rsidR="00FC6DC3" w:rsidRPr="006A10CC">
        <w:rPr>
          <w:rFonts w:ascii="Times New Roman" w:hAnsi="Times New Roman" w:cs="Times New Roman"/>
          <w:sz w:val="26"/>
          <w:szCs w:val="26"/>
        </w:rPr>
        <w:t>)</w:t>
      </w:r>
      <w:r w:rsidR="00F7216F" w:rsidRPr="006A10CC">
        <w:rPr>
          <w:rFonts w:ascii="Times New Roman" w:hAnsi="Times New Roman" w:cs="Times New Roman"/>
          <w:sz w:val="26"/>
          <w:szCs w:val="26"/>
        </w:rPr>
        <w:t>, утвержденное</w:t>
      </w:r>
      <w:r w:rsidR="00635EC9" w:rsidRPr="006A10CC">
        <w:rPr>
          <w:rFonts w:ascii="Times New Roman" w:hAnsi="Times New Roman" w:cs="Times New Roman"/>
          <w:sz w:val="26"/>
          <w:szCs w:val="26"/>
        </w:rPr>
        <w:t xml:space="preserve"> </w:t>
      </w:r>
      <w:r w:rsidR="00635EC9" w:rsidRPr="004F110F">
        <w:rPr>
          <w:rFonts w:ascii="Times New Roman" w:hAnsi="Times New Roman" w:cs="Times New Roman"/>
          <w:sz w:val="26"/>
          <w:szCs w:val="26"/>
        </w:rPr>
        <w:t>постановлением Администрации города Когалыма</w:t>
      </w:r>
      <w:r w:rsidR="00D2635C" w:rsidRPr="006A10CC">
        <w:rPr>
          <w:rFonts w:ascii="Times New Roman" w:hAnsi="Times New Roman" w:cs="Times New Roman"/>
          <w:sz w:val="26"/>
          <w:szCs w:val="26"/>
        </w:rPr>
        <w:t>.</w:t>
      </w:r>
    </w:p>
    <w:p w:rsidR="00A64E0E"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A64E0E" w:rsidRPr="006A10CC" w:rsidRDefault="00A64E0E" w:rsidP="00C65FD7">
      <w:pPr>
        <w:widowControl w:val="0"/>
        <w:autoSpaceDE w:val="0"/>
        <w:autoSpaceDN w:val="0"/>
        <w:adjustRightInd w:val="0"/>
        <w:spacing w:after="0" w:line="240" w:lineRule="auto"/>
        <w:jc w:val="center"/>
        <w:outlineLvl w:val="2"/>
        <w:rPr>
          <w:rFonts w:ascii="Times New Roman" w:hAnsi="Times New Roman" w:cs="Times New Roman"/>
          <w:sz w:val="26"/>
          <w:szCs w:val="26"/>
        </w:rPr>
      </w:pPr>
      <w:bookmarkStart w:id="8" w:name="Par115"/>
      <w:bookmarkEnd w:id="8"/>
      <w:r w:rsidRPr="006A10CC">
        <w:rPr>
          <w:rFonts w:ascii="Times New Roman" w:hAnsi="Times New Roman" w:cs="Times New Roman"/>
          <w:sz w:val="26"/>
          <w:szCs w:val="26"/>
        </w:rPr>
        <w:t xml:space="preserve">Срок предоставления </w:t>
      </w:r>
      <w:r w:rsidR="00C66525" w:rsidRPr="006A10CC">
        <w:rPr>
          <w:rFonts w:ascii="Times New Roman" w:hAnsi="Times New Roman" w:cs="Times New Roman"/>
          <w:sz w:val="26"/>
          <w:szCs w:val="26"/>
        </w:rPr>
        <w:t>муниципальной</w:t>
      </w:r>
      <w:r w:rsidRPr="006A10CC">
        <w:rPr>
          <w:rFonts w:ascii="Times New Roman" w:hAnsi="Times New Roman" w:cs="Times New Roman"/>
          <w:sz w:val="26"/>
          <w:szCs w:val="26"/>
        </w:rPr>
        <w:t xml:space="preserve"> услуги</w:t>
      </w:r>
    </w:p>
    <w:p w:rsidR="00A64E0E"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0277B6" w:rsidRPr="006A10CC" w:rsidRDefault="00CB569A" w:rsidP="00383343">
      <w:pPr>
        <w:pStyle w:val="ConsPlusNormal"/>
        <w:ind w:firstLine="540"/>
        <w:jc w:val="both"/>
        <w:rPr>
          <w:rFonts w:ascii="Times New Roman" w:hAnsi="Times New Roman" w:cs="Times New Roman"/>
          <w:i/>
          <w:sz w:val="26"/>
          <w:szCs w:val="26"/>
        </w:rPr>
      </w:pPr>
      <w:r w:rsidRPr="006A10CC">
        <w:rPr>
          <w:rFonts w:ascii="Times New Roman" w:hAnsi="Times New Roman" w:cs="Times New Roman"/>
          <w:sz w:val="26"/>
          <w:szCs w:val="26"/>
        </w:rPr>
        <w:t>1</w:t>
      </w:r>
      <w:r w:rsidR="001C3370">
        <w:rPr>
          <w:rFonts w:ascii="Times New Roman" w:hAnsi="Times New Roman" w:cs="Times New Roman"/>
          <w:sz w:val="26"/>
          <w:szCs w:val="26"/>
        </w:rPr>
        <w:t>4</w:t>
      </w:r>
      <w:r w:rsidR="00A64E0E" w:rsidRPr="006A10CC">
        <w:rPr>
          <w:rFonts w:ascii="Times New Roman" w:hAnsi="Times New Roman" w:cs="Times New Roman"/>
          <w:sz w:val="26"/>
          <w:szCs w:val="26"/>
        </w:rPr>
        <w:t xml:space="preserve">. </w:t>
      </w:r>
      <w:r w:rsidR="000277B6" w:rsidRPr="006A10CC">
        <w:rPr>
          <w:rFonts w:ascii="Times New Roman" w:hAnsi="Times New Roman" w:cs="Times New Roman"/>
          <w:sz w:val="26"/>
          <w:szCs w:val="26"/>
        </w:rPr>
        <w:t xml:space="preserve">Предоставление муниципальной услуги осуществляется в течение </w:t>
      </w:r>
      <w:r w:rsidR="00E43F35" w:rsidRPr="006A10CC">
        <w:rPr>
          <w:rFonts w:ascii="Times New Roman" w:hAnsi="Times New Roman" w:cs="Times New Roman"/>
          <w:iCs/>
          <w:sz w:val="26"/>
          <w:szCs w:val="26"/>
        </w:rPr>
        <w:t>30</w:t>
      </w:r>
      <w:r w:rsidR="00845DB0" w:rsidRPr="006A10CC">
        <w:rPr>
          <w:rFonts w:ascii="Times New Roman" w:hAnsi="Times New Roman" w:cs="Times New Roman"/>
          <w:iCs/>
          <w:sz w:val="26"/>
          <w:szCs w:val="26"/>
        </w:rPr>
        <w:t xml:space="preserve"> </w:t>
      </w:r>
      <w:r w:rsidR="00845DB0" w:rsidRPr="006A10CC">
        <w:rPr>
          <w:rFonts w:ascii="Times New Roman" w:hAnsi="Times New Roman" w:cs="Times New Roman"/>
          <w:iCs/>
          <w:sz w:val="26"/>
          <w:szCs w:val="26"/>
        </w:rPr>
        <w:lastRenderedPageBreak/>
        <w:t>календарных дней</w:t>
      </w:r>
      <w:r w:rsidR="00845DB0" w:rsidRPr="006A10CC">
        <w:rPr>
          <w:rFonts w:ascii="Times New Roman" w:hAnsi="Times New Roman" w:cs="Times New Roman"/>
          <w:i/>
          <w:iCs/>
          <w:sz w:val="26"/>
          <w:szCs w:val="26"/>
        </w:rPr>
        <w:t xml:space="preserve"> </w:t>
      </w:r>
      <w:r w:rsidR="000277B6" w:rsidRPr="006A10CC">
        <w:rPr>
          <w:rFonts w:ascii="Times New Roman" w:hAnsi="Times New Roman" w:cs="Times New Roman"/>
          <w:sz w:val="26"/>
          <w:szCs w:val="26"/>
        </w:rPr>
        <w:t xml:space="preserve">со дня поступления </w:t>
      </w:r>
      <w:r w:rsidR="00A25798" w:rsidRPr="006A10CC">
        <w:rPr>
          <w:rFonts w:ascii="Times New Roman" w:hAnsi="Times New Roman" w:cs="Times New Roman"/>
          <w:iCs/>
          <w:sz w:val="26"/>
          <w:szCs w:val="26"/>
        </w:rPr>
        <w:t>проекта освоения лесов</w:t>
      </w:r>
      <w:r w:rsidR="00A25798" w:rsidRPr="006A10CC">
        <w:rPr>
          <w:rFonts w:ascii="Times New Roman" w:hAnsi="Times New Roman" w:cs="Times New Roman"/>
          <w:i/>
          <w:iCs/>
          <w:sz w:val="26"/>
          <w:szCs w:val="26"/>
        </w:rPr>
        <w:t xml:space="preserve"> </w:t>
      </w:r>
      <w:r w:rsidR="000277B6" w:rsidRPr="006A10CC">
        <w:rPr>
          <w:rFonts w:ascii="Times New Roman" w:hAnsi="Times New Roman" w:cs="Times New Roman"/>
          <w:sz w:val="26"/>
          <w:szCs w:val="26"/>
        </w:rPr>
        <w:t xml:space="preserve">в </w:t>
      </w:r>
      <w:r w:rsidR="00635EC9" w:rsidRPr="006A10CC">
        <w:rPr>
          <w:rFonts w:ascii="Times New Roman" w:hAnsi="Times New Roman" w:cs="Times New Roman"/>
          <w:sz w:val="26"/>
          <w:szCs w:val="26"/>
        </w:rPr>
        <w:t>у</w:t>
      </w:r>
      <w:r w:rsidR="00A25798" w:rsidRPr="006A10CC">
        <w:rPr>
          <w:rFonts w:ascii="Times New Roman" w:hAnsi="Times New Roman" w:cs="Times New Roman"/>
          <w:sz w:val="26"/>
          <w:szCs w:val="26"/>
        </w:rPr>
        <w:t>полномоченный орган.</w:t>
      </w:r>
    </w:p>
    <w:p w:rsidR="00543B4A" w:rsidRPr="006A10CC" w:rsidRDefault="00543B4A" w:rsidP="00383343">
      <w:pPr>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Заключение экс</w:t>
      </w:r>
      <w:r w:rsidR="001C3370">
        <w:rPr>
          <w:rFonts w:ascii="Times New Roman" w:hAnsi="Times New Roman" w:cs="Times New Roman"/>
          <w:sz w:val="26"/>
          <w:szCs w:val="26"/>
        </w:rPr>
        <w:t>пертизы направляется заявителю у</w:t>
      </w:r>
      <w:r w:rsidRPr="006A10CC">
        <w:rPr>
          <w:rFonts w:ascii="Times New Roman" w:hAnsi="Times New Roman" w:cs="Times New Roman"/>
          <w:sz w:val="26"/>
          <w:szCs w:val="26"/>
        </w:rPr>
        <w:t xml:space="preserve">полномоченным органом в течение 5 </w:t>
      </w:r>
      <w:r w:rsidR="00635EC9" w:rsidRPr="006A10CC">
        <w:rPr>
          <w:rFonts w:ascii="Times New Roman" w:hAnsi="Times New Roman" w:cs="Times New Roman"/>
          <w:sz w:val="26"/>
          <w:szCs w:val="26"/>
        </w:rPr>
        <w:t xml:space="preserve">календарных </w:t>
      </w:r>
      <w:r w:rsidRPr="006A10CC">
        <w:rPr>
          <w:rFonts w:ascii="Times New Roman" w:hAnsi="Times New Roman" w:cs="Times New Roman"/>
          <w:sz w:val="26"/>
          <w:szCs w:val="26"/>
        </w:rPr>
        <w:t>дней после его утверждения.</w:t>
      </w:r>
    </w:p>
    <w:p w:rsidR="007F744A" w:rsidRPr="006A10CC" w:rsidRDefault="007F744A" w:rsidP="00383343">
      <w:pPr>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Срок действия положительного заключения экспертизы устанавливается на срок действия проекта освоения лесов.</w:t>
      </w:r>
    </w:p>
    <w:p w:rsidR="001C3370" w:rsidRPr="00BB5705" w:rsidRDefault="001C3370" w:rsidP="00383343">
      <w:pPr>
        <w:autoSpaceDE w:val="0"/>
        <w:autoSpaceDN w:val="0"/>
        <w:adjustRightInd w:val="0"/>
        <w:spacing w:after="0" w:line="240" w:lineRule="auto"/>
        <w:ind w:firstLine="540"/>
        <w:jc w:val="both"/>
        <w:rPr>
          <w:rFonts w:ascii="Times New Roman" w:hAnsi="Times New Roman" w:cs="Times New Roman"/>
          <w:sz w:val="26"/>
          <w:szCs w:val="26"/>
        </w:rPr>
      </w:pPr>
      <w:r w:rsidRPr="00BB5705">
        <w:rPr>
          <w:rFonts w:ascii="Times New Roman" w:hAnsi="Times New Roman" w:cs="Times New Roman"/>
          <w:sz w:val="26"/>
          <w:szCs w:val="26"/>
        </w:rPr>
        <w:t>В случае обращения заявителя за получением муниципальной услуги в МФЦ срок предоставления муниципальной услуги исчисляется со дня передачи МФЦ документов в уполномоченный орган.</w:t>
      </w:r>
    </w:p>
    <w:p w:rsidR="00543B4A" w:rsidRPr="006A10CC" w:rsidRDefault="00543B4A" w:rsidP="00383343">
      <w:pPr>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Экспертиза изменений в проект освоения лесов, подготовленных на основании акта лесопатологического обследования, проводится в течение не более чем 10 рабочих дней</w:t>
      </w:r>
      <w:r w:rsidR="00AF305D" w:rsidRPr="006A10CC">
        <w:rPr>
          <w:rFonts w:ascii="Times New Roman" w:hAnsi="Times New Roman" w:cs="Times New Roman"/>
          <w:sz w:val="26"/>
          <w:szCs w:val="26"/>
        </w:rPr>
        <w:t xml:space="preserve"> со дня их поступления в у</w:t>
      </w:r>
      <w:r w:rsidRPr="006A10CC">
        <w:rPr>
          <w:rFonts w:ascii="Times New Roman" w:hAnsi="Times New Roman" w:cs="Times New Roman"/>
          <w:sz w:val="26"/>
          <w:szCs w:val="26"/>
        </w:rPr>
        <w:t>полномоченный орган.</w:t>
      </w:r>
    </w:p>
    <w:p w:rsidR="00543B4A" w:rsidRPr="006A10CC" w:rsidRDefault="00543B4A" w:rsidP="00383343">
      <w:pPr>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 xml:space="preserve">Повторная экспертиза осуществляется экспертной комиссией в течение не более чем 10 рабочих дней со дня поступления в </w:t>
      </w:r>
      <w:r w:rsidR="00AF305D" w:rsidRPr="006A10CC">
        <w:rPr>
          <w:rFonts w:ascii="Times New Roman" w:hAnsi="Times New Roman" w:cs="Times New Roman"/>
          <w:sz w:val="26"/>
          <w:szCs w:val="26"/>
        </w:rPr>
        <w:t>у</w:t>
      </w:r>
      <w:r w:rsidRPr="006A10CC">
        <w:rPr>
          <w:rFonts w:ascii="Times New Roman" w:hAnsi="Times New Roman" w:cs="Times New Roman"/>
          <w:sz w:val="26"/>
          <w:szCs w:val="26"/>
        </w:rPr>
        <w:t>полномоченный орган проекта освоения лесов, доработанного с учетом замечаний, изложенных в отрицательном заключении экспертизы.</w:t>
      </w:r>
    </w:p>
    <w:p w:rsidR="00A64E0E"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1C3370" w:rsidRPr="00BB5705" w:rsidRDefault="001C3370" w:rsidP="001C3370">
      <w:pPr>
        <w:autoSpaceDE w:val="0"/>
        <w:autoSpaceDN w:val="0"/>
        <w:adjustRightInd w:val="0"/>
        <w:spacing w:after="0" w:line="240" w:lineRule="auto"/>
        <w:jc w:val="center"/>
        <w:outlineLvl w:val="1"/>
        <w:rPr>
          <w:rFonts w:ascii="Times New Roman" w:hAnsi="Times New Roman" w:cs="Times New Roman"/>
          <w:bCs/>
          <w:sz w:val="26"/>
          <w:szCs w:val="26"/>
        </w:rPr>
      </w:pPr>
      <w:r w:rsidRPr="00BB5705">
        <w:rPr>
          <w:rFonts w:ascii="Times New Roman" w:hAnsi="Times New Roman" w:cs="Times New Roman"/>
          <w:bCs/>
          <w:sz w:val="26"/>
          <w:szCs w:val="26"/>
        </w:rPr>
        <w:t xml:space="preserve">Нормативные правовые акты, </w:t>
      </w:r>
    </w:p>
    <w:p w:rsidR="001C3370" w:rsidRPr="00BB5705" w:rsidRDefault="001C3370" w:rsidP="001C3370">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регулирующие предоставление муниципальной услуги</w:t>
      </w:r>
    </w:p>
    <w:p w:rsidR="0046504F" w:rsidRPr="006A10CC" w:rsidRDefault="0046504F" w:rsidP="00C65FD7">
      <w:pPr>
        <w:widowControl w:val="0"/>
        <w:autoSpaceDE w:val="0"/>
        <w:autoSpaceDN w:val="0"/>
        <w:adjustRightInd w:val="0"/>
        <w:spacing w:after="0" w:line="240" w:lineRule="auto"/>
        <w:ind w:firstLine="567"/>
        <w:jc w:val="center"/>
        <w:rPr>
          <w:rFonts w:ascii="Times New Roman" w:hAnsi="Times New Roman" w:cs="Times New Roman"/>
          <w:sz w:val="26"/>
          <w:szCs w:val="26"/>
        </w:rPr>
      </w:pPr>
    </w:p>
    <w:p w:rsidR="001C3370" w:rsidRPr="00BB5705" w:rsidRDefault="001C3370" w:rsidP="001C3370">
      <w:pPr>
        <w:autoSpaceDE w:val="0"/>
        <w:autoSpaceDN w:val="0"/>
        <w:adjustRightInd w:val="0"/>
        <w:spacing w:after="0" w:line="240" w:lineRule="auto"/>
        <w:ind w:firstLine="709"/>
        <w:jc w:val="both"/>
        <w:rPr>
          <w:rFonts w:ascii="Times New Roman" w:hAnsi="Times New Roman" w:cs="Times New Roman"/>
          <w:sz w:val="26"/>
          <w:szCs w:val="26"/>
        </w:rPr>
      </w:pPr>
      <w:bookmarkStart w:id="9" w:name="Par120"/>
      <w:bookmarkEnd w:id="9"/>
      <w:r w:rsidRPr="00BB5705">
        <w:rPr>
          <w:rFonts w:ascii="Times New Roman" w:hAnsi="Times New Roman" w:cs="Times New Roman"/>
          <w:sz w:val="26"/>
          <w:szCs w:val="26"/>
        </w:rPr>
        <w:t>15. Перечень нормативных правовых актов, регулирующих предоставление муниципальной услуги, размещен на официальном сайте уполномоченного органа, на Едином и региональном порталах.</w:t>
      </w:r>
    </w:p>
    <w:p w:rsidR="009F47AF" w:rsidRPr="006A10CC" w:rsidRDefault="009F47AF" w:rsidP="00C65FD7">
      <w:pPr>
        <w:widowControl w:val="0"/>
        <w:autoSpaceDE w:val="0"/>
        <w:autoSpaceDN w:val="0"/>
        <w:adjustRightInd w:val="0"/>
        <w:spacing w:after="0" w:line="240" w:lineRule="auto"/>
        <w:jc w:val="center"/>
        <w:outlineLvl w:val="2"/>
        <w:rPr>
          <w:rFonts w:ascii="Times New Roman" w:hAnsi="Times New Roman" w:cs="Times New Roman"/>
          <w:b/>
          <w:sz w:val="26"/>
          <w:szCs w:val="26"/>
        </w:rPr>
      </w:pPr>
    </w:p>
    <w:p w:rsidR="00A64E0E" w:rsidRPr="006A10CC" w:rsidRDefault="00A64E0E" w:rsidP="00C65FD7">
      <w:pPr>
        <w:widowControl w:val="0"/>
        <w:autoSpaceDE w:val="0"/>
        <w:autoSpaceDN w:val="0"/>
        <w:adjustRightInd w:val="0"/>
        <w:spacing w:after="0" w:line="240" w:lineRule="auto"/>
        <w:jc w:val="center"/>
        <w:outlineLvl w:val="2"/>
        <w:rPr>
          <w:rFonts w:ascii="Times New Roman" w:hAnsi="Times New Roman" w:cs="Times New Roman"/>
          <w:sz w:val="26"/>
          <w:szCs w:val="26"/>
        </w:rPr>
      </w:pPr>
      <w:bookmarkStart w:id="10" w:name="Par148"/>
      <w:bookmarkEnd w:id="10"/>
      <w:r w:rsidRPr="006A10CC">
        <w:rPr>
          <w:rFonts w:ascii="Times New Roman" w:hAnsi="Times New Roman" w:cs="Times New Roman"/>
          <w:sz w:val="26"/>
          <w:szCs w:val="26"/>
        </w:rPr>
        <w:t>Исчерпывающий перечень документов,</w:t>
      </w:r>
    </w:p>
    <w:p w:rsidR="00A64E0E" w:rsidRPr="006A10CC" w:rsidRDefault="00A64E0E" w:rsidP="00C65FD7">
      <w:pPr>
        <w:widowControl w:val="0"/>
        <w:autoSpaceDE w:val="0"/>
        <w:autoSpaceDN w:val="0"/>
        <w:adjustRightInd w:val="0"/>
        <w:spacing w:after="0" w:line="240" w:lineRule="auto"/>
        <w:jc w:val="center"/>
        <w:rPr>
          <w:rFonts w:ascii="Times New Roman" w:hAnsi="Times New Roman" w:cs="Times New Roman"/>
          <w:sz w:val="26"/>
          <w:szCs w:val="26"/>
        </w:rPr>
      </w:pPr>
      <w:r w:rsidRPr="006A10CC">
        <w:rPr>
          <w:rFonts w:ascii="Times New Roman" w:hAnsi="Times New Roman" w:cs="Times New Roman"/>
          <w:sz w:val="26"/>
          <w:szCs w:val="26"/>
        </w:rPr>
        <w:t xml:space="preserve">необходимых для предоставления </w:t>
      </w:r>
      <w:r w:rsidR="0073487E" w:rsidRPr="006A10CC">
        <w:rPr>
          <w:rFonts w:ascii="Times New Roman" w:hAnsi="Times New Roman" w:cs="Times New Roman"/>
          <w:sz w:val="26"/>
          <w:szCs w:val="26"/>
        </w:rPr>
        <w:t>муниципальной</w:t>
      </w:r>
      <w:r w:rsidRPr="006A10CC">
        <w:rPr>
          <w:rFonts w:ascii="Times New Roman" w:hAnsi="Times New Roman" w:cs="Times New Roman"/>
          <w:sz w:val="26"/>
          <w:szCs w:val="26"/>
        </w:rPr>
        <w:t xml:space="preserve"> услуги</w:t>
      </w:r>
    </w:p>
    <w:p w:rsidR="00A64E0E"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2E2291" w:rsidRPr="006A10CC" w:rsidRDefault="00CB569A"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bookmarkStart w:id="11" w:name="Par152"/>
      <w:bookmarkEnd w:id="11"/>
      <w:r w:rsidRPr="006A10CC">
        <w:rPr>
          <w:rFonts w:ascii="Times New Roman" w:hAnsi="Times New Roman" w:cs="Times New Roman"/>
          <w:sz w:val="26"/>
          <w:szCs w:val="26"/>
        </w:rPr>
        <w:t>1</w:t>
      </w:r>
      <w:r w:rsidR="00D867DD" w:rsidRPr="006A10CC">
        <w:rPr>
          <w:rFonts w:ascii="Times New Roman" w:hAnsi="Times New Roman" w:cs="Times New Roman"/>
          <w:sz w:val="26"/>
          <w:szCs w:val="26"/>
        </w:rPr>
        <w:t>6</w:t>
      </w:r>
      <w:r w:rsidR="00A64E0E" w:rsidRPr="006A10CC">
        <w:rPr>
          <w:rFonts w:ascii="Times New Roman" w:hAnsi="Times New Roman" w:cs="Times New Roman"/>
          <w:sz w:val="26"/>
          <w:szCs w:val="26"/>
        </w:rPr>
        <w:t xml:space="preserve">. </w:t>
      </w:r>
      <w:r w:rsidR="002E2291" w:rsidRPr="006A10CC">
        <w:rPr>
          <w:rFonts w:ascii="Times New Roman" w:hAnsi="Times New Roman" w:cs="Times New Roman"/>
          <w:sz w:val="26"/>
          <w:szCs w:val="26"/>
        </w:rPr>
        <w:t xml:space="preserve">Для предоставления муниципальной услуги заявитель предоставляет следующие документы: </w:t>
      </w:r>
    </w:p>
    <w:p w:rsidR="002E2291" w:rsidRPr="006A10CC" w:rsidRDefault="002E2291"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заявление о проведении муниципальной экспертизы проекта освоения лесов, расположенных на землях, находящихся в муниципальной собственности (далее – заявление о предоставлении муниципальной услуги</w:t>
      </w:r>
      <w:r w:rsidR="00DD22B0" w:rsidRPr="006A10CC">
        <w:rPr>
          <w:rFonts w:ascii="Times New Roman" w:hAnsi="Times New Roman" w:cs="Times New Roman"/>
          <w:sz w:val="26"/>
          <w:szCs w:val="26"/>
        </w:rPr>
        <w:t>, заявление</w:t>
      </w:r>
      <w:r w:rsidR="002427B2">
        <w:rPr>
          <w:rFonts w:ascii="Times New Roman" w:hAnsi="Times New Roman" w:cs="Times New Roman"/>
          <w:sz w:val="26"/>
          <w:szCs w:val="26"/>
        </w:rPr>
        <w:t>);</w:t>
      </w:r>
      <w:r w:rsidRPr="006A10CC">
        <w:rPr>
          <w:rFonts w:ascii="Times New Roman" w:hAnsi="Times New Roman" w:cs="Times New Roman"/>
          <w:sz w:val="26"/>
          <w:szCs w:val="26"/>
        </w:rPr>
        <w:t xml:space="preserve"> </w:t>
      </w:r>
    </w:p>
    <w:p w:rsidR="002E2291" w:rsidRPr="006A10CC" w:rsidRDefault="002E2291"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A51E5A" w:rsidRPr="006A10CC" w:rsidRDefault="00A51E5A" w:rsidP="00C65FD7">
      <w:pPr>
        <w:widowControl w:val="0"/>
        <w:autoSpaceDE w:val="0"/>
        <w:autoSpaceDN w:val="0"/>
        <w:adjustRightInd w:val="0"/>
        <w:spacing w:after="0" w:line="240" w:lineRule="auto"/>
        <w:ind w:firstLine="540"/>
        <w:jc w:val="both"/>
        <w:rPr>
          <w:rFonts w:ascii="Times New Roman" w:hAnsi="Times New Roman" w:cs="Times New Roman"/>
          <w:i/>
          <w:color w:val="FF0000"/>
          <w:sz w:val="26"/>
          <w:szCs w:val="26"/>
        </w:rPr>
      </w:pPr>
      <w:r w:rsidRPr="006A10CC">
        <w:rPr>
          <w:rFonts w:ascii="Times New Roman" w:hAnsi="Times New Roman" w:cs="Times New Roman"/>
          <w:sz w:val="26"/>
          <w:szCs w:val="26"/>
        </w:rPr>
        <w:t>проект освоения лесов</w:t>
      </w:r>
      <w:r w:rsidR="00733C0E" w:rsidRPr="006A10CC">
        <w:rPr>
          <w:rFonts w:ascii="Times New Roman" w:hAnsi="Times New Roman" w:cs="Times New Roman"/>
          <w:sz w:val="26"/>
          <w:szCs w:val="26"/>
        </w:rPr>
        <w:t xml:space="preserve"> или внесенн</w:t>
      </w:r>
      <w:r w:rsidR="00733C0E" w:rsidRPr="00383343">
        <w:rPr>
          <w:rFonts w:ascii="Times New Roman" w:hAnsi="Times New Roman" w:cs="Times New Roman"/>
          <w:sz w:val="26"/>
          <w:szCs w:val="26"/>
        </w:rPr>
        <w:t>ы</w:t>
      </w:r>
      <w:r w:rsidR="00B95FC0" w:rsidRPr="00383343">
        <w:rPr>
          <w:rFonts w:ascii="Times New Roman" w:hAnsi="Times New Roman" w:cs="Times New Roman"/>
          <w:sz w:val="26"/>
          <w:szCs w:val="26"/>
        </w:rPr>
        <w:t>е</w:t>
      </w:r>
      <w:r w:rsidR="00733C0E" w:rsidRPr="00383343">
        <w:rPr>
          <w:rFonts w:ascii="Times New Roman" w:hAnsi="Times New Roman" w:cs="Times New Roman"/>
          <w:sz w:val="26"/>
          <w:szCs w:val="26"/>
        </w:rPr>
        <w:t xml:space="preserve"> </w:t>
      </w:r>
      <w:r w:rsidR="00733C0E" w:rsidRPr="006A10CC">
        <w:rPr>
          <w:rFonts w:ascii="Times New Roman" w:hAnsi="Times New Roman" w:cs="Times New Roman"/>
          <w:sz w:val="26"/>
          <w:szCs w:val="26"/>
        </w:rPr>
        <w:t>в него изменени</w:t>
      </w:r>
      <w:r w:rsidR="00B95FC0" w:rsidRPr="006A10CC">
        <w:rPr>
          <w:rFonts w:ascii="Times New Roman" w:hAnsi="Times New Roman" w:cs="Times New Roman"/>
          <w:sz w:val="26"/>
          <w:szCs w:val="26"/>
        </w:rPr>
        <w:t>я.</w:t>
      </w:r>
    </w:p>
    <w:p w:rsidR="002C38E2" w:rsidRPr="006A10CC" w:rsidRDefault="002C38E2" w:rsidP="00C65FD7">
      <w:pPr>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sidRPr="006A10CC">
        <w:rPr>
          <w:rFonts w:ascii="Times New Roman" w:eastAsia="Times New Roman" w:hAnsi="Times New Roman" w:cs="Times New Roman"/>
          <w:sz w:val="26"/>
          <w:szCs w:val="26"/>
          <w:lang w:eastAsia="en-US"/>
        </w:rPr>
        <w:t>17.</w:t>
      </w:r>
      <w:r w:rsidR="0026428B" w:rsidRPr="006A10CC">
        <w:rPr>
          <w:rFonts w:ascii="Times New Roman" w:eastAsia="Times New Roman" w:hAnsi="Times New Roman" w:cs="Times New Roman"/>
          <w:sz w:val="26"/>
          <w:szCs w:val="26"/>
          <w:lang w:eastAsia="en-US"/>
        </w:rPr>
        <w:t xml:space="preserve"> </w:t>
      </w:r>
      <w:r w:rsidR="00DD22B0" w:rsidRPr="006A10CC">
        <w:rPr>
          <w:rFonts w:ascii="Times New Roman" w:eastAsia="Times New Roman" w:hAnsi="Times New Roman" w:cs="Times New Roman"/>
          <w:sz w:val="26"/>
          <w:szCs w:val="26"/>
          <w:lang w:eastAsia="en-US"/>
        </w:rPr>
        <w:t xml:space="preserve">Заявление </w:t>
      </w:r>
      <w:r w:rsidRPr="006A10CC">
        <w:rPr>
          <w:rFonts w:ascii="Times New Roman" w:eastAsia="Times New Roman" w:hAnsi="Times New Roman" w:cs="Times New Roman"/>
          <w:sz w:val="26"/>
          <w:szCs w:val="26"/>
          <w:lang w:eastAsia="en-US"/>
        </w:rPr>
        <w:t xml:space="preserve">о предоставлении муниципальной услуги подается в свободной форме либо по форме, приведенной в приложении к </w:t>
      </w:r>
      <w:r w:rsidR="002427B2">
        <w:rPr>
          <w:rFonts w:ascii="Times New Roman" w:eastAsia="Times New Roman" w:hAnsi="Times New Roman" w:cs="Times New Roman"/>
          <w:sz w:val="26"/>
          <w:szCs w:val="26"/>
          <w:lang w:eastAsia="en-US"/>
        </w:rPr>
        <w:t>а</w:t>
      </w:r>
      <w:r w:rsidR="00DD22B0" w:rsidRPr="006A10CC">
        <w:rPr>
          <w:rFonts w:ascii="Times New Roman" w:eastAsia="Times New Roman" w:hAnsi="Times New Roman" w:cs="Times New Roman"/>
          <w:sz w:val="26"/>
          <w:szCs w:val="26"/>
          <w:lang w:eastAsia="en-US"/>
        </w:rPr>
        <w:t xml:space="preserve">дминистративному </w:t>
      </w:r>
      <w:r w:rsidRPr="006A10CC">
        <w:rPr>
          <w:rFonts w:ascii="Times New Roman" w:eastAsia="Times New Roman" w:hAnsi="Times New Roman" w:cs="Times New Roman"/>
          <w:sz w:val="26"/>
          <w:szCs w:val="26"/>
          <w:lang w:eastAsia="en-US"/>
        </w:rPr>
        <w:t>регламенту.</w:t>
      </w:r>
    </w:p>
    <w:p w:rsidR="002C38E2" w:rsidRPr="006A10CC" w:rsidRDefault="002C38E2" w:rsidP="00C65FD7">
      <w:pPr>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sidRPr="006A10CC">
        <w:rPr>
          <w:rFonts w:ascii="Times New Roman" w:eastAsia="Times New Roman" w:hAnsi="Times New Roman" w:cs="Times New Roman"/>
          <w:sz w:val="26"/>
          <w:szCs w:val="26"/>
          <w:lang w:eastAsia="en-US"/>
        </w:rPr>
        <w:t>В заявлении указываются:</w:t>
      </w:r>
    </w:p>
    <w:p w:rsidR="002C38E2" w:rsidRPr="006A10CC" w:rsidRDefault="002C38E2" w:rsidP="00C65FD7">
      <w:pPr>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sidRPr="006A10CC">
        <w:rPr>
          <w:rFonts w:ascii="Times New Roman" w:eastAsia="Times New Roman" w:hAnsi="Times New Roman" w:cs="Times New Roman"/>
          <w:sz w:val="26"/>
          <w:szCs w:val="26"/>
          <w:lang w:eastAsia="en-US"/>
        </w:rPr>
        <w:t>1) сведения о лице, использующем леса:</w:t>
      </w:r>
    </w:p>
    <w:p w:rsidR="002C38E2" w:rsidRPr="006A10CC" w:rsidRDefault="002C38E2" w:rsidP="00C65FD7">
      <w:pPr>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sidRPr="006A10CC">
        <w:rPr>
          <w:rFonts w:ascii="Times New Roman" w:eastAsia="Times New Roman" w:hAnsi="Times New Roman" w:cs="Times New Roman"/>
          <w:sz w:val="26"/>
          <w:szCs w:val="26"/>
          <w:lang w:eastAsia="en-US"/>
        </w:rPr>
        <w:t xml:space="preserve">полное и сокращенное наименование, адрес места нахождения, банковские реквизиты </w:t>
      </w:r>
      <w:r w:rsidR="00DD22B0" w:rsidRPr="006A10CC">
        <w:rPr>
          <w:rFonts w:ascii="Times New Roman" w:eastAsia="Times New Roman" w:hAnsi="Times New Roman" w:cs="Times New Roman"/>
          <w:sz w:val="26"/>
          <w:szCs w:val="26"/>
          <w:lang w:eastAsia="en-US"/>
        </w:rPr>
        <w:t>–</w:t>
      </w:r>
      <w:r w:rsidRPr="006A10CC">
        <w:rPr>
          <w:rFonts w:ascii="Times New Roman" w:eastAsia="Times New Roman" w:hAnsi="Times New Roman" w:cs="Times New Roman"/>
          <w:sz w:val="26"/>
          <w:szCs w:val="26"/>
          <w:lang w:eastAsia="en-US"/>
        </w:rPr>
        <w:t xml:space="preserve"> для</w:t>
      </w:r>
      <w:r w:rsidR="00DD22B0" w:rsidRPr="006A10CC">
        <w:rPr>
          <w:rFonts w:ascii="Times New Roman" w:eastAsia="Times New Roman" w:hAnsi="Times New Roman" w:cs="Times New Roman"/>
          <w:sz w:val="26"/>
          <w:szCs w:val="26"/>
          <w:lang w:eastAsia="en-US"/>
        </w:rPr>
        <w:t xml:space="preserve"> </w:t>
      </w:r>
      <w:r w:rsidRPr="006A10CC">
        <w:rPr>
          <w:rFonts w:ascii="Times New Roman" w:eastAsia="Times New Roman" w:hAnsi="Times New Roman" w:cs="Times New Roman"/>
          <w:sz w:val="26"/>
          <w:szCs w:val="26"/>
          <w:lang w:eastAsia="en-US"/>
        </w:rPr>
        <w:t>юридического лица;</w:t>
      </w:r>
    </w:p>
    <w:p w:rsidR="002C38E2" w:rsidRPr="006A10CC" w:rsidRDefault="002C38E2" w:rsidP="00C65FD7">
      <w:pPr>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sidRPr="006A10CC">
        <w:rPr>
          <w:rFonts w:ascii="Times New Roman" w:eastAsia="Times New Roman" w:hAnsi="Times New Roman" w:cs="Times New Roman"/>
          <w:sz w:val="26"/>
          <w:szCs w:val="26"/>
          <w:lang w:eastAsia="en-US"/>
        </w:rPr>
        <w:t>фамилия, имя, отчество (</w:t>
      </w:r>
      <w:r w:rsidR="00383343">
        <w:rPr>
          <w:rFonts w:ascii="Times New Roman" w:eastAsia="Times New Roman" w:hAnsi="Times New Roman" w:cs="Times New Roman"/>
          <w:sz w:val="26"/>
          <w:szCs w:val="26"/>
          <w:lang w:eastAsia="en-US"/>
        </w:rPr>
        <w:t xml:space="preserve">последнее </w:t>
      </w:r>
      <w:r w:rsidRPr="006A10CC">
        <w:rPr>
          <w:rFonts w:ascii="Times New Roman" w:eastAsia="Times New Roman" w:hAnsi="Times New Roman" w:cs="Times New Roman"/>
          <w:sz w:val="26"/>
          <w:szCs w:val="26"/>
          <w:lang w:eastAsia="en-US"/>
        </w:rPr>
        <w:t>при наличии), адрес места жительства, индивидуальный налоговый номер (ИНН), данные документа, удостоверяющего личность, - для</w:t>
      </w:r>
      <w:r w:rsidR="00DD22B0" w:rsidRPr="006A10CC">
        <w:rPr>
          <w:rFonts w:ascii="Times New Roman" w:eastAsia="Times New Roman" w:hAnsi="Times New Roman" w:cs="Times New Roman"/>
          <w:sz w:val="26"/>
          <w:szCs w:val="26"/>
          <w:lang w:eastAsia="en-US"/>
        </w:rPr>
        <w:t xml:space="preserve"> </w:t>
      </w:r>
      <w:r w:rsidRPr="006A10CC">
        <w:rPr>
          <w:rFonts w:ascii="Times New Roman" w:eastAsia="Times New Roman" w:hAnsi="Times New Roman" w:cs="Times New Roman"/>
          <w:sz w:val="26"/>
          <w:szCs w:val="26"/>
          <w:lang w:eastAsia="en-US"/>
        </w:rPr>
        <w:t>гражданина или индивидуального предпринимателя;</w:t>
      </w:r>
    </w:p>
    <w:p w:rsidR="002C38E2" w:rsidRPr="006A10CC" w:rsidRDefault="002C38E2" w:rsidP="00553763">
      <w:pPr>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sidRPr="006A10CC">
        <w:rPr>
          <w:rFonts w:ascii="Times New Roman" w:eastAsia="Times New Roman" w:hAnsi="Times New Roman" w:cs="Times New Roman"/>
          <w:sz w:val="26"/>
          <w:szCs w:val="26"/>
          <w:lang w:eastAsia="en-US"/>
        </w:rPr>
        <w:t xml:space="preserve">2) </w:t>
      </w:r>
      <w:r w:rsidR="00553763" w:rsidRPr="006A10CC">
        <w:rPr>
          <w:rFonts w:ascii="Times New Roman" w:eastAsia="Times New Roman" w:hAnsi="Times New Roman" w:cs="Times New Roman"/>
          <w:sz w:val="26"/>
          <w:szCs w:val="26"/>
          <w:lang w:eastAsia="en-US"/>
        </w:rPr>
        <w:t xml:space="preserve">дата, номер регистрации </w:t>
      </w:r>
      <w:r w:rsidRPr="006A10CC">
        <w:rPr>
          <w:rFonts w:ascii="Times New Roman" w:eastAsia="Times New Roman" w:hAnsi="Times New Roman" w:cs="Times New Roman"/>
          <w:sz w:val="26"/>
          <w:szCs w:val="26"/>
          <w:lang w:eastAsia="en-US"/>
        </w:rPr>
        <w:t>договора аренды или права постоянного (бессрочного) пользования лесным участком, кадастровый номер участка;</w:t>
      </w:r>
    </w:p>
    <w:p w:rsidR="002C38E2" w:rsidRPr="006A10CC" w:rsidRDefault="002C38E2" w:rsidP="00383343">
      <w:pPr>
        <w:autoSpaceDE w:val="0"/>
        <w:autoSpaceDN w:val="0"/>
        <w:adjustRightInd w:val="0"/>
        <w:spacing w:after="0" w:line="240" w:lineRule="auto"/>
        <w:ind w:firstLine="567"/>
        <w:jc w:val="both"/>
        <w:rPr>
          <w:rFonts w:ascii="Times New Roman" w:eastAsia="Times New Roman" w:hAnsi="Times New Roman" w:cs="Times New Roman"/>
          <w:sz w:val="26"/>
          <w:szCs w:val="26"/>
          <w:lang w:eastAsia="en-US"/>
        </w:rPr>
      </w:pPr>
      <w:r w:rsidRPr="006A10CC">
        <w:rPr>
          <w:rFonts w:ascii="Times New Roman" w:eastAsia="Times New Roman" w:hAnsi="Times New Roman" w:cs="Times New Roman"/>
          <w:sz w:val="26"/>
          <w:szCs w:val="26"/>
          <w:lang w:eastAsia="en-US"/>
        </w:rPr>
        <w:lastRenderedPageBreak/>
        <w:t>3) местоположение, площадь лесного участка,</w:t>
      </w:r>
      <w:r w:rsidR="00DD22B0" w:rsidRPr="006A10CC">
        <w:rPr>
          <w:rFonts w:ascii="Times New Roman" w:eastAsia="Times New Roman" w:hAnsi="Times New Roman" w:cs="Times New Roman"/>
          <w:sz w:val="26"/>
          <w:szCs w:val="26"/>
          <w:lang w:eastAsia="en-US"/>
        </w:rPr>
        <w:t xml:space="preserve"> вид и срок использования лесов.</w:t>
      </w:r>
    </w:p>
    <w:p w:rsidR="00733C0E" w:rsidRPr="006A10CC" w:rsidRDefault="00733C0E" w:rsidP="00383343">
      <w:pPr>
        <w:autoSpaceDE w:val="0"/>
        <w:autoSpaceDN w:val="0"/>
        <w:adjustRightInd w:val="0"/>
        <w:spacing w:after="0" w:line="240" w:lineRule="auto"/>
        <w:ind w:firstLine="567"/>
        <w:jc w:val="both"/>
        <w:rPr>
          <w:rFonts w:ascii="Times New Roman" w:eastAsia="Times New Roman" w:hAnsi="Times New Roman" w:cs="Times New Roman"/>
          <w:sz w:val="26"/>
          <w:szCs w:val="26"/>
          <w:lang w:eastAsia="en-US"/>
        </w:rPr>
      </w:pPr>
      <w:r w:rsidRPr="006A10CC">
        <w:rPr>
          <w:rFonts w:ascii="Times New Roman" w:hAnsi="Times New Roman" w:cs="Times New Roman"/>
          <w:sz w:val="26"/>
          <w:szCs w:val="26"/>
        </w:rPr>
        <w:t>Заявление и прилагаемый к нему проект освоения лесов или внесенны</w:t>
      </w:r>
      <w:r w:rsidR="00B95FC0" w:rsidRPr="00383343">
        <w:rPr>
          <w:rFonts w:ascii="Times New Roman" w:hAnsi="Times New Roman" w:cs="Times New Roman"/>
          <w:sz w:val="26"/>
          <w:szCs w:val="26"/>
        </w:rPr>
        <w:t>е</w:t>
      </w:r>
      <w:r w:rsidRPr="00383343">
        <w:rPr>
          <w:rFonts w:ascii="Times New Roman" w:hAnsi="Times New Roman" w:cs="Times New Roman"/>
          <w:sz w:val="26"/>
          <w:szCs w:val="26"/>
        </w:rPr>
        <w:t xml:space="preserve"> </w:t>
      </w:r>
      <w:r w:rsidRPr="006A10CC">
        <w:rPr>
          <w:rFonts w:ascii="Times New Roman" w:hAnsi="Times New Roman" w:cs="Times New Roman"/>
          <w:sz w:val="26"/>
          <w:szCs w:val="26"/>
        </w:rPr>
        <w:t xml:space="preserve">в него </w:t>
      </w:r>
      <w:r w:rsidRPr="002427B2">
        <w:rPr>
          <w:rFonts w:ascii="Times New Roman" w:hAnsi="Times New Roman" w:cs="Times New Roman"/>
          <w:sz w:val="26"/>
          <w:szCs w:val="26"/>
        </w:rPr>
        <w:t>изменени</w:t>
      </w:r>
      <w:r w:rsidR="00B95FC0" w:rsidRPr="002427B2">
        <w:rPr>
          <w:rFonts w:ascii="Times New Roman" w:hAnsi="Times New Roman" w:cs="Times New Roman"/>
          <w:sz w:val="26"/>
          <w:szCs w:val="26"/>
        </w:rPr>
        <w:t>я</w:t>
      </w:r>
      <w:r w:rsidRPr="002427B2">
        <w:rPr>
          <w:rFonts w:ascii="Times New Roman" w:hAnsi="Times New Roman" w:cs="Times New Roman"/>
          <w:sz w:val="26"/>
          <w:szCs w:val="26"/>
        </w:rPr>
        <w:t xml:space="preserve"> пода</w:t>
      </w:r>
      <w:r w:rsidR="00B95FC0" w:rsidRPr="002427B2">
        <w:rPr>
          <w:rFonts w:ascii="Times New Roman" w:hAnsi="Times New Roman" w:cs="Times New Roman"/>
          <w:sz w:val="26"/>
          <w:szCs w:val="26"/>
        </w:rPr>
        <w:t>ю</w:t>
      </w:r>
      <w:r w:rsidRPr="002427B2">
        <w:rPr>
          <w:rFonts w:ascii="Times New Roman" w:hAnsi="Times New Roman" w:cs="Times New Roman"/>
          <w:sz w:val="26"/>
          <w:szCs w:val="26"/>
        </w:rPr>
        <w:t xml:space="preserve">тся в </w:t>
      </w:r>
      <w:r w:rsidR="00AF305D" w:rsidRPr="002427B2">
        <w:rPr>
          <w:rFonts w:ascii="Times New Roman" w:hAnsi="Times New Roman" w:cs="Times New Roman"/>
          <w:sz w:val="26"/>
          <w:szCs w:val="26"/>
        </w:rPr>
        <w:t>у</w:t>
      </w:r>
      <w:r w:rsidRPr="002427B2">
        <w:rPr>
          <w:rFonts w:ascii="Times New Roman" w:hAnsi="Times New Roman" w:cs="Times New Roman"/>
          <w:sz w:val="26"/>
          <w:szCs w:val="26"/>
        </w:rPr>
        <w:t xml:space="preserve">полномоченный </w:t>
      </w:r>
      <w:r w:rsidRPr="006A10CC">
        <w:rPr>
          <w:rFonts w:ascii="Times New Roman" w:hAnsi="Times New Roman" w:cs="Times New Roman"/>
          <w:sz w:val="26"/>
          <w:szCs w:val="26"/>
        </w:rPr>
        <w:t>орган на бумажном носителе в 2 экземплярах в прошитом и пронумерованном виде или в электронном виде в форме электронного документа, подписанного электронной подписью.</w:t>
      </w:r>
    </w:p>
    <w:p w:rsidR="002E2291" w:rsidRPr="006A10CC" w:rsidRDefault="002E2291" w:rsidP="00383343">
      <w:pPr>
        <w:autoSpaceDE w:val="0"/>
        <w:autoSpaceDN w:val="0"/>
        <w:adjustRightInd w:val="0"/>
        <w:spacing w:after="0" w:line="240" w:lineRule="auto"/>
        <w:ind w:firstLine="567"/>
        <w:jc w:val="both"/>
        <w:rPr>
          <w:rFonts w:ascii="Times New Roman" w:eastAsia="Times New Roman" w:hAnsi="Times New Roman" w:cs="Times New Roman"/>
          <w:sz w:val="26"/>
          <w:szCs w:val="26"/>
          <w:lang w:eastAsia="en-US"/>
        </w:rPr>
      </w:pPr>
      <w:r w:rsidRPr="006A10CC">
        <w:rPr>
          <w:rFonts w:ascii="Times New Roman" w:eastAsia="Times New Roman" w:hAnsi="Times New Roman" w:cs="Times New Roman"/>
          <w:sz w:val="26"/>
          <w:szCs w:val="26"/>
          <w:lang w:eastAsia="en-US"/>
        </w:rPr>
        <w:t xml:space="preserve">В заявлении о предоставлении муниципальной услуги заявитель </w:t>
      </w:r>
      <w:r w:rsidR="00DD22B0" w:rsidRPr="006A10CC">
        <w:rPr>
          <w:rFonts w:ascii="Times New Roman" w:eastAsia="Times New Roman" w:hAnsi="Times New Roman" w:cs="Times New Roman"/>
          <w:sz w:val="26"/>
          <w:szCs w:val="26"/>
          <w:lang w:eastAsia="en-US"/>
        </w:rPr>
        <w:t>указывает</w:t>
      </w:r>
      <w:r w:rsidRPr="006A10CC">
        <w:rPr>
          <w:rFonts w:ascii="Times New Roman" w:eastAsia="Times New Roman" w:hAnsi="Times New Roman" w:cs="Times New Roman"/>
          <w:sz w:val="26"/>
          <w:szCs w:val="26"/>
          <w:lang w:eastAsia="en-US"/>
        </w:rPr>
        <w:t xml:space="preserve"> способ выдачи (направления) ему документов, являющихся результатом предоставления муниципальной услуги.</w:t>
      </w:r>
    </w:p>
    <w:p w:rsidR="002E2291" w:rsidRPr="006A10CC" w:rsidRDefault="00DD22B0" w:rsidP="00383343">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 xml:space="preserve">Форму </w:t>
      </w:r>
      <w:r w:rsidR="002E2291" w:rsidRPr="006A10CC">
        <w:rPr>
          <w:rFonts w:ascii="Times New Roman" w:eastAsia="Times New Roman" w:hAnsi="Times New Roman" w:cs="Times New Roman"/>
          <w:sz w:val="26"/>
          <w:szCs w:val="26"/>
        </w:rPr>
        <w:t>заявления о предоставлении муниципальной услуги заявитель может получить:</w:t>
      </w:r>
    </w:p>
    <w:p w:rsidR="002E2291" w:rsidRPr="006A10CC" w:rsidRDefault="002E2291" w:rsidP="00383343">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на информационном стенде в месте предоставления муниципальной услуги;</w:t>
      </w:r>
    </w:p>
    <w:p w:rsidR="002E2291" w:rsidRPr="006A10CC" w:rsidRDefault="002E2291" w:rsidP="00383343">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 xml:space="preserve">у специалиста </w:t>
      </w:r>
      <w:r w:rsidR="002427B2">
        <w:rPr>
          <w:rFonts w:ascii="Times New Roman" w:eastAsia="Times New Roman" w:hAnsi="Times New Roman" w:cs="Times New Roman"/>
          <w:sz w:val="26"/>
          <w:szCs w:val="26"/>
        </w:rPr>
        <w:t>ОЗР</w:t>
      </w:r>
      <w:r w:rsidRPr="006A10CC">
        <w:rPr>
          <w:rFonts w:ascii="Times New Roman" w:eastAsia="Times New Roman" w:hAnsi="Times New Roman" w:cs="Times New Roman"/>
          <w:sz w:val="26"/>
          <w:szCs w:val="26"/>
        </w:rPr>
        <w:t>;</w:t>
      </w:r>
    </w:p>
    <w:p w:rsidR="002E2291" w:rsidRPr="006A10CC" w:rsidRDefault="002E2291" w:rsidP="00383343">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у работника МФЦ;</w:t>
      </w:r>
    </w:p>
    <w:p w:rsidR="002E2291" w:rsidRPr="006A10CC" w:rsidRDefault="002E2291" w:rsidP="00383343">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посредством информационно-телекоммуникационной сети «Интернет» на официальном сайте</w:t>
      </w:r>
      <w:r w:rsidR="00104EAC" w:rsidRPr="006A10CC">
        <w:rPr>
          <w:rFonts w:ascii="Times New Roman" w:eastAsia="Times New Roman" w:hAnsi="Times New Roman" w:cs="Times New Roman"/>
          <w:sz w:val="26"/>
          <w:szCs w:val="26"/>
        </w:rPr>
        <w:t xml:space="preserve">, </w:t>
      </w:r>
      <w:r w:rsidR="002427B2">
        <w:rPr>
          <w:rFonts w:ascii="Times New Roman" w:eastAsia="Times New Roman" w:hAnsi="Times New Roman" w:cs="Times New Roman"/>
          <w:sz w:val="26"/>
          <w:szCs w:val="26"/>
        </w:rPr>
        <w:t>Едином и р</w:t>
      </w:r>
      <w:r w:rsidR="00DD22B0" w:rsidRPr="006A10CC">
        <w:rPr>
          <w:rFonts w:ascii="Times New Roman" w:eastAsia="Times New Roman" w:hAnsi="Times New Roman" w:cs="Times New Roman"/>
          <w:sz w:val="26"/>
          <w:szCs w:val="26"/>
        </w:rPr>
        <w:t xml:space="preserve">егиональном </w:t>
      </w:r>
      <w:r w:rsidR="00104EAC" w:rsidRPr="006A10CC">
        <w:rPr>
          <w:rFonts w:ascii="Times New Roman" w:eastAsia="Times New Roman" w:hAnsi="Times New Roman" w:cs="Times New Roman"/>
          <w:sz w:val="26"/>
          <w:szCs w:val="26"/>
        </w:rPr>
        <w:t>порталах</w:t>
      </w:r>
      <w:r w:rsidRPr="006A10CC">
        <w:rPr>
          <w:rFonts w:ascii="Times New Roman" w:eastAsia="Times New Roman" w:hAnsi="Times New Roman" w:cs="Times New Roman"/>
          <w:sz w:val="26"/>
          <w:szCs w:val="26"/>
        </w:rPr>
        <w:t>.</w:t>
      </w:r>
    </w:p>
    <w:p w:rsidR="002E2291" w:rsidRPr="00A03B67" w:rsidRDefault="00DD22B0" w:rsidP="00383343">
      <w:pPr>
        <w:autoSpaceDE w:val="0"/>
        <w:autoSpaceDN w:val="0"/>
        <w:adjustRightInd w:val="0"/>
        <w:spacing w:after="0" w:line="240" w:lineRule="auto"/>
        <w:ind w:firstLine="567"/>
        <w:jc w:val="both"/>
        <w:rPr>
          <w:rFonts w:ascii="Times New Roman" w:eastAsia="Times New Roman" w:hAnsi="Times New Roman" w:cs="Times New Roman"/>
          <w:sz w:val="26"/>
          <w:szCs w:val="26"/>
          <w:lang w:eastAsia="en-US"/>
        </w:rPr>
      </w:pPr>
      <w:r w:rsidRPr="006A10CC">
        <w:rPr>
          <w:rFonts w:ascii="Times New Roman" w:eastAsia="Times New Roman" w:hAnsi="Times New Roman" w:cs="Times New Roman"/>
          <w:sz w:val="26"/>
          <w:szCs w:val="26"/>
          <w:lang w:eastAsia="en-US"/>
        </w:rPr>
        <w:t>18</w:t>
      </w:r>
      <w:r w:rsidR="002E2291" w:rsidRPr="006A10CC">
        <w:rPr>
          <w:rFonts w:ascii="Times New Roman" w:eastAsia="Times New Roman" w:hAnsi="Times New Roman" w:cs="Times New Roman"/>
          <w:sz w:val="26"/>
          <w:szCs w:val="26"/>
          <w:lang w:eastAsia="en-US"/>
        </w:rPr>
        <w:t xml:space="preserve"> </w:t>
      </w:r>
      <w:r w:rsidRPr="00A03B67">
        <w:rPr>
          <w:rFonts w:ascii="Times New Roman" w:eastAsia="Times New Roman" w:hAnsi="Times New Roman" w:cs="Times New Roman"/>
          <w:sz w:val="26"/>
          <w:szCs w:val="26"/>
          <w:lang w:eastAsia="en-US"/>
        </w:rPr>
        <w:t xml:space="preserve">Способы </w:t>
      </w:r>
      <w:r w:rsidR="002E2291" w:rsidRPr="00A03B67">
        <w:rPr>
          <w:rFonts w:ascii="Times New Roman" w:eastAsia="Times New Roman" w:hAnsi="Times New Roman" w:cs="Times New Roman"/>
          <w:sz w:val="26"/>
          <w:szCs w:val="26"/>
          <w:lang w:eastAsia="en-US"/>
        </w:rPr>
        <w:t>подачи документов заявителем:</w:t>
      </w:r>
    </w:p>
    <w:p w:rsidR="002E2291" w:rsidRPr="006A10CC" w:rsidRDefault="002E2291" w:rsidP="00383343">
      <w:pPr>
        <w:autoSpaceDE w:val="0"/>
        <w:autoSpaceDN w:val="0"/>
        <w:adjustRightInd w:val="0"/>
        <w:spacing w:after="0" w:line="240" w:lineRule="auto"/>
        <w:ind w:firstLine="567"/>
        <w:jc w:val="both"/>
        <w:rPr>
          <w:rFonts w:ascii="Times New Roman" w:eastAsia="Times New Roman" w:hAnsi="Times New Roman" w:cs="Times New Roman"/>
          <w:sz w:val="26"/>
          <w:szCs w:val="26"/>
          <w:lang w:eastAsia="en-US"/>
        </w:rPr>
      </w:pPr>
      <w:r w:rsidRPr="00A03B67">
        <w:rPr>
          <w:rFonts w:ascii="Times New Roman" w:eastAsia="Times New Roman" w:hAnsi="Times New Roman" w:cs="Times New Roman"/>
          <w:sz w:val="26"/>
          <w:szCs w:val="26"/>
          <w:lang w:eastAsia="en-US"/>
        </w:rPr>
        <w:t>при личном обращении</w:t>
      </w:r>
      <w:r w:rsidR="002427B2" w:rsidRPr="00A03B67">
        <w:rPr>
          <w:rFonts w:ascii="Times New Roman" w:eastAsia="Times New Roman" w:hAnsi="Times New Roman" w:cs="Times New Roman"/>
          <w:sz w:val="26"/>
          <w:szCs w:val="26"/>
          <w:lang w:eastAsia="en-US"/>
        </w:rPr>
        <w:t xml:space="preserve"> в </w:t>
      </w:r>
      <w:r w:rsidR="00A03B67" w:rsidRPr="00A03B67">
        <w:rPr>
          <w:rFonts w:ascii="Times New Roman" w:eastAsia="Times New Roman" w:hAnsi="Times New Roman" w:cs="Times New Roman"/>
          <w:sz w:val="26"/>
          <w:szCs w:val="26"/>
          <w:lang w:eastAsia="en-US"/>
        </w:rPr>
        <w:t>Администрацию города Когалыма</w:t>
      </w:r>
      <w:r w:rsidRPr="006A10CC">
        <w:rPr>
          <w:rFonts w:ascii="Times New Roman" w:eastAsia="Times New Roman" w:hAnsi="Times New Roman" w:cs="Times New Roman"/>
          <w:sz w:val="26"/>
          <w:szCs w:val="26"/>
          <w:lang w:eastAsia="en-US"/>
        </w:rPr>
        <w:t>;</w:t>
      </w:r>
    </w:p>
    <w:p w:rsidR="00DD22B0" w:rsidRPr="006A10CC" w:rsidRDefault="00DD22B0" w:rsidP="00383343">
      <w:pPr>
        <w:autoSpaceDE w:val="0"/>
        <w:autoSpaceDN w:val="0"/>
        <w:adjustRightInd w:val="0"/>
        <w:spacing w:after="0" w:line="240" w:lineRule="auto"/>
        <w:ind w:firstLine="567"/>
        <w:jc w:val="both"/>
        <w:rPr>
          <w:rFonts w:ascii="Times New Roman" w:eastAsia="Times New Roman" w:hAnsi="Times New Roman" w:cs="Times New Roman"/>
          <w:sz w:val="26"/>
          <w:szCs w:val="26"/>
          <w:lang w:eastAsia="en-US"/>
        </w:rPr>
      </w:pPr>
      <w:r w:rsidRPr="006A10CC">
        <w:rPr>
          <w:rFonts w:ascii="Times New Roman" w:eastAsia="Times New Roman" w:hAnsi="Times New Roman" w:cs="Times New Roman"/>
          <w:sz w:val="26"/>
          <w:szCs w:val="26"/>
          <w:lang w:eastAsia="en-US"/>
        </w:rPr>
        <w:t>посредством обращения в МФЦ;</w:t>
      </w:r>
    </w:p>
    <w:p w:rsidR="00DD22B0" w:rsidRPr="006A10CC" w:rsidRDefault="002E2291" w:rsidP="00383343">
      <w:pPr>
        <w:autoSpaceDE w:val="0"/>
        <w:autoSpaceDN w:val="0"/>
        <w:adjustRightInd w:val="0"/>
        <w:spacing w:after="0" w:line="240" w:lineRule="auto"/>
        <w:ind w:firstLine="567"/>
        <w:jc w:val="both"/>
        <w:rPr>
          <w:rFonts w:ascii="Times New Roman" w:eastAsia="Times New Roman" w:hAnsi="Times New Roman" w:cs="Times New Roman"/>
          <w:sz w:val="26"/>
          <w:szCs w:val="26"/>
          <w:lang w:eastAsia="en-US"/>
        </w:rPr>
      </w:pPr>
      <w:r w:rsidRPr="006A10CC">
        <w:rPr>
          <w:rFonts w:ascii="Times New Roman" w:eastAsia="Times New Roman" w:hAnsi="Times New Roman" w:cs="Times New Roman"/>
          <w:sz w:val="26"/>
          <w:szCs w:val="26"/>
          <w:lang w:eastAsia="en-US"/>
        </w:rPr>
        <w:t>посредством почтово</w:t>
      </w:r>
      <w:r w:rsidR="002427B2">
        <w:rPr>
          <w:rFonts w:ascii="Times New Roman" w:eastAsia="Times New Roman" w:hAnsi="Times New Roman" w:cs="Times New Roman"/>
          <w:sz w:val="26"/>
          <w:szCs w:val="26"/>
          <w:lang w:eastAsia="en-US"/>
        </w:rPr>
        <w:t>го отправления (в том числе электронной почты).</w:t>
      </w:r>
    </w:p>
    <w:p w:rsidR="002427B2" w:rsidRPr="00BB5705" w:rsidRDefault="002427B2" w:rsidP="00383343">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19</w:t>
      </w:r>
      <w:r w:rsidRPr="00BB5705">
        <w:rPr>
          <w:rFonts w:ascii="Times New Roman" w:hAnsi="Times New Roman" w:cs="Times New Roman"/>
          <w:sz w:val="26"/>
          <w:szCs w:val="26"/>
        </w:rPr>
        <w:t xml:space="preserve">. В соответствии с </w:t>
      </w:r>
      <w:hyperlink r:id="rId11" w:history="1">
        <w:r w:rsidRPr="00BB5705">
          <w:rPr>
            <w:rFonts w:ascii="Times New Roman" w:hAnsi="Times New Roman" w:cs="Times New Roman"/>
            <w:sz w:val="26"/>
            <w:szCs w:val="26"/>
          </w:rPr>
          <w:t>частью 1 статьи 7</w:t>
        </w:r>
      </w:hyperlink>
      <w:r w:rsidRPr="00BB5705">
        <w:rPr>
          <w:rFonts w:ascii="Times New Roman" w:hAnsi="Times New Roman" w:cs="Times New Roman"/>
          <w:sz w:val="26"/>
          <w:szCs w:val="26"/>
        </w:rPr>
        <w:t xml:space="preserve"> Федерального закона №210-ФЗ запрещается требовать от заявителей:</w:t>
      </w:r>
    </w:p>
    <w:p w:rsidR="002427B2" w:rsidRPr="00BB5705" w:rsidRDefault="002427B2" w:rsidP="00383343">
      <w:pPr>
        <w:autoSpaceDE w:val="0"/>
        <w:autoSpaceDN w:val="0"/>
        <w:adjustRightInd w:val="0"/>
        <w:spacing w:after="0" w:line="240" w:lineRule="auto"/>
        <w:ind w:firstLine="567"/>
        <w:jc w:val="both"/>
        <w:rPr>
          <w:rFonts w:ascii="Times New Roman" w:hAnsi="Times New Roman" w:cs="Times New Roman"/>
          <w:sz w:val="26"/>
          <w:szCs w:val="26"/>
        </w:rPr>
      </w:pPr>
      <w:r w:rsidRPr="00BB5705">
        <w:rPr>
          <w:rFonts w:ascii="Times New Roman" w:hAnsi="Times New Roman" w:cs="Times New Roman"/>
          <w:sz w:val="26"/>
          <w:szCs w:val="26"/>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427B2" w:rsidRPr="00BB5705" w:rsidRDefault="002427B2" w:rsidP="00383343">
      <w:pPr>
        <w:autoSpaceDE w:val="0"/>
        <w:autoSpaceDN w:val="0"/>
        <w:adjustRightInd w:val="0"/>
        <w:spacing w:after="0" w:line="240" w:lineRule="auto"/>
        <w:ind w:firstLine="567"/>
        <w:jc w:val="both"/>
        <w:rPr>
          <w:rFonts w:ascii="Times New Roman" w:hAnsi="Times New Roman" w:cs="Times New Roman"/>
          <w:sz w:val="26"/>
          <w:szCs w:val="26"/>
        </w:rPr>
      </w:pPr>
      <w:r w:rsidRPr="00BB5705">
        <w:rPr>
          <w:rFonts w:ascii="Times New Roman" w:hAnsi="Times New Roman" w:cs="Times New Roman"/>
          <w:sz w:val="26"/>
          <w:szCs w:val="26"/>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BB5705">
          <w:rPr>
            <w:rFonts w:ascii="Times New Roman" w:hAnsi="Times New Roman" w:cs="Times New Roman"/>
            <w:sz w:val="26"/>
            <w:szCs w:val="26"/>
          </w:rPr>
          <w:t>частью 1 статьи 1</w:t>
        </w:r>
      </w:hyperlink>
      <w:r w:rsidRPr="00BB5705">
        <w:rPr>
          <w:rFonts w:ascii="Times New Roman" w:hAnsi="Times New Roman" w:cs="Times New Roman"/>
          <w:sz w:val="26"/>
          <w:szCs w:val="26"/>
        </w:rPr>
        <w:t xml:space="preserve"> Федерального закона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13" w:history="1">
        <w:r w:rsidRPr="00BB5705">
          <w:rPr>
            <w:rFonts w:ascii="Times New Roman" w:hAnsi="Times New Roman" w:cs="Times New Roman"/>
            <w:sz w:val="26"/>
            <w:szCs w:val="26"/>
          </w:rPr>
          <w:t>частью 6 статьи 7</w:t>
        </w:r>
      </w:hyperlink>
      <w:r w:rsidRPr="00BB5705">
        <w:rPr>
          <w:rFonts w:ascii="Times New Roman" w:hAnsi="Times New Roman" w:cs="Times New Roman"/>
          <w:sz w:val="26"/>
          <w:szCs w:val="26"/>
        </w:rP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2427B2" w:rsidRPr="00BB5705" w:rsidRDefault="002427B2" w:rsidP="00383343">
      <w:pPr>
        <w:spacing w:after="0" w:line="240" w:lineRule="auto"/>
        <w:ind w:firstLine="567"/>
        <w:jc w:val="both"/>
        <w:rPr>
          <w:rFonts w:ascii="Times New Roman" w:hAnsi="Times New Roman" w:cs="Times New Roman"/>
          <w:sz w:val="26"/>
          <w:szCs w:val="26"/>
        </w:rPr>
      </w:pPr>
      <w:r w:rsidRPr="00BB5705">
        <w:rPr>
          <w:rFonts w:ascii="Times New Roman" w:eastAsia="Calibri" w:hAnsi="Times New Roman" w:cs="Times New Roman"/>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BB5705">
          <w:rPr>
            <w:rFonts w:ascii="Times New Roman" w:eastAsia="Calibri" w:hAnsi="Times New Roman" w:cs="Times New Roman"/>
            <w:sz w:val="26"/>
            <w:szCs w:val="26"/>
          </w:rPr>
          <w:t>пунктом 4 части 1 статьи 7</w:t>
        </w:r>
      </w:hyperlink>
      <w:r w:rsidRPr="00BB5705">
        <w:rPr>
          <w:rFonts w:ascii="Times New Roman" w:eastAsia="Calibri" w:hAnsi="Times New Roman" w:cs="Times New Roman"/>
          <w:sz w:val="26"/>
          <w:szCs w:val="26"/>
        </w:rPr>
        <w:t xml:space="preserve"> Федерального закона №210-ФЗ.</w:t>
      </w:r>
    </w:p>
    <w:p w:rsidR="00A51E5A" w:rsidRPr="006A10CC" w:rsidRDefault="00A51E5A" w:rsidP="00383343">
      <w:pPr>
        <w:spacing w:after="0" w:line="240" w:lineRule="auto"/>
        <w:ind w:firstLine="567"/>
        <w:jc w:val="both"/>
        <w:rPr>
          <w:rFonts w:ascii="Times New Roman" w:hAnsi="Times New Roman" w:cs="Times New Roman"/>
          <w:sz w:val="26"/>
          <w:szCs w:val="26"/>
        </w:rPr>
      </w:pPr>
      <w:r w:rsidRPr="006A10CC">
        <w:rPr>
          <w:rFonts w:ascii="Times New Roman" w:eastAsia="Times New Roman" w:hAnsi="Times New Roman" w:cs="Times New Roman"/>
          <w:sz w:val="26"/>
          <w:szCs w:val="26"/>
        </w:rPr>
        <w:t> </w:t>
      </w:r>
    </w:p>
    <w:p w:rsidR="000B4F07" w:rsidRPr="00BB5705" w:rsidRDefault="000B4F07" w:rsidP="00383343">
      <w:pPr>
        <w:autoSpaceDE w:val="0"/>
        <w:autoSpaceDN w:val="0"/>
        <w:adjustRightInd w:val="0"/>
        <w:spacing w:after="0" w:line="240" w:lineRule="auto"/>
        <w:ind w:firstLine="567"/>
        <w:jc w:val="center"/>
        <w:rPr>
          <w:rFonts w:ascii="Times New Roman" w:hAnsi="Times New Roman" w:cs="Times New Roman"/>
          <w:bCs/>
          <w:sz w:val="26"/>
          <w:szCs w:val="26"/>
        </w:rPr>
      </w:pPr>
      <w:bookmarkStart w:id="12" w:name="Par160"/>
      <w:bookmarkEnd w:id="12"/>
      <w:r w:rsidRPr="00BB5705">
        <w:rPr>
          <w:rFonts w:ascii="Times New Roman" w:hAnsi="Times New Roman" w:cs="Times New Roman"/>
          <w:bCs/>
          <w:sz w:val="26"/>
          <w:szCs w:val="26"/>
        </w:rPr>
        <w:t>Исчерпывающий перечень оснований для отказа в приеме</w:t>
      </w:r>
    </w:p>
    <w:p w:rsidR="000B4F07" w:rsidRPr="00BB5705" w:rsidRDefault="000B4F07" w:rsidP="00383343">
      <w:pPr>
        <w:autoSpaceDE w:val="0"/>
        <w:autoSpaceDN w:val="0"/>
        <w:adjustRightInd w:val="0"/>
        <w:spacing w:after="0" w:line="240" w:lineRule="auto"/>
        <w:ind w:firstLine="567"/>
        <w:jc w:val="center"/>
        <w:rPr>
          <w:rFonts w:ascii="Times New Roman" w:hAnsi="Times New Roman" w:cs="Times New Roman"/>
          <w:bCs/>
          <w:sz w:val="26"/>
          <w:szCs w:val="26"/>
        </w:rPr>
      </w:pPr>
      <w:r w:rsidRPr="00BB5705">
        <w:rPr>
          <w:rFonts w:ascii="Times New Roman" w:hAnsi="Times New Roman" w:cs="Times New Roman"/>
          <w:bCs/>
          <w:sz w:val="26"/>
          <w:szCs w:val="26"/>
        </w:rPr>
        <w:t>документов, необходимых для предоставления муниципальной</w:t>
      </w:r>
    </w:p>
    <w:p w:rsidR="000B4F07" w:rsidRPr="00BB5705" w:rsidRDefault="000B4F07" w:rsidP="000B4F07">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услуги</w:t>
      </w:r>
    </w:p>
    <w:p w:rsidR="00A64E0E"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A64E0E" w:rsidRPr="006A10CC" w:rsidRDefault="00C526B9"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20</w:t>
      </w:r>
      <w:r w:rsidR="00A64E0E" w:rsidRPr="006A10CC">
        <w:rPr>
          <w:rFonts w:ascii="Times New Roman" w:hAnsi="Times New Roman" w:cs="Times New Roman"/>
          <w:sz w:val="26"/>
          <w:szCs w:val="26"/>
        </w:rPr>
        <w:t xml:space="preserve">. </w:t>
      </w:r>
      <w:r w:rsidR="00E91940" w:rsidRPr="006A10CC">
        <w:rPr>
          <w:rFonts w:ascii="Times New Roman" w:hAnsi="Times New Roman" w:cs="Times New Roman"/>
          <w:sz w:val="26"/>
          <w:szCs w:val="26"/>
        </w:rPr>
        <w:t>Оснований для отказа в приеме документов, необходимых для предоставления муниципальной услуги, законодательством не предусмотрено</w:t>
      </w:r>
      <w:r w:rsidR="00A64E0E" w:rsidRPr="006A10CC">
        <w:rPr>
          <w:rFonts w:ascii="Times New Roman" w:hAnsi="Times New Roman" w:cs="Times New Roman"/>
          <w:sz w:val="26"/>
          <w:szCs w:val="26"/>
        </w:rPr>
        <w:t>.</w:t>
      </w:r>
    </w:p>
    <w:p w:rsidR="002A05C5" w:rsidRPr="006A10CC" w:rsidRDefault="002A05C5"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 xml:space="preserve">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Федеральном и Региональном порталах, официальном сайте </w:t>
      </w:r>
      <w:r w:rsidR="00AF305D" w:rsidRPr="006A10CC">
        <w:rPr>
          <w:rFonts w:ascii="Times New Roman" w:hAnsi="Times New Roman" w:cs="Times New Roman"/>
          <w:sz w:val="26"/>
          <w:szCs w:val="26"/>
        </w:rPr>
        <w:t>у</w:t>
      </w:r>
      <w:r w:rsidR="00553763" w:rsidRPr="006A10CC">
        <w:rPr>
          <w:rFonts w:ascii="Times New Roman" w:hAnsi="Times New Roman" w:cs="Times New Roman"/>
          <w:sz w:val="26"/>
          <w:szCs w:val="26"/>
        </w:rPr>
        <w:t xml:space="preserve">полномоченного </w:t>
      </w:r>
      <w:r w:rsidRPr="006A10CC">
        <w:rPr>
          <w:rFonts w:ascii="Times New Roman" w:hAnsi="Times New Roman" w:cs="Times New Roman"/>
          <w:sz w:val="26"/>
          <w:szCs w:val="26"/>
        </w:rPr>
        <w:t>органа.</w:t>
      </w:r>
    </w:p>
    <w:p w:rsidR="006A10CC" w:rsidRDefault="006A10CC" w:rsidP="00C65FD7">
      <w:pPr>
        <w:widowControl w:val="0"/>
        <w:autoSpaceDE w:val="0"/>
        <w:autoSpaceDN w:val="0"/>
        <w:adjustRightInd w:val="0"/>
        <w:spacing w:after="0" w:line="240" w:lineRule="auto"/>
        <w:jc w:val="center"/>
        <w:outlineLvl w:val="2"/>
        <w:rPr>
          <w:rFonts w:ascii="Times New Roman" w:hAnsi="Times New Roman" w:cs="Times New Roman"/>
          <w:sz w:val="26"/>
          <w:szCs w:val="26"/>
        </w:rPr>
      </w:pPr>
      <w:bookmarkStart w:id="13" w:name="Par166"/>
      <w:bookmarkEnd w:id="13"/>
    </w:p>
    <w:p w:rsidR="000B4F07" w:rsidRPr="00BB5705" w:rsidRDefault="000B4F07" w:rsidP="000B4F07">
      <w:pPr>
        <w:autoSpaceDE w:val="0"/>
        <w:autoSpaceDN w:val="0"/>
        <w:adjustRightInd w:val="0"/>
        <w:spacing w:after="0" w:line="240" w:lineRule="auto"/>
        <w:ind w:firstLine="567"/>
        <w:jc w:val="center"/>
        <w:outlineLvl w:val="2"/>
        <w:rPr>
          <w:rFonts w:ascii="Times New Roman" w:hAnsi="Times New Roman" w:cs="Times New Roman"/>
          <w:sz w:val="26"/>
          <w:szCs w:val="26"/>
        </w:rPr>
      </w:pPr>
      <w:r w:rsidRPr="00BB5705">
        <w:rPr>
          <w:rFonts w:ascii="Times New Roman" w:hAnsi="Times New Roman" w:cs="Times New Roman"/>
          <w:sz w:val="26"/>
          <w:szCs w:val="26"/>
        </w:rPr>
        <w:t>Исчерпывающий перечень оснований для приостановления</w:t>
      </w:r>
    </w:p>
    <w:p w:rsidR="000B4F07" w:rsidRPr="00BB5705" w:rsidRDefault="000B4F07" w:rsidP="000B4F07">
      <w:pPr>
        <w:autoSpaceDE w:val="0"/>
        <w:autoSpaceDN w:val="0"/>
        <w:adjustRightInd w:val="0"/>
        <w:spacing w:after="0" w:line="240" w:lineRule="auto"/>
        <w:ind w:firstLine="567"/>
        <w:jc w:val="center"/>
        <w:rPr>
          <w:rFonts w:ascii="Times New Roman" w:hAnsi="Times New Roman" w:cs="Times New Roman"/>
          <w:sz w:val="26"/>
          <w:szCs w:val="26"/>
        </w:rPr>
      </w:pPr>
      <w:r w:rsidRPr="00BB5705">
        <w:rPr>
          <w:rFonts w:ascii="Times New Roman" w:hAnsi="Times New Roman" w:cs="Times New Roman"/>
          <w:sz w:val="26"/>
          <w:szCs w:val="26"/>
        </w:rPr>
        <w:t>и (или) отказа в предоставлении муниципальной услуги</w:t>
      </w:r>
    </w:p>
    <w:p w:rsidR="00A64E0E"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b/>
          <w:sz w:val="26"/>
          <w:szCs w:val="26"/>
        </w:rPr>
      </w:pPr>
    </w:p>
    <w:p w:rsidR="00483F01" w:rsidRPr="006A10CC" w:rsidRDefault="00E91940" w:rsidP="00C65FD7">
      <w:pPr>
        <w:autoSpaceDE w:val="0"/>
        <w:autoSpaceDN w:val="0"/>
        <w:adjustRightInd w:val="0"/>
        <w:spacing w:after="0" w:line="240" w:lineRule="auto"/>
        <w:ind w:firstLine="540"/>
        <w:jc w:val="both"/>
        <w:rPr>
          <w:rFonts w:ascii="Times New Roman" w:eastAsia="Times New Roman" w:hAnsi="Times New Roman" w:cs="Times New Roman"/>
          <w:sz w:val="26"/>
          <w:szCs w:val="26"/>
          <w:lang w:eastAsia="en-US"/>
        </w:rPr>
      </w:pPr>
      <w:bookmarkStart w:id="14" w:name="Par169"/>
      <w:bookmarkEnd w:id="14"/>
      <w:r w:rsidRPr="006A10CC">
        <w:rPr>
          <w:rFonts w:ascii="Times New Roman" w:hAnsi="Times New Roman" w:cs="Times New Roman"/>
          <w:sz w:val="26"/>
          <w:szCs w:val="26"/>
        </w:rPr>
        <w:t>2</w:t>
      </w:r>
      <w:r w:rsidR="002A05C5" w:rsidRPr="006A10CC">
        <w:rPr>
          <w:rFonts w:ascii="Times New Roman" w:hAnsi="Times New Roman" w:cs="Times New Roman"/>
          <w:sz w:val="26"/>
          <w:szCs w:val="26"/>
        </w:rPr>
        <w:t>1</w:t>
      </w:r>
      <w:r w:rsidR="00A64E0E" w:rsidRPr="006A10CC">
        <w:rPr>
          <w:rFonts w:ascii="Times New Roman" w:hAnsi="Times New Roman" w:cs="Times New Roman"/>
          <w:sz w:val="26"/>
          <w:szCs w:val="26"/>
        </w:rPr>
        <w:t xml:space="preserve">. </w:t>
      </w:r>
      <w:r w:rsidR="00483F01" w:rsidRPr="006A10CC">
        <w:rPr>
          <w:rFonts w:ascii="Times New Roman" w:eastAsia="Times New Roman" w:hAnsi="Times New Roman" w:cs="Times New Roman"/>
          <w:sz w:val="26"/>
          <w:szCs w:val="26"/>
          <w:lang w:eastAsia="en-US"/>
        </w:rPr>
        <w:t>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4E606A" w:rsidRPr="006A10CC" w:rsidRDefault="00D2635C"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eastAsia="Times New Roman" w:hAnsi="Times New Roman" w:cs="Times New Roman"/>
          <w:sz w:val="26"/>
          <w:szCs w:val="26"/>
          <w:lang w:eastAsia="en-US"/>
        </w:rPr>
        <w:t>2</w:t>
      </w:r>
      <w:r w:rsidR="002A05C5" w:rsidRPr="006A10CC">
        <w:rPr>
          <w:rFonts w:ascii="Times New Roman" w:eastAsia="Times New Roman" w:hAnsi="Times New Roman" w:cs="Times New Roman"/>
          <w:sz w:val="26"/>
          <w:szCs w:val="26"/>
          <w:lang w:eastAsia="en-US"/>
        </w:rPr>
        <w:t>2</w:t>
      </w:r>
      <w:r w:rsidRPr="006A10CC">
        <w:rPr>
          <w:rFonts w:ascii="Times New Roman" w:eastAsia="Times New Roman" w:hAnsi="Times New Roman" w:cs="Times New Roman"/>
          <w:sz w:val="26"/>
          <w:szCs w:val="26"/>
          <w:lang w:eastAsia="en-US"/>
        </w:rPr>
        <w:t xml:space="preserve">. </w:t>
      </w:r>
      <w:r w:rsidR="00B4327D" w:rsidRPr="006A10CC">
        <w:rPr>
          <w:rFonts w:ascii="Times New Roman" w:eastAsia="Times New Roman" w:hAnsi="Times New Roman" w:cs="Times New Roman"/>
          <w:sz w:val="26"/>
          <w:szCs w:val="26"/>
          <w:lang w:eastAsia="en-US"/>
        </w:rPr>
        <w:t>При несоблюдении требований, указанных в пункт</w:t>
      </w:r>
      <w:r w:rsidR="00684129" w:rsidRPr="006A10CC">
        <w:rPr>
          <w:rFonts w:ascii="Times New Roman" w:eastAsia="Times New Roman" w:hAnsi="Times New Roman" w:cs="Times New Roman"/>
          <w:sz w:val="26"/>
          <w:szCs w:val="26"/>
          <w:lang w:eastAsia="en-US"/>
        </w:rPr>
        <w:t>е</w:t>
      </w:r>
      <w:r w:rsidR="00B4327D" w:rsidRPr="006A10CC">
        <w:rPr>
          <w:rFonts w:ascii="Times New Roman" w:eastAsia="Times New Roman" w:hAnsi="Times New Roman" w:cs="Times New Roman"/>
          <w:sz w:val="26"/>
          <w:szCs w:val="26"/>
          <w:lang w:eastAsia="en-US"/>
        </w:rPr>
        <w:t xml:space="preserve"> </w:t>
      </w:r>
      <w:r w:rsidR="007F4E0A" w:rsidRPr="006A10CC">
        <w:rPr>
          <w:rFonts w:ascii="Times New Roman" w:eastAsia="Times New Roman" w:hAnsi="Times New Roman" w:cs="Times New Roman"/>
          <w:sz w:val="26"/>
          <w:szCs w:val="26"/>
          <w:lang w:eastAsia="en-US"/>
        </w:rPr>
        <w:t>16</w:t>
      </w:r>
      <w:r w:rsidR="009B558F" w:rsidRPr="006A10CC">
        <w:rPr>
          <w:rFonts w:ascii="Times New Roman" w:eastAsia="Times New Roman" w:hAnsi="Times New Roman" w:cs="Times New Roman"/>
          <w:sz w:val="26"/>
          <w:szCs w:val="26"/>
          <w:lang w:eastAsia="en-US"/>
        </w:rPr>
        <w:t>, 17</w:t>
      </w:r>
      <w:r w:rsidR="004858AF" w:rsidRPr="006A10CC">
        <w:rPr>
          <w:rFonts w:ascii="Times New Roman" w:eastAsia="Times New Roman" w:hAnsi="Times New Roman" w:cs="Times New Roman"/>
          <w:color w:val="000000" w:themeColor="text1"/>
          <w:sz w:val="26"/>
          <w:szCs w:val="26"/>
          <w:lang w:eastAsia="en-US"/>
        </w:rPr>
        <w:t xml:space="preserve"> </w:t>
      </w:r>
      <w:r w:rsidR="00AF305D" w:rsidRPr="006A10CC">
        <w:rPr>
          <w:rFonts w:ascii="Times New Roman" w:eastAsia="Times New Roman" w:hAnsi="Times New Roman" w:cs="Times New Roman"/>
          <w:color w:val="000000" w:themeColor="text1"/>
          <w:sz w:val="26"/>
          <w:szCs w:val="26"/>
          <w:lang w:eastAsia="en-US"/>
        </w:rPr>
        <w:t>а</w:t>
      </w:r>
      <w:r w:rsidR="00B4327D" w:rsidRPr="006A10CC">
        <w:rPr>
          <w:rFonts w:ascii="Times New Roman" w:hAnsi="Times New Roman" w:cs="Times New Roman"/>
          <w:sz w:val="26"/>
          <w:szCs w:val="26"/>
        </w:rPr>
        <w:t>дминистративного регламента, представленные документы возвращаются заявителю</w:t>
      </w:r>
      <w:r w:rsidR="009A3101" w:rsidRPr="006A10CC">
        <w:rPr>
          <w:rFonts w:ascii="Times New Roman" w:hAnsi="Times New Roman" w:cs="Times New Roman"/>
          <w:sz w:val="26"/>
          <w:szCs w:val="26"/>
        </w:rPr>
        <w:t xml:space="preserve"> с указанием причин возврата</w:t>
      </w:r>
      <w:r w:rsidR="00B4327D" w:rsidRPr="006A10CC">
        <w:rPr>
          <w:rFonts w:ascii="Times New Roman" w:hAnsi="Times New Roman" w:cs="Times New Roman"/>
          <w:sz w:val="26"/>
          <w:szCs w:val="26"/>
        </w:rPr>
        <w:t>.</w:t>
      </w:r>
    </w:p>
    <w:p w:rsidR="00A64E0E" w:rsidRPr="006A10CC" w:rsidRDefault="00F247C7"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 xml:space="preserve">Заявитель вправе отозвать проект освоения лесов в любое время до утверждения заключения экспертизы, обратившись в </w:t>
      </w:r>
      <w:r w:rsidR="000B4F07">
        <w:rPr>
          <w:rFonts w:ascii="Times New Roman" w:hAnsi="Times New Roman" w:cs="Times New Roman"/>
          <w:sz w:val="26"/>
          <w:szCs w:val="26"/>
        </w:rPr>
        <w:t>у</w:t>
      </w:r>
      <w:r w:rsidRPr="006A10CC">
        <w:rPr>
          <w:rFonts w:ascii="Times New Roman" w:hAnsi="Times New Roman" w:cs="Times New Roman"/>
          <w:sz w:val="26"/>
          <w:szCs w:val="26"/>
        </w:rPr>
        <w:t>полномоченный орган с письменным заявлением об отзыве</w:t>
      </w:r>
      <w:r w:rsidR="00A64E0E" w:rsidRPr="006A10CC">
        <w:rPr>
          <w:rFonts w:ascii="Times New Roman" w:hAnsi="Times New Roman" w:cs="Times New Roman"/>
          <w:sz w:val="26"/>
          <w:szCs w:val="26"/>
        </w:rPr>
        <w:t>.</w:t>
      </w:r>
    </w:p>
    <w:p w:rsidR="0026428B" w:rsidRPr="006A10CC" w:rsidRDefault="0026428B"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377B7A" w:rsidRPr="00BB5705" w:rsidRDefault="00377B7A" w:rsidP="00377B7A">
      <w:pPr>
        <w:autoSpaceDE w:val="0"/>
        <w:autoSpaceDN w:val="0"/>
        <w:adjustRightInd w:val="0"/>
        <w:spacing w:after="0" w:line="240" w:lineRule="auto"/>
        <w:jc w:val="center"/>
        <w:rPr>
          <w:rFonts w:ascii="Times New Roman" w:hAnsi="Times New Roman" w:cs="Times New Roman"/>
          <w:bCs/>
          <w:sz w:val="26"/>
          <w:szCs w:val="26"/>
        </w:rPr>
      </w:pPr>
      <w:bookmarkStart w:id="15" w:name="Par176"/>
      <w:bookmarkEnd w:id="15"/>
      <w:r w:rsidRPr="00BB5705">
        <w:rPr>
          <w:rFonts w:ascii="Times New Roman" w:hAnsi="Times New Roman" w:cs="Times New Roman"/>
          <w:bCs/>
          <w:sz w:val="26"/>
          <w:szCs w:val="26"/>
        </w:rPr>
        <w:t>Порядок, размер и основания взимания государственной пошлины</w:t>
      </w:r>
    </w:p>
    <w:p w:rsidR="00377B7A" w:rsidRPr="00BB5705" w:rsidRDefault="00377B7A" w:rsidP="00377B7A">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или иной платы, взимаемой за предоставление муниципальной</w:t>
      </w:r>
    </w:p>
    <w:p w:rsidR="00377B7A" w:rsidRPr="00BB5705" w:rsidRDefault="00377B7A" w:rsidP="00377B7A">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услуги</w:t>
      </w:r>
    </w:p>
    <w:p w:rsidR="00483F01" w:rsidRPr="006A10CC" w:rsidRDefault="00483F01" w:rsidP="00C65FD7">
      <w:pPr>
        <w:autoSpaceDE w:val="0"/>
        <w:autoSpaceDN w:val="0"/>
        <w:adjustRightInd w:val="0"/>
        <w:spacing w:after="0" w:line="240" w:lineRule="auto"/>
        <w:jc w:val="center"/>
        <w:rPr>
          <w:rFonts w:ascii="Times New Roman" w:eastAsia="Times New Roman" w:hAnsi="Times New Roman" w:cs="Times New Roman"/>
          <w:sz w:val="26"/>
          <w:szCs w:val="26"/>
          <w:lang w:eastAsia="en-US"/>
        </w:rPr>
      </w:pPr>
    </w:p>
    <w:p w:rsidR="00483F01" w:rsidRPr="006A10CC" w:rsidRDefault="00483F01" w:rsidP="00C65FD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sidRPr="006A10CC">
        <w:rPr>
          <w:rFonts w:ascii="Times New Roman" w:eastAsia="Times New Roman" w:hAnsi="Times New Roman" w:cs="Times New Roman"/>
          <w:sz w:val="26"/>
          <w:szCs w:val="26"/>
          <w:lang w:eastAsia="en-US"/>
        </w:rPr>
        <w:t>2</w:t>
      </w:r>
      <w:r w:rsidR="00684129" w:rsidRPr="006A10CC">
        <w:rPr>
          <w:rFonts w:ascii="Times New Roman" w:eastAsia="Times New Roman" w:hAnsi="Times New Roman" w:cs="Times New Roman"/>
          <w:sz w:val="26"/>
          <w:szCs w:val="26"/>
          <w:lang w:eastAsia="en-US"/>
        </w:rPr>
        <w:t>3</w:t>
      </w:r>
      <w:r w:rsidRPr="006A10CC">
        <w:rPr>
          <w:rFonts w:ascii="Times New Roman" w:eastAsia="Times New Roman" w:hAnsi="Times New Roman" w:cs="Times New Roman"/>
          <w:sz w:val="26"/>
          <w:szCs w:val="26"/>
          <w:lang w:eastAsia="en-US"/>
        </w:rPr>
        <w:t>. Взимание государственной пошлины или иной платы за предоставление муниципальной услуги законодательством Российской Федерации, законодательством Хан</w:t>
      </w:r>
      <w:r w:rsidR="00AA325E" w:rsidRPr="006A10CC">
        <w:rPr>
          <w:rFonts w:ascii="Times New Roman" w:eastAsia="Times New Roman" w:hAnsi="Times New Roman" w:cs="Times New Roman"/>
          <w:sz w:val="26"/>
          <w:szCs w:val="26"/>
          <w:lang w:eastAsia="en-US"/>
        </w:rPr>
        <w:t xml:space="preserve">ты-Мансийского автономного </w:t>
      </w:r>
      <w:r w:rsidRPr="006A10CC">
        <w:rPr>
          <w:rFonts w:ascii="Times New Roman" w:eastAsia="Times New Roman" w:hAnsi="Times New Roman" w:cs="Times New Roman"/>
          <w:sz w:val="26"/>
          <w:szCs w:val="26"/>
          <w:lang w:eastAsia="en-US"/>
        </w:rPr>
        <w:t>округа – Югры не предусмотрено.</w:t>
      </w:r>
    </w:p>
    <w:p w:rsidR="00A64E0E"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377B7A" w:rsidRPr="00BB5705" w:rsidRDefault="00377B7A" w:rsidP="00377B7A">
      <w:pPr>
        <w:autoSpaceDE w:val="0"/>
        <w:autoSpaceDN w:val="0"/>
        <w:adjustRightInd w:val="0"/>
        <w:spacing w:after="0" w:line="240" w:lineRule="auto"/>
        <w:jc w:val="center"/>
        <w:rPr>
          <w:rFonts w:ascii="Times New Roman" w:hAnsi="Times New Roman" w:cs="Times New Roman"/>
          <w:bCs/>
          <w:sz w:val="26"/>
          <w:szCs w:val="26"/>
        </w:rPr>
      </w:pPr>
      <w:bookmarkStart w:id="16" w:name="Par182"/>
      <w:bookmarkStart w:id="17" w:name="Par190"/>
      <w:bookmarkEnd w:id="16"/>
      <w:bookmarkEnd w:id="17"/>
      <w:r w:rsidRPr="00BB5705">
        <w:rPr>
          <w:rFonts w:ascii="Times New Roman" w:hAnsi="Times New Roman" w:cs="Times New Roman"/>
          <w:bCs/>
          <w:sz w:val="26"/>
          <w:szCs w:val="26"/>
        </w:rPr>
        <w:t>Максимальный срок ожидания в очереди при подаче заявления</w:t>
      </w:r>
    </w:p>
    <w:p w:rsidR="00377B7A" w:rsidRPr="00BB5705" w:rsidRDefault="00377B7A" w:rsidP="00377B7A">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о предоставлении муниципальной услуги и при получении</w:t>
      </w:r>
    </w:p>
    <w:p w:rsidR="00377B7A" w:rsidRPr="00BB5705" w:rsidRDefault="00377B7A" w:rsidP="00377B7A">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результата предоставления муниципальной услуги</w:t>
      </w:r>
    </w:p>
    <w:p w:rsidR="00483F01" w:rsidRPr="006A10CC" w:rsidRDefault="00483F01" w:rsidP="00C65FD7">
      <w:pPr>
        <w:autoSpaceDE w:val="0"/>
        <w:autoSpaceDN w:val="0"/>
        <w:adjustRightInd w:val="0"/>
        <w:spacing w:after="0" w:line="240" w:lineRule="auto"/>
        <w:jc w:val="center"/>
        <w:rPr>
          <w:rFonts w:ascii="Times New Roman" w:eastAsia="Times New Roman" w:hAnsi="Times New Roman" w:cs="Times New Roman"/>
          <w:sz w:val="26"/>
          <w:szCs w:val="26"/>
          <w:lang w:eastAsia="en-US"/>
        </w:rPr>
      </w:pPr>
    </w:p>
    <w:p w:rsidR="00483F01" w:rsidRPr="006A10CC" w:rsidRDefault="00483F01" w:rsidP="00C65FD7">
      <w:pPr>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sidRPr="006A10CC">
        <w:rPr>
          <w:rFonts w:ascii="Times New Roman" w:eastAsia="Times New Roman" w:hAnsi="Times New Roman" w:cs="Times New Roman"/>
          <w:sz w:val="26"/>
          <w:szCs w:val="26"/>
          <w:lang w:eastAsia="en-US"/>
        </w:rPr>
        <w:t>2</w:t>
      </w:r>
      <w:r w:rsidR="00684129" w:rsidRPr="006A10CC">
        <w:rPr>
          <w:rFonts w:ascii="Times New Roman" w:eastAsia="Times New Roman" w:hAnsi="Times New Roman" w:cs="Times New Roman"/>
          <w:sz w:val="26"/>
          <w:szCs w:val="26"/>
          <w:lang w:eastAsia="en-US"/>
        </w:rPr>
        <w:t>4</w:t>
      </w:r>
      <w:r w:rsidRPr="006A10CC">
        <w:rPr>
          <w:rFonts w:ascii="Times New Roman" w:eastAsia="Times New Roman" w:hAnsi="Times New Roman" w:cs="Times New Roman"/>
          <w:sz w:val="26"/>
          <w:szCs w:val="26"/>
          <w:lang w:eastAsia="en-US"/>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9C59C3" w:rsidRPr="006A10CC" w:rsidRDefault="009C59C3" w:rsidP="00C65FD7">
      <w:pPr>
        <w:widowControl w:val="0"/>
        <w:autoSpaceDE w:val="0"/>
        <w:autoSpaceDN w:val="0"/>
        <w:adjustRightInd w:val="0"/>
        <w:spacing w:after="0" w:line="240" w:lineRule="auto"/>
        <w:jc w:val="center"/>
        <w:outlineLvl w:val="2"/>
        <w:rPr>
          <w:rFonts w:ascii="Times New Roman" w:hAnsi="Times New Roman" w:cs="Times New Roman"/>
          <w:sz w:val="26"/>
          <w:szCs w:val="26"/>
        </w:rPr>
      </w:pPr>
    </w:p>
    <w:p w:rsidR="00B34E52" w:rsidRPr="00BB5705" w:rsidRDefault="00B34E52" w:rsidP="00B34E52">
      <w:pPr>
        <w:autoSpaceDE w:val="0"/>
        <w:autoSpaceDN w:val="0"/>
        <w:adjustRightInd w:val="0"/>
        <w:spacing w:after="0" w:line="240" w:lineRule="auto"/>
        <w:jc w:val="center"/>
        <w:outlineLvl w:val="1"/>
        <w:rPr>
          <w:rFonts w:ascii="Times New Roman" w:hAnsi="Times New Roman" w:cs="Times New Roman"/>
          <w:bCs/>
          <w:sz w:val="26"/>
          <w:szCs w:val="26"/>
        </w:rPr>
      </w:pPr>
      <w:r w:rsidRPr="00BB5705">
        <w:rPr>
          <w:rFonts w:ascii="Times New Roman" w:hAnsi="Times New Roman" w:cs="Times New Roman"/>
          <w:bCs/>
          <w:sz w:val="26"/>
          <w:szCs w:val="26"/>
        </w:rPr>
        <w:t>Срок и порядок регистрации заявления заявителя</w:t>
      </w:r>
    </w:p>
    <w:p w:rsidR="00B34E52" w:rsidRPr="00BB5705" w:rsidRDefault="00B34E52" w:rsidP="00B34E52">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о предоставлении муниципальной услуги,</w:t>
      </w:r>
    </w:p>
    <w:p w:rsidR="00483F01" w:rsidRDefault="00B34E52" w:rsidP="00B34E52">
      <w:pPr>
        <w:autoSpaceDE w:val="0"/>
        <w:autoSpaceDN w:val="0"/>
        <w:adjustRightInd w:val="0"/>
        <w:spacing w:after="0" w:line="240" w:lineRule="auto"/>
        <w:ind w:firstLine="709"/>
        <w:jc w:val="center"/>
        <w:rPr>
          <w:rFonts w:ascii="Times New Roman" w:hAnsi="Times New Roman" w:cs="Times New Roman"/>
          <w:bCs/>
          <w:sz w:val="26"/>
          <w:szCs w:val="26"/>
        </w:rPr>
      </w:pPr>
      <w:r w:rsidRPr="00BB5705">
        <w:rPr>
          <w:rFonts w:ascii="Times New Roman" w:hAnsi="Times New Roman" w:cs="Times New Roman"/>
          <w:bCs/>
          <w:sz w:val="26"/>
          <w:szCs w:val="26"/>
        </w:rPr>
        <w:t>в том числе в электронной форме</w:t>
      </w:r>
    </w:p>
    <w:p w:rsidR="00B34E52" w:rsidRPr="006A10CC" w:rsidRDefault="00B34E52" w:rsidP="00B34E52">
      <w:pPr>
        <w:autoSpaceDE w:val="0"/>
        <w:autoSpaceDN w:val="0"/>
        <w:adjustRightInd w:val="0"/>
        <w:spacing w:after="0" w:line="240" w:lineRule="auto"/>
        <w:ind w:firstLine="709"/>
        <w:jc w:val="center"/>
        <w:rPr>
          <w:rFonts w:ascii="Times New Roman" w:eastAsia="Times New Roman" w:hAnsi="Times New Roman" w:cs="Times New Roman"/>
          <w:iCs/>
          <w:sz w:val="26"/>
          <w:szCs w:val="26"/>
          <w:lang w:eastAsia="en-US"/>
        </w:rPr>
      </w:pPr>
    </w:p>
    <w:p w:rsidR="00A03B67" w:rsidRPr="00BB5705" w:rsidRDefault="00483F01" w:rsidP="00A03B67">
      <w:pPr>
        <w:autoSpaceDE w:val="0"/>
        <w:autoSpaceDN w:val="0"/>
        <w:adjustRightInd w:val="0"/>
        <w:spacing w:after="0" w:line="240" w:lineRule="auto"/>
        <w:ind w:firstLine="709"/>
        <w:jc w:val="both"/>
        <w:rPr>
          <w:rFonts w:ascii="Times New Roman" w:hAnsi="Times New Roman" w:cs="Times New Roman"/>
          <w:sz w:val="26"/>
          <w:szCs w:val="26"/>
        </w:rPr>
      </w:pPr>
      <w:r w:rsidRPr="006A10CC">
        <w:rPr>
          <w:rFonts w:ascii="Times New Roman" w:eastAsia="Times New Roman" w:hAnsi="Times New Roman" w:cs="Times New Roman"/>
          <w:iCs/>
          <w:sz w:val="26"/>
          <w:szCs w:val="26"/>
          <w:lang w:eastAsia="en-US"/>
        </w:rPr>
        <w:t>2</w:t>
      </w:r>
      <w:r w:rsidR="00684129" w:rsidRPr="006A10CC">
        <w:rPr>
          <w:rFonts w:ascii="Times New Roman" w:eastAsia="Times New Roman" w:hAnsi="Times New Roman" w:cs="Times New Roman"/>
          <w:iCs/>
          <w:sz w:val="26"/>
          <w:szCs w:val="26"/>
          <w:lang w:eastAsia="en-US"/>
        </w:rPr>
        <w:t>5</w:t>
      </w:r>
      <w:r w:rsidRPr="006A10CC">
        <w:rPr>
          <w:rFonts w:ascii="Times New Roman" w:eastAsia="Times New Roman" w:hAnsi="Times New Roman" w:cs="Times New Roman"/>
          <w:iCs/>
          <w:sz w:val="26"/>
          <w:szCs w:val="26"/>
          <w:lang w:eastAsia="en-US"/>
        </w:rPr>
        <w:t xml:space="preserve">. </w:t>
      </w:r>
      <w:r w:rsidR="00A03B67" w:rsidRPr="00BB5705">
        <w:rPr>
          <w:rFonts w:ascii="Times New Roman" w:hAnsi="Times New Roman" w:cs="Times New Roman"/>
          <w:sz w:val="26"/>
          <w:szCs w:val="26"/>
        </w:rPr>
        <w:t>Заявление о предоставлении муниципальной услуги, поступившее посредством почтового отправления, в том числе поступившего посредством электронной почты</w:t>
      </w:r>
      <w:r w:rsidR="00A03B67">
        <w:rPr>
          <w:rFonts w:ascii="Times New Roman" w:hAnsi="Times New Roman" w:cs="Times New Roman"/>
          <w:sz w:val="26"/>
          <w:szCs w:val="26"/>
        </w:rPr>
        <w:t>,</w:t>
      </w:r>
      <w:r w:rsidR="00A03B67" w:rsidRPr="00BB5705">
        <w:rPr>
          <w:rFonts w:ascii="Times New Roman" w:hAnsi="Times New Roman" w:cs="Times New Roman"/>
          <w:sz w:val="26"/>
          <w:szCs w:val="26"/>
        </w:rPr>
        <w:t xml:space="preserve"> </w:t>
      </w:r>
      <w:r w:rsidR="00A03B67" w:rsidRPr="006A10CC">
        <w:rPr>
          <w:rFonts w:ascii="Times New Roman" w:eastAsia="Times New Roman" w:hAnsi="Times New Roman" w:cs="Times New Roman"/>
          <w:iCs/>
          <w:sz w:val="26"/>
          <w:szCs w:val="26"/>
          <w:lang w:eastAsia="en-US"/>
        </w:rPr>
        <w:t xml:space="preserve">с использованием информационно-телекоммуникационной сети «Интернет», </w:t>
      </w:r>
      <w:r w:rsidR="00A03B67" w:rsidRPr="00BB5705">
        <w:rPr>
          <w:rFonts w:ascii="Times New Roman" w:hAnsi="Times New Roman" w:cs="Times New Roman"/>
          <w:sz w:val="26"/>
          <w:szCs w:val="26"/>
        </w:rPr>
        <w:t xml:space="preserve">в Администрацию города Когалыма, подлежит регистрации </w:t>
      </w:r>
      <w:r w:rsidR="00A03B67" w:rsidRPr="00BB5705">
        <w:rPr>
          <w:rFonts w:ascii="Times New Roman" w:hAnsi="Times New Roman" w:cs="Times New Roman"/>
          <w:sz w:val="26"/>
          <w:szCs w:val="26"/>
        </w:rPr>
        <w:lastRenderedPageBreak/>
        <w:t>специалистом отдела делопроизводства</w:t>
      </w:r>
      <w:r w:rsidR="00A03B67">
        <w:rPr>
          <w:rFonts w:ascii="Times New Roman" w:hAnsi="Times New Roman" w:cs="Times New Roman"/>
          <w:sz w:val="26"/>
          <w:szCs w:val="26"/>
        </w:rPr>
        <w:t xml:space="preserve"> и работы с обращениями граждан Администрации города Когалыма (далее - </w:t>
      </w:r>
      <w:r w:rsidR="00A03B67" w:rsidRPr="00BB5705">
        <w:rPr>
          <w:rFonts w:ascii="Times New Roman" w:hAnsi="Times New Roman" w:cs="Times New Roman"/>
          <w:sz w:val="26"/>
          <w:szCs w:val="26"/>
        </w:rPr>
        <w:t>специалист отдела делопроизводства</w:t>
      </w:r>
      <w:r w:rsidR="00A03B67">
        <w:rPr>
          <w:rFonts w:ascii="Times New Roman" w:hAnsi="Times New Roman" w:cs="Times New Roman"/>
          <w:sz w:val="26"/>
          <w:szCs w:val="26"/>
        </w:rPr>
        <w:t>)</w:t>
      </w:r>
      <w:r w:rsidR="00A03B67" w:rsidRPr="00BB5705">
        <w:rPr>
          <w:rFonts w:ascii="Times New Roman" w:hAnsi="Times New Roman" w:cs="Times New Roman"/>
          <w:sz w:val="26"/>
          <w:szCs w:val="26"/>
        </w:rPr>
        <w:t xml:space="preserve"> в системе электронного документооборота в течение 1 рабочего дня с момента поступления заявления.</w:t>
      </w:r>
    </w:p>
    <w:p w:rsidR="00A03B67" w:rsidRPr="00BB5705" w:rsidRDefault="00A03B67" w:rsidP="00A03B67">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Заявление о предоставлении муниципальной услуги, принятое специалистом отдела делопроизводства при личном обращении, подлежит регистрации в системе электронного документооборота в течение 15 минут.</w:t>
      </w:r>
    </w:p>
    <w:p w:rsidR="00615DF0" w:rsidRPr="00BB5705" w:rsidRDefault="00615DF0" w:rsidP="00615DF0">
      <w:pPr>
        <w:autoSpaceDE w:val="0"/>
        <w:autoSpaceDN w:val="0"/>
        <w:adjustRightInd w:val="0"/>
        <w:spacing w:after="0" w:line="240" w:lineRule="auto"/>
        <w:ind w:firstLine="709"/>
        <w:jc w:val="both"/>
        <w:rPr>
          <w:rFonts w:ascii="Times New Roman" w:hAnsi="Times New Roman" w:cs="Times New Roman"/>
          <w:bCs/>
          <w:sz w:val="26"/>
          <w:szCs w:val="26"/>
        </w:rPr>
      </w:pPr>
      <w:bookmarkStart w:id="18" w:name="Par201"/>
      <w:bookmarkEnd w:id="18"/>
      <w:r w:rsidRPr="00BB5705">
        <w:rPr>
          <w:rFonts w:ascii="Times New Roman" w:hAnsi="Times New Roman" w:cs="Times New Roman"/>
          <w:color w:val="000000"/>
          <w:sz w:val="26"/>
          <w:szCs w:val="26"/>
        </w:rP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r w:rsidRPr="00BB5705">
        <w:rPr>
          <w:rFonts w:ascii="Times New Roman" w:hAnsi="Times New Roman" w:cs="Times New Roman"/>
          <w:bCs/>
          <w:color w:val="000000"/>
          <w:sz w:val="26"/>
          <w:szCs w:val="26"/>
        </w:rPr>
        <w:t xml:space="preserve"> </w:t>
      </w:r>
      <w:r w:rsidRPr="00BB5705">
        <w:rPr>
          <w:rFonts w:ascii="Times New Roman" w:hAnsi="Times New Roman" w:cs="Times New Roman"/>
          <w:bCs/>
          <w:sz w:val="26"/>
          <w:szCs w:val="26"/>
        </w:rPr>
        <w:t xml:space="preserve">При обращении заявителя в МФЦ обеспечивается передача заявления в уполномоченный орган в порядке и сроки, установленные соглашением о взаимодействии между МФЦ и </w:t>
      </w:r>
      <w:r w:rsidRPr="00BB5705">
        <w:rPr>
          <w:rFonts w:ascii="Times New Roman" w:hAnsi="Times New Roman" w:cs="Times New Roman"/>
          <w:color w:val="000000"/>
          <w:sz w:val="26"/>
          <w:szCs w:val="26"/>
        </w:rPr>
        <w:t>Администрацией города Когалыма</w:t>
      </w:r>
      <w:r w:rsidRPr="00BB5705">
        <w:rPr>
          <w:rFonts w:ascii="Times New Roman" w:hAnsi="Times New Roman" w:cs="Times New Roman"/>
          <w:bCs/>
          <w:sz w:val="26"/>
          <w:szCs w:val="26"/>
        </w:rPr>
        <w:t>, но не позднее следующего рабочего дня со дня регистрации заявления.</w:t>
      </w:r>
    </w:p>
    <w:p w:rsidR="007F4E0A" w:rsidRPr="006A10CC" w:rsidRDefault="007F4E0A" w:rsidP="00C65FD7">
      <w:pPr>
        <w:autoSpaceDE w:val="0"/>
        <w:autoSpaceDN w:val="0"/>
        <w:adjustRightInd w:val="0"/>
        <w:spacing w:after="0" w:line="240" w:lineRule="auto"/>
        <w:jc w:val="center"/>
        <w:outlineLvl w:val="0"/>
        <w:rPr>
          <w:rFonts w:ascii="Times New Roman" w:eastAsia="Times New Roman" w:hAnsi="Times New Roman" w:cs="Times New Roman"/>
          <w:sz w:val="26"/>
          <w:szCs w:val="26"/>
          <w:lang w:eastAsia="en-US"/>
        </w:rPr>
      </w:pPr>
    </w:p>
    <w:p w:rsidR="00327472" w:rsidRPr="00BB5705" w:rsidRDefault="00327472" w:rsidP="00327472">
      <w:pPr>
        <w:autoSpaceDE w:val="0"/>
        <w:autoSpaceDN w:val="0"/>
        <w:adjustRightInd w:val="0"/>
        <w:spacing w:after="0" w:line="240" w:lineRule="auto"/>
        <w:jc w:val="center"/>
        <w:outlineLvl w:val="1"/>
        <w:rPr>
          <w:rFonts w:ascii="Times New Roman" w:hAnsi="Times New Roman" w:cs="Times New Roman"/>
          <w:bCs/>
          <w:sz w:val="26"/>
          <w:szCs w:val="26"/>
        </w:rPr>
      </w:pPr>
      <w:r w:rsidRPr="00BB5705">
        <w:rPr>
          <w:rFonts w:ascii="Times New Roman" w:hAnsi="Times New Roman" w:cs="Times New Roman"/>
          <w:bCs/>
          <w:sz w:val="26"/>
          <w:szCs w:val="26"/>
        </w:rPr>
        <w:t>Требования к помещениям, в которых предоставляется</w:t>
      </w:r>
    </w:p>
    <w:p w:rsidR="00327472" w:rsidRPr="00BB5705" w:rsidRDefault="00327472" w:rsidP="00327472">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муниципальная услуга, к местам ожидания и приема</w:t>
      </w:r>
    </w:p>
    <w:p w:rsidR="00327472" w:rsidRPr="00BB5705" w:rsidRDefault="00327472" w:rsidP="00327472">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заявителей, размещению и оформлению визуальной, текстовой</w:t>
      </w:r>
    </w:p>
    <w:p w:rsidR="00327472" w:rsidRPr="00BB5705" w:rsidRDefault="00327472" w:rsidP="00327472">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и мультимедийной информации о порядке предоставления</w:t>
      </w:r>
    </w:p>
    <w:p w:rsidR="00327472" w:rsidRPr="00BB5705" w:rsidRDefault="00327472" w:rsidP="00327472">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муниципальной услуги</w:t>
      </w:r>
    </w:p>
    <w:p w:rsidR="00327472" w:rsidRPr="00BB5705" w:rsidRDefault="00327472" w:rsidP="00327472">
      <w:pPr>
        <w:autoSpaceDE w:val="0"/>
        <w:autoSpaceDN w:val="0"/>
        <w:adjustRightInd w:val="0"/>
        <w:spacing w:after="0" w:line="240" w:lineRule="auto"/>
        <w:jc w:val="both"/>
        <w:rPr>
          <w:rFonts w:ascii="Times New Roman" w:hAnsi="Times New Roman" w:cs="Times New Roman"/>
          <w:sz w:val="26"/>
          <w:szCs w:val="26"/>
        </w:rPr>
      </w:pPr>
    </w:p>
    <w:p w:rsidR="00327472" w:rsidRPr="00BB5705" w:rsidRDefault="00327472" w:rsidP="00327472">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26</w:t>
      </w:r>
      <w:r w:rsidRPr="00BB5705">
        <w:rPr>
          <w:rFonts w:ascii="Times New Roman" w:hAnsi="Times New Roman" w:cs="Times New Roman"/>
          <w:sz w:val="26"/>
          <w:szCs w:val="26"/>
        </w:rPr>
        <w:t>.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w:t>
      </w:r>
    </w:p>
    <w:p w:rsidR="00327472" w:rsidRPr="00BB5705" w:rsidRDefault="00327472" w:rsidP="00327472">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Помещения для предоставления муниципальной услуги размещаются преимущественно на нижних этажах зданий или в отдельно стоящих зданиях.</w:t>
      </w:r>
    </w:p>
    <w:p w:rsidR="00327472" w:rsidRPr="00BB5705" w:rsidRDefault="00327472" w:rsidP="00327472">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Вход и выход из помещения для предоставления муниципальной услуги оборудуются:</w:t>
      </w:r>
    </w:p>
    <w:p w:rsidR="00327472" w:rsidRPr="00BB5705" w:rsidRDefault="00327472" w:rsidP="00327472">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rsidR="00327472" w:rsidRPr="00BB5705" w:rsidRDefault="00327472" w:rsidP="00327472">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соответствующими указателями с автономными источниками бесперебойного питания;</w:t>
      </w:r>
    </w:p>
    <w:p w:rsidR="00327472" w:rsidRPr="00BB5705" w:rsidRDefault="00327472" w:rsidP="00327472">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контрастной маркировкой ступеней по пути движения;</w:t>
      </w:r>
    </w:p>
    <w:p w:rsidR="00327472" w:rsidRPr="00BB5705" w:rsidRDefault="00327472" w:rsidP="00327472">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информационной мнемосхемой (тактильной схемой движения);</w:t>
      </w:r>
    </w:p>
    <w:p w:rsidR="00327472" w:rsidRPr="00BB5705" w:rsidRDefault="00327472" w:rsidP="00327472">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тактильными табличками с надписями, дублированными рельефно-точечным шрифтом Брайля;</w:t>
      </w:r>
    </w:p>
    <w:p w:rsidR="00327472" w:rsidRPr="00BB5705" w:rsidRDefault="00327472" w:rsidP="00327472">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327472" w:rsidRPr="00BB5705" w:rsidRDefault="00327472" w:rsidP="00327472">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Лестницы, находящиеся по пути движения в помещение для предоставления муниципальной услуги оборудуются:</w:t>
      </w:r>
    </w:p>
    <w:p w:rsidR="00327472" w:rsidRPr="00BB5705" w:rsidRDefault="00327472" w:rsidP="00327472">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тактильными полосами;</w:t>
      </w:r>
    </w:p>
    <w:p w:rsidR="00327472" w:rsidRPr="00BB5705" w:rsidRDefault="00327472" w:rsidP="00327472">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контрастной маркировкой крайних ступеней;</w:t>
      </w:r>
    </w:p>
    <w:p w:rsidR="00327472" w:rsidRPr="00BB5705" w:rsidRDefault="00327472" w:rsidP="00327472">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327472" w:rsidRPr="00BB5705" w:rsidRDefault="00327472" w:rsidP="00327472">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тактильными табличками с указанием этажей, дублированными рельефно-точечным шрифтом Брайля.</w:t>
      </w:r>
    </w:p>
    <w:p w:rsidR="00327472" w:rsidRPr="00BB5705" w:rsidRDefault="00327472" w:rsidP="0032747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27</w:t>
      </w:r>
      <w:r w:rsidRPr="00BB5705">
        <w:rPr>
          <w:rFonts w:ascii="Times New Roman" w:hAnsi="Times New Roman" w:cs="Times New Roman"/>
          <w:sz w:val="26"/>
          <w:szCs w:val="26"/>
        </w:rPr>
        <w:t>.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327472" w:rsidRPr="00BB5705" w:rsidRDefault="00327472" w:rsidP="00327472">
      <w:pPr>
        <w:widowControl w:val="0"/>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 частности, обеспечивается создание инвалидам следующих условий доступности объектов, в которых предоставляется муниципальная услуга:</w:t>
      </w:r>
    </w:p>
    <w:p w:rsidR="00327472" w:rsidRPr="00BB5705" w:rsidRDefault="00327472" w:rsidP="00327472">
      <w:pPr>
        <w:widowControl w:val="0"/>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условия для беспрепятственного пользования транспортом, средствами связи и информации;</w:t>
      </w:r>
    </w:p>
    <w:p w:rsidR="00327472" w:rsidRPr="00E67026" w:rsidRDefault="00327472" w:rsidP="00327472">
      <w:pPr>
        <w:widowControl w:val="0"/>
        <w:autoSpaceDE w:val="0"/>
        <w:autoSpaceDN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27472" w:rsidRPr="00BB5705" w:rsidRDefault="00327472" w:rsidP="00327472">
      <w:pPr>
        <w:widowControl w:val="0"/>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w:t>
      </w:r>
    </w:p>
    <w:p w:rsidR="00327472" w:rsidRPr="00BB5705" w:rsidRDefault="00327472" w:rsidP="00327472">
      <w:pPr>
        <w:widowControl w:val="0"/>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услугам с учетом ограничений их жизнедеятельности;</w:t>
      </w:r>
    </w:p>
    <w:p w:rsidR="00327472" w:rsidRPr="00BB5705" w:rsidRDefault="00327472" w:rsidP="00327472">
      <w:pPr>
        <w:widowControl w:val="0"/>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допуск сурдопереводчика и тифлосурдопереводчика;</w:t>
      </w:r>
    </w:p>
    <w:p w:rsidR="00327472" w:rsidRPr="00BB5705" w:rsidRDefault="00327472" w:rsidP="00327472">
      <w:pPr>
        <w:widowControl w:val="0"/>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допуск собаки-проводника на объекты (здания, помещения), в которых предоставляется услуга;</w:t>
      </w:r>
    </w:p>
    <w:p w:rsidR="00327472" w:rsidRPr="00BB5705" w:rsidRDefault="00327472" w:rsidP="00327472">
      <w:pPr>
        <w:widowControl w:val="0"/>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оказание инвалидам помощи в преодолении барьеров, мешающих получению ими услуги наравне с другими лицами.</w:t>
      </w:r>
    </w:p>
    <w:p w:rsidR="00327472" w:rsidRPr="00BB5705" w:rsidRDefault="00327472" w:rsidP="00327472">
      <w:pPr>
        <w:widowControl w:val="0"/>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327472" w:rsidRPr="00BB5705" w:rsidRDefault="00327472" w:rsidP="00327472">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327472" w:rsidRPr="00BB5705" w:rsidRDefault="00327472" w:rsidP="00327472">
      <w:pPr>
        <w:widowControl w:val="0"/>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2</w:t>
      </w:r>
      <w:r>
        <w:rPr>
          <w:rFonts w:ascii="Times New Roman" w:hAnsi="Times New Roman" w:cs="Times New Roman"/>
          <w:sz w:val="26"/>
          <w:szCs w:val="26"/>
        </w:rPr>
        <w:t>8</w:t>
      </w:r>
      <w:r w:rsidRPr="00BB5705">
        <w:rPr>
          <w:rFonts w:ascii="Times New Roman" w:hAnsi="Times New Roman" w:cs="Times New Roman"/>
          <w:sz w:val="26"/>
          <w:szCs w:val="26"/>
        </w:rPr>
        <w:t>. Места ожидания должны соответствовать комфортным условиям для заявителей.</w:t>
      </w:r>
    </w:p>
    <w:p w:rsidR="00327472" w:rsidRPr="00BB5705" w:rsidRDefault="00327472" w:rsidP="00327472">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327472" w:rsidRPr="00BB5705" w:rsidRDefault="00327472" w:rsidP="00327472">
      <w:pPr>
        <w:widowControl w:val="0"/>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hyperlink w:anchor="P113" w:history="1">
        <w:r w:rsidRPr="00BB5705">
          <w:rPr>
            <w:rFonts w:ascii="Times New Roman" w:hAnsi="Times New Roman" w:cs="Times New Roman"/>
            <w:sz w:val="26"/>
            <w:szCs w:val="26"/>
          </w:rPr>
          <w:t xml:space="preserve">пункте </w:t>
        </w:r>
      </w:hyperlink>
      <w:r w:rsidRPr="00BB5705">
        <w:rPr>
          <w:rFonts w:ascii="Times New Roman" w:hAnsi="Times New Roman" w:cs="Times New Roman"/>
          <w:sz w:val="26"/>
          <w:szCs w:val="26"/>
        </w:rPr>
        <w:t>8 настоящего административного регламента.</w:t>
      </w:r>
    </w:p>
    <w:p w:rsidR="00327472" w:rsidRPr="00BB5705" w:rsidRDefault="00327472" w:rsidP="0032747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29</w:t>
      </w:r>
      <w:r w:rsidRPr="00BB5705">
        <w:rPr>
          <w:rFonts w:ascii="Times New Roman" w:hAnsi="Times New Roman" w:cs="Times New Roman"/>
          <w:sz w:val="26"/>
          <w:szCs w:val="26"/>
        </w:rPr>
        <w:t>.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327472" w:rsidRDefault="00327472" w:rsidP="00327472">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2C694C" w:rsidRPr="006A10CC" w:rsidRDefault="002C694C" w:rsidP="00C65FD7">
      <w:pPr>
        <w:autoSpaceDE w:val="0"/>
        <w:autoSpaceDN w:val="0"/>
        <w:adjustRightInd w:val="0"/>
        <w:spacing w:line="240" w:lineRule="auto"/>
        <w:ind w:firstLine="709"/>
        <w:jc w:val="both"/>
        <w:outlineLvl w:val="1"/>
        <w:rPr>
          <w:rFonts w:ascii="Times New Roman" w:hAnsi="Times New Roman" w:cs="Times New Roman"/>
          <w:i/>
          <w:sz w:val="26"/>
          <w:szCs w:val="26"/>
          <w:lang w:eastAsia="en-US"/>
        </w:rPr>
      </w:pPr>
    </w:p>
    <w:p w:rsidR="00553C49" w:rsidRPr="00BB5705" w:rsidRDefault="00553C49" w:rsidP="00553C49">
      <w:pPr>
        <w:autoSpaceDE w:val="0"/>
        <w:autoSpaceDN w:val="0"/>
        <w:adjustRightInd w:val="0"/>
        <w:spacing w:after="0" w:line="240" w:lineRule="auto"/>
        <w:jc w:val="center"/>
        <w:rPr>
          <w:rFonts w:ascii="Times New Roman" w:hAnsi="Times New Roman" w:cs="Times New Roman"/>
          <w:bCs/>
          <w:sz w:val="26"/>
          <w:szCs w:val="26"/>
        </w:rPr>
      </w:pPr>
      <w:bookmarkStart w:id="19" w:name="_Hlk536122458"/>
      <w:r w:rsidRPr="00BB5705">
        <w:rPr>
          <w:rFonts w:ascii="Times New Roman" w:hAnsi="Times New Roman" w:cs="Times New Roman"/>
          <w:bCs/>
          <w:sz w:val="26"/>
          <w:szCs w:val="26"/>
        </w:rPr>
        <w:t>Показатели доступности и качества муниципальной услуги</w:t>
      </w:r>
    </w:p>
    <w:p w:rsidR="00553C49" w:rsidRPr="00BB5705" w:rsidRDefault="00553C49" w:rsidP="00553C49">
      <w:pPr>
        <w:autoSpaceDE w:val="0"/>
        <w:autoSpaceDN w:val="0"/>
        <w:adjustRightInd w:val="0"/>
        <w:spacing w:after="0" w:line="240" w:lineRule="auto"/>
        <w:jc w:val="both"/>
        <w:rPr>
          <w:rFonts w:ascii="Times New Roman" w:hAnsi="Times New Roman" w:cs="Times New Roman"/>
          <w:sz w:val="26"/>
          <w:szCs w:val="26"/>
        </w:rPr>
      </w:pPr>
    </w:p>
    <w:p w:rsidR="00553C49" w:rsidRPr="00BB5705" w:rsidRDefault="00553C49" w:rsidP="00553C49">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3</w:t>
      </w:r>
      <w:r>
        <w:rPr>
          <w:rFonts w:ascii="Times New Roman" w:hAnsi="Times New Roman" w:cs="Times New Roman"/>
          <w:sz w:val="26"/>
          <w:szCs w:val="26"/>
        </w:rPr>
        <w:t>0</w:t>
      </w:r>
      <w:r w:rsidRPr="00BB5705">
        <w:rPr>
          <w:rFonts w:ascii="Times New Roman" w:hAnsi="Times New Roman" w:cs="Times New Roman"/>
          <w:sz w:val="26"/>
          <w:szCs w:val="26"/>
        </w:rPr>
        <w:t>. Показатели доступности:</w:t>
      </w:r>
    </w:p>
    <w:p w:rsidR="00553C49" w:rsidRPr="00BB5705" w:rsidRDefault="00553C49" w:rsidP="00553C49">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553C49" w:rsidRPr="00BB5705" w:rsidRDefault="00553C49" w:rsidP="00553C49">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553C49" w:rsidRPr="00BB5705" w:rsidRDefault="00553C49" w:rsidP="00553C49">
      <w:pPr>
        <w:autoSpaceDE w:val="0"/>
        <w:autoSpaceDN w:val="0"/>
        <w:adjustRightInd w:val="0"/>
        <w:spacing w:after="0" w:line="240" w:lineRule="auto"/>
        <w:ind w:firstLine="709"/>
        <w:jc w:val="both"/>
        <w:rPr>
          <w:rFonts w:ascii="Times New Roman" w:eastAsia="Calibri" w:hAnsi="Times New Roman" w:cs="Times New Roman"/>
          <w:sz w:val="26"/>
          <w:szCs w:val="26"/>
        </w:rPr>
      </w:pPr>
      <w:r w:rsidRPr="00BB5705">
        <w:rPr>
          <w:rFonts w:ascii="Times New Roman" w:hAnsi="Times New Roman" w:cs="Times New Roman"/>
          <w:sz w:val="26"/>
          <w:szCs w:val="26"/>
        </w:rPr>
        <w:t xml:space="preserve">возможность получения заявителем муниципальной услуги в МФЦ, </w:t>
      </w:r>
      <w:r w:rsidRPr="00BB5705">
        <w:rPr>
          <w:rFonts w:ascii="Times New Roman" w:eastAsia="Calibri" w:hAnsi="Times New Roman" w:cs="Times New Roman"/>
          <w:sz w:val="26"/>
          <w:szCs w:val="26"/>
        </w:rPr>
        <w:t xml:space="preserve">в том числе посредством запроса о предоставлении нескольких муниципальных услуг в МФЦ, предусмотренного </w:t>
      </w:r>
      <w:hyperlink r:id="rId15" w:history="1">
        <w:r w:rsidRPr="00BB5705">
          <w:rPr>
            <w:rFonts w:ascii="Times New Roman" w:eastAsia="Calibri" w:hAnsi="Times New Roman" w:cs="Times New Roman"/>
            <w:sz w:val="26"/>
            <w:szCs w:val="26"/>
          </w:rPr>
          <w:t>статьей 15.1</w:t>
        </w:r>
      </w:hyperlink>
      <w:r w:rsidRPr="00BB5705">
        <w:rPr>
          <w:rFonts w:ascii="Times New Roman" w:eastAsia="Calibri" w:hAnsi="Times New Roman" w:cs="Times New Roman"/>
          <w:sz w:val="26"/>
          <w:szCs w:val="26"/>
        </w:rPr>
        <w:t xml:space="preserve"> Федерального закона №210-ФЗ (далее - ко</w:t>
      </w:r>
      <w:r>
        <w:rPr>
          <w:rFonts w:ascii="Times New Roman" w:eastAsia="Calibri" w:hAnsi="Times New Roman" w:cs="Times New Roman"/>
          <w:sz w:val="26"/>
          <w:szCs w:val="26"/>
        </w:rPr>
        <w:t>мплексный запрос).</w:t>
      </w:r>
    </w:p>
    <w:p w:rsidR="00553C49" w:rsidRPr="00BB5705" w:rsidRDefault="00553C49" w:rsidP="00553C49">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3</w:t>
      </w:r>
      <w:r>
        <w:rPr>
          <w:rFonts w:ascii="Times New Roman" w:hAnsi="Times New Roman" w:cs="Times New Roman"/>
          <w:sz w:val="26"/>
          <w:szCs w:val="26"/>
        </w:rPr>
        <w:t>1</w:t>
      </w:r>
      <w:r w:rsidRPr="00BB5705">
        <w:rPr>
          <w:rFonts w:ascii="Times New Roman" w:hAnsi="Times New Roman" w:cs="Times New Roman"/>
          <w:sz w:val="26"/>
          <w:szCs w:val="26"/>
        </w:rPr>
        <w:t>. Показатели качества муниципальной услуги:</w:t>
      </w:r>
    </w:p>
    <w:p w:rsidR="00553C49" w:rsidRPr="00BB5705" w:rsidRDefault="00553C49" w:rsidP="00553C49">
      <w:pPr>
        <w:autoSpaceDE w:val="0"/>
        <w:autoSpaceDN w:val="0"/>
        <w:adjustRightInd w:val="0"/>
        <w:spacing w:after="0" w:line="240" w:lineRule="auto"/>
        <w:ind w:firstLine="709"/>
        <w:jc w:val="both"/>
        <w:rPr>
          <w:rFonts w:ascii="Times New Roman" w:eastAsia="Calibri" w:hAnsi="Times New Roman" w:cs="Times New Roman"/>
          <w:sz w:val="26"/>
          <w:szCs w:val="26"/>
        </w:rPr>
      </w:pPr>
      <w:r w:rsidRPr="00BB5705">
        <w:rPr>
          <w:rFonts w:ascii="Times New Roman" w:eastAsia="Calibri" w:hAnsi="Times New Roman" w:cs="Times New Roman"/>
          <w:sz w:val="26"/>
          <w:szCs w:val="26"/>
        </w:rPr>
        <w:t xml:space="preserve">соблюдение времени ожидания в очереди при подаче </w:t>
      </w:r>
      <w:r>
        <w:rPr>
          <w:rFonts w:ascii="Times New Roman" w:eastAsia="Calibri" w:hAnsi="Times New Roman" w:cs="Times New Roman"/>
          <w:sz w:val="26"/>
          <w:szCs w:val="26"/>
        </w:rPr>
        <w:t xml:space="preserve">заявления о предоставлении муниципальной услуги </w:t>
      </w:r>
      <w:r w:rsidRPr="00BB5705">
        <w:rPr>
          <w:rFonts w:ascii="Times New Roman" w:eastAsia="Calibri" w:hAnsi="Times New Roman" w:cs="Times New Roman"/>
          <w:sz w:val="26"/>
          <w:szCs w:val="26"/>
        </w:rPr>
        <w:t>и при получении результата предоставления муниципальной услуги;</w:t>
      </w:r>
    </w:p>
    <w:p w:rsidR="00553C49" w:rsidRPr="00BB5705" w:rsidRDefault="00553C49" w:rsidP="00553C49">
      <w:pPr>
        <w:autoSpaceDE w:val="0"/>
        <w:autoSpaceDN w:val="0"/>
        <w:adjustRightInd w:val="0"/>
        <w:spacing w:after="0" w:line="240" w:lineRule="auto"/>
        <w:ind w:firstLine="709"/>
        <w:jc w:val="both"/>
        <w:rPr>
          <w:rFonts w:ascii="Times New Roman" w:eastAsia="Calibri" w:hAnsi="Times New Roman" w:cs="Times New Roman"/>
          <w:sz w:val="26"/>
          <w:szCs w:val="26"/>
        </w:rPr>
      </w:pPr>
      <w:r w:rsidRPr="00BB5705">
        <w:rPr>
          <w:rFonts w:ascii="Times New Roman" w:eastAsia="Calibri" w:hAnsi="Times New Roman" w:cs="Times New Roman"/>
          <w:sz w:val="26"/>
          <w:szCs w:val="26"/>
        </w:rPr>
        <w:t xml:space="preserve">соблюдение должностными лицами </w:t>
      </w:r>
      <w:r w:rsidRPr="00BB5705">
        <w:rPr>
          <w:rFonts w:ascii="Times New Roman" w:eastAsia="Times New Roman" w:hAnsi="Times New Roman" w:cs="Times New Roman"/>
          <w:sz w:val="26"/>
          <w:szCs w:val="26"/>
        </w:rPr>
        <w:t>уполномоченного органа</w:t>
      </w:r>
      <w:r w:rsidRPr="00BB5705">
        <w:rPr>
          <w:rFonts w:ascii="Times New Roman" w:eastAsia="Calibri" w:hAnsi="Times New Roman" w:cs="Times New Roman"/>
          <w:sz w:val="26"/>
          <w:szCs w:val="26"/>
        </w:rPr>
        <w:t>, предоставляющими муниципальную услугу, сроков предоставления муниципальной услуги;</w:t>
      </w:r>
    </w:p>
    <w:p w:rsidR="00553C49" w:rsidRPr="00BB5705" w:rsidRDefault="00553C49" w:rsidP="00553C49">
      <w:pPr>
        <w:autoSpaceDE w:val="0"/>
        <w:autoSpaceDN w:val="0"/>
        <w:adjustRightInd w:val="0"/>
        <w:spacing w:after="0" w:line="240" w:lineRule="auto"/>
        <w:ind w:firstLine="709"/>
        <w:jc w:val="both"/>
        <w:rPr>
          <w:rFonts w:ascii="Times New Roman" w:eastAsia="Calibri" w:hAnsi="Times New Roman" w:cs="Times New Roman"/>
          <w:sz w:val="26"/>
          <w:szCs w:val="26"/>
        </w:rPr>
      </w:pPr>
      <w:r w:rsidRPr="00BB5705">
        <w:rPr>
          <w:rFonts w:ascii="Times New Roman" w:eastAsia="Calibri" w:hAnsi="Times New Roman" w:cs="Times New Roman"/>
          <w:sz w:val="26"/>
          <w:szCs w:val="26"/>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483F01" w:rsidRPr="006A10CC" w:rsidRDefault="00483F01" w:rsidP="00C65FD7">
      <w:pPr>
        <w:autoSpaceDE w:val="0"/>
        <w:autoSpaceDN w:val="0"/>
        <w:adjustRightInd w:val="0"/>
        <w:spacing w:after="0" w:line="240" w:lineRule="auto"/>
        <w:jc w:val="center"/>
        <w:outlineLvl w:val="0"/>
        <w:rPr>
          <w:rFonts w:ascii="Times New Roman" w:eastAsia="Times New Roman" w:hAnsi="Times New Roman" w:cs="Times New Roman"/>
          <w:sz w:val="26"/>
          <w:szCs w:val="26"/>
          <w:lang w:eastAsia="en-US"/>
        </w:rPr>
      </w:pPr>
    </w:p>
    <w:p w:rsidR="00553C49" w:rsidRPr="00BB5705" w:rsidRDefault="00553C49" w:rsidP="00553C49">
      <w:pPr>
        <w:autoSpaceDE w:val="0"/>
        <w:autoSpaceDN w:val="0"/>
        <w:adjustRightInd w:val="0"/>
        <w:spacing w:after="0" w:line="240" w:lineRule="auto"/>
        <w:jc w:val="center"/>
        <w:outlineLvl w:val="1"/>
        <w:rPr>
          <w:rFonts w:ascii="Times New Roman" w:hAnsi="Times New Roman" w:cs="Times New Roman"/>
          <w:bCs/>
          <w:sz w:val="26"/>
          <w:szCs w:val="26"/>
        </w:rPr>
      </w:pPr>
      <w:r w:rsidRPr="00BB5705">
        <w:rPr>
          <w:rFonts w:ascii="Times New Roman" w:hAnsi="Times New Roman" w:cs="Times New Roman"/>
          <w:bCs/>
          <w:sz w:val="26"/>
          <w:szCs w:val="26"/>
        </w:rPr>
        <w:t>Иные требования, в том числе учитывающие особенности</w:t>
      </w:r>
    </w:p>
    <w:p w:rsidR="00553C49" w:rsidRPr="00BB5705" w:rsidRDefault="00553C49" w:rsidP="00553C49">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предоставления муниципальной услуги в электронной форме</w:t>
      </w:r>
    </w:p>
    <w:p w:rsidR="00553C49" w:rsidRPr="00BB5705" w:rsidRDefault="00553C49" w:rsidP="00553C49">
      <w:pPr>
        <w:autoSpaceDE w:val="0"/>
        <w:autoSpaceDN w:val="0"/>
        <w:adjustRightInd w:val="0"/>
        <w:spacing w:after="0" w:line="240" w:lineRule="auto"/>
        <w:jc w:val="both"/>
        <w:rPr>
          <w:rFonts w:ascii="Times New Roman" w:hAnsi="Times New Roman" w:cs="Times New Roman"/>
          <w:sz w:val="26"/>
          <w:szCs w:val="26"/>
        </w:rPr>
      </w:pPr>
    </w:p>
    <w:p w:rsidR="00553C49" w:rsidRPr="00BB5705" w:rsidRDefault="00553C49" w:rsidP="00553C49">
      <w:pPr>
        <w:tabs>
          <w:tab w:val="left" w:pos="1134"/>
        </w:tabs>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w:t>
      </w:r>
      <w:r w:rsidRPr="00BB5705">
        <w:rPr>
          <w:rFonts w:ascii="Times New Roman" w:hAnsi="Times New Roman" w:cs="Times New Roman"/>
          <w:sz w:val="26"/>
          <w:szCs w:val="26"/>
        </w:rPr>
        <w:t xml:space="preserve">. </w:t>
      </w:r>
      <w:r w:rsidRPr="00BB5705">
        <w:rPr>
          <w:rFonts w:ascii="Times New Roman" w:hAnsi="Times New Roman"/>
          <w:sz w:val="26"/>
          <w:szCs w:val="26"/>
        </w:rPr>
        <w:t>Муниципальная услуга в электронной форме предоставляется с применением усиленной квалифицированной электронной подписи.</w:t>
      </w:r>
    </w:p>
    <w:p w:rsidR="00553C49" w:rsidRPr="00E67026" w:rsidRDefault="00553C49" w:rsidP="00553C49">
      <w:pPr>
        <w:autoSpaceDE w:val="0"/>
        <w:autoSpaceDN w:val="0"/>
        <w:adjustRightInd w:val="0"/>
        <w:spacing w:after="0" w:line="240" w:lineRule="auto"/>
        <w:ind w:firstLine="540"/>
        <w:jc w:val="both"/>
        <w:rPr>
          <w:rFonts w:ascii="Times New Roman" w:hAnsi="Times New Roman"/>
          <w:spacing w:val="-6"/>
          <w:sz w:val="26"/>
          <w:szCs w:val="26"/>
        </w:rPr>
      </w:pPr>
      <w:r w:rsidRPr="00E67026">
        <w:rPr>
          <w:rFonts w:ascii="Times New Roman" w:hAnsi="Times New Roman"/>
          <w:spacing w:val="-6"/>
          <w:sz w:val="26"/>
          <w:szCs w:val="26"/>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483F01" w:rsidRPr="006A10CC" w:rsidRDefault="00483F01" w:rsidP="00C65FD7">
      <w:pPr>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p>
    <w:bookmarkEnd w:id="19"/>
    <w:p w:rsidR="00D53A0D" w:rsidRPr="006A10CC" w:rsidRDefault="00D53A0D" w:rsidP="00C65FD7">
      <w:pPr>
        <w:widowControl w:val="0"/>
        <w:autoSpaceDE w:val="0"/>
        <w:autoSpaceDN w:val="0"/>
        <w:spacing w:after="0" w:line="240" w:lineRule="auto"/>
        <w:ind w:firstLine="708"/>
        <w:jc w:val="both"/>
        <w:rPr>
          <w:rFonts w:ascii="Times New Roman" w:eastAsia="Calibri" w:hAnsi="Times New Roman" w:cs="Times New Roman"/>
          <w:sz w:val="26"/>
          <w:szCs w:val="26"/>
          <w:lang w:eastAsia="en-US"/>
        </w:rPr>
      </w:pPr>
    </w:p>
    <w:p w:rsidR="00483F01" w:rsidRPr="006A10CC" w:rsidRDefault="0078664E" w:rsidP="00C65FD7">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20" w:name="Par239"/>
      <w:bookmarkEnd w:id="20"/>
      <w:r w:rsidRPr="006A10CC">
        <w:rPr>
          <w:rFonts w:ascii="Times New Roman" w:hAnsi="Times New Roman" w:cs="Times New Roman"/>
          <w:sz w:val="26"/>
          <w:szCs w:val="26"/>
        </w:rPr>
        <w:t>3</w:t>
      </w:r>
      <w:r w:rsidR="00483F01" w:rsidRPr="006A10CC">
        <w:rPr>
          <w:rFonts w:ascii="Times New Roman" w:hAnsi="Times New Roman" w:cs="Times New Roman"/>
          <w:sz w:val="26"/>
          <w:szCs w:val="26"/>
        </w:rPr>
        <w:t>. Состав, последовательность и сроки выполнения</w:t>
      </w:r>
    </w:p>
    <w:p w:rsidR="00483F01" w:rsidRPr="006A10CC" w:rsidRDefault="00483F01" w:rsidP="00C65FD7">
      <w:pPr>
        <w:widowControl w:val="0"/>
        <w:autoSpaceDE w:val="0"/>
        <w:autoSpaceDN w:val="0"/>
        <w:adjustRightInd w:val="0"/>
        <w:spacing w:after="0" w:line="240" w:lineRule="auto"/>
        <w:jc w:val="center"/>
        <w:outlineLvl w:val="1"/>
        <w:rPr>
          <w:rFonts w:ascii="Times New Roman" w:hAnsi="Times New Roman" w:cs="Times New Roman"/>
          <w:sz w:val="26"/>
          <w:szCs w:val="26"/>
        </w:rPr>
      </w:pPr>
      <w:r w:rsidRPr="006A10CC">
        <w:rPr>
          <w:rFonts w:ascii="Times New Roman" w:hAnsi="Times New Roman" w:cs="Times New Roman"/>
          <w:sz w:val="26"/>
          <w:szCs w:val="26"/>
        </w:rPr>
        <w:lastRenderedPageBreak/>
        <w:t>административных процедур, требования к порядку</w:t>
      </w:r>
    </w:p>
    <w:p w:rsidR="00483F01" w:rsidRPr="006A10CC" w:rsidRDefault="00483F01" w:rsidP="00C65FD7">
      <w:pPr>
        <w:widowControl w:val="0"/>
        <w:autoSpaceDE w:val="0"/>
        <w:autoSpaceDN w:val="0"/>
        <w:adjustRightInd w:val="0"/>
        <w:spacing w:after="0" w:line="240" w:lineRule="auto"/>
        <w:jc w:val="center"/>
        <w:outlineLvl w:val="1"/>
        <w:rPr>
          <w:rFonts w:ascii="Times New Roman" w:hAnsi="Times New Roman" w:cs="Times New Roman"/>
          <w:sz w:val="26"/>
          <w:szCs w:val="26"/>
        </w:rPr>
      </w:pPr>
      <w:r w:rsidRPr="006A10CC">
        <w:rPr>
          <w:rFonts w:ascii="Times New Roman" w:hAnsi="Times New Roman" w:cs="Times New Roman"/>
          <w:sz w:val="26"/>
          <w:szCs w:val="26"/>
        </w:rPr>
        <w:t>их выполнения, в том числе особенности выполнения</w:t>
      </w:r>
    </w:p>
    <w:p w:rsidR="007F4E0A" w:rsidRPr="006A10CC" w:rsidRDefault="00483F01" w:rsidP="00C65FD7">
      <w:pPr>
        <w:widowControl w:val="0"/>
        <w:autoSpaceDE w:val="0"/>
        <w:autoSpaceDN w:val="0"/>
        <w:adjustRightInd w:val="0"/>
        <w:spacing w:after="0" w:line="240" w:lineRule="auto"/>
        <w:jc w:val="center"/>
        <w:outlineLvl w:val="1"/>
        <w:rPr>
          <w:rFonts w:ascii="Times New Roman" w:hAnsi="Times New Roman" w:cs="Times New Roman"/>
          <w:b/>
          <w:sz w:val="26"/>
          <w:szCs w:val="26"/>
        </w:rPr>
      </w:pPr>
      <w:r w:rsidRPr="006A10CC">
        <w:rPr>
          <w:rFonts w:ascii="Times New Roman" w:hAnsi="Times New Roman" w:cs="Times New Roman"/>
          <w:sz w:val="26"/>
          <w:szCs w:val="26"/>
        </w:rPr>
        <w:t>административных процедур в электронной форме</w:t>
      </w:r>
      <w:r w:rsidRPr="006A10CC">
        <w:rPr>
          <w:rFonts w:ascii="Times New Roman" w:hAnsi="Times New Roman" w:cs="Times New Roman"/>
          <w:b/>
          <w:sz w:val="26"/>
          <w:szCs w:val="26"/>
        </w:rPr>
        <w:t xml:space="preserve"> </w:t>
      </w:r>
    </w:p>
    <w:p w:rsidR="00640E52" w:rsidRPr="006A10CC" w:rsidRDefault="00640E52"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640E52" w:rsidRPr="006A10CC" w:rsidRDefault="00640E52"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3</w:t>
      </w:r>
      <w:r w:rsidR="00D53A0D" w:rsidRPr="006A10CC">
        <w:rPr>
          <w:rFonts w:ascii="Times New Roman" w:hAnsi="Times New Roman" w:cs="Times New Roman"/>
          <w:sz w:val="26"/>
          <w:szCs w:val="26"/>
        </w:rPr>
        <w:t>4</w:t>
      </w:r>
      <w:r w:rsidRPr="006A10CC">
        <w:rPr>
          <w:rFonts w:ascii="Times New Roman" w:hAnsi="Times New Roman" w:cs="Times New Roman"/>
          <w:sz w:val="26"/>
          <w:szCs w:val="26"/>
        </w:rPr>
        <w:t>. Предоставление муниципальной услуги включает в себя следующие административные процедуры:</w:t>
      </w:r>
    </w:p>
    <w:p w:rsidR="00A64E0E"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 xml:space="preserve">прием и регистрация </w:t>
      </w:r>
      <w:r w:rsidR="00EC14E5" w:rsidRPr="006A10CC">
        <w:rPr>
          <w:rFonts w:ascii="Times New Roman" w:hAnsi="Times New Roman" w:cs="Times New Roman"/>
          <w:sz w:val="26"/>
          <w:szCs w:val="26"/>
        </w:rPr>
        <w:t>заявления о предоставлении муниципальной услуги</w:t>
      </w:r>
      <w:r w:rsidRPr="006A10CC">
        <w:rPr>
          <w:rFonts w:ascii="Times New Roman" w:hAnsi="Times New Roman" w:cs="Times New Roman"/>
          <w:sz w:val="26"/>
          <w:szCs w:val="26"/>
        </w:rPr>
        <w:t>;</w:t>
      </w:r>
    </w:p>
    <w:p w:rsidR="00A64E0E" w:rsidRPr="006A10CC" w:rsidRDefault="00EC14E5"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рассмотрение</w:t>
      </w:r>
      <w:r w:rsidR="00A64E0E" w:rsidRPr="006A10CC">
        <w:rPr>
          <w:rFonts w:ascii="Times New Roman" w:hAnsi="Times New Roman" w:cs="Times New Roman"/>
          <w:sz w:val="26"/>
          <w:szCs w:val="26"/>
        </w:rPr>
        <w:t xml:space="preserve"> заявления </w:t>
      </w:r>
      <w:r w:rsidRPr="006A10CC">
        <w:rPr>
          <w:rFonts w:ascii="Times New Roman" w:hAnsi="Times New Roman" w:cs="Times New Roman"/>
          <w:sz w:val="26"/>
          <w:szCs w:val="26"/>
        </w:rPr>
        <w:t>о предоставлении муниципальной услуги</w:t>
      </w:r>
      <w:r w:rsidR="00483F01" w:rsidRPr="006A10CC">
        <w:rPr>
          <w:rFonts w:ascii="Times New Roman" w:hAnsi="Times New Roman" w:cs="Times New Roman"/>
          <w:sz w:val="26"/>
          <w:szCs w:val="26"/>
        </w:rPr>
        <w:t>, принятие решения о предоставлении или об отказе в предоставлении муниципальной услуги</w:t>
      </w:r>
      <w:r w:rsidR="00A64E0E" w:rsidRPr="006A10CC">
        <w:rPr>
          <w:rFonts w:ascii="Times New Roman" w:hAnsi="Times New Roman" w:cs="Times New Roman"/>
          <w:sz w:val="26"/>
          <w:szCs w:val="26"/>
        </w:rPr>
        <w:t>;</w:t>
      </w:r>
    </w:p>
    <w:p w:rsidR="00A64E0E" w:rsidRPr="006A10CC" w:rsidRDefault="005805A6"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 xml:space="preserve">проведение </w:t>
      </w:r>
      <w:r w:rsidR="00A64E0E" w:rsidRPr="006A10CC">
        <w:rPr>
          <w:rFonts w:ascii="Times New Roman" w:hAnsi="Times New Roman" w:cs="Times New Roman"/>
          <w:sz w:val="26"/>
          <w:szCs w:val="26"/>
        </w:rPr>
        <w:t>экспертиз</w:t>
      </w:r>
      <w:r w:rsidRPr="006A10CC">
        <w:rPr>
          <w:rFonts w:ascii="Times New Roman" w:hAnsi="Times New Roman" w:cs="Times New Roman"/>
          <w:sz w:val="26"/>
          <w:szCs w:val="26"/>
        </w:rPr>
        <w:t>ы</w:t>
      </w:r>
      <w:r w:rsidR="00A64E0E" w:rsidRPr="006A10CC">
        <w:rPr>
          <w:rFonts w:ascii="Times New Roman" w:hAnsi="Times New Roman" w:cs="Times New Roman"/>
          <w:sz w:val="26"/>
          <w:szCs w:val="26"/>
        </w:rPr>
        <w:t>, подготовка заключения и его утверждение;</w:t>
      </w:r>
    </w:p>
    <w:p w:rsidR="00EC14E5" w:rsidRPr="006A10CC" w:rsidRDefault="00EC14E5"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выдача (направление)</w:t>
      </w:r>
      <w:r w:rsidR="00A64E0E" w:rsidRPr="006A10CC">
        <w:rPr>
          <w:rFonts w:ascii="Times New Roman" w:hAnsi="Times New Roman" w:cs="Times New Roman"/>
          <w:sz w:val="26"/>
          <w:szCs w:val="26"/>
        </w:rPr>
        <w:t xml:space="preserve"> </w:t>
      </w:r>
      <w:r w:rsidRPr="006A10CC">
        <w:rPr>
          <w:rFonts w:ascii="Times New Roman" w:hAnsi="Times New Roman" w:cs="Times New Roman"/>
          <w:sz w:val="26"/>
          <w:szCs w:val="26"/>
        </w:rPr>
        <w:t>заявителю документов, являющихся результатом предоставления муниципальной услуги.</w:t>
      </w:r>
    </w:p>
    <w:p w:rsidR="00483F01" w:rsidRPr="006A10CC" w:rsidRDefault="00483F01" w:rsidP="00C65FD7">
      <w:pPr>
        <w:widowControl w:val="0"/>
        <w:autoSpaceDE w:val="0"/>
        <w:autoSpaceDN w:val="0"/>
        <w:adjustRightInd w:val="0"/>
        <w:spacing w:after="0" w:line="240" w:lineRule="auto"/>
        <w:jc w:val="center"/>
        <w:outlineLvl w:val="2"/>
        <w:rPr>
          <w:rFonts w:ascii="Times New Roman" w:hAnsi="Times New Roman" w:cs="Times New Roman"/>
          <w:sz w:val="26"/>
          <w:szCs w:val="26"/>
        </w:rPr>
      </w:pPr>
      <w:bookmarkStart w:id="21" w:name="Par249"/>
      <w:bookmarkEnd w:id="21"/>
    </w:p>
    <w:p w:rsidR="00B6468E" w:rsidRPr="006A10CC" w:rsidRDefault="00A64E0E" w:rsidP="00C65FD7">
      <w:pPr>
        <w:widowControl w:val="0"/>
        <w:autoSpaceDE w:val="0"/>
        <w:autoSpaceDN w:val="0"/>
        <w:adjustRightInd w:val="0"/>
        <w:spacing w:after="0" w:line="240" w:lineRule="auto"/>
        <w:jc w:val="center"/>
        <w:outlineLvl w:val="2"/>
        <w:rPr>
          <w:rFonts w:ascii="Times New Roman" w:hAnsi="Times New Roman" w:cs="Times New Roman"/>
          <w:sz w:val="26"/>
          <w:szCs w:val="26"/>
        </w:rPr>
      </w:pPr>
      <w:r w:rsidRPr="006A10CC">
        <w:rPr>
          <w:rFonts w:ascii="Times New Roman" w:hAnsi="Times New Roman" w:cs="Times New Roman"/>
          <w:sz w:val="26"/>
          <w:szCs w:val="26"/>
        </w:rPr>
        <w:t xml:space="preserve">Прием и регистрация </w:t>
      </w:r>
      <w:r w:rsidR="00EC14E5" w:rsidRPr="006A10CC">
        <w:rPr>
          <w:rFonts w:ascii="Times New Roman" w:hAnsi="Times New Roman" w:cs="Times New Roman"/>
          <w:sz w:val="26"/>
          <w:szCs w:val="26"/>
        </w:rPr>
        <w:t>заявления</w:t>
      </w:r>
    </w:p>
    <w:p w:rsidR="00A64E0E" w:rsidRPr="006A10CC" w:rsidRDefault="00EC14E5" w:rsidP="00C65FD7">
      <w:pPr>
        <w:widowControl w:val="0"/>
        <w:autoSpaceDE w:val="0"/>
        <w:autoSpaceDN w:val="0"/>
        <w:adjustRightInd w:val="0"/>
        <w:spacing w:after="0" w:line="240" w:lineRule="auto"/>
        <w:jc w:val="center"/>
        <w:outlineLvl w:val="2"/>
        <w:rPr>
          <w:rFonts w:ascii="Times New Roman" w:hAnsi="Times New Roman" w:cs="Times New Roman"/>
          <w:sz w:val="26"/>
          <w:szCs w:val="26"/>
        </w:rPr>
      </w:pPr>
      <w:r w:rsidRPr="006A10CC">
        <w:rPr>
          <w:rFonts w:ascii="Times New Roman" w:hAnsi="Times New Roman" w:cs="Times New Roman"/>
          <w:sz w:val="26"/>
          <w:szCs w:val="26"/>
        </w:rPr>
        <w:t>о предоставлении муниципальной услуги</w:t>
      </w:r>
    </w:p>
    <w:p w:rsidR="00A64E0E"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0271F5" w:rsidRPr="006A10CC" w:rsidRDefault="007F4E0A"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3</w:t>
      </w:r>
      <w:r w:rsidR="00D53A0D" w:rsidRPr="006A10CC">
        <w:rPr>
          <w:rFonts w:ascii="Times New Roman" w:hAnsi="Times New Roman" w:cs="Times New Roman"/>
          <w:sz w:val="26"/>
          <w:szCs w:val="26"/>
        </w:rPr>
        <w:t>5</w:t>
      </w:r>
      <w:r w:rsidR="00A64E0E" w:rsidRPr="006A10CC">
        <w:rPr>
          <w:rFonts w:ascii="Times New Roman" w:hAnsi="Times New Roman" w:cs="Times New Roman"/>
          <w:sz w:val="26"/>
          <w:szCs w:val="26"/>
        </w:rPr>
        <w:t xml:space="preserve">. Основанием для начала административной процедуры является </w:t>
      </w:r>
      <w:r w:rsidR="00E1489A" w:rsidRPr="00A03B67">
        <w:rPr>
          <w:rFonts w:ascii="Times New Roman" w:hAnsi="Times New Roman" w:cs="Times New Roman"/>
          <w:sz w:val="26"/>
          <w:szCs w:val="26"/>
        </w:rPr>
        <w:t>поступле</w:t>
      </w:r>
      <w:r w:rsidR="000271F5" w:rsidRPr="00A03B67">
        <w:rPr>
          <w:rFonts w:ascii="Times New Roman" w:hAnsi="Times New Roman" w:cs="Times New Roman"/>
          <w:sz w:val="26"/>
          <w:szCs w:val="26"/>
        </w:rPr>
        <w:t xml:space="preserve">ние </w:t>
      </w:r>
      <w:r w:rsidR="00B9530D" w:rsidRPr="00A03B67">
        <w:rPr>
          <w:rFonts w:ascii="Times New Roman" w:hAnsi="Times New Roman" w:cs="Times New Roman"/>
          <w:sz w:val="26"/>
          <w:szCs w:val="26"/>
        </w:rPr>
        <w:t xml:space="preserve">в </w:t>
      </w:r>
      <w:r w:rsidR="00A03B67" w:rsidRPr="00A03B67">
        <w:rPr>
          <w:rFonts w:ascii="Times New Roman" w:hAnsi="Times New Roman" w:cs="Times New Roman"/>
          <w:sz w:val="26"/>
          <w:szCs w:val="26"/>
        </w:rPr>
        <w:t>Администрацию города Когалыма</w:t>
      </w:r>
      <w:r w:rsidR="00B9530D" w:rsidRPr="00A03B67">
        <w:rPr>
          <w:rFonts w:ascii="Times New Roman" w:hAnsi="Times New Roman" w:cs="Times New Roman"/>
          <w:sz w:val="26"/>
          <w:szCs w:val="26"/>
        </w:rPr>
        <w:t xml:space="preserve"> </w:t>
      </w:r>
      <w:r w:rsidR="000271F5" w:rsidRPr="00A03B67">
        <w:rPr>
          <w:rFonts w:ascii="Times New Roman" w:hAnsi="Times New Roman" w:cs="Times New Roman"/>
          <w:sz w:val="26"/>
          <w:szCs w:val="26"/>
        </w:rPr>
        <w:t xml:space="preserve">заявления </w:t>
      </w:r>
      <w:r w:rsidR="000271F5" w:rsidRPr="006A10CC">
        <w:rPr>
          <w:rFonts w:ascii="Times New Roman" w:hAnsi="Times New Roman" w:cs="Times New Roman"/>
          <w:sz w:val="26"/>
          <w:szCs w:val="26"/>
        </w:rPr>
        <w:t>о предоставлении муниципальной</w:t>
      </w:r>
      <w:r w:rsidR="00E1489A" w:rsidRPr="006A10CC">
        <w:rPr>
          <w:rFonts w:ascii="Times New Roman" w:hAnsi="Times New Roman" w:cs="Times New Roman"/>
          <w:sz w:val="26"/>
          <w:szCs w:val="26"/>
        </w:rPr>
        <w:t xml:space="preserve"> услуги</w:t>
      </w:r>
      <w:r w:rsidR="00B9530D" w:rsidRPr="006A10CC">
        <w:rPr>
          <w:rFonts w:ascii="Times New Roman" w:hAnsi="Times New Roman" w:cs="Times New Roman"/>
          <w:sz w:val="26"/>
          <w:szCs w:val="26"/>
        </w:rPr>
        <w:t>.</w:t>
      </w:r>
    </w:p>
    <w:p w:rsidR="00A64E0E" w:rsidRPr="006A10CC" w:rsidRDefault="00B9530D"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Ответственным</w:t>
      </w:r>
      <w:r w:rsidR="00A64E0E" w:rsidRPr="006A10CC">
        <w:rPr>
          <w:rFonts w:ascii="Times New Roman" w:hAnsi="Times New Roman" w:cs="Times New Roman"/>
          <w:sz w:val="26"/>
          <w:szCs w:val="26"/>
        </w:rPr>
        <w:t xml:space="preserve"> за </w:t>
      </w:r>
      <w:r w:rsidRPr="006A10CC">
        <w:rPr>
          <w:rFonts w:ascii="Times New Roman" w:hAnsi="Times New Roman" w:cs="Times New Roman"/>
          <w:sz w:val="26"/>
          <w:szCs w:val="26"/>
        </w:rPr>
        <w:t xml:space="preserve">прием и регистрацию заявления о предоставлении муниципальной услуги является </w:t>
      </w:r>
      <w:r w:rsidR="0078664E" w:rsidRPr="006A10CC">
        <w:rPr>
          <w:rFonts w:ascii="Times New Roman" w:hAnsi="Times New Roman" w:cs="Times New Roman"/>
          <w:sz w:val="26"/>
          <w:szCs w:val="26"/>
        </w:rPr>
        <w:t xml:space="preserve">- </w:t>
      </w:r>
      <w:r w:rsidR="00D21ED3" w:rsidRPr="006A10CC">
        <w:rPr>
          <w:rFonts w:ascii="Times New Roman" w:hAnsi="Times New Roman" w:cs="Times New Roman"/>
          <w:sz w:val="26"/>
          <w:szCs w:val="26"/>
        </w:rPr>
        <w:t>специалист</w:t>
      </w:r>
      <w:r w:rsidR="0078664E" w:rsidRPr="006A10CC">
        <w:rPr>
          <w:rFonts w:ascii="Times New Roman" w:hAnsi="Times New Roman" w:cs="Times New Roman"/>
          <w:sz w:val="26"/>
          <w:szCs w:val="26"/>
        </w:rPr>
        <w:t xml:space="preserve"> отдела делопроизводства</w:t>
      </w:r>
      <w:r w:rsidRPr="006A10CC">
        <w:rPr>
          <w:rFonts w:ascii="Times New Roman" w:hAnsi="Times New Roman" w:cs="Times New Roman"/>
          <w:sz w:val="26"/>
          <w:szCs w:val="26"/>
        </w:rPr>
        <w:t xml:space="preserve">. </w:t>
      </w:r>
    </w:p>
    <w:p w:rsidR="00AE0AF7" w:rsidRPr="006A10CC" w:rsidRDefault="00D21ED3"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 xml:space="preserve">Специалист </w:t>
      </w:r>
      <w:r w:rsidR="0078664E" w:rsidRPr="006A10CC">
        <w:rPr>
          <w:rFonts w:ascii="Times New Roman" w:hAnsi="Times New Roman" w:cs="Times New Roman"/>
          <w:sz w:val="26"/>
          <w:szCs w:val="26"/>
        </w:rPr>
        <w:t xml:space="preserve">отдела делопроизводства </w:t>
      </w:r>
      <w:r w:rsidRPr="006A10CC">
        <w:rPr>
          <w:rFonts w:ascii="Times New Roman" w:hAnsi="Times New Roman" w:cs="Times New Roman"/>
          <w:sz w:val="26"/>
          <w:szCs w:val="26"/>
        </w:rPr>
        <w:t>осуществляет прием</w:t>
      </w:r>
      <w:r w:rsidR="00E0037A" w:rsidRPr="006A10CC">
        <w:rPr>
          <w:rFonts w:ascii="Times New Roman" w:hAnsi="Times New Roman" w:cs="Times New Roman"/>
          <w:sz w:val="26"/>
          <w:szCs w:val="26"/>
        </w:rPr>
        <w:t>, регистраци</w:t>
      </w:r>
      <w:r w:rsidR="00CA5BE4" w:rsidRPr="006A10CC">
        <w:rPr>
          <w:rFonts w:ascii="Times New Roman" w:hAnsi="Times New Roman" w:cs="Times New Roman"/>
          <w:sz w:val="26"/>
          <w:szCs w:val="26"/>
        </w:rPr>
        <w:t>ю</w:t>
      </w:r>
      <w:r w:rsidR="00E0037A" w:rsidRPr="006A10CC">
        <w:rPr>
          <w:rFonts w:ascii="Times New Roman" w:hAnsi="Times New Roman" w:cs="Times New Roman"/>
          <w:sz w:val="26"/>
          <w:szCs w:val="26"/>
        </w:rPr>
        <w:t xml:space="preserve"> и фиксаци</w:t>
      </w:r>
      <w:r w:rsidR="00CA5BE4" w:rsidRPr="006A10CC">
        <w:rPr>
          <w:rFonts w:ascii="Times New Roman" w:hAnsi="Times New Roman" w:cs="Times New Roman"/>
          <w:sz w:val="26"/>
          <w:szCs w:val="26"/>
        </w:rPr>
        <w:t>ю</w:t>
      </w:r>
      <w:r w:rsidR="00AE0AF7" w:rsidRPr="006A10CC">
        <w:rPr>
          <w:rFonts w:ascii="Times New Roman" w:hAnsi="Times New Roman" w:cs="Times New Roman"/>
          <w:sz w:val="26"/>
          <w:szCs w:val="26"/>
        </w:rPr>
        <w:t xml:space="preserve"> заявления </w:t>
      </w:r>
      <w:r w:rsidR="00CA5BE4" w:rsidRPr="006A10CC">
        <w:rPr>
          <w:rFonts w:ascii="Times New Roman" w:hAnsi="Times New Roman" w:cs="Times New Roman"/>
          <w:sz w:val="26"/>
          <w:szCs w:val="26"/>
        </w:rPr>
        <w:t>в сроки</w:t>
      </w:r>
      <w:r w:rsidR="00E0037A" w:rsidRPr="006A10CC">
        <w:rPr>
          <w:rFonts w:ascii="Times New Roman" w:hAnsi="Times New Roman" w:cs="Times New Roman"/>
          <w:sz w:val="26"/>
          <w:szCs w:val="26"/>
        </w:rPr>
        <w:t>, установленн</w:t>
      </w:r>
      <w:r w:rsidR="00CA5BE4" w:rsidRPr="006A10CC">
        <w:rPr>
          <w:rFonts w:ascii="Times New Roman" w:hAnsi="Times New Roman" w:cs="Times New Roman"/>
          <w:sz w:val="26"/>
          <w:szCs w:val="26"/>
        </w:rPr>
        <w:t>ые п</w:t>
      </w:r>
      <w:r w:rsidR="00E0037A" w:rsidRPr="006A10CC">
        <w:rPr>
          <w:rFonts w:ascii="Times New Roman" w:hAnsi="Times New Roman" w:cs="Times New Roman"/>
          <w:sz w:val="26"/>
          <w:szCs w:val="26"/>
        </w:rPr>
        <w:t>ункт</w:t>
      </w:r>
      <w:r w:rsidR="005349AC" w:rsidRPr="006A10CC">
        <w:rPr>
          <w:rFonts w:ascii="Times New Roman" w:hAnsi="Times New Roman" w:cs="Times New Roman"/>
          <w:sz w:val="26"/>
          <w:szCs w:val="26"/>
        </w:rPr>
        <w:t>ом</w:t>
      </w:r>
      <w:r w:rsidR="00E0037A" w:rsidRPr="006A10CC">
        <w:rPr>
          <w:rFonts w:ascii="Times New Roman" w:hAnsi="Times New Roman" w:cs="Times New Roman"/>
          <w:sz w:val="26"/>
          <w:szCs w:val="26"/>
        </w:rPr>
        <w:t xml:space="preserve"> </w:t>
      </w:r>
      <w:r w:rsidR="00AA325E" w:rsidRPr="006A10CC">
        <w:rPr>
          <w:rFonts w:ascii="Times New Roman" w:hAnsi="Times New Roman" w:cs="Times New Roman"/>
          <w:sz w:val="26"/>
          <w:szCs w:val="26"/>
        </w:rPr>
        <w:t>2</w:t>
      </w:r>
      <w:r w:rsidR="00B54DE8" w:rsidRPr="006A10CC">
        <w:rPr>
          <w:rFonts w:ascii="Times New Roman" w:hAnsi="Times New Roman" w:cs="Times New Roman"/>
          <w:sz w:val="26"/>
          <w:szCs w:val="26"/>
        </w:rPr>
        <w:t>5</w:t>
      </w:r>
      <w:r w:rsidR="00AA325E" w:rsidRPr="006A10CC">
        <w:rPr>
          <w:rFonts w:ascii="Times New Roman" w:hAnsi="Times New Roman" w:cs="Times New Roman"/>
          <w:sz w:val="26"/>
          <w:szCs w:val="26"/>
        </w:rPr>
        <w:t xml:space="preserve"> </w:t>
      </w:r>
      <w:r w:rsidR="00A03B67">
        <w:rPr>
          <w:rFonts w:ascii="Times New Roman" w:hAnsi="Times New Roman" w:cs="Times New Roman"/>
          <w:sz w:val="26"/>
          <w:szCs w:val="26"/>
        </w:rPr>
        <w:t>а</w:t>
      </w:r>
      <w:r w:rsidR="00E0037A" w:rsidRPr="006A10CC">
        <w:rPr>
          <w:rFonts w:ascii="Times New Roman" w:hAnsi="Times New Roman" w:cs="Times New Roman"/>
          <w:sz w:val="26"/>
          <w:szCs w:val="26"/>
        </w:rPr>
        <w:t>дминистративного регламента</w:t>
      </w:r>
      <w:r w:rsidR="00CA5BE4" w:rsidRPr="006A10CC">
        <w:rPr>
          <w:rFonts w:ascii="Times New Roman" w:hAnsi="Times New Roman" w:cs="Times New Roman"/>
          <w:sz w:val="26"/>
          <w:szCs w:val="26"/>
        </w:rPr>
        <w:t>.</w:t>
      </w:r>
    </w:p>
    <w:p w:rsidR="00E0037A" w:rsidRPr="006A10CC" w:rsidRDefault="00D53A0D"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eastAsia="Calibri" w:hAnsi="Times New Roman" w:cs="Times New Roman"/>
          <w:sz w:val="26"/>
          <w:szCs w:val="26"/>
          <w:lang w:eastAsia="en-US"/>
        </w:rPr>
        <w:t xml:space="preserve">Критерием принятия решения является </w:t>
      </w:r>
      <w:r w:rsidR="00E0037A" w:rsidRPr="006A10CC">
        <w:rPr>
          <w:rFonts w:ascii="Times New Roman" w:hAnsi="Times New Roman" w:cs="Times New Roman"/>
          <w:sz w:val="26"/>
          <w:szCs w:val="26"/>
        </w:rPr>
        <w:t>наличие заявления о предоставлении муниципальной услуги.</w:t>
      </w:r>
    </w:p>
    <w:p w:rsidR="00A64E0E"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 xml:space="preserve">Результатом </w:t>
      </w:r>
      <w:r w:rsidR="00E0037A" w:rsidRPr="006A10CC">
        <w:rPr>
          <w:rFonts w:ascii="Times New Roman" w:hAnsi="Times New Roman" w:cs="Times New Roman"/>
          <w:sz w:val="26"/>
          <w:szCs w:val="26"/>
        </w:rPr>
        <w:t xml:space="preserve">выполнения </w:t>
      </w:r>
      <w:r w:rsidRPr="006A10CC">
        <w:rPr>
          <w:rFonts w:ascii="Times New Roman" w:hAnsi="Times New Roman" w:cs="Times New Roman"/>
          <w:sz w:val="26"/>
          <w:szCs w:val="26"/>
        </w:rPr>
        <w:t xml:space="preserve">административной процедуры является </w:t>
      </w:r>
      <w:r w:rsidR="00E0037A" w:rsidRPr="006A10CC">
        <w:rPr>
          <w:rFonts w:ascii="Times New Roman" w:hAnsi="Times New Roman" w:cs="Times New Roman"/>
          <w:sz w:val="26"/>
          <w:szCs w:val="26"/>
        </w:rPr>
        <w:t>за</w:t>
      </w:r>
      <w:r w:rsidRPr="006A10CC">
        <w:rPr>
          <w:rFonts w:ascii="Times New Roman" w:hAnsi="Times New Roman" w:cs="Times New Roman"/>
          <w:sz w:val="26"/>
          <w:szCs w:val="26"/>
        </w:rPr>
        <w:t>регистр</w:t>
      </w:r>
      <w:r w:rsidR="00E0037A" w:rsidRPr="006A10CC">
        <w:rPr>
          <w:rFonts w:ascii="Times New Roman" w:hAnsi="Times New Roman" w:cs="Times New Roman"/>
          <w:sz w:val="26"/>
          <w:szCs w:val="26"/>
        </w:rPr>
        <w:t>ированное</w:t>
      </w:r>
      <w:r w:rsidRPr="006A10CC">
        <w:rPr>
          <w:rFonts w:ascii="Times New Roman" w:hAnsi="Times New Roman" w:cs="Times New Roman"/>
          <w:sz w:val="26"/>
          <w:szCs w:val="26"/>
        </w:rPr>
        <w:t xml:space="preserve"> </w:t>
      </w:r>
      <w:r w:rsidR="00D11E89" w:rsidRPr="006A10CC">
        <w:rPr>
          <w:rFonts w:ascii="Times New Roman" w:hAnsi="Times New Roman" w:cs="Times New Roman"/>
          <w:sz w:val="26"/>
          <w:szCs w:val="26"/>
        </w:rPr>
        <w:t>заявлени</w:t>
      </w:r>
      <w:r w:rsidR="00361C1E" w:rsidRPr="006A10CC">
        <w:rPr>
          <w:rFonts w:ascii="Times New Roman" w:hAnsi="Times New Roman" w:cs="Times New Roman"/>
          <w:sz w:val="26"/>
          <w:szCs w:val="26"/>
        </w:rPr>
        <w:t>е</w:t>
      </w:r>
      <w:r w:rsidR="00D11E89" w:rsidRPr="006A10CC">
        <w:rPr>
          <w:rFonts w:ascii="Times New Roman" w:hAnsi="Times New Roman" w:cs="Times New Roman"/>
          <w:sz w:val="26"/>
          <w:szCs w:val="26"/>
        </w:rPr>
        <w:t xml:space="preserve"> о предоставлении </w:t>
      </w:r>
      <w:r w:rsidR="000D1D69" w:rsidRPr="006A10CC">
        <w:rPr>
          <w:rFonts w:ascii="Times New Roman" w:hAnsi="Times New Roman" w:cs="Times New Roman"/>
          <w:sz w:val="26"/>
          <w:szCs w:val="26"/>
        </w:rPr>
        <w:t>муниципальной</w:t>
      </w:r>
      <w:r w:rsidR="00D11E89" w:rsidRPr="006A10CC">
        <w:rPr>
          <w:rFonts w:ascii="Times New Roman" w:hAnsi="Times New Roman" w:cs="Times New Roman"/>
          <w:sz w:val="26"/>
          <w:szCs w:val="26"/>
        </w:rPr>
        <w:t xml:space="preserve"> услуги</w:t>
      </w:r>
      <w:r w:rsidRPr="006A10CC">
        <w:rPr>
          <w:rFonts w:ascii="Times New Roman" w:hAnsi="Times New Roman" w:cs="Times New Roman"/>
          <w:sz w:val="26"/>
          <w:szCs w:val="26"/>
        </w:rPr>
        <w:t>.</w:t>
      </w:r>
    </w:p>
    <w:p w:rsidR="002313AE" w:rsidRPr="006A10CC" w:rsidRDefault="002313A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Способ фиксации результата административной процедуры:</w:t>
      </w:r>
    </w:p>
    <w:p w:rsidR="00A64E0E" w:rsidRPr="006A10CC" w:rsidRDefault="00A03B67" w:rsidP="00A03B6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заявление</w:t>
      </w:r>
      <w:r w:rsidRPr="00A03B67">
        <w:rPr>
          <w:rFonts w:ascii="Times New Roman" w:hAnsi="Times New Roman" w:cs="Times New Roman"/>
          <w:sz w:val="26"/>
          <w:szCs w:val="26"/>
        </w:rPr>
        <w:t xml:space="preserve"> </w:t>
      </w:r>
      <w:r w:rsidRPr="00BB5705">
        <w:rPr>
          <w:rFonts w:ascii="Times New Roman" w:hAnsi="Times New Roman" w:cs="Times New Roman"/>
          <w:sz w:val="26"/>
          <w:szCs w:val="26"/>
        </w:rPr>
        <w:t>о предоставлении муниципальной услуги</w:t>
      </w:r>
      <w:r>
        <w:rPr>
          <w:rFonts w:ascii="Times New Roman" w:hAnsi="Times New Roman" w:cs="Times New Roman"/>
          <w:sz w:val="26"/>
          <w:szCs w:val="26"/>
        </w:rPr>
        <w:t>, поступившее</w:t>
      </w:r>
      <w:r w:rsidRPr="00BB5705">
        <w:rPr>
          <w:rFonts w:ascii="Times New Roman" w:hAnsi="Times New Roman" w:cs="Times New Roman"/>
          <w:sz w:val="26"/>
          <w:szCs w:val="26"/>
        </w:rPr>
        <w:t xml:space="preserve"> по почте, в том числе посредством электронной почты в адрес Администрации города Когалыма или представленного заявителем лично в Администрацию города Когалыма, специалист отдела делопроизводства регистрирует в систем</w:t>
      </w:r>
      <w:r>
        <w:rPr>
          <w:rFonts w:ascii="Times New Roman" w:hAnsi="Times New Roman" w:cs="Times New Roman"/>
          <w:sz w:val="26"/>
          <w:szCs w:val="26"/>
        </w:rPr>
        <w:t>е электронного документооборота</w:t>
      </w:r>
      <w:r w:rsidR="002313AE" w:rsidRPr="006A10CC">
        <w:rPr>
          <w:rFonts w:ascii="Times New Roman" w:hAnsi="Times New Roman" w:cs="Times New Roman"/>
          <w:sz w:val="26"/>
          <w:szCs w:val="26"/>
        </w:rPr>
        <w:t>.</w:t>
      </w:r>
    </w:p>
    <w:p w:rsidR="00483F01" w:rsidRDefault="00483F01"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 xml:space="preserve">В случае подачи заявителем заявления и документов через МФЦ последний обеспечивает их передачу в </w:t>
      </w:r>
      <w:r w:rsidR="00A03B67">
        <w:rPr>
          <w:rFonts w:ascii="Times New Roman" w:hAnsi="Times New Roman" w:cs="Times New Roman"/>
          <w:sz w:val="26"/>
          <w:szCs w:val="26"/>
        </w:rPr>
        <w:t>у</w:t>
      </w:r>
      <w:r w:rsidRPr="006A10CC">
        <w:rPr>
          <w:rFonts w:ascii="Times New Roman" w:hAnsi="Times New Roman" w:cs="Times New Roman"/>
          <w:sz w:val="26"/>
          <w:szCs w:val="26"/>
        </w:rPr>
        <w:t xml:space="preserve">полномоченный орган, в порядке и сроки, которые установлены соглашением о взаимодействии между МФЦ и </w:t>
      </w:r>
      <w:r w:rsidR="00897585">
        <w:rPr>
          <w:rFonts w:ascii="Times New Roman" w:hAnsi="Times New Roman" w:cs="Times New Roman"/>
          <w:sz w:val="26"/>
          <w:szCs w:val="26"/>
        </w:rPr>
        <w:t>Администрацией города Когалыма</w:t>
      </w:r>
      <w:r w:rsidRPr="006A10CC">
        <w:rPr>
          <w:rFonts w:ascii="Times New Roman" w:hAnsi="Times New Roman" w:cs="Times New Roman"/>
          <w:sz w:val="26"/>
          <w:szCs w:val="26"/>
        </w:rPr>
        <w:t xml:space="preserve">, но не позднее следующего рабочего дня со дня поступления пакета документов. </w:t>
      </w:r>
    </w:p>
    <w:p w:rsidR="00897585" w:rsidRPr="006A10CC" w:rsidRDefault="00897585"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EC14E5" w:rsidRPr="006A10CC" w:rsidRDefault="0026428B" w:rsidP="00C65FD7">
      <w:pPr>
        <w:widowControl w:val="0"/>
        <w:autoSpaceDE w:val="0"/>
        <w:autoSpaceDN w:val="0"/>
        <w:adjustRightInd w:val="0"/>
        <w:spacing w:after="0" w:line="240" w:lineRule="auto"/>
        <w:ind w:firstLine="540"/>
        <w:jc w:val="center"/>
        <w:rPr>
          <w:rFonts w:ascii="Times New Roman" w:hAnsi="Times New Roman" w:cs="Times New Roman"/>
          <w:sz w:val="26"/>
          <w:szCs w:val="26"/>
        </w:rPr>
      </w:pPr>
      <w:bookmarkStart w:id="22" w:name="Par258"/>
      <w:bookmarkEnd w:id="22"/>
      <w:r w:rsidRPr="006A10CC">
        <w:rPr>
          <w:rFonts w:ascii="Times New Roman" w:hAnsi="Times New Roman" w:cs="Times New Roman"/>
          <w:sz w:val="26"/>
          <w:szCs w:val="26"/>
        </w:rPr>
        <w:t>Р</w:t>
      </w:r>
      <w:r w:rsidR="002C38E2" w:rsidRPr="006A10CC">
        <w:rPr>
          <w:rFonts w:ascii="Times New Roman" w:hAnsi="Times New Roman" w:cs="Times New Roman"/>
          <w:sz w:val="26"/>
          <w:szCs w:val="26"/>
        </w:rPr>
        <w:t>ассмотрение заявления</w:t>
      </w:r>
      <w:r w:rsidR="00897585" w:rsidRPr="00897585">
        <w:rPr>
          <w:rFonts w:ascii="Times New Roman" w:hAnsi="Times New Roman" w:cs="Times New Roman"/>
          <w:sz w:val="26"/>
          <w:szCs w:val="26"/>
        </w:rPr>
        <w:t xml:space="preserve"> </w:t>
      </w:r>
      <w:r w:rsidR="00897585" w:rsidRPr="006A10CC">
        <w:rPr>
          <w:rFonts w:ascii="Times New Roman" w:hAnsi="Times New Roman" w:cs="Times New Roman"/>
          <w:sz w:val="26"/>
          <w:szCs w:val="26"/>
        </w:rPr>
        <w:t>о предоставлении муниципальной услуги</w:t>
      </w:r>
      <w:r w:rsidR="002C38E2" w:rsidRPr="006A10CC">
        <w:rPr>
          <w:rFonts w:ascii="Times New Roman" w:hAnsi="Times New Roman" w:cs="Times New Roman"/>
          <w:sz w:val="26"/>
          <w:szCs w:val="26"/>
        </w:rPr>
        <w:t>, принятие решения о предоставлении или об отказе в предоставлении муниципальной услуги</w:t>
      </w:r>
    </w:p>
    <w:p w:rsidR="0026428B" w:rsidRPr="006A10CC" w:rsidRDefault="0026428B" w:rsidP="00C65FD7">
      <w:pPr>
        <w:widowControl w:val="0"/>
        <w:autoSpaceDE w:val="0"/>
        <w:autoSpaceDN w:val="0"/>
        <w:adjustRightInd w:val="0"/>
        <w:spacing w:after="0" w:line="240" w:lineRule="auto"/>
        <w:ind w:firstLine="540"/>
        <w:jc w:val="center"/>
        <w:rPr>
          <w:rFonts w:ascii="Times New Roman" w:hAnsi="Times New Roman" w:cs="Times New Roman"/>
          <w:sz w:val="26"/>
          <w:szCs w:val="26"/>
        </w:rPr>
      </w:pPr>
    </w:p>
    <w:p w:rsidR="00E0037A" w:rsidRPr="006A10CC" w:rsidRDefault="007F4E0A"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3</w:t>
      </w:r>
      <w:r w:rsidR="007B4AB1" w:rsidRPr="006A10CC">
        <w:rPr>
          <w:rFonts w:ascii="Times New Roman" w:hAnsi="Times New Roman" w:cs="Times New Roman"/>
          <w:sz w:val="26"/>
          <w:szCs w:val="26"/>
        </w:rPr>
        <w:t>6</w:t>
      </w:r>
      <w:r w:rsidR="00A64E0E" w:rsidRPr="006A10CC">
        <w:rPr>
          <w:rFonts w:ascii="Times New Roman" w:hAnsi="Times New Roman" w:cs="Times New Roman"/>
          <w:sz w:val="26"/>
          <w:szCs w:val="26"/>
        </w:rPr>
        <w:t xml:space="preserve">. Основанием для начала административной процедуры является </w:t>
      </w:r>
      <w:r w:rsidR="00E0037A" w:rsidRPr="006A10CC">
        <w:rPr>
          <w:rFonts w:ascii="Times New Roman" w:hAnsi="Times New Roman" w:cs="Times New Roman"/>
          <w:sz w:val="26"/>
          <w:szCs w:val="26"/>
        </w:rPr>
        <w:t xml:space="preserve">получение специалистом </w:t>
      </w:r>
      <w:r w:rsidR="00BF02AF" w:rsidRPr="006A10CC">
        <w:rPr>
          <w:rFonts w:ascii="Times New Roman" w:hAnsi="Times New Roman" w:cs="Times New Roman"/>
          <w:sz w:val="26"/>
          <w:szCs w:val="26"/>
        </w:rPr>
        <w:t>ОЗР</w:t>
      </w:r>
      <w:r w:rsidR="00E0037A" w:rsidRPr="006A10CC">
        <w:rPr>
          <w:rFonts w:ascii="Times New Roman" w:hAnsi="Times New Roman" w:cs="Times New Roman"/>
          <w:sz w:val="26"/>
          <w:szCs w:val="26"/>
        </w:rPr>
        <w:t>, ответственным за предоставление муниципальной услуги,</w:t>
      </w:r>
      <w:r w:rsidR="002C38E2" w:rsidRPr="006A10CC">
        <w:rPr>
          <w:rFonts w:ascii="Times New Roman" w:hAnsi="Times New Roman" w:cs="Times New Roman"/>
          <w:sz w:val="26"/>
          <w:szCs w:val="26"/>
        </w:rPr>
        <w:t xml:space="preserve"> зарегистрированного</w:t>
      </w:r>
      <w:r w:rsidR="00E0037A" w:rsidRPr="006A10CC">
        <w:rPr>
          <w:rFonts w:ascii="Times New Roman" w:hAnsi="Times New Roman" w:cs="Times New Roman"/>
          <w:sz w:val="26"/>
          <w:szCs w:val="26"/>
        </w:rPr>
        <w:t xml:space="preserve"> заявления о предоставлении муниципальной услуги</w:t>
      </w:r>
      <w:r w:rsidR="00555E1A" w:rsidRPr="006A10CC">
        <w:rPr>
          <w:rFonts w:ascii="Times New Roman" w:hAnsi="Times New Roman" w:cs="Times New Roman"/>
          <w:sz w:val="26"/>
          <w:szCs w:val="26"/>
        </w:rPr>
        <w:t xml:space="preserve"> и прилагаемых к нему документов (материалов)</w:t>
      </w:r>
      <w:r w:rsidR="00E0037A" w:rsidRPr="006A10CC">
        <w:rPr>
          <w:rFonts w:ascii="Times New Roman" w:hAnsi="Times New Roman" w:cs="Times New Roman"/>
          <w:sz w:val="26"/>
          <w:szCs w:val="26"/>
        </w:rPr>
        <w:t xml:space="preserve">. </w:t>
      </w:r>
    </w:p>
    <w:p w:rsidR="00B41EC1" w:rsidRPr="006A10CC" w:rsidRDefault="00B41EC1"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С</w:t>
      </w:r>
      <w:r w:rsidR="00E0037A" w:rsidRPr="006A10CC">
        <w:rPr>
          <w:rFonts w:ascii="Times New Roman" w:hAnsi="Times New Roman" w:cs="Times New Roman"/>
          <w:sz w:val="26"/>
          <w:szCs w:val="26"/>
        </w:rPr>
        <w:t xml:space="preserve">ведения о должностных лицах, ответственных за выполнение каждого </w:t>
      </w:r>
      <w:r w:rsidR="00E0037A" w:rsidRPr="006A10CC">
        <w:rPr>
          <w:rFonts w:ascii="Times New Roman" w:hAnsi="Times New Roman" w:cs="Times New Roman"/>
          <w:sz w:val="26"/>
          <w:szCs w:val="26"/>
        </w:rPr>
        <w:lastRenderedPageBreak/>
        <w:t xml:space="preserve">административного действия, входящего в состав административной процедуры: </w:t>
      </w:r>
    </w:p>
    <w:p w:rsidR="00A64E0E" w:rsidRPr="006A10CC" w:rsidRDefault="00B41EC1"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 xml:space="preserve">за рассмотрение заявления о предоставлении муниципальной услуги, </w:t>
      </w:r>
      <w:r w:rsidR="004C6D64" w:rsidRPr="006A10CC">
        <w:rPr>
          <w:rFonts w:ascii="Times New Roman" w:hAnsi="Times New Roman" w:cs="Times New Roman"/>
          <w:sz w:val="26"/>
          <w:szCs w:val="26"/>
        </w:rPr>
        <w:t>–</w:t>
      </w:r>
      <w:r w:rsidRPr="006A10CC">
        <w:rPr>
          <w:rFonts w:ascii="Times New Roman" w:hAnsi="Times New Roman" w:cs="Times New Roman"/>
          <w:sz w:val="26"/>
          <w:szCs w:val="26"/>
        </w:rPr>
        <w:t xml:space="preserve"> </w:t>
      </w:r>
      <w:r w:rsidR="00FE7D46" w:rsidRPr="006A10CC">
        <w:rPr>
          <w:rFonts w:ascii="Times New Roman" w:hAnsi="Times New Roman" w:cs="Times New Roman"/>
          <w:sz w:val="26"/>
          <w:szCs w:val="26"/>
        </w:rPr>
        <w:t xml:space="preserve">специалист </w:t>
      </w:r>
      <w:r w:rsidR="00BF02AF" w:rsidRPr="006A10CC">
        <w:rPr>
          <w:rFonts w:ascii="Times New Roman" w:hAnsi="Times New Roman" w:cs="Times New Roman"/>
          <w:sz w:val="26"/>
          <w:szCs w:val="26"/>
        </w:rPr>
        <w:t>ОЗР</w:t>
      </w:r>
      <w:r w:rsidR="002751B7" w:rsidRPr="006A10CC">
        <w:rPr>
          <w:rFonts w:ascii="Times New Roman" w:hAnsi="Times New Roman" w:cs="Times New Roman"/>
          <w:sz w:val="26"/>
          <w:szCs w:val="26"/>
        </w:rPr>
        <w:t xml:space="preserve">, </w:t>
      </w:r>
      <w:r w:rsidR="00FE7D46" w:rsidRPr="006A10CC">
        <w:rPr>
          <w:rFonts w:ascii="Times New Roman" w:hAnsi="Times New Roman" w:cs="Times New Roman"/>
          <w:sz w:val="26"/>
          <w:szCs w:val="26"/>
        </w:rPr>
        <w:t>ответственн</w:t>
      </w:r>
      <w:r w:rsidRPr="006A10CC">
        <w:rPr>
          <w:rFonts w:ascii="Times New Roman" w:hAnsi="Times New Roman" w:cs="Times New Roman"/>
          <w:sz w:val="26"/>
          <w:szCs w:val="26"/>
        </w:rPr>
        <w:t>ый</w:t>
      </w:r>
      <w:r w:rsidR="00FE7D46" w:rsidRPr="006A10CC">
        <w:rPr>
          <w:rFonts w:ascii="Times New Roman" w:hAnsi="Times New Roman" w:cs="Times New Roman"/>
          <w:sz w:val="26"/>
          <w:szCs w:val="26"/>
        </w:rPr>
        <w:t xml:space="preserve"> за</w:t>
      </w:r>
      <w:r w:rsidR="002751B7" w:rsidRPr="006A10CC">
        <w:rPr>
          <w:rFonts w:ascii="Times New Roman" w:hAnsi="Times New Roman" w:cs="Times New Roman"/>
          <w:sz w:val="26"/>
          <w:szCs w:val="26"/>
        </w:rPr>
        <w:t xml:space="preserve"> предоставление </w:t>
      </w:r>
      <w:r w:rsidR="000D1D69" w:rsidRPr="006A10CC">
        <w:rPr>
          <w:rFonts w:ascii="Times New Roman" w:hAnsi="Times New Roman" w:cs="Times New Roman"/>
          <w:sz w:val="26"/>
          <w:szCs w:val="26"/>
        </w:rPr>
        <w:t>муниципальной</w:t>
      </w:r>
      <w:r w:rsidR="002751B7" w:rsidRPr="006A10CC">
        <w:rPr>
          <w:rFonts w:ascii="Times New Roman" w:hAnsi="Times New Roman" w:cs="Times New Roman"/>
          <w:sz w:val="26"/>
          <w:szCs w:val="26"/>
        </w:rPr>
        <w:t xml:space="preserve"> услуги</w:t>
      </w:r>
      <w:r w:rsidRPr="006A10CC">
        <w:rPr>
          <w:rFonts w:ascii="Times New Roman" w:hAnsi="Times New Roman" w:cs="Times New Roman"/>
          <w:sz w:val="26"/>
          <w:szCs w:val="26"/>
        </w:rPr>
        <w:t>;</w:t>
      </w:r>
    </w:p>
    <w:p w:rsidR="00B41EC1" w:rsidRPr="006A10CC" w:rsidRDefault="00B63305"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 xml:space="preserve">за подписание </w:t>
      </w:r>
      <w:r w:rsidR="00BF02AF" w:rsidRPr="006A10CC">
        <w:rPr>
          <w:rFonts w:ascii="Times New Roman" w:hAnsi="Times New Roman" w:cs="Times New Roman"/>
          <w:sz w:val="26"/>
          <w:szCs w:val="26"/>
        </w:rPr>
        <w:t>приказа у</w:t>
      </w:r>
      <w:r w:rsidR="00555E1A" w:rsidRPr="006A10CC">
        <w:rPr>
          <w:rFonts w:ascii="Times New Roman" w:hAnsi="Times New Roman" w:cs="Times New Roman"/>
          <w:sz w:val="26"/>
          <w:szCs w:val="26"/>
        </w:rPr>
        <w:t xml:space="preserve">полномоченного </w:t>
      </w:r>
      <w:r w:rsidR="00E01359" w:rsidRPr="006A10CC">
        <w:rPr>
          <w:rFonts w:ascii="Times New Roman" w:hAnsi="Times New Roman" w:cs="Times New Roman"/>
          <w:sz w:val="26"/>
          <w:szCs w:val="26"/>
        </w:rPr>
        <w:t>органа</w:t>
      </w:r>
      <w:r w:rsidRPr="006A10CC">
        <w:rPr>
          <w:rFonts w:ascii="Times New Roman" w:hAnsi="Times New Roman" w:cs="Times New Roman"/>
          <w:sz w:val="26"/>
          <w:szCs w:val="26"/>
        </w:rPr>
        <w:t xml:space="preserve"> </w:t>
      </w:r>
      <w:r w:rsidR="00D2635C" w:rsidRPr="006A10CC">
        <w:rPr>
          <w:rFonts w:ascii="Times New Roman" w:hAnsi="Times New Roman" w:cs="Times New Roman"/>
          <w:sz w:val="26"/>
          <w:szCs w:val="26"/>
        </w:rPr>
        <w:t xml:space="preserve">об образовании экспертной комиссии по проведению экспертизы </w:t>
      </w:r>
      <w:r w:rsidR="007B4AB1" w:rsidRPr="006A10CC">
        <w:rPr>
          <w:rFonts w:ascii="Times New Roman" w:hAnsi="Times New Roman" w:cs="Times New Roman"/>
          <w:sz w:val="26"/>
          <w:szCs w:val="26"/>
        </w:rPr>
        <w:t>(далее</w:t>
      </w:r>
      <w:r w:rsidR="00B54DE8" w:rsidRPr="006A10CC">
        <w:rPr>
          <w:rFonts w:ascii="Times New Roman" w:hAnsi="Times New Roman" w:cs="Times New Roman"/>
          <w:sz w:val="26"/>
          <w:szCs w:val="26"/>
        </w:rPr>
        <w:t xml:space="preserve"> также</w:t>
      </w:r>
      <w:r w:rsidR="007B4AB1" w:rsidRPr="006A10CC">
        <w:rPr>
          <w:rFonts w:ascii="Times New Roman" w:hAnsi="Times New Roman" w:cs="Times New Roman"/>
          <w:sz w:val="26"/>
          <w:szCs w:val="26"/>
        </w:rPr>
        <w:t xml:space="preserve"> – Экспертная комиссия) </w:t>
      </w:r>
      <w:r w:rsidRPr="006A10CC">
        <w:rPr>
          <w:rFonts w:ascii="Times New Roman" w:hAnsi="Times New Roman" w:cs="Times New Roman"/>
          <w:sz w:val="26"/>
          <w:szCs w:val="26"/>
        </w:rPr>
        <w:t xml:space="preserve">или </w:t>
      </w:r>
      <w:r w:rsidR="000D3973" w:rsidRPr="006A10CC">
        <w:rPr>
          <w:rFonts w:ascii="Times New Roman" w:hAnsi="Times New Roman" w:cs="Times New Roman"/>
          <w:sz w:val="26"/>
          <w:szCs w:val="26"/>
        </w:rPr>
        <w:t>уведомления</w:t>
      </w:r>
      <w:r w:rsidR="00D2635C" w:rsidRPr="006A10CC">
        <w:rPr>
          <w:rFonts w:ascii="Times New Roman" w:hAnsi="Times New Roman" w:cs="Times New Roman"/>
          <w:sz w:val="26"/>
          <w:szCs w:val="26"/>
        </w:rPr>
        <w:t xml:space="preserve"> о возврате документов</w:t>
      </w:r>
      <w:r w:rsidRPr="006A10CC">
        <w:rPr>
          <w:rFonts w:ascii="Times New Roman" w:hAnsi="Times New Roman" w:cs="Times New Roman"/>
          <w:sz w:val="26"/>
          <w:szCs w:val="26"/>
        </w:rPr>
        <w:t xml:space="preserve"> </w:t>
      </w:r>
      <w:r w:rsidR="004C6D64" w:rsidRPr="006A10CC">
        <w:rPr>
          <w:rFonts w:ascii="Times New Roman" w:hAnsi="Times New Roman" w:cs="Times New Roman"/>
          <w:sz w:val="26"/>
          <w:szCs w:val="26"/>
        </w:rPr>
        <w:t>–</w:t>
      </w:r>
      <w:r w:rsidR="00BF02AF" w:rsidRPr="006A10CC">
        <w:rPr>
          <w:rFonts w:ascii="Times New Roman" w:hAnsi="Times New Roman" w:cs="Times New Roman"/>
          <w:sz w:val="26"/>
          <w:szCs w:val="26"/>
        </w:rPr>
        <w:t xml:space="preserve"> председатель у</w:t>
      </w:r>
      <w:r w:rsidR="00555E1A" w:rsidRPr="006A10CC">
        <w:rPr>
          <w:rFonts w:ascii="Times New Roman" w:hAnsi="Times New Roman" w:cs="Times New Roman"/>
          <w:sz w:val="26"/>
          <w:szCs w:val="26"/>
        </w:rPr>
        <w:t xml:space="preserve">полномоченного </w:t>
      </w:r>
      <w:r w:rsidRPr="006A10CC">
        <w:rPr>
          <w:rFonts w:ascii="Times New Roman" w:hAnsi="Times New Roman" w:cs="Times New Roman"/>
          <w:sz w:val="26"/>
          <w:szCs w:val="26"/>
        </w:rPr>
        <w:t>органа либо лицо, его замещающее;</w:t>
      </w:r>
    </w:p>
    <w:p w:rsidR="00B63305" w:rsidRPr="006A10CC" w:rsidRDefault="00344B87"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за регистрацию подписанн</w:t>
      </w:r>
      <w:r w:rsidR="00E01359" w:rsidRPr="006A10CC">
        <w:rPr>
          <w:rFonts w:ascii="Times New Roman" w:hAnsi="Times New Roman" w:cs="Times New Roman"/>
          <w:sz w:val="26"/>
          <w:szCs w:val="26"/>
        </w:rPr>
        <w:t>ого</w:t>
      </w:r>
      <w:r w:rsidRPr="006A10CC">
        <w:rPr>
          <w:rFonts w:ascii="Times New Roman" w:hAnsi="Times New Roman" w:cs="Times New Roman"/>
          <w:sz w:val="26"/>
          <w:szCs w:val="26"/>
        </w:rPr>
        <w:t xml:space="preserve"> </w:t>
      </w:r>
      <w:r w:rsidR="00BF02AF" w:rsidRPr="006A10CC">
        <w:rPr>
          <w:rFonts w:ascii="Times New Roman" w:hAnsi="Times New Roman" w:cs="Times New Roman"/>
          <w:sz w:val="26"/>
          <w:szCs w:val="26"/>
        </w:rPr>
        <w:t>председателем</w:t>
      </w:r>
      <w:r w:rsidRPr="006A10CC">
        <w:rPr>
          <w:rFonts w:ascii="Times New Roman" w:hAnsi="Times New Roman" w:cs="Times New Roman"/>
          <w:i/>
          <w:sz w:val="26"/>
          <w:szCs w:val="26"/>
        </w:rPr>
        <w:t xml:space="preserve"> </w:t>
      </w:r>
      <w:r w:rsidR="00BF02AF" w:rsidRPr="006A10CC">
        <w:rPr>
          <w:rFonts w:ascii="Times New Roman" w:hAnsi="Times New Roman" w:cs="Times New Roman"/>
          <w:sz w:val="26"/>
          <w:szCs w:val="26"/>
        </w:rPr>
        <w:t>у</w:t>
      </w:r>
      <w:r w:rsidR="000D5718" w:rsidRPr="006A10CC">
        <w:rPr>
          <w:rFonts w:ascii="Times New Roman" w:hAnsi="Times New Roman" w:cs="Times New Roman"/>
          <w:sz w:val="26"/>
          <w:szCs w:val="26"/>
        </w:rPr>
        <w:t xml:space="preserve">полномоченного </w:t>
      </w:r>
      <w:r w:rsidRPr="006A10CC">
        <w:rPr>
          <w:rFonts w:ascii="Times New Roman" w:hAnsi="Times New Roman" w:cs="Times New Roman"/>
          <w:sz w:val="26"/>
          <w:szCs w:val="26"/>
        </w:rPr>
        <w:t>органа</w:t>
      </w:r>
      <w:r w:rsidRPr="006A10CC">
        <w:rPr>
          <w:rFonts w:ascii="Times New Roman" w:hAnsi="Times New Roman" w:cs="Times New Roman"/>
          <w:i/>
          <w:sz w:val="26"/>
          <w:szCs w:val="26"/>
        </w:rPr>
        <w:t xml:space="preserve"> </w:t>
      </w:r>
      <w:r w:rsidRPr="006A10CC">
        <w:rPr>
          <w:rFonts w:ascii="Times New Roman" w:hAnsi="Times New Roman" w:cs="Times New Roman"/>
          <w:sz w:val="26"/>
          <w:szCs w:val="26"/>
        </w:rPr>
        <w:t xml:space="preserve">либо лицом, его замещающим, </w:t>
      </w:r>
      <w:r w:rsidR="00BF02AF" w:rsidRPr="006A10CC">
        <w:rPr>
          <w:rFonts w:ascii="Times New Roman" w:hAnsi="Times New Roman" w:cs="Times New Roman"/>
          <w:sz w:val="26"/>
          <w:szCs w:val="26"/>
        </w:rPr>
        <w:t xml:space="preserve">приказа </w:t>
      </w:r>
      <w:r w:rsidR="00D2635C" w:rsidRPr="006A10CC">
        <w:rPr>
          <w:rFonts w:ascii="Times New Roman" w:hAnsi="Times New Roman" w:cs="Times New Roman"/>
          <w:sz w:val="26"/>
          <w:szCs w:val="26"/>
        </w:rPr>
        <w:t xml:space="preserve">об образовании экспертной комиссии по проведению экспертизы </w:t>
      </w:r>
      <w:r w:rsidRPr="006A10CC">
        <w:rPr>
          <w:rFonts w:ascii="Times New Roman" w:hAnsi="Times New Roman" w:cs="Times New Roman"/>
          <w:sz w:val="26"/>
          <w:szCs w:val="26"/>
        </w:rPr>
        <w:t xml:space="preserve">или </w:t>
      </w:r>
      <w:r w:rsidR="005372A3" w:rsidRPr="006A10CC">
        <w:rPr>
          <w:rFonts w:ascii="Times New Roman" w:hAnsi="Times New Roman" w:cs="Times New Roman"/>
          <w:sz w:val="26"/>
          <w:szCs w:val="26"/>
        </w:rPr>
        <w:t>уведомления</w:t>
      </w:r>
      <w:r w:rsidR="00D2635C" w:rsidRPr="006A10CC">
        <w:rPr>
          <w:rFonts w:ascii="Times New Roman" w:hAnsi="Times New Roman" w:cs="Times New Roman"/>
          <w:sz w:val="26"/>
          <w:szCs w:val="26"/>
        </w:rPr>
        <w:t xml:space="preserve"> о возврате документов </w:t>
      </w:r>
      <w:r w:rsidR="0010395A" w:rsidRPr="006A10CC">
        <w:rPr>
          <w:rFonts w:ascii="Times New Roman" w:hAnsi="Times New Roman" w:cs="Times New Roman"/>
          <w:sz w:val="26"/>
          <w:szCs w:val="26"/>
        </w:rPr>
        <w:t>–</w:t>
      </w:r>
      <w:r w:rsidRPr="006A10CC">
        <w:rPr>
          <w:rFonts w:ascii="Times New Roman" w:hAnsi="Times New Roman" w:cs="Times New Roman"/>
          <w:sz w:val="26"/>
          <w:szCs w:val="26"/>
        </w:rPr>
        <w:t xml:space="preserve"> </w:t>
      </w:r>
      <w:r w:rsidR="005F6DA2" w:rsidRPr="006A10CC">
        <w:rPr>
          <w:rFonts w:ascii="Times New Roman" w:hAnsi="Times New Roman" w:cs="Times New Roman"/>
          <w:sz w:val="26"/>
          <w:szCs w:val="26"/>
        </w:rPr>
        <w:t>специалист</w:t>
      </w:r>
      <w:r w:rsidR="00BF02AF" w:rsidRPr="006A10CC">
        <w:rPr>
          <w:rFonts w:ascii="Times New Roman" w:hAnsi="Times New Roman" w:cs="Times New Roman"/>
          <w:sz w:val="26"/>
          <w:szCs w:val="26"/>
        </w:rPr>
        <w:t xml:space="preserve"> – отдела делопроизводства</w:t>
      </w:r>
      <w:r w:rsidRPr="006A10CC">
        <w:rPr>
          <w:rFonts w:ascii="Times New Roman" w:hAnsi="Times New Roman" w:cs="Times New Roman"/>
          <w:sz w:val="26"/>
          <w:szCs w:val="26"/>
        </w:rPr>
        <w:t>.</w:t>
      </w:r>
    </w:p>
    <w:p w:rsidR="00C027DB" w:rsidRPr="006A10CC" w:rsidRDefault="00FE7D46"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 xml:space="preserve">Специалист </w:t>
      </w:r>
      <w:r w:rsidR="00BF02AF" w:rsidRPr="006A10CC">
        <w:rPr>
          <w:rFonts w:ascii="Times New Roman" w:hAnsi="Times New Roman" w:cs="Times New Roman"/>
          <w:sz w:val="26"/>
          <w:szCs w:val="26"/>
        </w:rPr>
        <w:t>ОЗР</w:t>
      </w:r>
      <w:r w:rsidR="005F6DA2" w:rsidRPr="006A10CC">
        <w:rPr>
          <w:rFonts w:ascii="Times New Roman" w:hAnsi="Times New Roman" w:cs="Times New Roman"/>
          <w:sz w:val="26"/>
          <w:szCs w:val="26"/>
        </w:rPr>
        <w:t>:</w:t>
      </w:r>
    </w:p>
    <w:p w:rsidR="00C027DB" w:rsidRPr="006A10CC" w:rsidRDefault="00C027DB"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 xml:space="preserve">проверяет комплектность представленных документов </w:t>
      </w:r>
      <w:r w:rsidR="00366353" w:rsidRPr="006A10CC">
        <w:rPr>
          <w:rFonts w:ascii="Times New Roman" w:hAnsi="Times New Roman" w:cs="Times New Roman"/>
          <w:sz w:val="26"/>
          <w:szCs w:val="26"/>
        </w:rPr>
        <w:t>на</w:t>
      </w:r>
      <w:r w:rsidR="001375BE" w:rsidRPr="006A10CC">
        <w:rPr>
          <w:rFonts w:ascii="Times New Roman" w:hAnsi="Times New Roman" w:cs="Times New Roman"/>
          <w:sz w:val="26"/>
          <w:szCs w:val="26"/>
        </w:rPr>
        <w:t xml:space="preserve"> соответстви</w:t>
      </w:r>
      <w:r w:rsidR="00360F20" w:rsidRPr="006A10CC">
        <w:rPr>
          <w:rFonts w:ascii="Times New Roman" w:hAnsi="Times New Roman" w:cs="Times New Roman"/>
          <w:sz w:val="26"/>
          <w:szCs w:val="26"/>
        </w:rPr>
        <w:t>е</w:t>
      </w:r>
      <w:r w:rsidR="001375BE" w:rsidRPr="006A10CC">
        <w:rPr>
          <w:rFonts w:ascii="Times New Roman" w:hAnsi="Times New Roman" w:cs="Times New Roman"/>
          <w:sz w:val="26"/>
          <w:szCs w:val="26"/>
        </w:rPr>
        <w:t xml:space="preserve"> пунктам </w:t>
      </w:r>
      <w:r w:rsidR="007F4E0A" w:rsidRPr="006A10CC">
        <w:rPr>
          <w:rFonts w:ascii="Times New Roman" w:hAnsi="Times New Roman" w:cs="Times New Roman"/>
          <w:sz w:val="26"/>
          <w:szCs w:val="26"/>
        </w:rPr>
        <w:t>16, 1</w:t>
      </w:r>
      <w:r w:rsidR="002C38E2" w:rsidRPr="006A10CC">
        <w:rPr>
          <w:rFonts w:ascii="Times New Roman" w:hAnsi="Times New Roman" w:cs="Times New Roman"/>
          <w:sz w:val="26"/>
          <w:szCs w:val="26"/>
        </w:rPr>
        <w:t>7</w:t>
      </w:r>
      <w:r w:rsidR="007F4E0A" w:rsidRPr="006A10CC">
        <w:rPr>
          <w:rFonts w:ascii="Times New Roman" w:hAnsi="Times New Roman" w:cs="Times New Roman"/>
          <w:color w:val="000000" w:themeColor="text1"/>
          <w:sz w:val="26"/>
          <w:szCs w:val="26"/>
        </w:rPr>
        <w:t xml:space="preserve"> </w:t>
      </w:r>
      <w:r w:rsidR="001559B8">
        <w:rPr>
          <w:rFonts w:ascii="Times New Roman" w:hAnsi="Times New Roman" w:cs="Times New Roman"/>
          <w:sz w:val="26"/>
          <w:szCs w:val="26"/>
        </w:rPr>
        <w:t>а</w:t>
      </w:r>
      <w:r w:rsidR="00A64E0E" w:rsidRPr="006A10CC">
        <w:rPr>
          <w:rFonts w:ascii="Times New Roman" w:hAnsi="Times New Roman" w:cs="Times New Roman"/>
          <w:sz w:val="26"/>
          <w:szCs w:val="26"/>
        </w:rPr>
        <w:t>дминистративного регламента</w:t>
      </w:r>
      <w:r w:rsidRPr="006A10CC">
        <w:rPr>
          <w:rFonts w:ascii="Times New Roman" w:hAnsi="Times New Roman" w:cs="Times New Roman"/>
          <w:sz w:val="26"/>
          <w:szCs w:val="26"/>
        </w:rPr>
        <w:t>;</w:t>
      </w:r>
    </w:p>
    <w:p w:rsidR="00C027DB" w:rsidRPr="006A10CC" w:rsidRDefault="00C027DB"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 xml:space="preserve">в случае несоблюдения требований, указанных в пунктах </w:t>
      </w:r>
      <w:r w:rsidR="007F4E0A" w:rsidRPr="006A10CC">
        <w:rPr>
          <w:rFonts w:ascii="Times New Roman" w:hAnsi="Times New Roman" w:cs="Times New Roman"/>
          <w:sz w:val="26"/>
          <w:szCs w:val="26"/>
        </w:rPr>
        <w:t>16, 1</w:t>
      </w:r>
      <w:r w:rsidR="002C38E2" w:rsidRPr="006A10CC">
        <w:rPr>
          <w:rFonts w:ascii="Times New Roman" w:hAnsi="Times New Roman" w:cs="Times New Roman"/>
          <w:sz w:val="26"/>
          <w:szCs w:val="26"/>
        </w:rPr>
        <w:t>7</w:t>
      </w:r>
      <w:r w:rsidRPr="006A10CC">
        <w:rPr>
          <w:rFonts w:ascii="Times New Roman" w:hAnsi="Times New Roman" w:cs="Times New Roman"/>
          <w:color w:val="000000" w:themeColor="text1"/>
          <w:sz w:val="26"/>
          <w:szCs w:val="26"/>
        </w:rPr>
        <w:t xml:space="preserve"> </w:t>
      </w:r>
      <w:r w:rsidR="007122FB">
        <w:rPr>
          <w:rFonts w:ascii="Times New Roman" w:hAnsi="Times New Roman" w:cs="Times New Roman"/>
          <w:sz w:val="26"/>
          <w:szCs w:val="26"/>
        </w:rPr>
        <w:t>а</w:t>
      </w:r>
      <w:r w:rsidRPr="006A10CC">
        <w:rPr>
          <w:rFonts w:ascii="Times New Roman" w:hAnsi="Times New Roman" w:cs="Times New Roman"/>
          <w:sz w:val="26"/>
          <w:szCs w:val="26"/>
        </w:rPr>
        <w:t xml:space="preserve">дминистративного регламента, готовит уведомление о возврате документов и направляет его на подпись </w:t>
      </w:r>
      <w:r w:rsidR="00BF02AF" w:rsidRPr="006A10CC">
        <w:rPr>
          <w:rFonts w:ascii="Times New Roman" w:hAnsi="Times New Roman" w:cs="Times New Roman"/>
          <w:sz w:val="26"/>
          <w:szCs w:val="26"/>
        </w:rPr>
        <w:t>председателю у</w:t>
      </w:r>
      <w:r w:rsidR="000D5718" w:rsidRPr="006A10CC">
        <w:rPr>
          <w:rFonts w:ascii="Times New Roman" w:hAnsi="Times New Roman" w:cs="Times New Roman"/>
          <w:sz w:val="26"/>
          <w:szCs w:val="26"/>
        </w:rPr>
        <w:t xml:space="preserve">полномоченного </w:t>
      </w:r>
      <w:r w:rsidRPr="006A10CC">
        <w:rPr>
          <w:rFonts w:ascii="Times New Roman" w:hAnsi="Times New Roman" w:cs="Times New Roman"/>
          <w:sz w:val="26"/>
          <w:szCs w:val="26"/>
        </w:rPr>
        <w:t>органа либо лицу, его замещающему;</w:t>
      </w:r>
    </w:p>
    <w:p w:rsidR="00A64E0E"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 xml:space="preserve">в случае отсутствия оснований для </w:t>
      </w:r>
      <w:r w:rsidR="00366353" w:rsidRPr="006A10CC">
        <w:rPr>
          <w:rFonts w:ascii="Times New Roman" w:hAnsi="Times New Roman" w:cs="Times New Roman"/>
          <w:sz w:val="26"/>
          <w:szCs w:val="26"/>
        </w:rPr>
        <w:t>возврата документов</w:t>
      </w:r>
      <w:r w:rsidR="00051246" w:rsidRPr="006A10CC">
        <w:rPr>
          <w:rFonts w:ascii="Times New Roman" w:hAnsi="Times New Roman" w:cs="Times New Roman"/>
          <w:sz w:val="26"/>
          <w:szCs w:val="26"/>
        </w:rPr>
        <w:t xml:space="preserve"> обеспечивает выполнение административных процедур, предусмотренных</w:t>
      </w:r>
      <w:r w:rsidR="007122FB">
        <w:rPr>
          <w:rFonts w:ascii="Times New Roman" w:hAnsi="Times New Roman" w:cs="Times New Roman"/>
          <w:sz w:val="26"/>
          <w:szCs w:val="26"/>
        </w:rPr>
        <w:t xml:space="preserve"> пунктами 37, 38 а</w:t>
      </w:r>
      <w:r w:rsidR="00051246" w:rsidRPr="006A10CC">
        <w:rPr>
          <w:rFonts w:ascii="Times New Roman" w:hAnsi="Times New Roman" w:cs="Times New Roman"/>
          <w:sz w:val="26"/>
          <w:szCs w:val="26"/>
        </w:rPr>
        <w:t xml:space="preserve">дминистративного регламента. </w:t>
      </w:r>
    </w:p>
    <w:p w:rsidR="00A64E0E" w:rsidRPr="006A10CC" w:rsidRDefault="005F6DA2" w:rsidP="00C65FD7">
      <w:pPr>
        <w:widowControl w:val="0"/>
        <w:autoSpaceDE w:val="0"/>
        <w:autoSpaceDN w:val="0"/>
        <w:adjustRightInd w:val="0"/>
        <w:spacing w:after="0" w:line="240" w:lineRule="auto"/>
        <w:ind w:firstLine="540"/>
        <w:jc w:val="both"/>
        <w:rPr>
          <w:rFonts w:ascii="Times New Roman" w:hAnsi="Times New Roman" w:cs="Times New Roman"/>
          <w:i/>
          <w:color w:val="FF0000"/>
          <w:sz w:val="26"/>
          <w:szCs w:val="26"/>
        </w:rPr>
      </w:pPr>
      <w:r w:rsidRPr="006A10CC">
        <w:rPr>
          <w:rFonts w:ascii="Times New Roman" w:hAnsi="Times New Roman" w:cs="Times New Roman"/>
          <w:sz w:val="26"/>
          <w:szCs w:val="26"/>
        </w:rPr>
        <w:t xml:space="preserve">Уведомление </w:t>
      </w:r>
      <w:r w:rsidR="00C027DB" w:rsidRPr="006A10CC">
        <w:rPr>
          <w:rFonts w:ascii="Times New Roman" w:hAnsi="Times New Roman" w:cs="Times New Roman"/>
          <w:sz w:val="26"/>
          <w:szCs w:val="26"/>
        </w:rPr>
        <w:t>о возврате документов</w:t>
      </w:r>
      <w:r w:rsidR="00A64E0E" w:rsidRPr="006A10CC">
        <w:rPr>
          <w:rFonts w:ascii="Times New Roman" w:hAnsi="Times New Roman" w:cs="Times New Roman"/>
          <w:sz w:val="26"/>
          <w:szCs w:val="26"/>
        </w:rPr>
        <w:t xml:space="preserve"> и </w:t>
      </w:r>
      <w:r w:rsidRPr="006A10CC">
        <w:rPr>
          <w:rFonts w:ascii="Times New Roman" w:hAnsi="Times New Roman" w:cs="Times New Roman"/>
          <w:sz w:val="26"/>
          <w:szCs w:val="26"/>
        </w:rPr>
        <w:t>прилагаемые к нему материалы</w:t>
      </w:r>
      <w:r w:rsidR="00A64E0E" w:rsidRPr="006A10CC">
        <w:rPr>
          <w:rFonts w:ascii="Times New Roman" w:hAnsi="Times New Roman" w:cs="Times New Roman"/>
          <w:sz w:val="26"/>
          <w:szCs w:val="26"/>
        </w:rPr>
        <w:t xml:space="preserve"> направляются </w:t>
      </w:r>
      <w:r w:rsidRPr="006A10CC">
        <w:rPr>
          <w:rFonts w:ascii="Times New Roman" w:hAnsi="Times New Roman" w:cs="Times New Roman"/>
          <w:sz w:val="26"/>
          <w:szCs w:val="26"/>
        </w:rPr>
        <w:t xml:space="preserve">(выдаются) </w:t>
      </w:r>
      <w:r w:rsidR="00220367" w:rsidRPr="006A10CC">
        <w:rPr>
          <w:rFonts w:ascii="Times New Roman" w:hAnsi="Times New Roman" w:cs="Times New Roman"/>
          <w:sz w:val="26"/>
          <w:szCs w:val="26"/>
        </w:rPr>
        <w:t xml:space="preserve">специалистом </w:t>
      </w:r>
      <w:r w:rsidR="00BF02AF" w:rsidRPr="006A10CC">
        <w:rPr>
          <w:rFonts w:ascii="Times New Roman" w:hAnsi="Times New Roman" w:cs="Times New Roman"/>
          <w:sz w:val="26"/>
          <w:szCs w:val="26"/>
        </w:rPr>
        <w:t xml:space="preserve">ОЗР </w:t>
      </w:r>
      <w:r w:rsidR="00A64E0E" w:rsidRPr="006A10CC">
        <w:rPr>
          <w:rFonts w:ascii="Times New Roman" w:hAnsi="Times New Roman" w:cs="Times New Roman"/>
          <w:sz w:val="26"/>
          <w:szCs w:val="26"/>
        </w:rPr>
        <w:t xml:space="preserve">не позднее 3 </w:t>
      </w:r>
      <w:r w:rsidR="00E066B3" w:rsidRPr="006A10CC">
        <w:rPr>
          <w:rFonts w:ascii="Times New Roman" w:hAnsi="Times New Roman" w:cs="Times New Roman"/>
          <w:sz w:val="26"/>
          <w:szCs w:val="26"/>
        </w:rPr>
        <w:t xml:space="preserve">календарных </w:t>
      </w:r>
      <w:r w:rsidR="00A64E0E" w:rsidRPr="006A10CC">
        <w:rPr>
          <w:rFonts w:ascii="Times New Roman" w:hAnsi="Times New Roman" w:cs="Times New Roman"/>
          <w:sz w:val="26"/>
          <w:szCs w:val="26"/>
        </w:rPr>
        <w:t xml:space="preserve">дней с даты регистрации </w:t>
      </w:r>
      <w:r w:rsidRPr="006A10CC">
        <w:rPr>
          <w:rFonts w:ascii="Times New Roman" w:hAnsi="Times New Roman" w:cs="Times New Roman"/>
          <w:sz w:val="26"/>
          <w:szCs w:val="26"/>
        </w:rPr>
        <w:t xml:space="preserve">заявления в </w:t>
      </w:r>
      <w:r w:rsidR="005E719D" w:rsidRPr="006A10CC">
        <w:rPr>
          <w:rFonts w:ascii="Times New Roman" w:hAnsi="Times New Roman" w:cs="Times New Roman"/>
          <w:sz w:val="26"/>
          <w:szCs w:val="26"/>
        </w:rPr>
        <w:t>у</w:t>
      </w:r>
      <w:r w:rsidRPr="006A10CC">
        <w:rPr>
          <w:rFonts w:ascii="Times New Roman" w:hAnsi="Times New Roman" w:cs="Times New Roman"/>
          <w:sz w:val="26"/>
          <w:szCs w:val="26"/>
        </w:rPr>
        <w:t>полномоченном органе</w:t>
      </w:r>
      <w:r w:rsidR="00A64E0E" w:rsidRPr="006A10CC">
        <w:rPr>
          <w:rFonts w:ascii="Times New Roman" w:hAnsi="Times New Roman" w:cs="Times New Roman"/>
          <w:sz w:val="26"/>
          <w:szCs w:val="26"/>
        </w:rPr>
        <w:t>.</w:t>
      </w:r>
      <w:r w:rsidRPr="006A10CC">
        <w:rPr>
          <w:rFonts w:ascii="Times New Roman" w:hAnsi="Times New Roman" w:cs="Times New Roman"/>
          <w:sz w:val="26"/>
          <w:szCs w:val="26"/>
        </w:rPr>
        <w:t xml:space="preserve"> </w:t>
      </w:r>
    </w:p>
    <w:p w:rsidR="007B4AB1" w:rsidRPr="006A10CC" w:rsidRDefault="007B4AB1"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Критерием принятия решения является соблюдение требований, указанных в пункт</w:t>
      </w:r>
      <w:r w:rsidR="00553090" w:rsidRPr="006A10CC">
        <w:rPr>
          <w:rFonts w:ascii="Times New Roman" w:hAnsi="Times New Roman" w:cs="Times New Roman"/>
          <w:sz w:val="26"/>
          <w:szCs w:val="26"/>
        </w:rPr>
        <w:t>ах</w:t>
      </w:r>
      <w:r w:rsidRPr="006A10CC">
        <w:rPr>
          <w:rFonts w:ascii="Times New Roman" w:hAnsi="Times New Roman" w:cs="Times New Roman"/>
          <w:sz w:val="26"/>
          <w:szCs w:val="26"/>
        </w:rPr>
        <w:t xml:space="preserve"> </w:t>
      </w:r>
      <w:r w:rsidR="00553090" w:rsidRPr="006A10CC">
        <w:rPr>
          <w:rFonts w:ascii="Times New Roman" w:hAnsi="Times New Roman" w:cs="Times New Roman"/>
          <w:sz w:val="26"/>
          <w:szCs w:val="26"/>
        </w:rPr>
        <w:t xml:space="preserve">16, </w:t>
      </w:r>
      <w:r w:rsidR="007122FB">
        <w:rPr>
          <w:rFonts w:ascii="Times New Roman" w:hAnsi="Times New Roman" w:cs="Times New Roman"/>
          <w:color w:val="000000" w:themeColor="text1"/>
          <w:sz w:val="26"/>
          <w:szCs w:val="26"/>
        </w:rPr>
        <w:t>17 а</w:t>
      </w:r>
      <w:r w:rsidRPr="006A10CC">
        <w:rPr>
          <w:rFonts w:ascii="Times New Roman" w:hAnsi="Times New Roman" w:cs="Times New Roman"/>
          <w:color w:val="000000" w:themeColor="text1"/>
          <w:sz w:val="26"/>
          <w:szCs w:val="26"/>
        </w:rPr>
        <w:t>д</w:t>
      </w:r>
      <w:r w:rsidRPr="006A10CC">
        <w:rPr>
          <w:rFonts w:ascii="Times New Roman" w:hAnsi="Times New Roman" w:cs="Times New Roman"/>
          <w:sz w:val="26"/>
          <w:szCs w:val="26"/>
        </w:rPr>
        <w:t>министративного регламента.</w:t>
      </w:r>
    </w:p>
    <w:p w:rsidR="007B4AB1" w:rsidRPr="006A10CC" w:rsidRDefault="007B4AB1"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 xml:space="preserve">Максимальный срок выполнения административной процедуры составляет 3 календарных дня с даты регистрации заявления в </w:t>
      </w:r>
      <w:r w:rsidR="007122FB">
        <w:rPr>
          <w:rFonts w:ascii="Times New Roman" w:hAnsi="Times New Roman" w:cs="Times New Roman"/>
          <w:sz w:val="26"/>
          <w:szCs w:val="26"/>
        </w:rPr>
        <w:t>Администрации города Когалыма</w:t>
      </w:r>
      <w:r w:rsidRPr="006A10CC">
        <w:rPr>
          <w:rFonts w:ascii="Times New Roman" w:hAnsi="Times New Roman" w:cs="Times New Roman"/>
          <w:sz w:val="26"/>
          <w:szCs w:val="26"/>
        </w:rPr>
        <w:t>.</w:t>
      </w:r>
    </w:p>
    <w:p w:rsidR="00B54DE8"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 xml:space="preserve">Результатом </w:t>
      </w:r>
      <w:r w:rsidR="005D7FE3" w:rsidRPr="006A10CC">
        <w:rPr>
          <w:rFonts w:ascii="Times New Roman" w:hAnsi="Times New Roman" w:cs="Times New Roman"/>
          <w:sz w:val="26"/>
          <w:szCs w:val="26"/>
        </w:rPr>
        <w:t xml:space="preserve">выполнения </w:t>
      </w:r>
      <w:r w:rsidRPr="006A10CC">
        <w:rPr>
          <w:rFonts w:ascii="Times New Roman" w:hAnsi="Times New Roman" w:cs="Times New Roman"/>
          <w:sz w:val="26"/>
          <w:szCs w:val="26"/>
        </w:rPr>
        <w:t>административной процедуры является</w:t>
      </w:r>
      <w:r w:rsidR="000A53C3" w:rsidRPr="006A10CC">
        <w:rPr>
          <w:rFonts w:ascii="Times New Roman" w:hAnsi="Times New Roman" w:cs="Times New Roman"/>
          <w:sz w:val="26"/>
          <w:szCs w:val="26"/>
        </w:rPr>
        <w:t>:</w:t>
      </w:r>
      <w:r w:rsidRPr="006A10CC">
        <w:rPr>
          <w:rFonts w:ascii="Times New Roman" w:hAnsi="Times New Roman" w:cs="Times New Roman"/>
          <w:sz w:val="26"/>
          <w:szCs w:val="26"/>
        </w:rPr>
        <w:t xml:space="preserve"> </w:t>
      </w:r>
    </w:p>
    <w:p w:rsidR="00B6468E" w:rsidRPr="006A10CC" w:rsidRDefault="005D7FE3"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выдача (направление) заявителю уведомления</w:t>
      </w:r>
      <w:r w:rsidR="00366353" w:rsidRPr="006A10CC">
        <w:rPr>
          <w:rFonts w:ascii="Times New Roman" w:hAnsi="Times New Roman" w:cs="Times New Roman"/>
          <w:sz w:val="26"/>
          <w:szCs w:val="26"/>
        </w:rPr>
        <w:t xml:space="preserve"> о возврате документов</w:t>
      </w:r>
      <w:r w:rsidR="00B54DE8" w:rsidRPr="006A10CC">
        <w:rPr>
          <w:rFonts w:ascii="Times New Roman" w:hAnsi="Times New Roman" w:cs="Times New Roman"/>
          <w:sz w:val="26"/>
          <w:szCs w:val="26"/>
        </w:rPr>
        <w:t>;</w:t>
      </w:r>
    </w:p>
    <w:p w:rsidR="00B54DE8" w:rsidRPr="006A10CC" w:rsidRDefault="00B54DE8"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направление (передача) документов на рассмотрение Экспертной комиссии.</w:t>
      </w:r>
    </w:p>
    <w:p w:rsidR="002313AE" w:rsidRPr="006A10CC" w:rsidRDefault="002313AE" w:rsidP="00C65FD7">
      <w:pPr>
        <w:widowControl w:val="0"/>
        <w:autoSpaceDE w:val="0"/>
        <w:autoSpaceDN w:val="0"/>
        <w:adjustRightInd w:val="0"/>
        <w:spacing w:after="0" w:line="240" w:lineRule="auto"/>
        <w:ind w:firstLine="540"/>
        <w:outlineLvl w:val="2"/>
        <w:rPr>
          <w:rFonts w:ascii="Times New Roman" w:hAnsi="Times New Roman" w:cs="Times New Roman"/>
          <w:sz w:val="26"/>
          <w:szCs w:val="26"/>
        </w:rPr>
      </w:pPr>
      <w:bookmarkStart w:id="23" w:name="Par268"/>
      <w:bookmarkEnd w:id="23"/>
      <w:r w:rsidRPr="006A10CC">
        <w:rPr>
          <w:rFonts w:ascii="Times New Roman" w:hAnsi="Times New Roman" w:cs="Times New Roman"/>
          <w:sz w:val="26"/>
          <w:szCs w:val="26"/>
        </w:rPr>
        <w:t>Способ фиксации результата административной процедуры:</w:t>
      </w:r>
    </w:p>
    <w:p w:rsidR="002313AE" w:rsidRPr="006A10CC" w:rsidRDefault="002313AE" w:rsidP="00C65FD7">
      <w:pPr>
        <w:widowControl w:val="0"/>
        <w:autoSpaceDE w:val="0"/>
        <w:autoSpaceDN w:val="0"/>
        <w:adjustRightInd w:val="0"/>
        <w:spacing w:after="0" w:line="240" w:lineRule="auto"/>
        <w:ind w:firstLine="567"/>
        <w:jc w:val="both"/>
        <w:outlineLvl w:val="2"/>
        <w:rPr>
          <w:rFonts w:ascii="Times New Roman" w:hAnsi="Times New Roman" w:cs="Times New Roman"/>
          <w:sz w:val="26"/>
          <w:szCs w:val="26"/>
        </w:rPr>
      </w:pPr>
      <w:r w:rsidRPr="006A10CC">
        <w:rPr>
          <w:rFonts w:ascii="Times New Roman" w:hAnsi="Times New Roman" w:cs="Times New Roman"/>
          <w:sz w:val="26"/>
          <w:szCs w:val="26"/>
        </w:rPr>
        <w:t xml:space="preserve">- уведомление о возврате документов регистрируется </w:t>
      </w:r>
      <w:r w:rsidR="007B4AB1" w:rsidRPr="006A10CC">
        <w:rPr>
          <w:rFonts w:ascii="Times New Roman" w:hAnsi="Times New Roman" w:cs="Times New Roman"/>
          <w:sz w:val="26"/>
          <w:szCs w:val="26"/>
        </w:rPr>
        <w:t>в электронном документообороте</w:t>
      </w:r>
      <w:r w:rsidRPr="006A10CC">
        <w:rPr>
          <w:rFonts w:ascii="Times New Roman" w:hAnsi="Times New Roman" w:cs="Times New Roman"/>
          <w:sz w:val="26"/>
          <w:szCs w:val="26"/>
        </w:rPr>
        <w:t>;</w:t>
      </w:r>
    </w:p>
    <w:p w:rsidR="00B6468E" w:rsidRPr="006A10CC" w:rsidRDefault="002313AE" w:rsidP="00C65FD7">
      <w:pPr>
        <w:widowControl w:val="0"/>
        <w:autoSpaceDE w:val="0"/>
        <w:autoSpaceDN w:val="0"/>
        <w:adjustRightInd w:val="0"/>
        <w:spacing w:after="0" w:line="240" w:lineRule="auto"/>
        <w:ind w:firstLine="567"/>
        <w:jc w:val="both"/>
        <w:outlineLvl w:val="2"/>
        <w:rPr>
          <w:rFonts w:ascii="Times New Roman" w:hAnsi="Times New Roman" w:cs="Times New Roman"/>
          <w:sz w:val="26"/>
          <w:szCs w:val="26"/>
        </w:rPr>
      </w:pPr>
      <w:r w:rsidRPr="006A10CC">
        <w:rPr>
          <w:rFonts w:ascii="Times New Roman" w:hAnsi="Times New Roman" w:cs="Times New Roman"/>
          <w:sz w:val="26"/>
          <w:szCs w:val="26"/>
        </w:rPr>
        <w:t xml:space="preserve">- направление (передача) документов на рассмотрение Экспертной комиссии подтверждается отметкой </w:t>
      </w:r>
      <w:r w:rsidRPr="004F110F">
        <w:rPr>
          <w:rFonts w:ascii="Times New Roman" w:hAnsi="Times New Roman" w:cs="Times New Roman"/>
          <w:sz w:val="26"/>
          <w:szCs w:val="26"/>
        </w:rPr>
        <w:t>в журнале учета проведения муниципальной экспертизы</w:t>
      </w:r>
      <w:r w:rsidRPr="007122FB">
        <w:rPr>
          <w:rFonts w:ascii="Times New Roman" w:hAnsi="Times New Roman" w:cs="Times New Roman"/>
          <w:color w:val="FF0000"/>
          <w:sz w:val="26"/>
          <w:szCs w:val="26"/>
        </w:rPr>
        <w:t>.</w:t>
      </w:r>
    </w:p>
    <w:p w:rsidR="00D867DD" w:rsidRPr="006A10CC" w:rsidRDefault="00D867DD" w:rsidP="00C65FD7">
      <w:pPr>
        <w:widowControl w:val="0"/>
        <w:autoSpaceDE w:val="0"/>
        <w:autoSpaceDN w:val="0"/>
        <w:adjustRightInd w:val="0"/>
        <w:spacing w:after="0" w:line="240" w:lineRule="auto"/>
        <w:jc w:val="center"/>
        <w:outlineLvl w:val="2"/>
        <w:rPr>
          <w:rFonts w:ascii="Times New Roman" w:hAnsi="Times New Roman" w:cs="Times New Roman"/>
          <w:sz w:val="26"/>
          <w:szCs w:val="26"/>
        </w:rPr>
      </w:pPr>
    </w:p>
    <w:p w:rsidR="00A64E0E" w:rsidRPr="006A10CC" w:rsidRDefault="009F1FD4" w:rsidP="00C65FD7">
      <w:pPr>
        <w:widowControl w:val="0"/>
        <w:autoSpaceDE w:val="0"/>
        <w:autoSpaceDN w:val="0"/>
        <w:adjustRightInd w:val="0"/>
        <w:spacing w:after="0" w:line="240" w:lineRule="auto"/>
        <w:jc w:val="center"/>
        <w:outlineLvl w:val="2"/>
        <w:rPr>
          <w:rFonts w:ascii="Times New Roman" w:hAnsi="Times New Roman" w:cs="Times New Roman"/>
          <w:sz w:val="26"/>
          <w:szCs w:val="26"/>
        </w:rPr>
      </w:pPr>
      <w:r w:rsidRPr="006A10CC">
        <w:rPr>
          <w:rFonts w:ascii="Times New Roman" w:hAnsi="Times New Roman" w:cs="Times New Roman"/>
          <w:sz w:val="26"/>
          <w:szCs w:val="26"/>
        </w:rPr>
        <w:t>Проведение экспертизы</w:t>
      </w:r>
      <w:r w:rsidR="00A64E0E" w:rsidRPr="006A10CC">
        <w:rPr>
          <w:rFonts w:ascii="Times New Roman" w:hAnsi="Times New Roman" w:cs="Times New Roman"/>
          <w:sz w:val="26"/>
          <w:szCs w:val="26"/>
        </w:rPr>
        <w:t>,</w:t>
      </w:r>
    </w:p>
    <w:p w:rsidR="00A64E0E" w:rsidRPr="006A10CC" w:rsidRDefault="00A64E0E" w:rsidP="00C65FD7">
      <w:pPr>
        <w:widowControl w:val="0"/>
        <w:autoSpaceDE w:val="0"/>
        <w:autoSpaceDN w:val="0"/>
        <w:adjustRightInd w:val="0"/>
        <w:spacing w:after="0" w:line="240" w:lineRule="auto"/>
        <w:jc w:val="center"/>
        <w:rPr>
          <w:rFonts w:ascii="Times New Roman" w:hAnsi="Times New Roman" w:cs="Times New Roman"/>
          <w:sz w:val="26"/>
          <w:szCs w:val="26"/>
        </w:rPr>
      </w:pPr>
      <w:r w:rsidRPr="006A10CC">
        <w:rPr>
          <w:rFonts w:ascii="Times New Roman" w:hAnsi="Times New Roman" w:cs="Times New Roman"/>
          <w:sz w:val="26"/>
          <w:szCs w:val="26"/>
        </w:rPr>
        <w:t>подготовка заключения и его утверждение</w:t>
      </w:r>
    </w:p>
    <w:p w:rsidR="00A64E0E"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553090" w:rsidRDefault="00CF3AEC" w:rsidP="00383343">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6A10CC">
        <w:rPr>
          <w:rFonts w:ascii="Times New Roman" w:hAnsi="Times New Roman" w:cs="Times New Roman"/>
          <w:sz w:val="26"/>
          <w:szCs w:val="26"/>
        </w:rPr>
        <w:t>3</w:t>
      </w:r>
      <w:r w:rsidR="007B4AB1" w:rsidRPr="006A10CC">
        <w:rPr>
          <w:rFonts w:ascii="Times New Roman" w:hAnsi="Times New Roman" w:cs="Times New Roman"/>
          <w:sz w:val="26"/>
          <w:szCs w:val="26"/>
        </w:rPr>
        <w:t>7</w:t>
      </w:r>
      <w:r w:rsidR="00A64E0E" w:rsidRPr="006A10CC">
        <w:rPr>
          <w:rFonts w:ascii="Times New Roman" w:hAnsi="Times New Roman" w:cs="Times New Roman"/>
          <w:sz w:val="26"/>
          <w:szCs w:val="26"/>
        </w:rPr>
        <w:t xml:space="preserve">. Основанием для начала административной процедуры является </w:t>
      </w:r>
      <w:r w:rsidR="00553090" w:rsidRPr="006A10CC">
        <w:rPr>
          <w:rFonts w:ascii="Times New Roman" w:hAnsi="Times New Roman" w:cs="Times New Roman"/>
          <w:sz w:val="26"/>
          <w:szCs w:val="26"/>
        </w:rPr>
        <w:t xml:space="preserve">передача специалистом </w:t>
      </w:r>
      <w:r w:rsidR="005E719D" w:rsidRPr="006A10CC">
        <w:rPr>
          <w:rFonts w:ascii="Times New Roman" w:hAnsi="Times New Roman" w:cs="Times New Roman"/>
          <w:sz w:val="26"/>
          <w:szCs w:val="26"/>
        </w:rPr>
        <w:t>ОЗР</w:t>
      </w:r>
      <w:r w:rsidR="00553090" w:rsidRPr="006A10CC">
        <w:rPr>
          <w:rFonts w:ascii="Times New Roman" w:hAnsi="Times New Roman" w:cs="Times New Roman"/>
          <w:sz w:val="26"/>
          <w:szCs w:val="26"/>
        </w:rPr>
        <w:t xml:space="preserve">, ответственным за предоставление муниципальной услуги, представленных документов </w:t>
      </w:r>
      <w:r w:rsidR="00B54DE8" w:rsidRPr="006A10CC">
        <w:rPr>
          <w:rFonts w:ascii="Times New Roman" w:hAnsi="Times New Roman" w:cs="Times New Roman"/>
          <w:sz w:val="26"/>
          <w:szCs w:val="26"/>
        </w:rPr>
        <w:t xml:space="preserve">Экспертной </w:t>
      </w:r>
      <w:r w:rsidR="00384CBD" w:rsidRPr="006A10CC">
        <w:rPr>
          <w:rFonts w:ascii="Times New Roman" w:hAnsi="Times New Roman" w:cs="Times New Roman"/>
          <w:sz w:val="26"/>
          <w:szCs w:val="26"/>
        </w:rPr>
        <w:t>комисси</w:t>
      </w:r>
      <w:r w:rsidR="00384CBD">
        <w:rPr>
          <w:rFonts w:ascii="Times New Roman" w:hAnsi="Times New Roman" w:cs="Times New Roman"/>
          <w:sz w:val="26"/>
          <w:szCs w:val="26"/>
        </w:rPr>
        <w:t>и</w:t>
      </w:r>
      <w:r w:rsidR="00553090" w:rsidRPr="006A10CC">
        <w:rPr>
          <w:rFonts w:ascii="Times New Roman" w:hAnsi="Times New Roman" w:cs="Times New Roman"/>
          <w:sz w:val="26"/>
          <w:szCs w:val="26"/>
        </w:rPr>
        <w:t>.</w:t>
      </w:r>
    </w:p>
    <w:p w:rsidR="00383343" w:rsidRPr="006A10CC" w:rsidRDefault="00383343" w:rsidP="00383343">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6A10CC">
        <w:rPr>
          <w:rFonts w:ascii="Times New Roman" w:hAnsi="Times New Roman" w:cs="Times New Roman"/>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5A54D3" w:rsidRPr="006A10CC" w:rsidRDefault="003026EB" w:rsidP="00383343">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6A10CC">
        <w:rPr>
          <w:rFonts w:ascii="Times New Roman" w:hAnsi="Times New Roman" w:cs="Times New Roman"/>
          <w:sz w:val="26"/>
          <w:szCs w:val="26"/>
        </w:rPr>
        <w:t xml:space="preserve">за </w:t>
      </w:r>
      <w:r w:rsidR="007540DB" w:rsidRPr="006A10CC">
        <w:rPr>
          <w:rFonts w:ascii="Times New Roman" w:hAnsi="Times New Roman" w:cs="Times New Roman"/>
          <w:sz w:val="26"/>
          <w:szCs w:val="26"/>
        </w:rPr>
        <w:t>подготовку проект</w:t>
      </w:r>
      <w:r w:rsidR="00DE2939" w:rsidRPr="006A10CC">
        <w:rPr>
          <w:rFonts w:ascii="Times New Roman" w:hAnsi="Times New Roman" w:cs="Times New Roman"/>
          <w:sz w:val="26"/>
          <w:szCs w:val="26"/>
        </w:rPr>
        <w:t>а</w:t>
      </w:r>
      <w:r w:rsidR="007540DB" w:rsidRPr="006A10CC">
        <w:rPr>
          <w:rFonts w:ascii="Times New Roman" w:hAnsi="Times New Roman" w:cs="Times New Roman"/>
          <w:sz w:val="26"/>
          <w:szCs w:val="26"/>
        </w:rPr>
        <w:t xml:space="preserve"> </w:t>
      </w:r>
      <w:r w:rsidR="005E719D" w:rsidRPr="006A10CC">
        <w:rPr>
          <w:rFonts w:ascii="Times New Roman" w:hAnsi="Times New Roman" w:cs="Times New Roman"/>
          <w:sz w:val="26"/>
          <w:szCs w:val="26"/>
        </w:rPr>
        <w:t xml:space="preserve">постановления Администрации города Когалыма </w:t>
      </w:r>
      <w:r w:rsidR="00DE2939" w:rsidRPr="006A10CC">
        <w:rPr>
          <w:rFonts w:ascii="Times New Roman" w:hAnsi="Times New Roman" w:cs="Times New Roman"/>
          <w:sz w:val="26"/>
          <w:szCs w:val="26"/>
        </w:rPr>
        <w:t xml:space="preserve">об утверждении заключения муниципальной экспертизы проекта освоения лесов </w:t>
      </w:r>
      <w:r w:rsidR="0010395A" w:rsidRPr="006A10CC">
        <w:rPr>
          <w:rFonts w:ascii="Times New Roman" w:hAnsi="Times New Roman" w:cs="Times New Roman"/>
          <w:sz w:val="26"/>
          <w:szCs w:val="26"/>
        </w:rPr>
        <w:t>–</w:t>
      </w:r>
      <w:r w:rsidR="005A54D3" w:rsidRPr="006A10CC">
        <w:rPr>
          <w:rFonts w:ascii="Times New Roman" w:hAnsi="Times New Roman" w:cs="Times New Roman"/>
          <w:sz w:val="26"/>
          <w:szCs w:val="26"/>
        </w:rPr>
        <w:t xml:space="preserve"> специалист </w:t>
      </w:r>
      <w:r w:rsidR="005E719D" w:rsidRPr="006A10CC">
        <w:rPr>
          <w:rFonts w:ascii="Times New Roman" w:hAnsi="Times New Roman" w:cs="Times New Roman"/>
          <w:sz w:val="26"/>
          <w:szCs w:val="26"/>
        </w:rPr>
        <w:t>ОЗР</w:t>
      </w:r>
      <w:r w:rsidR="005A54D3" w:rsidRPr="006A10CC">
        <w:rPr>
          <w:rFonts w:ascii="Times New Roman" w:hAnsi="Times New Roman" w:cs="Times New Roman"/>
          <w:sz w:val="26"/>
          <w:szCs w:val="26"/>
        </w:rPr>
        <w:t>, ответственны</w:t>
      </w:r>
      <w:r w:rsidR="006B353A" w:rsidRPr="006A10CC">
        <w:rPr>
          <w:rFonts w:ascii="Times New Roman" w:hAnsi="Times New Roman" w:cs="Times New Roman"/>
          <w:sz w:val="26"/>
          <w:szCs w:val="26"/>
        </w:rPr>
        <w:t>й</w:t>
      </w:r>
      <w:r w:rsidR="005A54D3" w:rsidRPr="006A10CC">
        <w:rPr>
          <w:rFonts w:ascii="Times New Roman" w:hAnsi="Times New Roman" w:cs="Times New Roman"/>
          <w:sz w:val="26"/>
          <w:szCs w:val="26"/>
        </w:rPr>
        <w:t xml:space="preserve"> за предоставление муниципальной услуги;</w:t>
      </w:r>
    </w:p>
    <w:p w:rsidR="005A54D3" w:rsidRPr="006A10CC" w:rsidRDefault="005A54D3" w:rsidP="00C65FD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A10CC">
        <w:rPr>
          <w:rFonts w:ascii="Times New Roman" w:hAnsi="Times New Roman" w:cs="Times New Roman"/>
          <w:sz w:val="26"/>
          <w:szCs w:val="26"/>
        </w:rPr>
        <w:lastRenderedPageBreak/>
        <w:t xml:space="preserve">за подписание </w:t>
      </w:r>
      <w:r w:rsidR="005E719D" w:rsidRPr="006A10CC">
        <w:rPr>
          <w:rFonts w:ascii="Times New Roman" w:hAnsi="Times New Roman" w:cs="Times New Roman"/>
          <w:sz w:val="26"/>
          <w:szCs w:val="26"/>
        </w:rPr>
        <w:t xml:space="preserve">постановления Администрации города Когалыма </w:t>
      </w:r>
      <w:r w:rsidR="00DE2939" w:rsidRPr="006A10CC">
        <w:rPr>
          <w:rFonts w:ascii="Times New Roman" w:hAnsi="Times New Roman" w:cs="Times New Roman"/>
          <w:sz w:val="26"/>
          <w:szCs w:val="26"/>
        </w:rPr>
        <w:t xml:space="preserve">об утверждении заключения муниципальной экспертизы проекта освоения лесов </w:t>
      </w:r>
      <w:r w:rsidR="0010395A" w:rsidRPr="006A10CC">
        <w:rPr>
          <w:rFonts w:ascii="Times New Roman" w:hAnsi="Times New Roman" w:cs="Times New Roman"/>
          <w:sz w:val="26"/>
          <w:szCs w:val="26"/>
        </w:rPr>
        <w:t>–</w:t>
      </w:r>
      <w:r w:rsidR="005E719D" w:rsidRPr="006A10CC">
        <w:rPr>
          <w:rFonts w:ascii="Times New Roman" w:hAnsi="Times New Roman" w:cs="Times New Roman"/>
          <w:sz w:val="26"/>
          <w:szCs w:val="26"/>
        </w:rPr>
        <w:t xml:space="preserve"> глава города Когалыма </w:t>
      </w:r>
      <w:r w:rsidRPr="006A10CC">
        <w:rPr>
          <w:rFonts w:ascii="Times New Roman" w:hAnsi="Times New Roman" w:cs="Times New Roman"/>
          <w:sz w:val="26"/>
          <w:szCs w:val="26"/>
        </w:rPr>
        <w:t>либо лицо, его замещающее;</w:t>
      </w:r>
    </w:p>
    <w:p w:rsidR="005A54D3" w:rsidRPr="006A10CC" w:rsidRDefault="005A54D3" w:rsidP="00C65FD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A10CC">
        <w:rPr>
          <w:rFonts w:ascii="Times New Roman" w:hAnsi="Times New Roman" w:cs="Times New Roman"/>
          <w:sz w:val="26"/>
          <w:szCs w:val="26"/>
        </w:rPr>
        <w:t>за регистрацию подписанн</w:t>
      </w:r>
      <w:r w:rsidR="00DE2939" w:rsidRPr="006A10CC">
        <w:rPr>
          <w:rFonts w:ascii="Times New Roman" w:hAnsi="Times New Roman" w:cs="Times New Roman"/>
          <w:sz w:val="26"/>
          <w:szCs w:val="26"/>
        </w:rPr>
        <w:t>ого</w:t>
      </w:r>
      <w:r w:rsidRPr="006A10CC">
        <w:rPr>
          <w:rFonts w:ascii="Times New Roman" w:hAnsi="Times New Roman" w:cs="Times New Roman"/>
          <w:sz w:val="26"/>
          <w:szCs w:val="26"/>
        </w:rPr>
        <w:t xml:space="preserve"> </w:t>
      </w:r>
      <w:r w:rsidR="005E719D" w:rsidRPr="006A10CC">
        <w:rPr>
          <w:rFonts w:ascii="Times New Roman" w:hAnsi="Times New Roman" w:cs="Times New Roman"/>
          <w:sz w:val="26"/>
          <w:szCs w:val="26"/>
        </w:rPr>
        <w:t>главой города Когалыма</w:t>
      </w:r>
      <w:r w:rsidRPr="006A10CC">
        <w:rPr>
          <w:rFonts w:ascii="Times New Roman" w:hAnsi="Times New Roman" w:cs="Times New Roman"/>
          <w:i/>
          <w:sz w:val="26"/>
          <w:szCs w:val="26"/>
        </w:rPr>
        <w:t xml:space="preserve"> </w:t>
      </w:r>
      <w:r w:rsidRPr="006A10CC">
        <w:rPr>
          <w:rFonts w:ascii="Times New Roman" w:hAnsi="Times New Roman" w:cs="Times New Roman"/>
          <w:sz w:val="26"/>
          <w:szCs w:val="26"/>
        </w:rPr>
        <w:t xml:space="preserve">либо лицом, его замещающим, </w:t>
      </w:r>
      <w:r w:rsidR="005E719D" w:rsidRPr="006A10CC">
        <w:rPr>
          <w:rFonts w:ascii="Times New Roman" w:hAnsi="Times New Roman" w:cs="Times New Roman"/>
          <w:sz w:val="26"/>
          <w:szCs w:val="26"/>
        </w:rPr>
        <w:t xml:space="preserve">постановления Администрации города Когалыма </w:t>
      </w:r>
      <w:r w:rsidR="00DE2939" w:rsidRPr="006A10CC">
        <w:rPr>
          <w:rFonts w:ascii="Times New Roman" w:hAnsi="Times New Roman" w:cs="Times New Roman"/>
          <w:sz w:val="26"/>
          <w:szCs w:val="26"/>
        </w:rPr>
        <w:t xml:space="preserve">об утверждении заключения муниципальной экспертизы проекта освоения лесов </w:t>
      </w:r>
      <w:r w:rsidR="0010395A" w:rsidRPr="006A10CC">
        <w:rPr>
          <w:rFonts w:ascii="Times New Roman" w:hAnsi="Times New Roman" w:cs="Times New Roman"/>
          <w:sz w:val="26"/>
          <w:szCs w:val="26"/>
        </w:rPr>
        <w:t>–</w:t>
      </w:r>
      <w:r w:rsidR="005E719D" w:rsidRPr="006A10CC">
        <w:rPr>
          <w:rFonts w:ascii="Times New Roman" w:hAnsi="Times New Roman" w:cs="Times New Roman"/>
          <w:i/>
          <w:sz w:val="26"/>
          <w:szCs w:val="26"/>
        </w:rPr>
        <w:t xml:space="preserve"> </w:t>
      </w:r>
      <w:r w:rsidR="005E719D" w:rsidRPr="006A10CC">
        <w:rPr>
          <w:rFonts w:ascii="Times New Roman" w:hAnsi="Times New Roman" w:cs="Times New Roman"/>
          <w:sz w:val="26"/>
          <w:szCs w:val="26"/>
        </w:rPr>
        <w:t>специалист отдела делопроизводства</w:t>
      </w:r>
      <w:r w:rsidRPr="006A10CC">
        <w:rPr>
          <w:rFonts w:ascii="Times New Roman" w:hAnsi="Times New Roman" w:cs="Times New Roman"/>
          <w:sz w:val="26"/>
          <w:szCs w:val="26"/>
        </w:rPr>
        <w:t>.</w:t>
      </w:r>
    </w:p>
    <w:p w:rsidR="00E61C19" w:rsidRPr="006A10CC" w:rsidRDefault="00E61C19" w:rsidP="00C65FD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A10CC">
        <w:rPr>
          <w:rFonts w:ascii="Times New Roman" w:hAnsi="Times New Roman" w:cs="Times New Roman"/>
          <w:sz w:val="26"/>
          <w:szCs w:val="26"/>
        </w:rPr>
        <w:t>Экспертная комиссия провод</w:t>
      </w:r>
      <w:r w:rsidR="006B353A" w:rsidRPr="006A10CC">
        <w:rPr>
          <w:rFonts w:ascii="Times New Roman" w:hAnsi="Times New Roman" w:cs="Times New Roman"/>
          <w:sz w:val="26"/>
          <w:szCs w:val="26"/>
        </w:rPr>
        <w:t>и</w:t>
      </w:r>
      <w:r w:rsidRPr="006A10CC">
        <w:rPr>
          <w:rFonts w:ascii="Times New Roman" w:hAnsi="Times New Roman" w:cs="Times New Roman"/>
          <w:sz w:val="26"/>
          <w:szCs w:val="26"/>
        </w:rPr>
        <w:t>т анализ представленного проекта освоения лесов и определя</w:t>
      </w:r>
      <w:r w:rsidR="006B353A" w:rsidRPr="006A10CC">
        <w:rPr>
          <w:rFonts w:ascii="Times New Roman" w:hAnsi="Times New Roman" w:cs="Times New Roman"/>
          <w:sz w:val="26"/>
          <w:szCs w:val="26"/>
        </w:rPr>
        <w:t>е</w:t>
      </w:r>
      <w:r w:rsidRPr="006A10CC">
        <w:rPr>
          <w:rFonts w:ascii="Times New Roman" w:hAnsi="Times New Roman" w:cs="Times New Roman"/>
          <w:sz w:val="26"/>
          <w:szCs w:val="26"/>
        </w:rPr>
        <w:t>т его соответствие нормам законодательства Российской Федерации, соответстви</w:t>
      </w:r>
      <w:r w:rsidR="00D22A03" w:rsidRPr="006A10CC">
        <w:rPr>
          <w:rFonts w:ascii="Times New Roman" w:hAnsi="Times New Roman" w:cs="Times New Roman"/>
          <w:sz w:val="26"/>
          <w:szCs w:val="26"/>
        </w:rPr>
        <w:t>е</w:t>
      </w:r>
      <w:r w:rsidRPr="006A10CC">
        <w:rPr>
          <w:rFonts w:ascii="Times New Roman" w:hAnsi="Times New Roman" w:cs="Times New Roman"/>
          <w:sz w:val="26"/>
          <w:szCs w:val="26"/>
        </w:rPr>
        <w:t xml:space="preserve"> мероприятий по использованию, охране, защите и воспроизводству лесов целям и видам освоения лесов, предусмотренных проектом освоения лесов, договору аренды лесного участка, лесохозяйственному регламенту лесничества, лесопарка, лесному плану Ханты-Мансийского автономного округа – Югры.</w:t>
      </w:r>
      <w:bookmarkStart w:id="24" w:name="Par275"/>
      <w:bookmarkEnd w:id="24"/>
    </w:p>
    <w:p w:rsidR="00E61C19" w:rsidRPr="006A10CC" w:rsidRDefault="00E61C19" w:rsidP="00C65FD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A10CC">
        <w:rPr>
          <w:rFonts w:ascii="Times New Roman" w:hAnsi="Times New Roman" w:cs="Times New Roman"/>
          <w:sz w:val="26"/>
          <w:szCs w:val="26"/>
        </w:rPr>
        <w:t xml:space="preserve">В рамках </w:t>
      </w:r>
      <w:r w:rsidR="00DA3759" w:rsidRPr="006A10CC">
        <w:rPr>
          <w:rFonts w:ascii="Times New Roman" w:hAnsi="Times New Roman" w:cs="Times New Roman"/>
          <w:sz w:val="26"/>
          <w:szCs w:val="26"/>
        </w:rPr>
        <w:t xml:space="preserve">экспертизы </w:t>
      </w:r>
      <w:r w:rsidRPr="006A10CC">
        <w:rPr>
          <w:rFonts w:ascii="Times New Roman" w:hAnsi="Times New Roman" w:cs="Times New Roman"/>
          <w:sz w:val="26"/>
          <w:szCs w:val="26"/>
        </w:rPr>
        <w:t>проводится проверка оформления проекта освоения лесов, которая включает следующее:</w:t>
      </w:r>
    </w:p>
    <w:p w:rsidR="00E61C19" w:rsidRPr="006A10CC" w:rsidRDefault="00E61C19" w:rsidP="00C65FD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A10CC">
        <w:rPr>
          <w:rFonts w:ascii="Times New Roman" w:hAnsi="Times New Roman" w:cs="Times New Roman"/>
          <w:sz w:val="26"/>
          <w:szCs w:val="26"/>
        </w:rPr>
        <w:t>соответствие структуры документа требованиям к составу проекта освоения лесов;</w:t>
      </w:r>
    </w:p>
    <w:p w:rsidR="00E61C19" w:rsidRPr="006A10CC" w:rsidRDefault="00E61C19" w:rsidP="00C65FD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A10CC">
        <w:rPr>
          <w:rFonts w:ascii="Times New Roman" w:hAnsi="Times New Roman" w:cs="Times New Roman"/>
          <w:sz w:val="26"/>
          <w:szCs w:val="26"/>
        </w:rPr>
        <w:t>соответствие заголовков разделов, подразделов их содержанию;</w:t>
      </w:r>
    </w:p>
    <w:p w:rsidR="00E61C19" w:rsidRPr="006A10CC" w:rsidRDefault="00E61C19" w:rsidP="00C65FD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A10CC">
        <w:rPr>
          <w:rFonts w:ascii="Times New Roman" w:hAnsi="Times New Roman" w:cs="Times New Roman"/>
          <w:sz w:val="26"/>
          <w:szCs w:val="26"/>
        </w:rPr>
        <w:t>правильность заполнения табличных форм;</w:t>
      </w:r>
    </w:p>
    <w:p w:rsidR="00E61C19" w:rsidRPr="006A10CC" w:rsidRDefault="00E61C19" w:rsidP="00C65FD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A10CC">
        <w:rPr>
          <w:rFonts w:ascii="Times New Roman" w:hAnsi="Times New Roman" w:cs="Times New Roman"/>
          <w:sz w:val="26"/>
          <w:szCs w:val="26"/>
        </w:rPr>
        <w:t>наличие необходимых тематических лесных карт и правильность их оформления;</w:t>
      </w:r>
    </w:p>
    <w:p w:rsidR="00E61C19" w:rsidRPr="006A10CC" w:rsidRDefault="00E61C19" w:rsidP="00C65FD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A10CC">
        <w:rPr>
          <w:rFonts w:ascii="Times New Roman" w:hAnsi="Times New Roman" w:cs="Times New Roman"/>
          <w:sz w:val="26"/>
          <w:szCs w:val="26"/>
        </w:rPr>
        <w:t>правильность употребления и написания терминов и других знаковых средств (терминологическая экспертиза), соответствие текста правилам русского языка.</w:t>
      </w:r>
    </w:p>
    <w:p w:rsidR="00D660AC" w:rsidRPr="006A10CC" w:rsidRDefault="00A64E0E" w:rsidP="00C65FD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A10CC">
        <w:rPr>
          <w:rFonts w:ascii="Times New Roman" w:hAnsi="Times New Roman" w:cs="Times New Roman"/>
          <w:sz w:val="26"/>
          <w:szCs w:val="26"/>
        </w:rPr>
        <w:t>Экспертиза проводится в срок</w:t>
      </w:r>
      <w:r w:rsidR="00384CBD">
        <w:rPr>
          <w:rFonts w:ascii="Times New Roman" w:hAnsi="Times New Roman" w:cs="Times New Roman"/>
          <w:sz w:val="26"/>
          <w:szCs w:val="26"/>
        </w:rPr>
        <w:t xml:space="preserve">и, установленные пунктом </w:t>
      </w:r>
      <w:r w:rsidR="008D0522" w:rsidRPr="006A10CC">
        <w:rPr>
          <w:rFonts w:ascii="Times New Roman" w:hAnsi="Times New Roman" w:cs="Times New Roman"/>
          <w:sz w:val="26"/>
          <w:szCs w:val="26"/>
        </w:rPr>
        <w:t>14</w:t>
      </w:r>
      <w:r w:rsidR="00384CBD">
        <w:rPr>
          <w:rFonts w:ascii="Times New Roman" w:hAnsi="Times New Roman" w:cs="Times New Roman"/>
          <w:sz w:val="26"/>
          <w:szCs w:val="26"/>
        </w:rPr>
        <w:t xml:space="preserve"> настоящего а</w:t>
      </w:r>
      <w:r w:rsidR="00E61C19" w:rsidRPr="006A10CC">
        <w:rPr>
          <w:rFonts w:ascii="Times New Roman" w:hAnsi="Times New Roman" w:cs="Times New Roman"/>
          <w:sz w:val="26"/>
          <w:szCs w:val="26"/>
        </w:rPr>
        <w:t>дминистративного регламента.</w:t>
      </w:r>
      <w:r w:rsidR="00DA3759" w:rsidRPr="006A10CC">
        <w:rPr>
          <w:rFonts w:ascii="Times New Roman" w:hAnsi="Times New Roman" w:cs="Times New Roman"/>
          <w:sz w:val="26"/>
          <w:szCs w:val="26"/>
        </w:rPr>
        <w:t xml:space="preserve"> </w:t>
      </w:r>
    </w:p>
    <w:p w:rsidR="00D660AC" w:rsidRPr="006A10CC" w:rsidRDefault="00D660AC" w:rsidP="00C65FD7">
      <w:pPr>
        <w:widowControl w:val="0"/>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6A10CC">
        <w:rPr>
          <w:rFonts w:ascii="Times New Roman" w:eastAsia="Calibri" w:hAnsi="Times New Roman" w:cs="Times New Roman"/>
          <w:sz w:val="26"/>
          <w:szCs w:val="26"/>
          <w:lang w:eastAsia="en-US"/>
        </w:rPr>
        <w:t>Проверка оформления проекта освоения лесов проводится в течение первых 5 рабочих дней срока экспертизы.</w:t>
      </w:r>
    </w:p>
    <w:p w:rsidR="00D660AC" w:rsidRPr="006A10CC" w:rsidRDefault="00D660AC" w:rsidP="00C65FD7">
      <w:pPr>
        <w:widowControl w:val="0"/>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6A10CC">
        <w:rPr>
          <w:rFonts w:ascii="Times New Roman" w:eastAsia="Calibri" w:hAnsi="Times New Roman" w:cs="Times New Roman"/>
          <w:sz w:val="26"/>
          <w:szCs w:val="26"/>
          <w:lang w:eastAsia="en-US"/>
        </w:rPr>
        <w:t xml:space="preserve">При выявлении в ходе экспертизы замечаний по оформлению проекта освоения лесов он возвращается заявителю для устранения замечаний в течение 2 рабочих дней со дня принятия решения о возврате. </w:t>
      </w:r>
      <w:r w:rsidR="00DA3759" w:rsidRPr="006A10CC">
        <w:rPr>
          <w:rFonts w:ascii="Times New Roman" w:eastAsia="Calibri" w:hAnsi="Times New Roman" w:cs="Times New Roman"/>
          <w:sz w:val="26"/>
          <w:szCs w:val="26"/>
          <w:lang w:eastAsia="en-US"/>
        </w:rPr>
        <w:br/>
      </w:r>
      <w:r w:rsidRPr="006A10CC">
        <w:rPr>
          <w:rFonts w:ascii="Times New Roman" w:eastAsia="Calibri" w:hAnsi="Times New Roman" w:cs="Times New Roman"/>
          <w:sz w:val="26"/>
          <w:szCs w:val="26"/>
          <w:lang w:eastAsia="en-US"/>
        </w:rPr>
        <w:t>Срок устранения замечаний составляет 5 рабочих дней. В проекте освоения лесов делается отметка о его возвращении для устранения замечаний и отметка о принятии на повторное рассмотрение.</w:t>
      </w:r>
    </w:p>
    <w:p w:rsidR="00DA3759" w:rsidRPr="006A10CC" w:rsidRDefault="00DA3759" w:rsidP="00C65FD7">
      <w:pPr>
        <w:widowControl w:val="0"/>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6A10CC">
        <w:rPr>
          <w:rFonts w:ascii="Times New Roman" w:eastAsia="Calibri" w:hAnsi="Times New Roman" w:cs="Times New Roman"/>
          <w:sz w:val="26"/>
          <w:szCs w:val="26"/>
          <w:lang w:eastAsia="en-US"/>
        </w:rPr>
        <w:t xml:space="preserve">Результат экспертизы оформляется в виде заключения, утверждаемого </w:t>
      </w:r>
      <w:r w:rsidR="005E719D" w:rsidRPr="006A10CC">
        <w:rPr>
          <w:rFonts w:ascii="Times New Roman" w:eastAsia="Calibri" w:hAnsi="Times New Roman" w:cs="Times New Roman"/>
          <w:sz w:val="26"/>
          <w:szCs w:val="26"/>
          <w:lang w:eastAsia="en-US"/>
        </w:rPr>
        <w:t>постановлением Администрации города Когалыма</w:t>
      </w:r>
      <w:r w:rsidR="00D22A03" w:rsidRPr="006A10CC">
        <w:rPr>
          <w:rFonts w:ascii="Times New Roman" w:hAnsi="Times New Roman" w:cs="Times New Roman"/>
          <w:i/>
          <w:sz w:val="26"/>
          <w:szCs w:val="26"/>
        </w:rPr>
        <w:t xml:space="preserve"> </w:t>
      </w:r>
      <w:r w:rsidRPr="006A10CC">
        <w:rPr>
          <w:rFonts w:ascii="Times New Roman" w:eastAsia="Calibri" w:hAnsi="Times New Roman" w:cs="Times New Roman"/>
          <w:sz w:val="26"/>
          <w:szCs w:val="26"/>
          <w:lang w:eastAsia="en-US"/>
        </w:rPr>
        <w:t xml:space="preserve">в соответствии со </w:t>
      </w:r>
      <w:hyperlink r:id="rId16" w:history="1">
        <w:r w:rsidRPr="006A10CC">
          <w:rPr>
            <w:rFonts w:ascii="Times New Roman" w:eastAsia="Calibri" w:hAnsi="Times New Roman" w:cs="Times New Roman"/>
            <w:sz w:val="26"/>
            <w:szCs w:val="26"/>
            <w:lang w:eastAsia="en-US"/>
          </w:rPr>
          <w:t>стать</w:t>
        </w:r>
        <w:r w:rsidR="00B54DE8" w:rsidRPr="006A10CC">
          <w:rPr>
            <w:rFonts w:ascii="Times New Roman" w:eastAsia="Calibri" w:hAnsi="Times New Roman" w:cs="Times New Roman"/>
            <w:sz w:val="26"/>
            <w:szCs w:val="26"/>
            <w:lang w:eastAsia="en-US"/>
          </w:rPr>
          <w:t>ей</w:t>
        </w:r>
        <w:r w:rsidRPr="006A10CC">
          <w:rPr>
            <w:rFonts w:ascii="Times New Roman" w:eastAsia="Calibri" w:hAnsi="Times New Roman" w:cs="Times New Roman"/>
            <w:sz w:val="26"/>
            <w:szCs w:val="26"/>
            <w:lang w:eastAsia="en-US"/>
          </w:rPr>
          <w:t xml:space="preserve"> </w:t>
        </w:r>
      </w:hyperlink>
      <w:hyperlink r:id="rId17" w:history="1">
        <w:r w:rsidRPr="006A10CC">
          <w:rPr>
            <w:rFonts w:ascii="Times New Roman" w:eastAsia="Calibri" w:hAnsi="Times New Roman" w:cs="Times New Roman"/>
            <w:sz w:val="26"/>
            <w:szCs w:val="26"/>
            <w:lang w:eastAsia="en-US"/>
          </w:rPr>
          <w:t>84</w:t>
        </w:r>
      </w:hyperlink>
      <w:r w:rsidR="006B353A" w:rsidRPr="006A10CC">
        <w:rPr>
          <w:rFonts w:ascii="Times New Roman" w:eastAsia="Calibri" w:hAnsi="Times New Roman" w:cs="Times New Roman"/>
          <w:sz w:val="26"/>
          <w:szCs w:val="26"/>
          <w:lang w:eastAsia="en-US"/>
        </w:rPr>
        <w:t xml:space="preserve"> </w:t>
      </w:r>
      <w:r w:rsidRPr="006A10CC">
        <w:rPr>
          <w:rFonts w:ascii="Times New Roman" w:eastAsia="Calibri" w:hAnsi="Times New Roman" w:cs="Times New Roman"/>
          <w:sz w:val="26"/>
          <w:szCs w:val="26"/>
          <w:lang w:eastAsia="en-US"/>
        </w:rPr>
        <w:t>Лесного кодекса Российской Федерации. Заключение экспертизы может быть положительным либо отрицательным.</w:t>
      </w:r>
    </w:p>
    <w:p w:rsidR="000A53C3" w:rsidRPr="006A10CC" w:rsidRDefault="000A53C3" w:rsidP="00C65FD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A10CC">
        <w:rPr>
          <w:rFonts w:ascii="Times New Roman" w:hAnsi="Times New Roman" w:cs="Times New Roman"/>
          <w:sz w:val="26"/>
          <w:szCs w:val="26"/>
        </w:rPr>
        <w:t xml:space="preserve">Положительное заключение </w:t>
      </w:r>
      <w:r w:rsidR="00BC37CA" w:rsidRPr="006A10CC">
        <w:rPr>
          <w:rFonts w:ascii="Times New Roman" w:hAnsi="Times New Roman" w:cs="Times New Roman"/>
          <w:sz w:val="26"/>
          <w:szCs w:val="26"/>
        </w:rPr>
        <w:t xml:space="preserve">экспертизы </w:t>
      </w:r>
      <w:r w:rsidRPr="006A10CC">
        <w:rPr>
          <w:rFonts w:ascii="Times New Roman" w:hAnsi="Times New Roman" w:cs="Times New Roman"/>
          <w:sz w:val="26"/>
          <w:szCs w:val="26"/>
        </w:rPr>
        <w:t>оформляется в случае соответствия проекта освоения лесов нормам законодательства Российской Федерации, регулирующего лесные отношения, соответствия мероприятий по использованию, охране, защите и воспроизводству лесов целям и видам освоения лесов, предусмотренных проектом освоения лесов, договору аренды лесного участка, лесохозяйственному регламенту лесничества, лесопарка, лесному плану Ханты-Мансийского автономного округа – Югры.</w:t>
      </w:r>
    </w:p>
    <w:p w:rsidR="000A53C3" w:rsidRPr="006A10CC" w:rsidRDefault="000A53C3" w:rsidP="00C65FD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A10CC">
        <w:rPr>
          <w:rFonts w:ascii="Times New Roman" w:hAnsi="Times New Roman" w:cs="Times New Roman"/>
          <w:sz w:val="26"/>
          <w:szCs w:val="26"/>
        </w:rPr>
        <w:t>Отрицательное заключение</w:t>
      </w:r>
      <w:r w:rsidR="00BC37CA" w:rsidRPr="006A10CC">
        <w:rPr>
          <w:rFonts w:ascii="Times New Roman" w:hAnsi="Times New Roman" w:cs="Times New Roman"/>
          <w:sz w:val="26"/>
          <w:szCs w:val="26"/>
        </w:rPr>
        <w:t xml:space="preserve"> экспертизы</w:t>
      </w:r>
      <w:r w:rsidRPr="006A10CC">
        <w:rPr>
          <w:rFonts w:ascii="Times New Roman" w:hAnsi="Times New Roman" w:cs="Times New Roman"/>
          <w:sz w:val="26"/>
          <w:szCs w:val="26"/>
        </w:rPr>
        <w:t xml:space="preserve"> оформляется в случае несоответствия проекта освоения лесов вышеуказанным требованиям и должно содержать указание на конкретные положения, противоречащие законодательству Российской </w:t>
      </w:r>
      <w:r w:rsidRPr="006A10CC">
        <w:rPr>
          <w:rFonts w:ascii="Times New Roman" w:hAnsi="Times New Roman" w:cs="Times New Roman"/>
          <w:sz w:val="26"/>
          <w:szCs w:val="26"/>
        </w:rPr>
        <w:lastRenderedPageBreak/>
        <w:t xml:space="preserve">Федерации, а также положения, не соответствующие целям и видам освоения лесов, договору аренды лесного участка, лесохозяйственному регламенту лесничества, лесопарка, лесному плану Ханты-Мансийского автономного округа – Югры, а также содержать указание о необходимости соответствующей доработки. </w:t>
      </w:r>
    </w:p>
    <w:p w:rsidR="00BC37CA" w:rsidRPr="006A10CC" w:rsidRDefault="00BC37CA" w:rsidP="00C65FD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A10CC">
        <w:rPr>
          <w:rFonts w:ascii="Times New Roman" w:hAnsi="Times New Roman" w:cs="Times New Roman"/>
          <w:sz w:val="26"/>
          <w:szCs w:val="26"/>
        </w:rPr>
        <w:t>Критерием принятия решения является соответствие (несоответствие) проекта освоения лесов нормам законодательства Российской Федерации, регулирующего лесные отношения, соответствия мероприятий по использованию, охране, защите и воспроизводству лесов целям и видам освоения лесов, предусмотренных проектом освоения лесов, договору аренды лесного участка, лесохозяйственному регламенту лесничества, лесопарка, лесному плану Ханты-Мансийского автономного округа – Югры.</w:t>
      </w:r>
    </w:p>
    <w:p w:rsidR="00BC37CA" w:rsidRPr="006A10CC" w:rsidRDefault="00BC37CA" w:rsidP="00C65FD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A10CC">
        <w:rPr>
          <w:rFonts w:ascii="Times New Roman" w:hAnsi="Times New Roman" w:cs="Times New Roman"/>
          <w:sz w:val="26"/>
          <w:szCs w:val="26"/>
        </w:rPr>
        <w:t>Максимальный срок выполнения административной процедуры составляет:</w:t>
      </w:r>
    </w:p>
    <w:p w:rsidR="00BC37CA" w:rsidRPr="006A10CC" w:rsidRDefault="00BC37CA" w:rsidP="00C65FD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A10CC">
        <w:rPr>
          <w:rFonts w:ascii="Times New Roman" w:hAnsi="Times New Roman" w:cs="Times New Roman"/>
          <w:sz w:val="26"/>
          <w:szCs w:val="26"/>
        </w:rPr>
        <w:t xml:space="preserve">не более чем 30 дней со дня поступления проекта освоения лесов в </w:t>
      </w:r>
      <w:r w:rsidR="00384CBD">
        <w:rPr>
          <w:rFonts w:ascii="Times New Roman" w:hAnsi="Times New Roman" w:cs="Times New Roman"/>
          <w:sz w:val="26"/>
          <w:szCs w:val="26"/>
        </w:rPr>
        <w:t>у</w:t>
      </w:r>
      <w:r w:rsidRPr="006A10CC">
        <w:rPr>
          <w:rFonts w:ascii="Times New Roman" w:hAnsi="Times New Roman" w:cs="Times New Roman"/>
          <w:sz w:val="26"/>
          <w:szCs w:val="26"/>
        </w:rPr>
        <w:t>полномоченный орган</w:t>
      </w:r>
      <w:r w:rsidR="00384CBD">
        <w:rPr>
          <w:rFonts w:ascii="Times New Roman" w:hAnsi="Times New Roman" w:cs="Times New Roman"/>
          <w:sz w:val="26"/>
          <w:szCs w:val="26"/>
        </w:rPr>
        <w:t>;</w:t>
      </w:r>
    </w:p>
    <w:p w:rsidR="00BC37CA" w:rsidRPr="006A10CC" w:rsidRDefault="00BC37CA" w:rsidP="00C65FD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A10CC">
        <w:rPr>
          <w:rFonts w:ascii="Times New Roman" w:hAnsi="Times New Roman" w:cs="Times New Roman"/>
          <w:sz w:val="26"/>
          <w:szCs w:val="26"/>
        </w:rPr>
        <w:t xml:space="preserve">не более чем 10 рабочих дней со дня поступления в </w:t>
      </w:r>
      <w:r w:rsidR="00384CBD">
        <w:rPr>
          <w:rFonts w:ascii="Times New Roman" w:hAnsi="Times New Roman" w:cs="Times New Roman"/>
          <w:sz w:val="26"/>
          <w:szCs w:val="26"/>
        </w:rPr>
        <w:t>у</w:t>
      </w:r>
      <w:r w:rsidRPr="006A10CC">
        <w:rPr>
          <w:rFonts w:ascii="Times New Roman" w:hAnsi="Times New Roman" w:cs="Times New Roman"/>
          <w:sz w:val="26"/>
          <w:szCs w:val="26"/>
        </w:rPr>
        <w:t>полномоченный орган изменений в проект освоения лесов, подготовленных на основании акта лесопатологического обследования</w:t>
      </w:r>
      <w:r w:rsidR="00C96271" w:rsidRPr="006A10CC">
        <w:rPr>
          <w:rFonts w:ascii="Times New Roman" w:hAnsi="Times New Roman" w:cs="Times New Roman"/>
          <w:sz w:val="26"/>
          <w:szCs w:val="26"/>
        </w:rPr>
        <w:t>.</w:t>
      </w:r>
    </w:p>
    <w:p w:rsidR="0012328B" w:rsidRPr="006A10CC" w:rsidRDefault="00A64E0E" w:rsidP="00C65FD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A10CC">
        <w:rPr>
          <w:rFonts w:ascii="Times New Roman" w:hAnsi="Times New Roman" w:cs="Times New Roman"/>
          <w:sz w:val="26"/>
          <w:szCs w:val="26"/>
        </w:rPr>
        <w:t xml:space="preserve">Результатом </w:t>
      </w:r>
      <w:r w:rsidR="000A53C3" w:rsidRPr="006A10CC">
        <w:rPr>
          <w:rFonts w:ascii="Times New Roman" w:hAnsi="Times New Roman" w:cs="Times New Roman"/>
          <w:sz w:val="26"/>
          <w:szCs w:val="26"/>
        </w:rPr>
        <w:t>выполнения</w:t>
      </w:r>
      <w:r w:rsidRPr="006A10CC">
        <w:rPr>
          <w:rFonts w:ascii="Times New Roman" w:hAnsi="Times New Roman" w:cs="Times New Roman"/>
          <w:sz w:val="26"/>
          <w:szCs w:val="26"/>
        </w:rPr>
        <w:t xml:space="preserve"> </w:t>
      </w:r>
      <w:r w:rsidR="00BC37CA" w:rsidRPr="006A10CC">
        <w:rPr>
          <w:rFonts w:ascii="Times New Roman" w:hAnsi="Times New Roman" w:cs="Times New Roman"/>
          <w:sz w:val="26"/>
          <w:szCs w:val="26"/>
        </w:rPr>
        <w:t xml:space="preserve">административной </w:t>
      </w:r>
      <w:r w:rsidRPr="006A10CC">
        <w:rPr>
          <w:rFonts w:ascii="Times New Roman" w:hAnsi="Times New Roman" w:cs="Times New Roman"/>
          <w:sz w:val="26"/>
          <w:szCs w:val="26"/>
        </w:rPr>
        <w:t xml:space="preserve">процедуры является </w:t>
      </w:r>
      <w:r w:rsidR="001E5C15" w:rsidRPr="006A10CC">
        <w:rPr>
          <w:rFonts w:ascii="Times New Roman" w:hAnsi="Times New Roman" w:cs="Times New Roman"/>
          <w:sz w:val="26"/>
          <w:szCs w:val="26"/>
        </w:rPr>
        <w:t xml:space="preserve">постановление Администрации города Когалыма </w:t>
      </w:r>
      <w:r w:rsidR="006B6478" w:rsidRPr="006A10CC">
        <w:rPr>
          <w:rFonts w:ascii="Times New Roman" w:hAnsi="Times New Roman" w:cs="Times New Roman"/>
          <w:sz w:val="26"/>
          <w:szCs w:val="26"/>
        </w:rPr>
        <w:t>об утверждении заключения экспертизы, подпис</w:t>
      </w:r>
      <w:r w:rsidR="00790F30" w:rsidRPr="006A10CC">
        <w:rPr>
          <w:rFonts w:ascii="Times New Roman" w:hAnsi="Times New Roman" w:cs="Times New Roman"/>
          <w:sz w:val="26"/>
          <w:szCs w:val="26"/>
        </w:rPr>
        <w:t xml:space="preserve">анный </w:t>
      </w:r>
      <w:r w:rsidR="001E5C15" w:rsidRPr="006A10CC">
        <w:rPr>
          <w:rFonts w:ascii="Times New Roman" w:hAnsi="Times New Roman" w:cs="Times New Roman"/>
          <w:sz w:val="26"/>
          <w:szCs w:val="26"/>
        </w:rPr>
        <w:t xml:space="preserve">главой города Когалыма </w:t>
      </w:r>
      <w:r w:rsidR="006B6478" w:rsidRPr="006A10CC">
        <w:rPr>
          <w:rFonts w:ascii="Times New Roman" w:hAnsi="Times New Roman" w:cs="Times New Roman"/>
          <w:sz w:val="26"/>
          <w:szCs w:val="26"/>
        </w:rPr>
        <w:t>либо лицом, его замещающим</w:t>
      </w:r>
      <w:r w:rsidR="00BC37CA" w:rsidRPr="006A10CC">
        <w:rPr>
          <w:rFonts w:ascii="Times New Roman" w:hAnsi="Times New Roman" w:cs="Times New Roman"/>
          <w:sz w:val="26"/>
          <w:szCs w:val="26"/>
        </w:rPr>
        <w:t>.</w:t>
      </w:r>
      <w:r w:rsidR="006B6478" w:rsidRPr="006A10CC">
        <w:rPr>
          <w:rFonts w:ascii="Times New Roman" w:hAnsi="Times New Roman" w:cs="Times New Roman"/>
          <w:sz w:val="26"/>
          <w:szCs w:val="26"/>
        </w:rPr>
        <w:t xml:space="preserve"> </w:t>
      </w:r>
    </w:p>
    <w:p w:rsidR="007E10A9" w:rsidRPr="004F110F" w:rsidRDefault="002313AE" w:rsidP="00C65FD7">
      <w:pPr>
        <w:widowControl w:val="0"/>
        <w:autoSpaceDE w:val="0"/>
        <w:autoSpaceDN w:val="0"/>
        <w:adjustRightInd w:val="0"/>
        <w:spacing w:after="0" w:line="240" w:lineRule="auto"/>
        <w:ind w:firstLine="709"/>
        <w:jc w:val="both"/>
        <w:rPr>
          <w:rFonts w:ascii="Times New Roman" w:hAnsi="Times New Roman" w:cs="Times New Roman"/>
          <w:i/>
          <w:sz w:val="26"/>
          <w:szCs w:val="26"/>
        </w:rPr>
      </w:pPr>
      <w:r w:rsidRPr="006A10CC">
        <w:rPr>
          <w:rFonts w:ascii="Times New Roman" w:hAnsi="Times New Roman" w:cs="Times New Roman"/>
          <w:sz w:val="26"/>
          <w:szCs w:val="26"/>
        </w:rPr>
        <w:t>Способ фиксации результата административной процедуры:</w:t>
      </w:r>
      <w:r w:rsidR="006B353A" w:rsidRPr="006A10CC">
        <w:rPr>
          <w:rFonts w:ascii="Times New Roman" w:hAnsi="Times New Roman" w:cs="Times New Roman"/>
          <w:sz w:val="26"/>
          <w:szCs w:val="26"/>
        </w:rPr>
        <w:t xml:space="preserve"> </w:t>
      </w:r>
      <w:r w:rsidR="001E5C15" w:rsidRPr="006A10CC">
        <w:rPr>
          <w:rFonts w:ascii="Times New Roman" w:hAnsi="Times New Roman" w:cs="Times New Roman"/>
          <w:sz w:val="26"/>
          <w:szCs w:val="26"/>
        </w:rPr>
        <w:t xml:space="preserve">постановление Администрации города Когалыма </w:t>
      </w:r>
      <w:r w:rsidR="00BC37CA" w:rsidRPr="006A10CC">
        <w:rPr>
          <w:rFonts w:ascii="Times New Roman" w:hAnsi="Times New Roman" w:cs="Times New Roman"/>
          <w:sz w:val="26"/>
          <w:szCs w:val="26"/>
        </w:rPr>
        <w:t xml:space="preserve">об утверждении заключения экспертизы </w:t>
      </w:r>
      <w:r w:rsidRPr="006A10CC">
        <w:rPr>
          <w:rFonts w:ascii="Times New Roman" w:hAnsi="Times New Roman" w:cs="Times New Roman"/>
          <w:sz w:val="26"/>
          <w:szCs w:val="26"/>
        </w:rPr>
        <w:t xml:space="preserve">регистрируется в </w:t>
      </w:r>
      <w:r w:rsidR="00BC37CA" w:rsidRPr="004F110F">
        <w:rPr>
          <w:rFonts w:ascii="Times New Roman" w:hAnsi="Times New Roman" w:cs="Times New Roman"/>
          <w:sz w:val="26"/>
          <w:szCs w:val="26"/>
        </w:rPr>
        <w:t>журнале</w:t>
      </w:r>
      <w:r w:rsidRPr="004F110F">
        <w:rPr>
          <w:rFonts w:ascii="Times New Roman" w:hAnsi="Times New Roman" w:cs="Times New Roman"/>
          <w:sz w:val="26"/>
          <w:szCs w:val="26"/>
        </w:rPr>
        <w:t xml:space="preserve"> регистрации </w:t>
      </w:r>
      <w:r w:rsidR="00BC37CA" w:rsidRPr="004F110F">
        <w:rPr>
          <w:rFonts w:ascii="Times New Roman" w:hAnsi="Times New Roman" w:cs="Times New Roman"/>
          <w:sz w:val="26"/>
          <w:szCs w:val="26"/>
        </w:rPr>
        <w:t xml:space="preserve">правовых </w:t>
      </w:r>
      <w:r w:rsidR="00C96271" w:rsidRPr="004F110F">
        <w:rPr>
          <w:rFonts w:ascii="Times New Roman" w:hAnsi="Times New Roman" w:cs="Times New Roman"/>
          <w:sz w:val="26"/>
          <w:szCs w:val="26"/>
        </w:rPr>
        <w:t xml:space="preserve">актов </w:t>
      </w:r>
      <w:r w:rsidR="001E5C15" w:rsidRPr="004F110F">
        <w:rPr>
          <w:rFonts w:ascii="Times New Roman" w:hAnsi="Times New Roman" w:cs="Times New Roman"/>
          <w:sz w:val="26"/>
          <w:szCs w:val="26"/>
        </w:rPr>
        <w:t>Администрации города Когалыма</w:t>
      </w:r>
      <w:r w:rsidRPr="004F110F">
        <w:rPr>
          <w:rFonts w:ascii="Times New Roman" w:hAnsi="Times New Roman" w:cs="Times New Roman"/>
          <w:sz w:val="26"/>
          <w:szCs w:val="26"/>
        </w:rPr>
        <w:t>.</w:t>
      </w:r>
    </w:p>
    <w:p w:rsidR="008D0522" w:rsidRPr="006A10CC" w:rsidRDefault="008D0522"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EC14E5" w:rsidRPr="006A10CC" w:rsidRDefault="00B9530D" w:rsidP="00C65FD7">
      <w:pPr>
        <w:widowControl w:val="0"/>
        <w:autoSpaceDE w:val="0"/>
        <w:autoSpaceDN w:val="0"/>
        <w:adjustRightInd w:val="0"/>
        <w:spacing w:after="0" w:line="240" w:lineRule="auto"/>
        <w:ind w:firstLine="540"/>
        <w:jc w:val="center"/>
        <w:rPr>
          <w:rFonts w:ascii="Times New Roman" w:hAnsi="Times New Roman" w:cs="Times New Roman"/>
          <w:sz w:val="26"/>
          <w:szCs w:val="26"/>
        </w:rPr>
      </w:pPr>
      <w:bookmarkStart w:id="25" w:name="Par286"/>
      <w:bookmarkEnd w:id="25"/>
      <w:r w:rsidRPr="006A10CC">
        <w:rPr>
          <w:rFonts w:ascii="Times New Roman" w:hAnsi="Times New Roman" w:cs="Times New Roman"/>
          <w:sz w:val="26"/>
          <w:szCs w:val="26"/>
        </w:rPr>
        <w:t>В</w:t>
      </w:r>
      <w:r w:rsidR="00EC14E5" w:rsidRPr="006A10CC">
        <w:rPr>
          <w:rFonts w:ascii="Times New Roman" w:hAnsi="Times New Roman" w:cs="Times New Roman"/>
          <w:sz w:val="26"/>
          <w:szCs w:val="26"/>
        </w:rPr>
        <w:t>ыдача (направление) заявителю документов, являющихся результатом предоставления муниципальной у</w:t>
      </w:r>
      <w:r w:rsidRPr="006A10CC">
        <w:rPr>
          <w:rFonts w:ascii="Times New Roman" w:hAnsi="Times New Roman" w:cs="Times New Roman"/>
          <w:sz w:val="26"/>
          <w:szCs w:val="26"/>
        </w:rPr>
        <w:t>слуги</w:t>
      </w:r>
    </w:p>
    <w:p w:rsidR="00A64E0E"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A64E0E" w:rsidRPr="006A10CC" w:rsidRDefault="00AA325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3</w:t>
      </w:r>
      <w:r w:rsidR="00C96271" w:rsidRPr="006A10CC">
        <w:rPr>
          <w:rFonts w:ascii="Times New Roman" w:hAnsi="Times New Roman" w:cs="Times New Roman"/>
          <w:sz w:val="26"/>
          <w:szCs w:val="26"/>
        </w:rPr>
        <w:t>8</w:t>
      </w:r>
      <w:r w:rsidR="00A64E0E" w:rsidRPr="006A10CC">
        <w:rPr>
          <w:rFonts w:ascii="Times New Roman" w:hAnsi="Times New Roman" w:cs="Times New Roman"/>
          <w:sz w:val="26"/>
          <w:szCs w:val="26"/>
        </w:rPr>
        <w:t xml:space="preserve">. Основанием для начала административной процедуры является </w:t>
      </w:r>
      <w:r w:rsidR="001B6074" w:rsidRPr="006A10CC">
        <w:rPr>
          <w:rFonts w:ascii="Times New Roman" w:hAnsi="Times New Roman" w:cs="Times New Roman"/>
          <w:sz w:val="26"/>
          <w:szCs w:val="26"/>
        </w:rPr>
        <w:t xml:space="preserve">получение специалистом </w:t>
      </w:r>
      <w:r w:rsidR="001E5C15" w:rsidRPr="006A10CC">
        <w:rPr>
          <w:rFonts w:ascii="Times New Roman" w:hAnsi="Times New Roman" w:cs="Times New Roman"/>
          <w:sz w:val="26"/>
          <w:szCs w:val="26"/>
        </w:rPr>
        <w:t xml:space="preserve">отдела делопроизводства постановления Администрации города Когалыма </w:t>
      </w:r>
      <w:r w:rsidR="00FE5675" w:rsidRPr="006A10CC">
        <w:rPr>
          <w:rFonts w:ascii="Times New Roman" w:hAnsi="Times New Roman" w:cs="Times New Roman"/>
          <w:sz w:val="26"/>
          <w:szCs w:val="26"/>
        </w:rPr>
        <w:t xml:space="preserve">об утверждении заключения </w:t>
      </w:r>
      <w:r w:rsidR="00C96271" w:rsidRPr="006A10CC">
        <w:rPr>
          <w:rFonts w:ascii="Times New Roman" w:hAnsi="Times New Roman" w:cs="Times New Roman"/>
          <w:sz w:val="26"/>
          <w:szCs w:val="26"/>
        </w:rPr>
        <w:t>экспертизы</w:t>
      </w:r>
      <w:r w:rsidR="007E10A9" w:rsidRPr="006A10CC">
        <w:rPr>
          <w:rFonts w:ascii="Times New Roman" w:hAnsi="Times New Roman" w:cs="Times New Roman"/>
          <w:sz w:val="26"/>
          <w:szCs w:val="26"/>
        </w:rPr>
        <w:t>.</w:t>
      </w:r>
    </w:p>
    <w:p w:rsidR="00DF66E2"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i/>
          <w:sz w:val="26"/>
          <w:szCs w:val="26"/>
        </w:rPr>
      </w:pPr>
      <w:r w:rsidRPr="006A10CC">
        <w:rPr>
          <w:rFonts w:ascii="Times New Roman" w:hAnsi="Times New Roman" w:cs="Times New Roman"/>
          <w:sz w:val="26"/>
          <w:szCs w:val="26"/>
        </w:rPr>
        <w:t xml:space="preserve">Ответственным за исполнение административных действий, входящих в состав административной процедуры, является </w:t>
      </w:r>
      <w:r w:rsidR="00FE7D46" w:rsidRPr="006A10CC">
        <w:rPr>
          <w:rFonts w:ascii="Times New Roman" w:hAnsi="Times New Roman" w:cs="Times New Roman"/>
          <w:sz w:val="26"/>
          <w:szCs w:val="26"/>
        </w:rPr>
        <w:t>специалист</w:t>
      </w:r>
      <w:r w:rsidR="001E5C15" w:rsidRPr="006A10CC">
        <w:rPr>
          <w:rFonts w:ascii="Times New Roman" w:hAnsi="Times New Roman" w:cs="Times New Roman"/>
          <w:sz w:val="26"/>
          <w:szCs w:val="26"/>
        </w:rPr>
        <w:t xml:space="preserve"> отдела делопроизводства</w:t>
      </w:r>
      <w:r w:rsidR="00DF66E2" w:rsidRPr="006A10CC">
        <w:rPr>
          <w:rFonts w:ascii="Times New Roman" w:hAnsi="Times New Roman" w:cs="Times New Roman"/>
          <w:i/>
          <w:sz w:val="26"/>
          <w:szCs w:val="26"/>
        </w:rPr>
        <w:t>.</w:t>
      </w:r>
    </w:p>
    <w:p w:rsidR="00307278" w:rsidRPr="006A10CC" w:rsidRDefault="00FE7D46"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Специалист</w:t>
      </w:r>
      <w:r w:rsidR="001E5C15" w:rsidRPr="006A10CC">
        <w:rPr>
          <w:rFonts w:ascii="Times New Roman" w:hAnsi="Times New Roman" w:cs="Times New Roman"/>
          <w:sz w:val="26"/>
          <w:szCs w:val="26"/>
        </w:rPr>
        <w:t xml:space="preserve"> отдела делопроизводства</w:t>
      </w:r>
      <w:r w:rsidRPr="006A10CC">
        <w:rPr>
          <w:rFonts w:ascii="Times New Roman" w:hAnsi="Times New Roman" w:cs="Times New Roman"/>
          <w:sz w:val="26"/>
          <w:szCs w:val="26"/>
        </w:rPr>
        <w:t xml:space="preserve">, </w:t>
      </w:r>
      <w:r w:rsidR="00A64E0E" w:rsidRPr="006A10CC">
        <w:rPr>
          <w:rFonts w:ascii="Times New Roman" w:hAnsi="Times New Roman" w:cs="Times New Roman"/>
          <w:sz w:val="26"/>
          <w:szCs w:val="26"/>
        </w:rPr>
        <w:t xml:space="preserve">не позднее </w:t>
      </w:r>
      <w:r w:rsidR="00307278" w:rsidRPr="006A10CC">
        <w:rPr>
          <w:rFonts w:ascii="Times New Roman" w:hAnsi="Times New Roman" w:cs="Times New Roman"/>
          <w:sz w:val="26"/>
          <w:szCs w:val="26"/>
        </w:rPr>
        <w:t>5</w:t>
      </w:r>
      <w:r w:rsidR="00A64E0E" w:rsidRPr="006A10CC">
        <w:rPr>
          <w:rFonts w:ascii="Times New Roman" w:hAnsi="Times New Roman" w:cs="Times New Roman"/>
          <w:sz w:val="26"/>
          <w:szCs w:val="26"/>
        </w:rPr>
        <w:t xml:space="preserve"> </w:t>
      </w:r>
      <w:r w:rsidR="003460AC" w:rsidRPr="006A10CC">
        <w:rPr>
          <w:rFonts w:ascii="Times New Roman" w:hAnsi="Times New Roman" w:cs="Times New Roman"/>
          <w:sz w:val="26"/>
          <w:szCs w:val="26"/>
        </w:rPr>
        <w:t xml:space="preserve">календарных </w:t>
      </w:r>
      <w:r w:rsidR="00A64E0E" w:rsidRPr="006A10CC">
        <w:rPr>
          <w:rFonts w:ascii="Times New Roman" w:hAnsi="Times New Roman" w:cs="Times New Roman"/>
          <w:sz w:val="26"/>
          <w:szCs w:val="26"/>
        </w:rPr>
        <w:t>дней со дня утверждения заключения</w:t>
      </w:r>
      <w:r w:rsidR="00C96271" w:rsidRPr="006A10CC">
        <w:rPr>
          <w:rFonts w:ascii="Times New Roman" w:hAnsi="Times New Roman" w:cs="Times New Roman"/>
          <w:sz w:val="26"/>
          <w:szCs w:val="26"/>
        </w:rPr>
        <w:t xml:space="preserve"> экспертизы</w:t>
      </w:r>
      <w:r w:rsidR="00A64E0E" w:rsidRPr="006A10CC">
        <w:rPr>
          <w:rFonts w:ascii="Times New Roman" w:hAnsi="Times New Roman" w:cs="Times New Roman"/>
          <w:sz w:val="26"/>
          <w:szCs w:val="26"/>
        </w:rPr>
        <w:t xml:space="preserve"> </w:t>
      </w:r>
      <w:r w:rsidR="00C96271" w:rsidRPr="006A10CC">
        <w:rPr>
          <w:rFonts w:ascii="Times New Roman" w:hAnsi="Times New Roman" w:cs="Times New Roman"/>
          <w:sz w:val="26"/>
          <w:szCs w:val="26"/>
        </w:rPr>
        <w:t xml:space="preserve">выдает </w:t>
      </w:r>
      <w:r w:rsidR="00A64E0E" w:rsidRPr="006A10CC">
        <w:rPr>
          <w:rFonts w:ascii="Times New Roman" w:hAnsi="Times New Roman" w:cs="Times New Roman"/>
          <w:sz w:val="26"/>
          <w:szCs w:val="26"/>
        </w:rPr>
        <w:t>заявителю (представителю заявителя) под подпись либо направляет в его адрес по</w:t>
      </w:r>
      <w:r w:rsidR="00790F30" w:rsidRPr="006A10CC">
        <w:rPr>
          <w:rFonts w:ascii="Times New Roman" w:hAnsi="Times New Roman" w:cs="Times New Roman"/>
          <w:sz w:val="26"/>
          <w:szCs w:val="26"/>
        </w:rPr>
        <w:t xml:space="preserve"> почте</w:t>
      </w:r>
      <w:r w:rsidR="001E5C15" w:rsidRPr="006A10CC">
        <w:rPr>
          <w:rFonts w:ascii="Times New Roman" w:hAnsi="Times New Roman" w:cs="Times New Roman"/>
          <w:sz w:val="26"/>
          <w:szCs w:val="26"/>
        </w:rPr>
        <w:t xml:space="preserve"> постановление Администрации города Когалыма</w:t>
      </w:r>
      <w:r w:rsidR="00790F30" w:rsidRPr="006A10CC">
        <w:rPr>
          <w:rFonts w:ascii="Times New Roman" w:hAnsi="Times New Roman" w:cs="Times New Roman"/>
          <w:i/>
          <w:sz w:val="26"/>
          <w:szCs w:val="26"/>
        </w:rPr>
        <w:t xml:space="preserve"> </w:t>
      </w:r>
      <w:r w:rsidR="00790F30" w:rsidRPr="006A10CC">
        <w:rPr>
          <w:rFonts w:ascii="Times New Roman" w:hAnsi="Times New Roman" w:cs="Times New Roman"/>
          <w:sz w:val="26"/>
          <w:szCs w:val="26"/>
        </w:rPr>
        <w:t xml:space="preserve">об утверждении заключения </w:t>
      </w:r>
      <w:r w:rsidR="00C96271" w:rsidRPr="006A10CC">
        <w:rPr>
          <w:rFonts w:ascii="Times New Roman" w:hAnsi="Times New Roman" w:cs="Times New Roman"/>
          <w:sz w:val="26"/>
          <w:szCs w:val="26"/>
        </w:rPr>
        <w:t>экспертизы</w:t>
      </w:r>
      <w:r w:rsidR="00307278" w:rsidRPr="006A10CC">
        <w:rPr>
          <w:rFonts w:ascii="Times New Roman" w:hAnsi="Times New Roman" w:cs="Times New Roman"/>
          <w:sz w:val="26"/>
          <w:szCs w:val="26"/>
        </w:rPr>
        <w:t xml:space="preserve">. </w:t>
      </w:r>
    </w:p>
    <w:p w:rsidR="00A64E0E" w:rsidRPr="006A10CC" w:rsidRDefault="00307278"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 xml:space="preserve">Если проект освоения лесов был представлен на бумажных носителях, то заключение </w:t>
      </w:r>
      <w:r w:rsidR="00C96271" w:rsidRPr="006A10CC">
        <w:rPr>
          <w:rFonts w:ascii="Times New Roman" w:hAnsi="Times New Roman" w:cs="Times New Roman"/>
          <w:sz w:val="26"/>
          <w:szCs w:val="26"/>
        </w:rPr>
        <w:t xml:space="preserve">экспертизы </w:t>
      </w:r>
      <w:r w:rsidRPr="006A10CC">
        <w:rPr>
          <w:rFonts w:ascii="Times New Roman" w:hAnsi="Times New Roman" w:cs="Times New Roman"/>
          <w:sz w:val="26"/>
          <w:szCs w:val="26"/>
        </w:rPr>
        <w:t>направляется с одним</w:t>
      </w:r>
      <w:r w:rsidR="00A64E0E" w:rsidRPr="006A10CC">
        <w:rPr>
          <w:rFonts w:ascii="Times New Roman" w:hAnsi="Times New Roman" w:cs="Times New Roman"/>
          <w:sz w:val="26"/>
          <w:szCs w:val="26"/>
        </w:rPr>
        <w:t xml:space="preserve"> экземпляр</w:t>
      </w:r>
      <w:r w:rsidRPr="006A10CC">
        <w:rPr>
          <w:rFonts w:ascii="Times New Roman" w:hAnsi="Times New Roman" w:cs="Times New Roman"/>
          <w:sz w:val="26"/>
          <w:szCs w:val="26"/>
        </w:rPr>
        <w:t>ом</w:t>
      </w:r>
      <w:r w:rsidR="00A64E0E" w:rsidRPr="006A10CC">
        <w:rPr>
          <w:rFonts w:ascii="Times New Roman" w:hAnsi="Times New Roman" w:cs="Times New Roman"/>
          <w:sz w:val="26"/>
          <w:szCs w:val="26"/>
        </w:rPr>
        <w:t xml:space="preserve"> проекта освоения лесов</w:t>
      </w:r>
      <w:r w:rsidRPr="006A10CC">
        <w:rPr>
          <w:rFonts w:ascii="Times New Roman" w:hAnsi="Times New Roman" w:cs="Times New Roman"/>
          <w:sz w:val="26"/>
          <w:szCs w:val="26"/>
        </w:rPr>
        <w:t>, предоставленного на бумажном носителе</w:t>
      </w:r>
      <w:r w:rsidR="00A64E0E" w:rsidRPr="006A10CC">
        <w:rPr>
          <w:rFonts w:ascii="Times New Roman" w:hAnsi="Times New Roman" w:cs="Times New Roman"/>
          <w:sz w:val="26"/>
          <w:szCs w:val="26"/>
        </w:rPr>
        <w:t>.</w:t>
      </w:r>
    </w:p>
    <w:p w:rsidR="00A64E0E" w:rsidRPr="006A10CC" w:rsidRDefault="00A64E0E" w:rsidP="00C65FD7">
      <w:pPr>
        <w:widowControl w:val="0"/>
        <w:autoSpaceDE w:val="0"/>
        <w:autoSpaceDN w:val="0"/>
        <w:adjustRightInd w:val="0"/>
        <w:spacing w:after="0" w:line="240" w:lineRule="auto"/>
        <w:ind w:firstLine="540"/>
        <w:jc w:val="both"/>
        <w:rPr>
          <w:rFonts w:ascii="Times New Roman" w:hAnsi="Times New Roman" w:cs="Times New Roman"/>
          <w:strike/>
          <w:color w:val="FF0000"/>
          <w:sz w:val="26"/>
          <w:szCs w:val="26"/>
        </w:rPr>
      </w:pPr>
      <w:r w:rsidRPr="006A10CC">
        <w:rPr>
          <w:rFonts w:ascii="Times New Roman" w:hAnsi="Times New Roman" w:cs="Times New Roman"/>
          <w:sz w:val="26"/>
          <w:szCs w:val="26"/>
        </w:rPr>
        <w:t xml:space="preserve">Результатом </w:t>
      </w:r>
      <w:r w:rsidR="00FF3485" w:rsidRPr="006A10CC">
        <w:rPr>
          <w:rFonts w:ascii="Times New Roman" w:hAnsi="Times New Roman" w:cs="Times New Roman"/>
          <w:sz w:val="26"/>
          <w:szCs w:val="26"/>
        </w:rPr>
        <w:t xml:space="preserve">выполнения </w:t>
      </w:r>
      <w:r w:rsidRPr="006A10CC">
        <w:rPr>
          <w:rFonts w:ascii="Times New Roman" w:hAnsi="Times New Roman" w:cs="Times New Roman"/>
          <w:sz w:val="26"/>
          <w:szCs w:val="26"/>
        </w:rPr>
        <w:t xml:space="preserve">административной процедуры является </w:t>
      </w:r>
      <w:r w:rsidR="00FF3485" w:rsidRPr="006A10CC">
        <w:rPr>
          <w:rFonts w:ascii="Times New Roman" w:hAnsi="Times New Roman" w:cs="Times New Roman"/>
          <w:sz w:val="26"/>
          <w:szCs w:val="26"/>
        </w:rPr>
        <w:t xml:space="preserve">выдача (направление) заявителю </w:t>
      </w:r>
      <w:r w:rsidR="001E5C15" w:rsidRPr="006A10CC">
        <w:rPr>
          <w:rFonts w:ascii="Times New Roman" w:hAnsi="Times New Roman" w:cs="Times New Roman"/>
          <w:sz w:val="26"/>
          <w:szCs w:val="26"/>
        </w:rPr>
        <w:t xml:space="preserve">постановление Администрации города Когалыма </w:t>
      </w:r>
      <w:r w:rsidR="00790F30" w:rsidRPr="006A10CC">
        <w:rPr>
          <w:rFonts w:ascii="Times New Roman" w:hAnsi="Times New Roman" w:cs="Times New Roman"/>
          <w:sz w:val="26"/>
          <w:szCs w:val="26"/>
        </w:rPr>
        <w:t>об утверждении заключения экспертизы</w:t>
      </w:r>
      <w:r w:rsidRPr="006A10CC">
        <w:rPr>
          <w:rFonts w:ascii="Times New Roman" w:hAnsi="Times New Roman" w:cs="Times New Roman"/>
          <w:sz w:val="26"/>
          <w:szCs w:val="26"/>
        </w:rPr>
        <w:t>, экземпляра заключения и экземпляра проекта освоения лесов</w:t>
      </w:r>
      <w:r w:rsidR="00C96271" w:rsidRPr="006A10CC">
        <w:rPr>
          <w:rFonts w:ascii="Times New Roman" w:hAnsi="Times New Roman" w:cs="Times New Roman"/>
          <w:sz w:val="26"/>
          <w:szCs w:val="26"/>
        </w:rPr>
        <w:t>.</w:t>
      </w:r>
      <w:r w:rsidR="0031354A" w:rsidRPr="006A10CC">
        <w:rPr>
          <w:rFonts w:ascii="Times New Roman" w:hAnsi="Times New Roman" w:cs="Times New Roman"/>
          <w:sz w:val="26"/>
          <w:szCs w:val="26"/>
        </w:rPr>
        <w:t xml:space="preserve"> </w:t>
      </w:r>
    </w:p>
    <w:p w:rsidR="002313AE" w:rsidRPr="006A10CC" w:rsidRDefault="002313A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Способ фиксации результата выполнения административной процедуры:</w:t>
      </w:r>
    </w:p>
    <w:p w:rsidR="002313AE" w:rsidRPr="006A10CC" w:rsidRDefault="002313A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t xml:space="preserve">- в случае выдачи документов, являющихся результатом предоставления муниципальной услуги, нарочно заявителю, </w:t>
      </w:r>
      <w:r w:rsidR="00C96271" w:rsidRPr="006A10CC">
        <w:rPr>
          <w:rFonts w:ascii="Times New Roman" w:hAnsi="Times New Roman" w:cs="Times New Roman"/>
          <w:sz w:val="26"/>
          <w:szCs w:val="26"/>
        </w:rPr>
        <w:t xml:space="preserve">- </w:t>
      </w:r>
      <w:r w:rsidRPr="006A10CC">
        <w:rPr>
          <w:rFonts w:ascii="Times New Roman" w:hAnsi="Times New Roman" w:cs="Times New Roman"/>
          <w:sz w:val="26"/>
          <w:szCs w:val="26"/>
        </w:rPr>
        <w:t>запись</w:t>
      </w:r>
      <w:r w:rsidR="00C96271" w:rsidRPr="006A10CC">
        <w:rPr>
          <w:rFonts w:ascii="Times New Roman" w:hAnsi="Times New Roman" w:cs="Times New Roman"/>
          <w:sz w:val="26"/>
          <w:szCs w:val="26"/>
        </w:rPr>
        <w:t xml:space="preserve"> </w:t>
      </w:r>
      <w:r w:rsidRPr="006A10CC">
        <w:rPr>
          <w:rFonts w:ascii="Times New Roman" w:hAnsi="Times New Roman" w:cs="Times New Roman"/>
          <w:sz w:val="26"/>
          <w:szCs w:val="26"/>
        </w:rPr>
        <w:t>подтверждается подписью заявителя на втором экземпляре документа;</w:t>
      </w:r>
    </w:p>
    <w:p w:rsidR="0031354A" w:rsidRDefault="002313AE"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6A10CC">
        <w:rPr>
          <w:rFonts w:ascii="Times New Roman" w:hAnsi="Times New Roman" w:cs="Times New Roman"/>
          <w:sz w:val="26"/>
          <w:szCs w:val="26"/>
        </w:rPr>
        <w:lastRenderedPageBreak/>
        <w:t xml:space="preserve">- в случае направления заявителю документов, являющихся результатом предоставления муниципальной услуги почтой, </w:t>
      </w:r>
      <w:r w:rsidR="00C96271" w:rsidRPr="006A10CC">
        <w:rPr>
          <w:rFonts w:ascii="Times New Roman" w:hAnsi="Times New Roman" w:cs="Times New Roman"/>
          <w:sz w:val="26"/>
          <w:szCs w:val="26"/>
        </w:rPr>
        <w:t xml:space="preserve">- </w:t>
      </w:r>
      <w:r w:rsidRPr="006A10CC">
        <w:rPr>
          <w:rFonts w:ascii="Times New Roman" w:hAnsi="Times New Roman" w:cs="Times New Roman"/>
          <w:sz w:val="26"/>
          <w:szCs w:val="26"/>
        </w:rPr>
        <w:t xml:space="preserve">получение заявителем документов подтверждается </w:t>
      </w:r>
      <w:bookmarkStart w:id="26" w:name="_GoBack"/>
      <w:r w:rsidRPr="004F110F">
        <w:rPr>
          <w:rFonts w:ascii="Times New Roman" w:hAnsi="Times New Roman" w:cs="Times New Roman"/>
          <w:sz w:val="26"/>
          <w:szCs w:val="26"/>
        </w:rPr>
        <w:t xml:space="preserve">записью в журнале регистрации </w:t>
      </w:r>
      <w:r w:rsidR="005A5F3D" w:rsidRPr="004F110F">
        <w:rPr>
          <w:rFonts w:ascii="Times New Roman" w:hAnsi="Times New Roman" w:cs="Times New Roman"/>
          <w:sz w:val="26"/>
          <w:szCs w:val="26"/>
        </w:rPr>
        <w:t xml:space="preserve">документов о направлении </w:t>
      </w:r>
      <w:bookmarkEnd w:id="26"/>
      <w:r w:rsidR="005A5F3D" w:rsidRPr="006A10CC">
        <w:rPr>
          <w:rFonts w:ascii="Times New Roman" w:hAnsi="Times New Roman" w:cs="Times New Roman"/>
          <w:sz w:val="26"/>
          <w:szCs w:val="26"/>
        </w:rPr>
        <w:t>письма.</w:t>
      </w:r>
    </w:p>
    <w:p w:rsidR="00384CBD" w:rsidRPr="005532D4" w:rsidRDefault="00384CBD" w:rsidP="00384CBD">
      <w:pPr>
        <w:autoSpaceDE w:val="0"/>
        <w:autoSpaceDN w:val="0"/>
        <w:adjustRightInd w:val="0"/>
        <w:spacing w:after="0" w:line="240" w:lineRule="auto"/>
        <w:ind w:firstLine="567"/>
        <w:jc w:val="both"/>
        <w:rPr>
          <w:rFonts w:ascii="Times New Roman" w:hAnsi="Times New Roman"/>
          <w:sz w:val="26"/>
          <w:szCs w:val="26"/>
        </w:rPr>
      </w:pPr>
      <w:r w:rsidRPr="005532D4">
        <w:rPr>
          <w:rFonts w:ascii="Times New Roman" w:hAnsi="Times New Roman"/>
          <w:sz w:val="26"/>
          <w:szCs w:val="26"/>
        </w:rPr>
        <w:t>39. При предоставлении муниципальной услуги в электронной форме заявителю обеспечивается:</w:t>
      </w:r>
    </w:p>
    <w:p w:rsidR="00384CBD" w:rsidRPr="005532D4" w:rsidRDefault="00384CBD" w:rsidP="00384CBD">
      <w:pPr>
        <w:autoSpaceDE w:val="0"/>
        <w:autoSpaceDN w:val="0"/>
        <w:adjustRightInd w:val="0"/>
        <w:spacing w:after="0" w:line="240" w:lineRule="auto"/>
        <w:ind w:firstLine="567"/>
        <w:jc w:val="both"/>
        <w:rPr>
          <w:rFonts w:ascii="Times New Roman" w:hAnsi="Times New Roman"/>
          <w:sz w:val="26"/>
          <w:szCs w:val="26"/>
        </w:rPr>
      </w:pPr>
      <w:r w:rsidRPr="005532D4">
        <w:rPr>
          <w:rFonts w:ascii="Times New Roman" w:hAnsi="Times New Roman"/>
          <w:sz w:val="26"/>
          <w:szCs w:val="26"/>
        </w:rPr>
        <w:t>1) получение информации о порядке и сроках предоставления муниципальной услуги посредством Единого и регионального порталов, официального сайта уполномоченного органа;</w:t>
      </w:r>
    </w:p>
    <w:p w:rsidR="00384CBD" w:rsidRPr="005532D4" w:rsidRDefault="00384CBD" w:rsidP="00384CBD">
      <w:pPr>
        <w:autoSpaceDE w:val="0"/>
        <w:autoSpaceDN w:val="0"/>
        <w:adjustRightInd w:val="0"/>
        <w:spacing w:after="0" w:line="240" w:lineRule="auto"/>
        <w:ind w:firstLine="567"/>
        <w:jc w:val="both"/>
        <w:rPr>
          <w:rFonts w:ascii="Times New Roman" w:hAnsi="Times New Roman"/>
          <w:sz w:val="26"/>
          <w:szCs w:val="26"/>
        </w:rPr>
      </w:pPr>
      <w:r w:rsidRPr="005532D4">
        <w:rPr>
          <w:rFonts w:ascii="Times New Roman" w:hAnsi="Times New Roman"/>
          <w:sz w:val="26"/>
          <w:szCs w:val="26"/>
        </w:rPr>
        <w:t>2) досудебное (внесудебное) обжалование решений и действий (бездействия) уполномоченного органа, его должностного лица либо муниципального служащего посредством Единого и регионального порталов.</w:t>
      </w:r>
    </w:p>
    <w:p w:rsidR="00384CBD" w:rsidRPr="006A10CC" w:rsidRDefault="00384CBD"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5A5F3D" w:rsidRPr="006A10CC" w:rsidRDefault="005A5F3D" w:rsidP="00C65FD7">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C21C7E" w:rsidRPr="00BB5705" w:rsidRDefault="00C21C7E" w:rsidP="00C21C7E">
      <w:pPr>
        <w:autoSpaceDE w:val="0"/>
        <w:autoSpaceDN w:val="0"/>
        <w:adjustRightInd w:val="0"/>
        <w:spacing w:after="0" w:line="240" w:lineRule="auto"/>
        <w:jc w:val="center"/>
        <w:rPr>
          <w:rFonts w:ascii="Times New Roman" w:hAnsi="Times New Roman" w:cs="Times New Roman"/>
          <w:bCs/>
          <w:sz w:val="26"/>
          <w:szCs w:val="26"/>
        </w:rPr>
      </w:pPr>
      <w:bookmarkStart w:id="27" w:name="Par294"/>
      <w:bookmarkStart w:id="28" w:name="Par34"/>
      <w:bookmarkEnd w:id="27"/>
      <w:bookmarkEnd w:id="28"/>
      <w:r w:rsidRPr="00BB5705">
        <w:rPr>
          <w:rFonts w:ascii="Times New Roman" w:hAnsi="Times New Roman" w:cs="Times New Roman"/>
          <w:bCs/>
          <w:sz w:val="26"/>
          <w:szCs w:val="26"/>
        </w:rPr>
        <w:t>4. Формы контроля</w:t>
      </w:r>
    </w:p>
    <w:p w:rsidR="00C21C7E" w:rsidRPr="00BB5705" w:rsidRDefault="00C21C7E" w:rsidP="00C21C7E">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за предоставлением муниципальной услуги</w:t>
      </w:r>
    </w:p>
    <w:p w:rsidR="00C21C7E" w:rsidRPr="00BB5705" w:rsidRDefault="00C21C7E" w:rsidP="00C21C7E">
      <w:pPr>
        <w:autoSpaceDE w:val="0"/>
        <w:autoSpaceDN w:val="0"/>
        <w:adjustRightInd w:val="0"/>
        <w:spacing w:after="0" w:line="240" w:lineRule="auto"/>
        <w:jc w:val="both"/>
        <w:rPr>
          <w:rFonts w:ascii="Times New Roman" w:hAnsi="Times New Roman" w:cs="Times New Roman"/>
          <w:sz w:val="26"/>
          <w:szCs w:val="26"/>
        </w:rPr>
      </w:pPr>
    </w:p>
    <w:p w:rsidR="00C21C7E" w:rsidRPr="00BB5705" w:rsidRDefault="00C21C7E" w:rsidP="00C21C7E">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Порядок осуществления текущего контроля за соблюдением</w:t>
      </w:r>
    </w:p>
    <w:p w:rsidR="00C21C7E" w:rsidRPr="00BB5705" w:rsidRDefault="00C21C7E" w:rsidP="00C21C7E">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и исполнением ответственными должностными лицами положений</w:t>
      </w:r>
    </w:p>
    <w:p w:rsidR="00C21C7E" w:rsidRPr="00BB5705" w:rsidRDefault="00C21C7E" w:rsidP="00C21C7E">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административного регламента и иных нормативных правовых</w:t>
      </w:r>
    </w:p>
    <w:p w:rsidR="00C21C7E" w:rsidRPr="00BB5705" w:rsidRDefault="00C21C7E" w:rsidP="00C21C7E">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актов, устанавливающих требования к предоставлению</w:t>
      </w:r>
    </w:p>
    <w:p w:rsidR="00C21C7E" w:rsidRDefault="00C21C7E" w:rsidP="00C21C7E">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муниципальной услуги, также принятием ими решений</w:t>
      </w:r>
    </w:p>
    <w:p w:rsidR="00C21C7E" w:rsidRPr="00BB5705" w:rsidRDefault="00C21C7E" w:rsidP="00C21C7E">
      <w:pPr>
        <w:autoSpaceDE w:val="0"/>
        <w:autoSpaceDN w:val="0"/>
        <w:adjustRightInd w:val="0"/>
        <w:spacing w:after="0" w:line="240" w:lineRule="auto"/>
        <w:jc w:val="center"/>
        <w:rPr>
          <w:rFonts w:ascii="Times New Roman" w:hAnsi="Times New Roman" w:cs="Times New Roman"/>
          <w:bCs/>
          <w:sz w:val="26"/>
          <w:szCs w:val="26"/>
        </w:rPr>
      </w:pPr>
    </w:p>
    <w:p w:rsidR="00C21C7E" w:rsidRPr="00BB5705" w:rsidRDefault="00C21C7E" w:rsidP="00C21C7E">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4</w:t>
      </w:r>
      <w:r w:rsidR="002B151A">
        <w:rPr>
          <w:rFonts w:ascii="Times New Roman" w:hAnsi="Times New Roman" w:cs="Times New Roman"/>
          <w:sz w:val="26"/>
          <w:szCs w:val="26"/>
        </w:rPr>
        <w:t>0</w:t>
      </w:r>
      <w:r w:rsidRPr="00BB5705">
        <w:rPr>
          <w:rFonts w:ascii="Times New Roman" w:hAnsi="Times New Roman" w:cs="Times New Roman"/>
          <w:sz w:val="26"/>
          <w:szCs w:val="26"/>
        </w:rPr>
        <w:t>.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председателем уполномоченного органа, либо лицом его замещающим.</w:t>
      </w:r>
    </w:p>
    <w:p w:rsidR="00C21C7E" w:rsidRPr="00BB5705" w:rsidRDefault="00C21C7E" w:rsidP="00C21C7E">
      <w:pPr>
        <w:autoSpaceDE w:val="0"/>
        <w:autoSpaceDN w:val="0"/>
        <w:adjustRightInd w:val="0"/>
        <w:spacing w:after="0" w:line="240" w:lineRule="auto"/>
        <w:jc w:val="both"/>
        <w:rPr>
          <w:rFonts w:ascii="Times New Roman" w:hAnsi="Times New Roman" w:cs="Times New Roman"/>
          <w:sz w:val="26"/>
          <w:szCs w:val="26"/>
        </w:rPr>
      </w:pPr>
    </w:p>
    <w:p w:rsidR="00C21C7E" w:rsidRPr="00BB5705" w:rsidRDefault="00C21C7E" w:rsidP="00C21C7E">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Порядок и периодичность осуществления плановых</w:t>
      </w:r>
    </w:p>
    <w:p w:rsidR="00C21C7E" w:rsidRPr="00BB5705" w:rsidRDefault="00C21C7E" w:rsidP="00C21C7E">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и внеплановых проверок полноты и качества предоставления</w:t>
      </w:r>
    </w:p>
    <w:p w:rsidR="00C21C7E" w:rsidRPr="00BB5705" w:rsidRDefault="00C21C7E" w:rsidP="00C21C7E">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муниципальной услуги, в том числе порядок и формы контроля за полнотой</w:t>
      </w:r>
    </w:p>
    <w:p w:rsidR="00C21C7E" w:rsidRPr="00BB5705" w:rsidRDefault="00C21C7E" w:rsidP="00C21C7E">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и качеством предоставления муниципальной услуги</w:t>
      </w:r>
    </w:p>
    <w:p w:rsidR="00C21C7E" w:rsidRPr="00BB5705" w:rsidRDefault="00C21C7E" w:rsidP="00C21C7E">
      <w:pPr>
        <w:autoSpaceDE w:val="0"/>
        <w:autoSpaceDN w:val="0"/>
        <w:adjustRightInd w:val="0"/>
        <w:spacing w:after="0" w:line="240" w:lineRule="auto"/>
        <w:jc w:val="both"/>
        <w:rPr>
          <w:rFonts w:ascii="Times New Roman" w:hAnsi="Times New Roman" w:cs="Times New Roman"/>
          <w:sz w:val="26"/>
          <w:szCs w:val="26"/>
        </w:rPr>
      </w:pPr>
    </w:p>
    <w:p w:rsidR="00C21C7E" w:rsidRPr="00BB5705" w:rsidRDefault="00C21C7E" w:rsidP="00C21C7E">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4</w:t>
      </w:r>
      <w:r w:rsidR="002B151A">
        <w:rPr>
          <w:rFonts w:ascii="Times New Roman" w:hAnsi="Times New Roman" w:cs="Times New Roman"/>
          <w:sz w:val="26"/>
          <w:szCs w:val="26"/>
        </w:rPr>
        <w:t>1</w:t>
      </w:r>
      <w:r w:rsidRPr="00BB5705">
        <w:rPr>
          <w:rFonts w:ascii="Times New Roman" w:hAnsi="Times New Roman" w:cs="Times New Roman"/>
          <w:sz w:val="26"/>
          <w:szCs w:val="26"/>
        </w:rPr>
        <w:t>. Плановые проверки полноты и качества предоставления муниципальной услуги проводятся председателем уполномоченного органа либо лицом, его замещающим.</w:t>
      </w:r>
    </w:p>
    <w:p w:rsidR="00C21C7E" w:rsidRPr="00BB5705" w:rsidRDefault="00C21C7E" w:rsidP="00C21C7E">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уполномоченного органа либо лица, его замещающего.</w:t>
      </w:r>
    </w:p>
    <w:p w:rsidR="00C21C7E" w:rsidRPr="00BB5705" w:rsidRDefault="00C21C7E" w:rsidP="00C21C7E">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Внеплановые проверки полноты и качества предоставления муниципальной услуги проводятся председателем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C21C7E" w:rsidRPr="00BB5705" w:rsidRDefault="00C21C7E" w:rsidP="00C21C7E">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w:t>
      </w:r>
      <w:r w:rsidRPr="00BB5705">
        <w:rPr>
          <w:rFonts w:ascii="Times New Roman" w:hAnsi="Times New Roman" w:cs="Times New Roman"/>
          <w:sz w:val="26"/>
          <w:szCs w:val="26"/>
        </w:rPr>
        <w:lastRenderedPageBreak/>
        <w:t>проверки, проведенной по обращению и о мерах, принятых в отношении виновных лиц.</w:t>
      </w:r>
    </w:p>
    <w:p w:rsidR="00C21C7E" w:rsidRPr="00BB5705" w:rsidRDefault="00C21C7E" w:rsidP="00C21C7E">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Плановые и внеплановые проверки полноты и качества предоставления муниципальной услуги осуществляются в срок не более 20 (двадцати) календарных дней со дня принятия решения о проведении проверки.</w:t>
      </w:r>
    </w:p>
    <w:p w:rsidR="00C21C7E" w:rsidRPr="00BB5705" w:rsidRDefault="00C21C7E" w:rsidP="00C21C7E">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Результаты проверки оформляются в виде приказа, в котором отмечаются выявленные недостатки и указываются предложения по их устранению.</w:t>
      </w:r>
    </w:p>
    <w:p w:rsidR="00C21C7E" w:rsidRPr="00BB5705" w:rsidRDefault="00C21C7E" w:rsidP="00C21C7E">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Приказ подписывается </w:t>
      </w:r>
      <w:r>
        <w:rPr>
          <w:rFonts w:ascii="Times New Roman" w:hAnsi="Times New Roman" w:cs="Times New Roman"/>
          <w:sz w:val="26"/>
          <w:szCs w:val="26"/>
        </w:rPr>
        <w:t>председателем уполномоченного органа</w:t>
      </w:r>
      <w:r w:rsidRPr="00BB5705">
        <w:rPr>
          <w:rFonts w:ascii="Times New Roman" w:hAnsi="Times New Roman" w:cs="Times New Roman"/>
          <w:sz w:val="26"/>
          <w:szCs w:val="26"/>
        </w:rPr>
        <w:t>.</w:t>
      </w:r>
    </w:p>
    <w:p w:rsidR="00C21C7E" w:rsidRPr="00BB5705" w:rsidRDefault="00C21C7E" w:rsidP="00C21C7E">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21C7E" w:rsidRPr="00BB5705" w:rsidRDefault="00C21C7E" w:rsidP="00C21C7E">
      <w:pPr>
        <w:autoSpaceDE w:val="0"/>
        <w:autoSpaceDN w:val="0"/>
        <w:adjustRightInd w:val="0"/>
        <w:spacing w:after="0" w:line="240" w:lineRule="auto"/>
        <w:jc w:val="both"/>
        <w:rPr>
          <w:rFonts w:ascii="Times New Roman" w:hAnsi="Times New Roman" w:cs="Times New Roman"/>
          <w:sz w:val="26"/>
          <w:szCs w:val="26"/>
        </w:rPr>
      </w:pPr>
    </w:p>
    <w:p w:rsidR="00C21C7E" w:rsidRPr="00BB5705" w:rsidRDefault="00C21C7E" w:rsidP="00C21C7E">
      <w:pPr>
        <w:autoSpaceDE w:val="0"/>
        <w:autoSpaceDN w:val="0"/>
        <w:adjustRightInd w:val="0"/>
        <w:spacing w:after="0" w:line="240" w:lineRule="auto"/>
        <w:jc w:val="center"/>
        <w:outlineLvl w:val="1"/>
        <w:rPr>
          <w:rFonts w:ascii="Times New Roman" w:hAnsi="Times New Roman" w:cs="Times New Roman"/>
          <w:bCs/>
          <w:sz w:val="26"/>
          <w:szCs w:val="26"/>
        </w:rPr>
      </w:pPr>
      <w:r w:rsidRPr="00BB5705">
        <w:rPr>
          <w:rFonts w:ascii="Times New Roman" w:hAnsi="Times New Roman" w:cs="Times New Roman"/>
          <w:bCs/>
          <w:sz w:val="26"/>
          <w:szCs w:val="26"/>
        </w:rPr>
        <w:t xml:space="preserve">Ответственность должностных лиц уполномоченного органа </w:t>
      </w:r>
    </w:p>
    <w:p w:rsidR="00C21C7E" w:rsidRPr="00BB5705" w:rsidRDefault="00C21C7E" w:rsidP="00C21C7E">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за решения и действия (бездействие), принимаемые (осуществляемые) ими в ходе предоставления муниципальной услуги</w:t>
      </w:r>
    </w:p>
    <w:p w:rsidR="00C21C7E" w:rsidRPr="00BB5705" w:rsidRDefault="00C21C7E" w:rsidP="00C21C7E">
      <w:pPr>
        <w:autoSpaceDE w:val="0"/>
        <w:autoSpaceDN w:val="0"/>
        <w:adjustRightInd w:val="0"/>
        <w:spacing w:after="0" w:line="240" w:lineRule="auto"/>
        <w:jc w:val="both"/>
        <w:rPr>
          <w:rFonts w:ascii="Times New Roman" w:hAnsi="Times New Roman" w:cs="Times New Roman"/>
          <w:sz w:val="26"/>
          <w:szCs w:val="26"/>
        </w:rPr>
      </w:pPr>
    </w:p>
    <w:p w:rsidR="00C21C7E" w:rsidRPr="00BB5705" w:rsidRDefault="00C21C7E" w:rsidP="00C21C7E">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4</w:t>
      </w:r>
      <w:r w:rsidR="002B151A">
        <w:rPr>
          <w:rFonts w:ascii="Times New Roman" w:hAnsi="Times New Roman" w:cs="Times New Roman"/>
          <w:sz w:val="26"/>
          <w:szCs w:val="26"/>
        </w:rPr>
        <w:t>2</w:t>
      </w:r>
      <w:r w:rsidRPr="00BB5705">
        <w:rPr>
          <w:rFonts w:ascii="Times New Roman" w:hAnsi="Times New Roman" w:cs="Times New Roman"/>
          <w:sz w:val="26"/>
          <w:szCs w:val="26"/>
        </w:rPr>
        <w:t>.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C21C7E" w:rsidRPr="00BB5705" w:rsidRDefault="00C21C7E" w:rsidP="00C21C7E">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В соответствии со </w:t>
      </w:r>
      <w:hyperlink r:id="rId18" w:history="1">
        <w:r w:rsidRPr="00BB5705">
          <w:rPr>
            <w:rFonts w:ascii="Times New Roman" w:hAnsi="Times New Roman" w:cs="Times New Roman"/>
            <w:sz w:val="26"/>
            <w:szCs w:val="26"/>
          </w:rPr>
          <w:t>статьей 9.6</w:t>
        </w:r>
      </w:hyperlink>
      <w:r w:rsidRPr="00BB5705">
        <w:rPr>
          <w:rFonts w:ascii="Times New Roman" w:hAnsi="Times New Roman" w:cs="Times New Roman"/>
          <w:sz w:val="26"/>
          <w:szCs w:val="26"/>
        </w:rPr>
        <w:t xml:space="preserve"> Закона Ханты-Мансийского автономного округа - Югры от 11.06.2010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C21C7E" w:rsidRPr="00BB5705" w:rsidRDefault="00C21C7E" w:rsidP="00C21C7E">
      <w:pPr>
        <w:autoSpaceDE w:val="0"/>
        <w:autoSpaceDN w:val="0"/>
        <w:adjustRightInd w:val="0"/>
        <w:spacing w:after="0" w:line="240" w:lineRule="auto"/>
        <w:jc w:val="both"/>
        <w:rPr>
          <w:rFonts w:ascii="Times New Roman" w:hAnsi="Times New Roman" w:cs="Times New Roman"/>
          <w:sz w:val="26"/>
          <w:szCs w:val="26"/>
        </w:rPr>
      </w:pPr>
    </w:p>
    <w:p w:rsidR="00C21C7E" w:rsidRPr="00BB5705" w:rsidRDefault="00C21C7E" w:rsidP="00C21C7E">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Порядок и формы контроля за предоставлением муниципальной</w:t>
      </w:r>
    </w:p>
    <w:p w:rsidR="00C21C7E" w:rsidRPr="00BB5705" w:rsidRDefault="00C21C7E" w:rsidP="00C21C7E">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услуги со стороны граждан, их объединений и организаций</w:t>
      </w:r>
    </w:p>
    <w:p w:rsidR="00C21C7E" w:rsidRPr="00BB5705" w:rsidRDefault="00C21C7E" w:rsidP="00C21C7E">
      <w:pPr>
        <w:autoSpaceDE w:val="0"/>
        <w:autoSpaceDN w:val="0"/>
        <w:adjustRightInd w:val="0"/>
        <w:spacing w:after="0" w:line="240" w:lineRule="auto"/>
        <w:jc w:val="both"/>
        <w:rPr>
          <w:rFonts w:ascii="Times New Roman" w:hAnsi="Times New Roman" w:cs="Times New Roman"/>
          <w:sz w:val="26"/>
          <w:szCs w:val="26"/>
        </w:rPr>
      </w:pPr>
    </w:p>
    <w:p w:rsidR="00C21C7E" w:rsidRPr="00BB5705" w:rsidRDefault="002B151A" w:rsidP="00C21C7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43</w:t>
      </w:r>
      <w:r w:rsidR="00C21C7E" w:rsidRPr="00BB5705">
        <w:rPr>
          <w:rFonts w:ascii="Times New Roman" w:hAnsi="Times New Roman" w:cs="Times New Roman"/>
          <w:sz w:val="26"/>
          <w:szCs w:val="26"/>
        </w:rPr>
        <w:t xml:space="preserve">.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w:t>
      </w:r>
      <w:r w:rsidR="00C21C7E" w:rsidRPr="00BB5705">
        <w:rPr>
          <w:rFonts w:ascii="Times New Roman" w:hAnsi="Times New Roman" w:cs="Times New Roman"/>
          <w:sz w:val="26"/>
          <w:szCs w:val="26"/>
        </w:rPr>
        <w:lastRenderedPageBreak/>
        <w:t>почты уполномоченного органа, в форме письменных и устных обращений в адрес Администрации города Когалыма, уполномоченного органа.</w:t>
      </w:r>
    </w:p>
    <w:p w:rsidR="00C21C7E" w:rsidRPr="00BB5705" w:rsidRDefault="00C21C7E" w:rsidP="00C21C7E">
      <w:pPr>
        <w:autoSpaceDE w:val="0"/>
        <w:autoSpaceDN w:val="0"/>
        <w:adjustRightInd w:val="0"/>
        <w:spacing w:after="0" w:line="240" w:lineRule="auto"/>
        <w:jc w:val="both"/>
        <w:rPr>
          <w:rFonts w:ascii="Times New Roman" w:hAnsi="Times New Roman" w:cs="Times New Roman"/>
          <w:sz w:val="26"/>
          <w:szCs w:val="26"/>
        </w:rPr>
      </w:pPr>
    </w:p>
    <w:p w:rsidR="00C21C7E" w:rsidRPr="00BB5705" w:rsidRDefault="00C21C7E" w:rsidP="00C21C7E">
      <w:pPr>
        <w:autoSpaceDE w:val="0"/>
        <w:autoSpaceDN w:val="0"/>
        <w:adjustRightInd w:val="0"/>
        <w:spacing w:after="0" w:line="240" w:lineRule="auto"/>
        <w:ind w:firstLine="709"/>
        <w:jc w:val="center"/>
        <w:rPr>
          <w:rFonts w:ascii="Times New Roman" w:hAnsi="Times New Roman" w:cs="Times New Roman"/>
          <w:sz w:val="26"/>
          <w:szCs w:val="26"/>
        </w:rPr>
      </w:pPr>
      <w:r w:rsidRPr="00BB5705">
        <w:rPr>
          <w:rFonts w:ascii="Times New Roman" w:hAnsi="Times New Roman" w:cs="Times New Roman"/>
          <w:sz w:val="26"/>
          <w:szCs w:val="26"/>
        </w:rPr>
        <w:t>5. Досудебный (внесудебный) порядок обжалования решений</w:t>
      </w:r>
    </w:p>
    <w:p w:rsidR="00C21C7E" w:rsidRPr="00BB5705" w:rsidRDefault="00C21C7E" w:rsidP="00C21C7E">
      <w:pPr>
        <w:autoSpaceDE w:val="0"/>
        <w:autoSpaceDN w:val="0"/>
        <w:adjustRightInd w:val="0"/>
        <w:spacing w:after="0" w:line="240" w:lineRule="auto"/>
        <w:ind w:firstLine="709"/>
        <w:jc w:val="center"/>
        <w:rPr>
          <w:rFonts w:ascii="Times New Roman" w:hAnsi="Times New Roman" w:cs="Times New Roman"/>
          <w:sz w:val="26"/>
          <w:szCs w:val="26"/>
        </w:rPr>
      </w:pPr>
      <w:r w:rsidRPr="00BB5705">
        <w:rPr>
          <w:rFonts w:ascii="Times New Roman" w:hAnsi="Times New Roman" w:cs="Times New Roman"/>
          <w:sz w:val="26"/>
          <w:szCs w:val="26"/>
        </w:rPr>
        <w:t>и действий (бездействия) уполномоченного органа, должностных лиц и муниципальных служащих, МФЦ, работников МФЦ</w:t>
      </w:r>
    </w:p>
    <w:p w:rsidR="00C21C7E" w:rsidRPr="00BB5705" w:rsidRDefault="00C21C7E" w:rsidP="00C21C7E">
      <w:pPr>
        <w:autoSpaceDE w:val="0"/>
        <w:autoSpaceDN w:val="0"/>
        <w:adjustRightInd w:val="0"/>
        <w:spacing w:after="0" w:line="240" w:lineRule="auto"/>
        <w:ind w:firstLine="709"/>
        <w:jc w:val="center"/>
        <w:rPr>
          <w:rFonts w:ascii="Times New Roman" w:hAnsi="Times New Roman" w:cs="Times New Roman"/>
          <w:sz w:val="26"/>
          <w:szCs w:val="26"/>
        </w:rPr>
      </w:pPr>
    </w:p>
    <w:p w:rsidR="00C21C7E" w:rsidRPr="00BB5705" w:rsidRDefault="002B151A" w:rsidP="00C21C7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44</w:t>
      </w:r>
      <w:r w:rsidR="00C21C7E" w:rsidRPr="00BB5705">
        <w:rPr>
          <w:rFonts w:ascii="Times New Roman" w:hAnsi="Times New Roman" w:cs="Times New Roman"/>
          <w:sz w:val="26"/>
          <w:szCs w:val="26"/>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C21C7E" w:rsidRPr="00BB5705" w:rsidRDefault="002B151A" w:rsidP="00C21C7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45</w:t>
      </w:r>
      <w:r w:rsidR="00C21C7E" w:rsidRPr="00BB5705">
        <w:rPr>
          <w:rFonts w:ascii="Times New Roman" w:hAnsi="Times New Roman" w:cs="Times New Roman"/>
          <w:sz w:val="26"/>
          <w:szCs w:val="26"/>
        </w:rPr>
        <w:t>.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МФЦ, работников МФЦ, а также принимаемые ими решения в ходе предоставления муниципальной услуги.</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Заявитель, права и законные интересы которого нарушены, имеет право обратиться с жалобой, в том числе в следующих случаях:</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а) нарушение срока регистрации запроса заявителя о предоставлении муниципальной услуги, комплексного запроса;</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г) отказ в приёме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е) затребование с заявителя при предоставлении муниципальной услуги платы, не предусмотренной нормативными правовыми актами Российской </w:t>
      </w:r>
      <w:r w:rsidRPr="00BB5705">
        <w:rPr>
          <w:rFonts w:ascii="Times New Roman" w:hAnsi="Times New Roman" w:cs="Times New Roman"/>
          <w:sz w:val="26"/>
          <w:szCs w:val="26"/>
        </w:rPr>
        <w:lastRenderedPageBreak/>
        <w:t>Федерации, нормативными правовыми актами Ханты-Мансийского автономного округа - Югры, муниципальными правовыми актами города Когалыма;</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ж)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з) нарушение срока или порядка выдачи документов по результатам предоставления муниципальной услуги;</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C21C7E" w:rsidRPr="00BB5705" w:rsidRDefault="00C21C7E" w:rsidP="00C21C7E">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C21C7E" w:rsidRPr="00BB5705" w:rsidRDefault="002B151A" w:rsidP="00C21C7E">
      <w:pPr>
        <w:spacing w:after="0" w:line="240" w:lineRule="auto"/>
        <w:ind w:firstLine="539"/>
        <w:jc w:val="both"/>
        <w:rPr>
          <w:rFonts w:ascii="Times New Roman" w:hAnsi="Times New Roman" w:cs="Times New Roman"/>
          <w:sz w:val="26"/>
          <w:szCs w:val="26"/>
        </w:rPr>
      </w:pPr>
      <w:r>
        <w:rPr>
          <w:rFonts w:ascii="Times New Roman" w:eastAsia="Times New Roman" w:hAnsi="Times New Roman" w:cs="Times New Roman"/>
          <w:sz w:val="26"/>
          <w:szCs w:val="26"/>
        </w:rPr>
        <w:t>46</w:t>
      </w:r>
      <w:r w:rsidR="00C21C7E" w:rsidRPr="00BB5705">
        <w:rPr>
          <w:rFonts w:ascii="Times New Roman" w:eastAsia="Times New Roman" w:hAnsi="Times New Roman" w:cs="Times New Roman"/>
          <w:sz w:val="26"/>
          <w:szCs w:val="26"/>
        </w:rPr>
        <w:t xml:space="preserve">. </w:t>
      </w:r>
      <w:r w:rsidR="00C21C7E" w:rsidRPr="00BB5705">
        <w:rPr>
          <w:rFonts w:ascii="Times New Roman" w:hAnsi="Times New Roman" w:cs="Times New Roman"/>
          <w:sz w:val="26"/>
          <w:szCs w:val="26"/>
        </w:rPr>
        <w:t xml:space="preserve">Жалоба может быть подана в письменной форме на бумажном носителе, в том числе при личном приёме заявителя, направлена по почте, или в электронном </w:t>
      </w:r>
      <w:r w:rsidR="00C21C7E" w:rsidRPr="00F276F3">
        <w:rPr>
          <w:rFonts w:ascii="Times New Roman" w:hAnsi="Times New Roman" w:cs="Times New Roman"/>
          <w:sz w:val="26"/>
          <w:szCs w:val="26"/>
        </w:rPr>
        <w:t xml:space="preserve">виде с использованием информационно-телекоммуникационной сети «Интернет» </w:t>
      </w:r>
      <w:r w:rsidR="00C21C7E" w:rsidRPr="002B151A">
        <w:rPr>
          <w:rFonts w:ascii="Times New Roman" w:hAnsi="Times New Roman" w:cs="Times New Roman"/>
          <w:sz w:val="26"/>
          <w:szCs w:val="26"/>
        </w:rPr>
        <w:t>посредством официального сайта, официального сайта МФЦ (http://mfc.admhmao.ru/), Единого или регионального порталов (</w:t>
      </w:r>
      <w:hyperlink r:id="rId19" w:history="1">
        <w:r w:rsidR="00C21C7E" w:rsidRPr="002B151A">
          <w:rPr>
            <w:rStyle w:val="a3"/>
            <w:rFonts w:ascii="Times New Roman" w:hAnsi="Times New Roman" w:cs="Times New Roman"/>
            <w:color w:val="auto"/>
            <w:sz w:val="26"/>
            <w:szCs w:val="26"/>
            <w:u w:val="none"/>
          </w:rPr>
          <w:t>www.gosuslugi.ru</w:t>
        </w:r>
      </w:hyperlink>
      <w:r w:rsidR="00C21C7E" w:rsidRPr="002B151A">
        <w:rPr>
          <w:rFonts w:ascii="Times New Roman" w:hAnsi="Times New Roman" w:cs="Times New Roman"/>
          <w:sz w:val="26"/>
          <w:szCs w:val="26"/>
        </w:rPr>
        <w:t xml:space="preserve">) (за исключением жалоб на решения и действия (бездействие) МФЦ и его работников), </w:t>
      </w:r>
      <w:r w:rsidR="00C21C7E" w:rsidRPr="002B151A">
        <w:rPr>
          <w:rFonts w:ascii="Times New Roman" w:hAnsi="Times New Roman" w:cs="Times New Roman"/>
          <w:iCs/>
          <w:sz w:val="26"/>
          <w:szCs w:val="26"/>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w:t>
      </w:r>
      <w:r w:rsidR="00C21C7E" w:rsidRPr="00F276F3">
        <w:rPr>
          <w:rFonts w:ascii="Times New Roman" w:hAnsi="Times New Roman" w:cs="Times New Roman"/>
          <w:iCs/>
          <w:sz w:val="26"/>
          <w:szCs w:val="26"/>
        </w:rPr>
        <w:t xml:space="preserve">(бездействия), совершенных при предоставлении муниципальных услуг органами, предоставляющими муниципальные услуги, их должностными </w:t>
      </w:r>
      <w:r w:rsidR="008B0C22">
        <w:rPr>
          <w:rFonts w:ascii="Times New Roman" w:hAnsi="Times New Roman" w:cs="Times New Roman"/>
          <w:iCs/>
          <w:sz w:val="26"/>
          <w:szCs w:val="26"/>
        </w:rPr>
        <w:t xml:space="preserve">лицами, </w:t>
      </w:r>
      <w:r w:rsidR="00C21C7E" w:rsidRPr="003B3C1D">
        <w:rPr>
          <w:rFonts w:ascii="Times New Roman" w:hAnsi="Times New Roman" w:cs="Times New Roman"/>
          <w:iCs/>
          <w:sz w:val="26"/>
          <w:szCs w:val="26"/>
        </w:rPr>
        <w:t>муниципальными служащими (</w:t>
      </w:r>
      <w:r w:rsidR="00C21C7E" w:rsidRPr="003B3C1D">
        <w:rPr>
          <w:rFonts w:ascii="Times New Roman" w:hAnsi="Times New Roman" w:cs="Times New Roman"/>
          <w:iCs/>
          <w:sz w:val="26"/>
          <w:szCs w:val="26"/>
          <w:lang w:val="en-US"/>
        </w:rPr>
        <w:t>do</w:t>
      </w:r>
      <w:r w:rsidR="00C21C7E" w:rsidRPr="003B3C1D">
        <w:rPr>
          <w:rFonts w:ascii="Times New Roman" w:hAnsi="Times New Roman" w:cs="Times New Roman"/>
          <w:iCs/>
          <w:sz w:val="26"/>
          <w:szCs w:val="26"/>
        </w:rPr>
        <w:t>.</w:t>
      </w:r>
      <w:r w:rsidR="00C21C7E" w:rsidRPr="003B3C1D">
        <w:rPr>
          <w:rFonts w:ascii="Times New Roman" w:hAnsi="Times New Roman" w:cs="Times New Roman"/>
          <w:iCs/>
          <w:sz w:val="26"/>
          <w:szCs w:val="26"/>
          <w:lang w:val="en-US"/>
        </w:rPr>
        <w:t>gosuslugi</w:t>
      </w:r>
      <w:r w:rsidR="00C21C7E" w:rsidRPr="003B3C1D">
        <w:rPr>
          <w:rFonts w:ascii="Times New Roman" w:hAnsi="Times New Roman" w:cs="Times New Roman"/>
          <w:iCs/>
          <w:sz w:val="26"/>
          <w:szCs w:val="26"/>
        </w:rPr>
        <w:t>.</w:t>
      </w:r>
      <w:r w:rsidR="00C21C7E" w:rsidRPr="003B3C1D">
        <w:rPr>
          <w:rFonts w:ascii="Times New Roman" w:hAnsi="Times New Roman" w:cs="Times New Roman"/>
          <w:iCs/>
          <w:sz w:val="26"/>
          <w:szCs w:val="26"/>
          <w:lang w:val="en-US"/>
        </w:rPr>
        <w:t>ru</w:t>
      </w:r>
      <w:r w:rsidR="00C21C7E" w:rsidRPr="003B3C1D">
        <w:rPr>
          <w:rFonts w:ascii="Times New Roman" w:hAnsi="Times New Roman" w:cs="Times New Roman"/>
          <w:iCs/>
          <w:sz w:val="26"/>
          <w:szCs w:val="26"/>
        </w:rPr>
        <w:t>)</w:t>
      </w:r>
      <w:r w:rsidR="00C21C7E" w:rsidRPr="003B3C1D">
        <w:rPr>
          <w:rFonts w:ascii="Times New Roman" w:hAnsi="Times New Roman" w:cs="Times New Roman"/>
          <w:sz w:val="26"/>
          <w:szCs w:val="26"/>
        </w:rPr>
        <w:t xml:space="preserve"> (за исключением жалоб на решения и действия (бездействие) МФЦ и его работников)</w:t>
      </w:r>
      <w:r w:rsidR="00C21C7E" w:rsidRPr="00BB5705">
        <w:rPr>
          <w:rFonts w:ascii="Times New Roman" w:hAnsi="Times New Roman" w:cs="Times New Roman"/>
          <w:iCs/>
          <w:sz w:val="26"/>
          <w:szCs w:val="26"/>
        </w:rPr>
        <w:t>.</w:t>
      </w:r>
    </w:p>
    <w:p w:rsidR="00C21C7E" w:rsidRPr="00BB5705" w:rsidRDefault="002B151A" w:rsidP="00C21C7E">
      <w:pPr>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47</w:t>
      </w:r>
      <w:r w:rsidR="00C21C7E" w:rsidRPr="00BB5705">
        <w:rPr>
          <w:rFonts w:ascii="Times New Roman" w:hAnsi="Times New Roman" w:cs="Times New Roman"/>
          <w:sz w:val="26"/>
          <w:szCs w:val="26"/>
        </w:rPr>
        <w:t>. Заявитель в жалобе указывает следующую информацию:</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lastRenderedPageBreak/>
        <w:t>а) наименование уполномоченного органа, его должностного лица, либо муниципального служащего, МФЦ, его руководителя и (или) работника, решения и действия (бездействие) которых обжалуются;</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 сведения об обжалуемых решениях и действиях (бездействии) уполномоченного органа, его должностного лица, либо муниципального служащего, МФЦ, работника МФЦ;</w:t>
      </w:r>
    </w:p>
    <w:p w:rsidR="00C21C7E" w:rsidRPr="00BB5705" w:rsidRDefault="00C21C7E" w:rsidP="00C21C7E">
      <w:pPr>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C21C7E" w:rsidRPr="00BB5705" w:rsidRDefault="002B151A" w:rsidP="00C21C7E">
      <w:pPr>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48</w:t>
      </w:r>
      <w:r w:rsidR="00C21C7E" w:rsidRPr="00BB5705">
        <w:rPr>
          <w:rFonts w:ascii="Times New Roman" w:hAnsi="Times New Roman" w:cs="Times New Roman"/>
          <w:sz w:val="26"/>
          <w:szCs w:val="26"/>
        </w:rPr>
        <w:t>.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21C7E" w:rsidRPr="00BB5705" w:rsidRDefault="002B151A" w:rsidP="00C21C7E">
      <w:pPr>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49</w:t>
      </w:r>
      <w:r w:rsidR="00C21C7E" w:rsidRPr="00BB5705">
        <w:rPr>
          <w:rFonts w:ascii="Times New Roman" w:hAnsi="Times New Roman" w:cs="Times New Roman"/>
          <w:sz w:val="26"/>
          <w:szCs w:val="26"/>
        </w:rPr>
        <w:t>. Приём жалоб в письменной форме осуществляется отделом делопроизводства и работы с обращениями граждан Администрации города Когалыма, МФЦ.</w:t>
      </w:r>
    </w:p>
    <w:p w:rsidR="00C21C7E" w:rsidRPr="00BB5705" w:rsidRDefault="00C21C7E" w:rsidP="00C21C7E">
      <w:pPr>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Время приёма жалоб должно совпадать с временем предоставления муниципальных услуг.</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21C7E" w:rsidRPr="00BB5705" w:rsidRDefault="00C21C7E" w:rsidP="00C21C7E">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5</w:t>
      </w:r>
      <w:r w:rsidR="002B151A">
        <w:rPr>
          <w:rFonts w:ascii="Times New Roman" w:hAnsi="Times New Roman" w:cs="Times New Roman"/>
          <w:sz w:val="26"/>
          <w:szCs w:val="26"/>
        </w:rPr>
        <w:t>0</w:t>
      </w:r>
      <w:r w:rsidRPr="00BB5705">
        <w:rPr>
          <w:rFonts w:ascii="Times New Roman" w:hAnsi="Times New Roman" w:cs="Times New Roman"/>
          <w:sz w:val="26"/>
          <w:szCs w:val="26"/>
        </w:rPr>
        <w:t xml:space="preserve">. Основанием для начала процедуры досудебного (внесудебного) обжалования является поступление жалобы в Администрацию города Когалыма, МФЦ. </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5</w:t>
      </w:r>
      <w:r w:rsidR="002B151A">
        <w:rPr>
          <w:rFonts w:ascii="Times New Roman" w:hAnsi="Times New Roman" w:cs="Times New Roman"/>
          <w:sz w:val="26"/>
          <w:szCs w:val="26"/>
        </w:rPr>
        <w:t>1</w:t>
      </w:r>
      <w:r w:rsidRPr="00BB5705">
        <w:rPr>
          <w:rFonts w:ascii="Times New Roman" w:hAnsi="Times New Roman" w:cs="Times New Roman"/>
          <w:sz w:val="26"/>
          <w:szCs w:val="26"/>
        </w:rPr>
        <w:t>.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председателем уполномоченного органа, либо лицом его замещающим.</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lastRenderedPageBreak/>
        <w:t xml:space="preserve">Жалоба на решения, принятые председателем уполномоченного органа, рассматривается главой города Когалыма, а в период его отсутствия – иным должностным лицом, исполняющим его обязанности. </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Жалоба на решения и действия (бездействие) работника МФЦ рассматривается его руководителем. Жалоба на решения и действия (бездействие) МФЦ либо его руководителя рассматривается главой города Когалыма, а в период его отсутствия – иным должностным лицом, исполняющим его обязанности.</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5</w:t>
      </w:r>
      <w:r w:rsidR="002B151A">
        <w:rPr>
          <w:rFonts w:ascii="Times New Roman" w:hAnsi="Times New Roman" w:cs="Times New Roman"/>
          <w:sz w:val="26"/>
          <w:szCs w:val="26"/>
        </w:rPr>
        <w:t>2</w:t>
      </w:r>
      <w:r w:rsidRPr="00BB5705">
        <w:rPr>
          <w:rFonts w:ascii="Times New Roman" w:hAnsi="Times New Roman" w:cs="Times New Roman"/>
          <w:sz w:val="26"/>
          <w:szCs w:val="26"/>
        </w:rPr>
        <w:t>. Жалоба на решения и действия (бездействие) уполномоченного органа, его должностных лиц, муниципальных служащих, предоставляющих муниципальную услугу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C21C7E" w:rsidRPr="00BB5705" w:rsidRDefault="00C21C7E" w:rsidP="00C21C7E">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В случае, если жалоба подана заявителем в орган, предоставляющий муниципальную услугу, МФЦ в компетенцию которого не входит ее рассмотрение, то в течение 3 рабочих дней со дня регистрации такой жалобы она направляется в уполномоченные на ее рассмотрение орган, МФЦ, о чем заявитель информируется в письменной форме. </w:t>
      </w:r>
    </w:p>
    <w:p w:rsidR="00C21C7E" w:rsidRPr="00BB5705" w:rsidRDefault="00C21C7E" w:rsidP="00C21C7E">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При этом срок рассмотрения жалобы исчисляется со дня регистрации такой жалобы в уполномоченном на её рассмотрение органе, предоставляющем муниципальную услугу, МФЦ.</w:t>
      </w:r>
    </w:p>
    <w:p w:rsidR="00C21C7E" w:rsidRPr="00BB5705" w:rsidRDefault="00C21C7E" w:rsidP="00C21C7E">
      <w:pPr>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5</w:t>
      </w:r>
      <w:r w:rsidR="002B151A">
        <w:rPr>
          <w:rFonts w:ascii="Times New Roman" w:hAnsi="Times New Roman" w:cs="Times New Roman"/>
          <w:sz w:val="26"/>
          <w:szCs w:val="26"/>
        </w:rPr>
        <w:t>3</w:t>
      </w:r>
      <w:r w:rsidRPr="00BB5705">
        <w:rPr>
          <w:rFonts w:ascii="Times New Roman" w:hAnsi="Times New Roman" w:cs="Times New Roman"/>
          <w:sz w:val="26"/>
          <w:szCs w:val="26"/>
        </w:rPr>
        <w:t>.  Жалоба подлежит регистрации не позднее следующего рабочего дня со дня её поступления и рассматривается в течение 15 рабочих дней со дня ее регистрации, а в случае обжалования отказа уполномоченного органа, должностного лица уполномоченного органа,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5 рабочих дней со дня её регистрации.</w:t>
      </w:r>
    </w:p>
    <w:p w:rsidR="00C21C7E" w:rsidRPr="00BB5705" w:rsidRDefault="002B151A" w:rsidP="00C21C7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54</w:t>
      </w:r>
      <w:r w:rsidR="00C21C7E" w:rsidRPr="00BB5705">
        <w:rPr>
          <w:rFonts w:ascii="Times New Roman" w:hAnsi="Times New Roman" w:cs="Times New Roman"/>
          <w:sz w:val="26"/>
          <w:szCs w:val="26"/>
        </w:rPr>
        <w:t xml:space="preserve">. По результатам рассмотрения жалобы в соответствии с </w:t>
      </w:r>
      <w:hyperlink r:id="rId20" w:history="1">
        <w:r w:rsidR="00C21C7E" w:rsidRPr="00BB5705">
          <w:rPr>
            <w:rFonts w:ascii="Times New Roman" w:hAnsi="Times New Roman" w:cs="Times New Roman"/>
            <w:sz w:val="26"/>
            <w:szCs w:val="26"/>
          </w:rPr>
          <w:t>частью 7 статьи 11.2</w:t>
        </w:r>
      </w:hyperlink>
      <w:r w:rsidR="00C21C7E" w:rsidRPr="00BB5705">
        <w:rPr>
          <w:rFonts w:ascii="Times New Roman" w:hAnsi="Times New Roman" w:cs="Times New Roman"/>
          <w:sz w:val="26"/>
          <w:szCs w:val="26"/>
        </w:rPr>
        <w:t xml:space="preserve"> Федерального закона №210-ФЗ принимается решение об удовлетворении жалобы либо об отказе в ее удовлетворении. </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При удовлетворении жалобы лицо, уполномоченное на рассмотрение жалоб в соответствии с пунктом 5</w:t>
      </w:r>
      <w:r w:rsidR="002B151A">
        <w:rPr>
          <w:rFonts w:ascii="Times New Roman" w:hAnsi="Times New Roman" w:cs="Times New Roman"/>
          <w:sz w:val="26"/>
          <w:szCs w:val="26"/>
        </w:rPr>
        <w:t>1</w:t>
      </w:r>
      <w:r w:rsidRPr="00BB5705">
        <w:rPr>
          <w:rFonts w:ascii="Times New Roman" w:hAnsi="Times New Roman" w:cs="Times New Roman"/>
          <w:sz w:val="26"/>
          <w:szCs w:val="26"/>
        </w:rPr>
        <w:t xml:space="preserve"> административного регламента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 случае признания жалобы подлежащей удовлетворению в мотивированном ответе заявителю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В случае признания жалобы не подлежащей удовлетворению в мотивированном ответе заявителю даются аргументированные разъяснения о </w:t>
      </w:r>
      <w:r w:rsidRPr="00BB5705">
        <w:rPr>
          <w:rFonts w:ascii="Times New Roman" w:hAnsi="Times New Roman" w:cs="Times New Roman"/>
          <w:sz w:val="26"/>
          <w:szCs w:val="26"/>
        </w:rPr>
        <w:lastRenderedPageBreak/>
        <w:t>причинах принятого решения, а также информация о порядке обжалования принятого решения.</w:t>
      </w:r>
    </w:p>
    <w:p w:rsidR="00C21C7E" w:rsidRPr="00BB5705" w:rsidRDefault="002B151A" w:rsidP="00C21C7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55</w:t>
      </w:r>
      <w:r w:rsidR="00C21C7E" w:rsidRPr="00BB5705">
        <w:rPr>
          <w:rFonts w:ascii="Times New Roman" w:hAnsi="Times New Roman" w:cs="Times New Roman"/>
          <w:sz w:val="26"/>
          <w:szCs w:val="26"/>
        </w:rPr>
        <w:t>. Ответ по результатам рассмотрения жалобы направляется заявителю не позднее дня, следующего за днем принятия решения, в письменной форме и по его желанию в электронной форме.</w:t>
      </w:r>
    </w:p>
    <w:p w:rsidR="00C21C7E" w:rsidRPr="00BB5705" w:rsidRDefault="00C21C7E" w:rsidP="00C21C7E">
      <w:pPr>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 ответе по результатам рассмотрения жалобы указываются:</w:t>
      </w:r>
    </w:p>
    <w:p w:rsidR="00C21C7E" w:rsidRPr="00BB5705" w:rsidRDefault="00C21C7E" w:rsidP="00C21C7E">
      <w:pPr>
        <w:numPr>
          <w:ilvl w:val="0"/>
          <w:numId w:val="4"/>
        </w:numPr>
        <w:tabs>
          <w:tab w:val="left" w:pos="851"/>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наименование органа, предоставляющего муниципальную услугу, МФЦ, рассмотревшего жалобу, должность, фамилия, имя, отчество (при наличии) его должностного лица, принявшего решение по жалобе;</w:t>
      </w:r>
    </w:p>
    <w:p w:rsidR="00C21C7E" w:rsidRPr="00BB5705" w:rsidRDefault="00C21C7E" w:rsidP="00C21C7E">
      <w:pPr>
        <w:numPr>
          <w:ilvl w:val="0"/>
          <w:numId w:val="4"/>
        </w:numPr>
        <w:tabs>
          <w:tab w:val="left" w:pos="851"/>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C21C7E" w:rsidRPr="00BB5705" w:rsidRDefault="00C21C7E" w:rsidP="00C21C7E">
      <w:pPr>
        <w:numPr>
          <w:ilvl w:val="0"/>
          <w:numId w:val="4"/>
        </w:numPr>
        <w:tabs>
          <w:tab w:val="left" w:pos="851"/>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фамилия, имя, отчество (при наличии) или наименование заявителя;</w:t>
      </w:r>
    </w:p>
    <w:p w:rsidR="00C21C7E" w:rsidRPr="00BB5705" w:rsidRDefault="00C21C7E" w:rsidP="00C21C7E">
      <w:pPr>
        <w:numPr>
          <w:ilvl w:val="0"/>
          <w:numId w:val="4"/>
        </w:numPr>
        <w:tabs>
          <w:tab w:val="left" w:pos="851"/>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основания для принятия решения по жалобе;</w:t>
      </w:r>
    </w:p>
    <w:p w:rsidR="00C21C7E" w:rsidRPr="00BB5705" w:rsidRDefault="00C21C7E" w:rsidP="00C21C7E">
      <w:pPr>
        <w:numPr>
          <w:ilvl w:val="0"/>
          <w:numId w:val="4"/>
        </w:numPr>
        <w:tabs>
          <w:tab w:val="left" w:pos="851"/>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принятое по жалобе решение;</w:t>
      </w:r>
    </w:p>
    <w:p w:rsidR="00C21C7E" w:rsidRPr="00BB5705" w:rsidRDefault="00C21C7E" w:rsidP="00C21C7E">
      <w:pPr>
        <w:numPr>
          <w:ilvl w:val="0"/>
          <w:numId w:val="4"/>
        </w:numPr>
        <w:tabs>
          <w:tab w:val="left" w:pos="851"/>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rsidR="00C21C7E" w:rsidRPr="00BB5705" w:rsidRDefault="00C21C7E" w:rsidP="00C21C7E">
      <w:pPr>
        <w:numPr>
          <w:ilvl w:val="0"/>
          <w:numId w:val="4"/>
        </w:numPr>
        <w:tabs>
          <w:tab w:val="left" w:pos="851"/>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сведения о порядке обжалования принятого по жалобе решения.</w:t>
      </w:r>
    </w:p>
    <w:p w:rsidR="00C21C7E" w:rsidRPr="00BB5705" w:rsidRDefault="00C21C7E" w:rsidP="00C21C7E">
      <w:pPr>
        <w:spacing w:after="0" w:line="240" w:lineRule="auto"/>
        <w:ind w:firstLine="709"/>
        <w:jc w:val="both"/>
        <w:rPr>
          <w:rFonts w:ascii="Times New Roman" w:hAnsi="Times New Roman" w:cs="Times New Roman"/>
          <w:iCs/>
          <w:sz w:val="26"/>
          <w:szCs w:val="26"/>
        </w:rPr>
      </w:pPr>
      <w:r w:rsidRPr="00BB5705">
        <w:rPr>
          <w:rFonts w:ascii="Times New Roman" w:hAnsi="Times New Roman" w:cs="Times New Roman"/>
          <w:iCs/>
          <w:sz w:val="26"/>
          <w:szCs w:val="26"/>
        </w:rPr>
        <w:t xml:space="preserve">Письменный ответ по результатам рассмотрения жалобы оформляется на официальном бланке уполномоченного органа, МФЦ и подписывается лицом, уполномоченным на рассмотрение жалобы, </w:t>
      </w:r>
      <w:r w:rsidRPr="00BB5705">
        <w:rPr>
          <w:rFonts w:ascii="Times New Roman" w:hAnsi="Times New Roman" w:cs="Times New Roman"/>
          <w:sz w:val="26"/>
          <w:szCs w:val="26"/>
        </w:rPr>
        <w:t>в соответствии с пунктом 5</w:t>
      </w:r>
      <w:r w:rsidR="002B151A">
        <w:rPr>
          <w:rFonts w:ascii="Times New Roman" w:hAnsi="Times New Roman" w:cs="Times New Roman"/>
          <w:sz w:val="26"/>
          <w:szCs w:val="26"/>
        </w:rPr>
        <w:t>1</w:t>
      </w:r>
      <w:r w:rsidRPr="00BB5705">
        <w:rPr>
          <w:rFonts w:ascii="Times New Roman" w:hAnsi="Times New Roman" w:cs="Times New Roman"/>
          <w:sz w:val="26"/>
          <w:szCs w:val="26"/>
        </w:rPr>
        <w:t xml:space="preserve"> административного регламента</w:t>
      </w:r>
      <w:r w:rsidRPr="00BB5705">
        <w:rPr>
          <w:rFonts w:ascii="Times New Roman" w:hAnsi="Times New Roman" w:cs="Times New Roman"/>
          <w:iCs/>
          <w:sz w:val="26"/>
          <w:szCs w:val="26"/>
        </w:rPr>
        <w:t>.</w:t>
      </w:r>
    </w:p>
    <w:p w:rsidR="00C21C7E" w:rsidRPr="00BB5705" w:rsidRDefault="002B151A" w:rsidP="00C21C7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56</w:t>
      </w:r>
      <w:r w:rsidR="00C21C7E" w:rsidRPr="00BB5705">
        <w:rPr>
          <w:rFonts w:ascii="Times New Roman" w:hAnsi="Times New Roman" w:cs="Times New Roman"/>
          <w:sz w:val="26"/>
          <w:szCs w:val="26"/>
        </w:rPr>
        <w:t>. Исчерпывающий перечень оснований для отказа в удовлетворении жалобы и случаев, в которых ответ на жалобу не даётся:</w:t>
      </w:r>
    </w:p>
    <w:p w:rsidR="00C21C7E" w:rsidRPr="00BB5705" w:rsidRDefault="00C21C7E" w:rsidP="00C21C7E">
      <w:pPr>
        <w:numPr>
          <w:ilvl w:val="0"/>
          <w:numId w:val="3"/>
        </w:numPr>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лицо, уполномоченное на рассмотрение жалоб в соответствии с пунктом 5</w:t>
      </w:r>
      <w:r w:rsidR="002B151A">
        <w:rPr>
          <w:rFonts w:ascii="Times New Roman" w:hAnsi="Times New Roman" w:cs="Times New Roman"/>
          <w:sz w:val="26"/>
          <w:szCs w:val="26"/>
        </w:rPr>
        <w:t>1</w:t>
      </w:r>
      <w:r w:rsidRPr="00BB5705">
        <w:rPr>
          <w:rFonts w:ascii="Times New Roman" w:hAnsi="Times New Roman" w:cs="Times New Roman"/>
          <w:sz w:val="26"/>
          <w:szCs w:val="26"/>
        </w:rPr>
        <w:t xml:space="preserve"> административного регламента отказывает в удовлетворении жалобы в следующих случаях:</w:t>
      </w:r>
    </w:p>
    <w:p w:rsidR="00C21C7E" w:rsidRPr="00BB5705" w:rsidRDefault="00C21C7E" w:rsidP="00C21C7E">
      <w:pPr>
        <w:numPr>
          <w:ilvl w:val="0"/>
          <w:numId w:val="5"/>
        </w:numPr>
        <w:tabs>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наличие вступившего в законную силу решения суда, арбитражного суда по жалобе о том же предмете и по тем же основаниям;</w:t>
      </w:r>
    </w:p>
    <w:p w:rsidR="00C21C7E" w:rsidRPr="00BB5705" w:rsidRDefault="00C21C7E" w:rsidP="00C21C7E">
      <w:pPr>
        <w:numPr>
          <w:ilvl w:val="0"/>
          <w:numId w:val="5"/>
        </w:numPr>
        <w:tabs>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подача жалобы лицом, полномочия которого не подтверждены в порядке, установленном законодательством Российской Федерации;</w:t>
      </w:r>
    </w:p>
    <w:p w:rsidR="00C21C7E" w:rsidRPr="00BB5705" w:rsidRDefault="00C21C7E" w:rsidP="00C21C7E">
      <w:pPr>
        <w:numPr>
          <w:ilvl w:val="0"/>
          <w:numId w:val="5"/>
        </w:numPr>
        <w:tabs>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наличие решения по жалобе, принятого ранее в отношении того же заявителя и по тому же предмету жалобы.</w:t>
      </w:r>
    </w:p>
    <w:p w:rsidR="00C21C7E" w:rsidRPr="00BB5705" w:rsidRDefault="00C21C7E" w:rsidP="00C21C7E">
      <w:pPr>
        <w:numPr>
          <w:ilvl w:val="0"/>
          <w:numId w:val="3"/>
        </w:numPr>
        <w:tabs>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лицо, уполномоченное на рассмотрение жалоб в соответствии с пунктом 5</w:t>
      </w:r>
      <w:r w:rsidR="002B151A">
        <w:rPr>
          <w:rFonts w:ascii="Times New Roman" w:hAnsi="Times New Roman" w:cs="Times New Roman"/>
          <w:sz w:val="26"/>
          <w:szCs w:val="26"/>
        </w:rPr>
        <w:t>1</w:t>
      </w:r>
      <w:r w:rsidRPr="00BB5705">
        <w:rPr>
          <w:rFonts w:ascii="Times New Roman" w:hAnsi="Times New Roman" w:cs="Times New Roman"/>
          <w:sz w:val="26"/>
          <w:szCs w:val="26"/>
        </w:rPr>
        <w:t xml:space="preserve"> административного регламента оставляет жалобу без ответа в следующих случаях:</w:t>
      </w:r>
    </w:p>
    <w:p w:rsidR="00C21C7E" w:rsidRPr="00BB5705" w:rsidRDefault="00C21C7E" w:rsidP="00C21C7E">
      <w:pPr>
        <w:numPr>
          <w:ilvl w:val="0"/>
          <w:numId w:val="6"/>
        </w:numPr>
        <w:tabs>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C21C7E" w:rsidRPr="00BB5705" w:rsidRDefault="00C21C7E" w:rsidP="00C21C7E">
      <w:pPr>
        <w:numPr>
          <w:ilvl w:val="0"/>
          <w:numId w:val="6"/>
        </w:numPr>
        <w:tabs>
          <w:tab w:val="left" w:pos="993"/>
        </w:tabs>
        <w:spacing w:after="0" w:line="240" w:lineRule="auto"/>
        <w:ind w:left="0" w:firstLine="709"/>
        <w:contextualSpacing/>
        <w:jc w:val="both"/>
        <w:rPr>
          <w:rFonts w:ascii="Times New Roman" w:hAnsi="Times New Roman" w:cs="Times New Roman"/>
          <w:iCs/>
          <w:sz w:val="26"/>
          <w:szCs w:val="26"/>
        </w:rPr>
      </w:pPr>
      <w:r w:rsidRPr="00BB5705">
        <w:rPr>
          <w:rFonts w:ascii="Times New Roman" w:hAnsi="Times New Roman" w:cs="Times New Roman"/>
          <w:sz w:val="26"/>
          <w:szCs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C21C7E" w:rsidRPr="00BB5705" w:rsidRDefault="002B151A" w:rsidP="00C21C7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57</w:t>
      </w:r>
      <w:r w:rsidR="00C21C7E" w:rsidRPr="00BB5705">
        <w:rPr>
          <w:rFonts w:ascii="Times New Roman" w:hAnsi="Times New Roman" w:cs="Times New Roman"/>
          <w:sz w:val="26"/>
          <w:szCs w:val="26"/>
        </w:rPr>
        <w:t>.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в соответствии с пунктом 5</w:t>
      </w:r>
      <w:r>
        <w:rPr>
          <w:rFonts w:ascii="Times New Roman" w:hAnsi="Times New Roman" w:cs="Times New Roman"/>
          <w:sz w:val="26"/>
          <w:szCs w:val="26"/>
        </w:rPr>
        <w:t>1</w:t>
      </w:r>
      <w:r w:rsidR="00C21C7E" w:rsidRPr="00BB5705">
        <w:rPr>
          <w:rFonts w:ascii="Times New Roman" w:hAnsi="Times New Roman" w:cs="Times New Roman"/>
          <w:sz w:val="26"/>
          <w:szCs w:val="26"/>
        </w:rPr>
        <w:t xml:space="preserve"> </w:t>
      </w:r>
      <w:r w:rsidR="00C21C7E" w:rsidRPr="00BB5705">
        <w:rPr>
          <w:rFonts w:ascii="Times New Roman" w:hAnsi="Times New Roman" w:cs="Times New Roman"/>
          <w:sz w:val="26"/>
          <w:szCs w:val="26"/>
        </w:rPr>
        <w:lastRenderedPageBreak/>
        <w:t>административного регламента, незамедлительно направляет соответствующие материалы в органы прокуратуры.</w:t>
      </w:r>
    </w:p>
    <w:p w:rsidR="00C21C7E" w:rsidRPr="00BB5705" w:rsidRDefault="00C21C7E" w:rsidP="00C21C7E">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Все решения, действия (бездействия) уполномоченного органа, должностного лица уполномоченного органа, муниципального служащего, МФЦ, работника МФЦ заявитель вправе оспорить в судебном порядке.</w:t>
      </w:r>
    </w:p>
    <w:p w:rsidR="00C21C7E" w:rsidRPr="00BB5705" w:rsidRDefault="002B151A" w:rsidP="00C21C7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58</w:t>
      </w:r>
      <w:r w:rsidR="00C21C7E" w:rsidRPr="00BB5705">
        <w:rPr>
          <w:rFonts w:ascii="Times New Roman" w:hAnsi="Times New Roman" w:cs="Times New Roman"/>
          <w:sz w:val="26"/>
          <w:szCs w:val="26"/>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E66094" w:rsidRPr="006A10CC" w:rsidRDefault="00E66094">
      <w:pPr>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br w:type="page"/>
      </w:r>
    </w:p>
    <w:p w:rsidR="00012017" w:rsidRPr="006A10CC" w:rsidRDefault="00012017" w:rsidP="00C65FD7">
      <w:pPr>
        <w:spacing w:after="0" w:line="240" w:lineRule="auto"/>
        <w:jc w:val="right"/>
        <w:rPr>
          <w:rFonts w:ascii="Verdana" w:eastAsia="Times New Roman" w:hAnsi="Verdana" w:cs="Times New Roman"/>
          <w:sz w:val="26"/>
          <w:szCs w:val="26"/>
        </w:rPr>
      </w:pPr>
      <w:r w:rsidRPr="006A10CC">
        <w:rPr>
          <w:rFonts w:ascii="Times New Roman" w:eastAsia="Times New Roman" w:hAnsi="Times New Roman" w:cs="Times New Roman"/>
          <w:sz w:val="26"/>
          <w:szCs w:val="26"/>
        </w:rPr>
        <w:lastRenderedPageBreak/>
        <w:t xml:space="preserve">Приложение </w:t>
      </w:r>
    </w:p>
    <w:p w:rsidR="00012017" w:rsidRPr="006A10CC" w:rsidRDefault="00012017" w:rsidP="00C65FD7">
      <w:pPr>
        <w:spacing w:after="0" w:line="240" w:lineRule="auto"/>
        <w:jc w:val="right"/>
        <w:rPr>
          <w:rFonts w:ascii="Verdana" w:eastAsia="Times New Roman" w:hAnsi="Verdana" w:cs="Times New Roman"/>
          <w:sz w:val="26"/>
          <w:szCs w:val="26"/>
        </w:rPr>
      </w:pPr>
      <w:r w:rsidRPr="006A10CC">
        <w:rPr>
          <w:rFonts w:ascii="Times New Roman" w:eastAsia="Times New Roman" w:hAnsi="Times New Roman" w:cs="Times New Roman"/>
          <w:sz w:val="26"/>
          <w:szCs w:val="26"/>
        </w:rPr>
        <w:t>к административному регламенту</w:t>
      </w:r>
    </w:p>
    <w:p w:rsidR="00012017" w:rsidRPr="006A10CC" w:rsidRDefault="00012017" w:rsidP="00C65FD7">
      <w:pPr>
        <w:spacing w:after="0" w:line="240" w:lineRule="auto"/>
        <w:jc w:val="right"/>
        <w:rPr>
          <w:rFonts w:ascii="Verdana" w:eastAsia="Times New Roman" w:hAnsi="Verdana" w:cs="Times New Roman"/>
          <w:sz w:val="26"/>
          <w:szCs w:val="26"/>
        </w:rPr>
      </w:pPr>
      <w:r w:rsidRPr="006A10CC">
        <w:rPr>
          <w:rFonts w:ascii="Times New Roman" w:eastAsia="Times New Roman" w:hAnsi="Times New Roman" w:cs="Times New Roman"/>
          <w:sz w:val="26"/>
          <w:szCs w:val="26"/>
        </w:rPr>
        <w:t>предоставления муниципальной услуги</w:t>
      </w:r>
    </w:p>
    <w:p w:rsidR="00012017" w:rsidRPr="006A10CC" w:rsidRDefault="00C21C7E" w:rsidP="00C65FD7">
      <w:pPr>
        <w:spacing w:after="0" w:line="240" w:lineRule="auto"/>
        <w:jc w:val="right"/>
        <w:rPr>
          <w:rFonts w:ascii="Verdana" w:eastAsia="Times New Roman" w:hAnsi="Verdana" w:cs="Times New Roman"/>
          <w:sz w:val="26"/>
          <w:szCs w:val="26"/>
        </w:rPr>
      </w:pPr>
      <w:r>
        <w:rPr>
          <w:rFonts w:ascii="Times New Roman" w:eastAsia="Times New Roman" w:hAnsi="Times New Roman" w:cs="Times New Roman"/>
          <w:sz w:val="26"/>
          <w:szCs w:val="26"/>
        </w:rPr>
        <w:t xml:space="preserve"> по проведению</w:t>
      </w:r>
      <w:r w:rsidR="00012017" w:rsidRPr="006A10CC">
        <w:rPr>
          <w:rFonts w:ascii="Times New Roman" w:eastAsia="Times New Roman" w:hAnsi="Times New Roman" w:cs="Times New Roman"/>
          <w:sz w:val="26"/>
          <w:szCs w:val="26"/>
        </w:rPr>
        <w:t xml:space="preserve"> муниципальной экспертизы</w:t>
      </w:r>
    </w:p>
    <w:p w:rsidR="00012017" w:rsidRPr="006A10CC" w:rsidRDefault="00012017" w:rsidP="00C65FD7">
      <w:pPr>
        <w:spacing w:after="0" w:line="240" w:lineRule="auto"/>
        <w:jc w:val="right"/>
        <w:rPr>
          <w:rFonts w:ascii="Verdana" w:eastAsia="Times New Roman" w:hAnsi="Verdana" w:cs="Times New Roman"/>
          <w:sz w:val="26"/>
          <w:szCs w:val="26"/>
        </w:rPr>
      </w:pPr>
      <w:r w:rsidRPr="006A10CC">
        <w:rPr>
          <w:rFonts w:ascii="Times New Roman" w:eastAsia="Times New Roman" w:hAnsi="Times New Roman" w:cs="Times New Roman"/>
          <w:sz w:val="26"/>
          <w:szCs w:val="26"/>
        </w:rPr>
        <w:t>проектов освоения лесов,</w:t>
      </w:r>
    </w:p>
    <w:p w:rsidR="00012017" w:rsidRPr="006A10CC" w:rsidRDefault="00012017" w:rsidP="00C65FD7">
      <w:pPr>
        <w:spacing w:after="0" w:line="240" w:lineRule="auto"/>
        <w:jc w:val="right"/>
        <w:rPr>
          <w:rFonts w:ascii="Verdana" w:eastAsia="Times New Roman" w:hAnsi="Verdana" w:cs="Times New Roman"/>
          <w:sz w:val="26"/>
          <w:szCs w:val="26"/>
        </w:rPr>
      </w:pPr>
      <w:r w:rsidRPr="006A10CC">
        <w:rPr>
          <w:rFonts w:ascii="Times New Roman" w:eastAsia="Times New Roman" w:hAnsi="Times New Roman" w:cs="Times New Roman"/>
          <w:sz w:val="26"/>
          <w:szCs w:val="26"/>
        </w:rPr>
        <w:t>расположенных на землях, находящихся</w:t>
      </w:r>
    </w:p>
    <w:p w:rsidR="00012017" w:rsidRPr="006A10CC" w:rsidRDefault="00BF4C23" w:rsidP="00C65FD7">
      <w:pPr>
        <w:spacing w:after="0" w:line="240" w:lineRule="auto"/>
        <w:jc w:val="right"/>
        <w:rPr>
          <w:rFonts w:ascii="Verdana" w:eastAsia="Times New Roman" w:hAnsi="Verdana" w:cs="Times New Roman"/>
          <w:sz w:val="26"/>
          <w:szCs w:val="26"/>
        </w:rPr>
      </w:pPr>
      <w:r w:rsidRPr="006A10CC">
        <w:rPr>
          <w:rFonts w:ascii="Times New Roman" w:eastAsia="Times New Roman" w:hAnsi="Times New Roman" w:cs="Times New Roman"/>
          <w:sz w:val="26"/>
          <w:szCs w:val="26"/>
        </w:rPr>
        <w:t>в муниципальной собственности»</w:t>
      </w:r>
    </w:p>
    <w:p w:rsidR="00012017" w:rsidRPr="00930E03" w:rsidRDefault="00012017" w:rsidP="00C65FD7">
      <w:pPr>
        <w:spacing w:after="0" w:line="240" w:lineRule="auto"/>
        <w:jc w:val="center"/>
        <w:rPr>
          <w:rFonts w:ascii="Times New Roman" w:eastAsia="Times New Roman" w:hAnsi="Times New Roman" w:cs="Times New Roman"/>
          <w:sz w:val="24"/>
          <w:szCs w:val="24"/>
        </w:rPr>
      </w:pPr>
    </w:p>
    <w:p w:rsidR="00BF4C23" w:rsidRPr="00930E03" w:rsidRDefault="00BF4C23" w:rsidP="00C65FD7">
      <w:pPr>
        <w:spacing w:after="0" w:line="240" w:lineRule="auto"/>
        <w:jc w:val="center"/>
        <w:rPr>
          <w:rFonts w:ascii="Times New Roman" w:eastAsia="Times New Roman" w:hAnsi="Times New Roman" w:cs="Times New Roman"/>
          <w:sz w:val="24"/>
          <w:szCs w:val="24"/>
        </w:rPr>
      </w:pPr>
    </w:p>
    <w:tbl>
      <w:tblPr>
        <w:tblStyle w:val="ac"/>
        <w:tblW w:w="9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5267"/>
      </w:tblGrid>
      <w:tr w:rsidR="00382513" w:rsidRPr="00930E03" w:rsidTr="003F48AC">
        <w:trPr>
          <w:trHeight w:val="5280"/>
        </w:trPr>
        <w:tc>
          <w:tcPr>
            <w:tcW w:w="4146" w:type="dxa"/>
          </w:tcPr>
          <w:p w:rsidR="00382513" w:rsidRPr="00930E03" w:rsidRDefault="00382513" w:rsidP="00C65FD7">
            <w:pPr>
              <w:rPr>
                <w:rFonts w:ascii="Verdana" w:eastAsia="Times New Roman" w:hAnsi="Verdana" w:cs="Times New Roman"/>
                <w:i/>
                <w:sz w:val="21"/>
                <w:szCs w:val="21"/>
              </w:rPr>
            </w:pPr>
            <w:r w:rsidRPr="00930E03">
              <w:rPr>
                <w:rFonts w:ascii="Times New Roman" w:eastAsia="Times New Roman" w:hAnsi="Times New Roman" w:cs="Times New Roman"/>
                <w:i/>
                <w:sz w:val="24"/>
                <w:szCs w:val="24"/>
              </w:rPr>
              <w:t>Заполняется специалистом органа, осуществляющего предоставление муниципальной услуги</w:t>
            </w:r>
          </w:p>
          <w:p w:rsidR="003F48AC" w:rsidRPr="00930E03" w:rsidRDefault="003F48AC" w:rsidP="00C65FD7">
            <w:pPr>
              <w:rPr>
                <w:rFonts w:ascii="Times New Roman" w:eastAsia="Times New Roman" w:hAnsi="Times New Roman" w:cs="Times New Roman"/>
                <w:sz w:val="24"/>
                <w:szCs w:val="24"/>
              </w:rPr>
            </w:pPr>
          </w:p>
          <w:p w:rsidR="00382513" w:rsidRPr="00930E03" w:rsidRDefault="00382513" w:rsidP="00C65FD7">
            <w:pPr>
              <w:rPr>
                <w:rFonts w:ascii="Verdana" w:eastAsia="Times New Roman" w:hAnsi="Verdana" w:cs="Times New Roman"/>
                <w:sz w:val="21"/>
                <w:szCs w:val="21"/>
              </w:rPr>
            </w:pPr>
            <w:r w:rsidRPr="00930E03">
              <w:rPr>
                <w:rFonts w:ascii="Times New Roman" w:eastAsia="Times New Roman" w:hAnsi="Times New Roman" w:cs="Times New Roman"/>
                <w:sz w:val="24"/>
                <w:szCs w:val="24"/>
              </w:rPr>
              <w:t xml:space="preserve">Порядковый </w:t>
            </w:r>
            <w:r w:rsidR="00BF4C23" w:rsidRPr="00930E03">
              <w:rPr>
                <w:rFonts w:ascii="Times New Roman" w:eastAsia="Times New Roman" w:hAnsi="Times New Roman" w:cs="Times New Roman"/>
                <w:sz w:val="24"/>
                <w:szCs w:val="24"/>
              </w:rPr>
              <w:t>№</w:t>
            </w:r>
            <w:r w:rsidRPr="00930E03">
              <w:rPr>
                <w:rFonts w:ascii="Times New Roman" w:eastAsia="Times New Roman" w:hAnsi="Times New Roman" w:cs="Times New Roman"/>
                <w:sz w:val="24"/>
                <w:szCs w:val="24"/>
              </w:rPr>
              <w:t xml:space="preserve"> записи</w:t>
            </w:r>
          </w:p>
          <w:p w:rsidR="00382513" w:rsidRPr="00930E03" w:rsidRDefault="00382513" w:rsidP="00C65FD7">
            <w:pPr>
              <w:rPr>
                <w:rFonts w:ascii="Verdana" w:eastAsia="Times New Roman" w:hAnsi="Verdana" w:cs="Times New Roman"/>
                <w:sz w:val="21"/>
                <w:szCs w:val="21"/>
              </w:rPr>
            </w:pPr>
            <w:r w:rsidRPr="00930E03">
              <w:rPr>
                <w:rFonts w:ascii="Times New Roman" w:eastAsia="Times New Roman" w:hAnsi="Times New Roman" w:cs="Times New Roman"/>
                <w:sz w:val="24"/>
                <w:szCs w:val="24"/>
              </w:rPr>
              <w:t>______________________________</w:t>
            </w:r>
          </w:p>
          <w:p w:rsidR="00382513" w:rsidRPr="00930E03" w:rsidRDefault="00382513" w:rsidP="00C65FD7">
            <w:pPr>
              <w:rPr>
                <w:rFonts w:ascii="Verdana" w:eastAsia="Times New Roman" w:hAnsi="Verdana" w:cs="Times New Roman"/>
                <w:sz w:val="21"/>
                <w:szCs w:val="21"/>
              </w:rPr>
            </w:pPr>
            <w:r w:rsidRPr="00930E03">
              <w:rPr>
                <w:rFonts w:ascii="Times New Roman" w:eastAsia="Times New Roman" w:hAnsi="Times New Roman" w:cs="Times New Roman"/>
                <w:sz w:val="24"/>
                <w:szCs w:val="24"/>
              </w:rPr>
              <w:t>Количество: документов _________/листов</w:t>
            </w:r>
          </w:p>
          <w:p w:rsidR="00382513" w:rsidRPr="00930E03" w:rsidRDefault="00382513" w:rsidP="00C65FD7">
            <w:pPr>
              <w:rPr>
                <w:rFonts w:ascii="Verdana" w:eastAsia="Times New Roman" w:hAnsi="Verdana" w:cs="Times New Roman"/>
                <w:sz w:val="21"/>
                <w:szCs w:val="21"/>
              </w:rPr>
            </w:pPr>
            <w:r w:rsidRPr="00930E03">
              <w:rPr>
                <w:rFonts w:ascii="Times New Roman" w:eastAsia="Times New Roman" w:hAnsi="Times New Roman" w:cs="Times New Roman"/>
                <w:sz w:val="24"/>
                <w:szCs w:val="24"/>
              </w:rPr>
              <w:t>в них __________</w:t>
            </w:r>
          </w:p>
          <w:p w:rsidR="00382513" w:rsidRPr="00930E03" w:rsidRDefault="00382513" w:rsidP="00C65FD7">
            <w:pPr>
              <w:rPr>
                <w:rFonts w:ascii="Verdana" w:eastAsia="Times New Roman" w:hAnsi="Verdana" w:cs="Times New Roman"/>
                <w:sz w:val="21"/>
                <w:szCs w:val="21"/>
              </w:rPr>
            </w:pPr>
            <w:r w:rsidRPr="00930E03">
              <w:rPr>
                <w:rFonts w:ascii="Times New Roman" w:eastAsia="Times New Roman" w:hAnsi="Times New Roman" w:cs="Times New Roman"/>
                <w:sz w:val="24"/>
                <w:szCs w:val="24"/>
              </w:rPr>
              <w:t xml:space="preserve"> Ф.И.О. специалиста</w:t>
            </w:r>
          </w:p>
          <w:p w:rsidR="00382513" w:rsidRPr="00930E03" w:rsidRDefault="00382513" w:rsidP="00C65FD7">
            <w:pPr>
              <w:rPr>
                <w:rFonts w:ascii="Verdana" w:eastAsia="Times New Roman" w:hAnsi="Verdana" w:cs="Times New Roman"/>
                <w:sz w:val="21"/>
                <w:szCs w:val="21"/>
              </w:rPr>
            </w:pPr>
            <w:r w:rsidRPr="00930E03">
              <w:rPr>
                <w:rFonts w:ascii="Times New Roman" w:eastAsia="Times New Roman" w:hAnsi="Times New Roman" w:cs="Times New Roman"/>
                <w:sz w:val="24"/>
                <w:szCs w:val="24"/>
              </w:rPr>
              <w:t xml:space="preserve">___________________________________ Дата </w:t>
            </w:r>
            <w:r w:rsidR="00E66094" w:rsidRPr="00930E03">
              <w:rPr>
                <w:rFonts w:ascii="Times New Roman" w:eastAsia="Times New Roman" w:hAnsi="Times New Roman" w:cs="Times New Roman"/>
                <w:sz w:val="24"/>
                <w:szCs w:val="24"/>
              </w:rPr>
              <w:t>«</w:t>
            </w:r>
            <w:r w:rsidRPr="00930E03">
              <w:rPr>
                <w:rFonts w:ascii="Times New Roman" w:eastAsia="Times New Roman" w:hAnsi="Times New Roman" w:cs="Times New Roman"/>
                <w:sz w:val="24"/>
                <w:szCs w:val="24"/>
              </w:rPr>
              <w:t>___</w:t>
            </w:r>
            <w:r w:rsidR="00E66094" w:rsidRPr="00930E03">
              <w:rPr>
                <w:rFonts w:ascii="Times New Roman" w:eastAsia="Times New Roman" w:hAnsi="Times New Roman" w:cs="Times New Roman"/>
                <w:sz w:val="24"/>
                <w:szCs w:val="24"/>
              </w:rPr>
              <w:t>»</w:t>
            </w:r>
            <w:r w:rsidRPr="00930E03">
              <w:rPr>
                <w:rFonts w:ascii="Times New Roman" w:eastAsia="Times New Roman" w:hAnsi="Times New Roman" w:cs="Times New Roman"/>
                <w:sz w:val="24"/>
                <w:szCs w:val="24"/>
              </w:rPr>
              <w:t xml:space="preserve"> __________ 20___ г.,</w:t>
            </w:r>
          </w:p>
          <w:p w:rsidR="00382513" w:rsidRPr="00930E03" w:rsidRDefault="00382513" w:rsidP="00C65FD7">
            <w:pPr>
              <w:rPr>
                <w:rFonts w:ascii="Verdana" w:eastAsia="Times New Roman" w:hAnsi="Verdana" w:cs="Times New Roman"/>
                <w:sz w:val="21"/>
                <w:szCs w:val="21"/>
              </w:rPr>
            </w:pPr>
            <w:r w:rsidRPr="00930E03">
              <w:rPr>
                <w:rFonts w:ascii="Times New Roman" w:eastAsia="Times New Roman" w:hAnsi="Times New Roman" w:cs="Times New Roman"/>
                <w:sz w:val="24"/>
                <w:szCs w:val="24"/>
              </w:rPr>
              <w:t>время ____________________</w:t>
            </w:r>
          </w:p>
        </w:tc>
        <w:tc>
          <w:tcPr>
            <w:tcW w:w="5537" w:type="dxa"/>
          </w:tcPr>
          <w:p w:rsidR="00382513" w:rsidRPr="00930E03" w:rsidRDefault="00382513" w:rsidP="00C65FD7">
            <w:pPr>
              <w:jc w:val="right"/>
              <w:rPr>
                <w:rFonts w:ascii="Times New Roman" w:eastAsia="Times New Roman" w:hAnsi="Times New Roman" w:cs="Times New Roman"/>
                <w:sz w:val="24"/>
                <w:szCs w:val="24"/>
              </w:rPr>
            </w:pPr>
            <w:r w:rsidRPr="00930E03">
              <w:rPr>
                <w:rFonts w:ascii="Times New Roman" w:eastAsia="Times New Roman" w:hAnsi="Times New Roman" w:cs="Times New Roman"/>
                <w:sz w:val="24"/>
                <w:szCs w:val="24"/>
              </w:rPr>
              <w:t>Руководителю _____________________________</w:t>
            </w:r>
          </w:p>
          <w:p w:rsidR="00382513" w:rsidRPr="00930E03" w:rsidRDefault="00382513" w:rsidP="00C65FD7">
            <w:pPr>
              <w:rPr>
                <w:rFonts w:ascii="Times New Roman" w:eastAsia="Times New Roman" w:hAnsi="Times New Roman" w:cs="Times New Roman"/>
                <w:sz w:val="20"/>
                <w:szCs w:val="20"/>
              </w:rPr>
            </w:pPr>
            <w:r w:rsidRPr="00930E03">
              <w:rPr>
                <w:rFonts w:ascii="Times New Roman" w:eastAsia="Times New Roman" w:hAnsi="Times New Roman" w:cs="Times New Roman"/>
                <w:sz w:val="24"/>
                <w:szCs w:val="24"/>
              </w:rPr>
              <w:t xml:space="preserve">                          </w:t>
            </w:r>
            <w:r w:rsidRPr="00930E03">
              <w:rPr>
                <w:rFonts w:ascii="Times New Roman" w:eastAsia="Times New Roman" w:hAnsi="Times New Roman" w:cs="Times New Roman"/>
                <w:sz w:val="20"/>
                <w:szCs w:val="20"/>
              </w:rPr>
              <w:t xml:space="preserve">наименование уполномоченного органа </w:t>
            </w:r>
          </w:p>
          <w:p w:rsidR="00382513" w:rsidRPr="00930E03" w:rsidRDefault="00382513" w:rsidP="00C65FD7">
            <w:pPr>
              <w:jc w:val="right"/>
              <w:rPr>
                <w:rFonts w:ascii="Times New Roman" w:eastAsia="Times New Roman" w:hAnsi="Times New Roman" w:cs="Times New Roman"/>
                <w:sz w:val="24"/>
                <w:szCs w:val="24"/>
              </w:rPr>
            </w:pPr>
            <w:r w:rsidRPr="00930E03">
              <w:rPr>
                <w:rFonts w:ascii="Times New Roman" w:eastAsia="Times New Roman" w:hAnsi="Times New Roman" w:cs="Times New Roman"/>
                <w:sz w:val="24"/>
                <w:szCs w:val="24"/>
              </w:rPr>
              <w:t xml:space="preserve">                                </w:t>
            </w:r>
          </w:p>
          <w:p w:rsidR="00382513" w:rsidRPr="00930E03" w:rsidRDefault="00382513" w:rsidP="00C65FD7">
            <w:pPr>
              <w:jc w:val="right"/>
              <w:rPr>
                <w:rFonts w:ascii="Times New Roman" w:eastAsia="Times New Roman" w:hAnsi="Times New Roman" w:cs="Times New Roman"/>
                <w:sz w:val="24"/>
                <w:szCs w:val="24"/>
              </w:rPr>
            </w:pPr>
            <w:r w:rsidRPr="00930E03">
              <w:rPr>
                <w:rFonts w:ascii="Times New Roman" w:eastAsia="Times New Roman" w:hAnsi="Times New Roman" w:cs="Times New Roman"/>
                <w:sz w:val="24"/>
                <w:szCs w:val="24"/>
              </w:rPr>
              <w:t xml:space="preserve"> от _____________________________________</w:t>
            </w:r>
          </w:p>
          <w:p w:rsidR="00382513" w:rsidRPr="00930E03" w:rsidRDefault="00382513" w:rsidP="00C65FD7">
            <w:pPr>
              <w:jc w:val="right"/>
              <w:rPr>
                <w:rFonts w:ascii="Times New Roman" w:eastAsia="Times New Roman" w:hAnsi="Times New Roman" w:cs="Times New Roman"/>
                <w:sz w:val="24"/>
                <w:szCs w:val="24"/>
              </w:rPr>
            </w:pPr>
            <w:r w:rsidRPr="00930E03">
              <w:rPr>
                <w:rFonts w:ascii="Times New Roman" w:eastAsia="Times New Roman" w:hAnsi="Times New Roman" w:cs="Times New Roman"/>
                <w:sz w:val="24"/>
                <w:szCs w:val="24"/>
              </w:rPr>
              <w:t xml:space="preserve"> полное и сокращенное наименование, адрес места нахождения, банковские</w:t>
            </w:r>
          </w:p>
          <w:p w:rsidR="00382513" w:rsidRPr="00930E03" w:rsidRDefault="00382513" w:rsidP="00C65FD7">
            <w:pPr>
              <w:jc w:val="right"/>
              <w:rPr>
                <w:rFonts w:ascii="Times New Roman" w:eastAsia="Times New Roman" w:hAnsi="Times New Roman" w:cs="Times New Roman"/>
                <w:sz w:val="24"/>
                <w:szCs w:val="24"/>
              </w:rPr>
            </w:pPr>
            <w:r w:rsidRPr="00930E03">
              <w:rPr>
                <w:rFonts w:ascii="Times New Roman" w:eastAsia="Times New Roman" w:hAnsi="Times New Roman" w:cs="Times New Roman"/>
                <w:sz w:val="24"/>
                <w:szCs w:val="24"/>
              </w:rPr>
              <w:t>реквизиты - для юридического лица;</w:t>
            </w:r>
          </w:p>
          <w:p w:rsidR="00382513" w:rsidRPr="00930E03" w:rsidRDefault="00382513" w:rsidP="00C65FD7">
            <w:pPr>
              <w:jc w:val="right"/>
              <w:rPr>
                <w:rFonts w:ascii="Times New Roman" w:eastAsia="Times New Roman" w:hAnsi="Times New Roman" w:cs="Times New Roman"/>
                <w:sz w:val="24"/>
                <w:szCs w:val="24"/>
              </w:rPr>
            </w:pPr>
            <w:r w:rsidRPr="00930E03">
              <w:rPr>
                <w:rFonts w:ascii="Times New Roman" w:eastAsia="Times New Roman" w:hAnsi="Times New Roman" w:cs="Times New Roman"/>
                <w:sz w:val="24"/>
                <w:szCs w:val="24"/>
              </w:rPr>
              <w:t>фамилия, имя, отчество (при наличии),</w:t>
            </w:r>
          </w:p>
          <w:p w:rsidR="00382513" w:rsidRPr="00930E03" w:rsidRDefault="00382513" w:rsidP="00C65FD7">
            <w:pPr>
              <w:jc w:val="right"/>
              <w:rPr>
                <w:rFonts w:ascii="Times New Roman" w:eastAsia="Times New Roman" w:hAnsi="Times New Roman" w:cs="Times New Roman"/>
                <w:sz w:val="24"/>
                <w:szCs w:val="24"/>
              </w:rPr>
            </w:pPr>
            <w:r w:rsidRPr="00930E03">
              <w:rPr>
                <w:rFonts w:ascii="Times New Roman" w:eastAsia="Times New Roman" w:hAnsi="Times New Roman" w:cs="Times New Roman"/>
                <w:sz w:val="24"/>
                <w:szCs w:val="24"/>
              </w:rPr>
              <w:t>адрес места жительства, индивидуальный</w:t>
            </w:r>
          </w:p>
          <w:p w:rsidR="00382513" w:rsidRPr="00930E03" w:rsidRDefault="00382513" w:rsidP="00C65FD7">
            <w:pPr>
              <w:jc w:val="right"/>
              <w:rPr>
                <w:rFonts w:ascii="Times New Roman" w:eastAsia="Times New Roman" w:hAnsi="Times New Roman" w:cs="Times New Roman"/>
                <w:sz w:val="24"/>
                <w:szCs w:val="24"/>
              </w:rPr>
            </w:pPr>
            <w:r w:rsidRPr="00930E03">
              <w:rPr>
                <w:rFonts w:ascii="Times New Roman" w:eastAsia="Times New Roman" w:hAnsi="Times New Roman" w:cs="Times New Roman"/>
                <w:sz w:val="24"/>
                <w:szCs w:val="24"/>
              </w:rPr>
              <w:t>налоговый номер (ИНН), данные</w:t>
            </w:r>
          </w:p>
          <w:p w:rsidR="00382513" w:rsidRPr="00930E03" w:rsidRDefault="00382513" w:rsidP="00C65FD7">
            <w:pPr>
              <w:jc w:val="right"/>
              <w:rPr>
                <w:rFonts w:ascii="Times New Roman" w:eastAsia="Times New Roman" w:hAnsi="Times New Roman" w:cs="Times New Roman"/>
                <w:sz w:val="24"/>
                <w:szCs w:val="24"/>
              </w:rPr>
            </w:pPr>
            <w:r w:rsidRPr="00930E03">
              <w:rPr>
                <w:rFonts w:ascii="Times New Roman" w:eastAsia="Times New Roman" w:hAnsi="Times New Roman" w:cs="Times New Roman"/>
                <w:sz w:val="24"/>
                <w:szCs w:val="24"/>
              </w:rPr>
              <w:t>документа, удостоверяющего личность,</w:t>
            </w:r>
          </w:p>
          <w:p w:rsidR="00382513" w:rsidRPr="00930E03" w:rsidRDefault="00382513" w:rsidP="00C65FD7">
            <w:pPr>
              <w:jc w:val="right"/>
              <w:rPr>
                <w:rFonts w:ascii="Times New Roman" w:eastAsia="Times New Roman" w:hAnsi="Times New Roman" w:cs="Times New Roman"/>
                <w:sz w:val="24"/>
                <w:szCs w:val="24"/>
              </w:rPr>
            </w:pPr>
            <w:r w:rsidRPr="00930E03">
              <w:rPr>
                <w:rFonts w:ascii="Times New Roman" w:eastAsia="Times New Roman" w:hAnsi="Times New Roman" w:cs="Times New Roman"/>
                <w:sz w:val="24"/>
                <w:szCs w:val="24"/>
              </w:rPr>
              <w:t>- для</w:t>
            </w:r>
            <w:r w:rsidR="00BF4C23" w:rsidRPr="00930E03">
              <w:rPr>
                <w:rFonts w:ascii="Times New Roman" w:eastAsia="Times New Roman" w:hAnsi="Times New Roman" w:cs="Times New Roman"/>
                <w:sz w:val="24"/>
                <w:szCs w:val="24"/>
              </w:rPr>
              <w:t xml:space="preserve"> </w:t>
            </w:r>
            <w:r w:rsidRPr="00930E03">
              <w:rPr>
                <w:rFonts w:ascii="Times New Roman" w:eastAsia="Times New Roman" w:hAnsi="Times New Roman" w:cs="Times New Roman"/>
                <w:sz w:val="24"/>
                <w:szCs w:val="24"/>
              </w:rPr>
              <w:t>гражданина или индивидуального</w:t>
            </w:r>
            <w:r w:rsidR="003F48AC" w:rsidRPr="00930E03">
              <w:rPr>
                <w:rFonts w:ascii="Times New Roman" w:eastAsia="Times New Roman" w:hAnsi="Times New Roman" w:cs="Times New Roman"/>
                <w:sz w:val="24"/>
                <w:szCs w:val="24"/>
              </w:rPr>
              <w:t xml:space="preserve"> </w:t>
            </w:r>
            <w:r w:rsidRPr="00930E03">
              <w:rPr>
                <w:rFonts w:ascii="Times New Roman" w:eastAsia="Times New Roman" w:hAnsi="Times New Roman" w:cs="Times New Roman"/>
                <w:sz w:val="24"/>
                <w:szCs w:val="24"/>
              </w:rPr>
              <w:t>предпринимателя</w:t>
            </w:r>
          </w:p>
          <w:p w:rsidR="00382513" w:rsidRPr="00930E03" w:rsidRDefault="00382513" w:rsidP="00C65FD7">
            <w:pPr>
              <w:jc w:val="right"/>
              <w:rPr>
                <w:rFonts w:ascii="Times New Roman" w:eastAsia="Times New Roman" w:hAnsi="Times New Roman" w:cs="Times New Roman"/>
                <w:sz w:val="24"/>
                <w:szCs w:val="24"/>
              </w:rPr>
            </w:pPr>
            <w:r w:rsidRPr="00930E03">
              <w:rPr>
                <w:rFonts w:ascii="Times New Roman" w:eastAsia="Times New Roman" w:hAnsi="Times New Roman" w:cs="Times New Roman"/>
                <w:sz w:val="24"/>
                <w:szCs w:val="24"/>
              </w:rPr>
              <w:t xml:space="preserve"> в лице __________________________________,</w:t>
            </w:r>
          </w:p>
          <w:p w:rsidR="00382513" w:rsidRPr="00930E03" w:rsidRDefault="00382513" w:rsidP="00C65FD7">
            <w:pPr>
              <w:jc w:val="right"/>
              <w:rPr>
                <w:rFonts w:ascii="Times New Roman" w:eastAsia="Times New Roman" w:hAnsi="Times New Roman" w:cs="Times New Roman"/>
                <w:sz w:val="24"/>
                <w:szCs w:val="24"/>
              </w:rPr>
            </w:pPr>
            <w:r w:rsidRPr="00930E03">
              <w:rPr>
                <w:rFonts w:ascii="Times New Roman" w:eastAsia="Times New Roman" w:hAnsi="Times New Roman" w:cs="Times New Roman"/>
                <w:sz w:val="24"/>
                <w:szCs w:val="24"/>
              </w:rPr>
              <w:t>(Ф.И.О. представителя полностью,</w:t>
            </w:r>
          </w:p>
          <w:p w:rsidR="00382513" w:rsidRPr="00930E03" w:rsidRDefault="003F48AC" w:rsidP="00C65FD7">
            <w:pPr>
              <w:jc w:val="right"/>
              <w:rPr>
                <w:rFonts w:ascii="Times New Roman" w:eastAsia="Times New Roman" w:hAnsi="Times New Roman" w:cs="Times New Roman"/>
                <w:sz w:val="24"/>
                <w:szCs w:val="24"/>
              </w:rPr>
            </w:pPr>
            <w:r w:rsidRPr="00930E03">
              <w:rPr>
                <w:rFonts w:ascii="Times New Roman" w:eastAsia="Times New Roman" w:hAnsi="Times New Roman" w:cs="Times New Roman"/>
                <w:sz w:val="24"/>
                <w:szCs w:val="24"/>
              </w:rPr>
              <w:t xml:space="preserve">занимаемая должность (для представителя </w:t>
            </w:r>
            <w:r w:rsidR="00382513" w:rsidRPr="00930E03">
              <w:rPr>
                <w:rFonts w:ascii="Times New Roman" w:eastAsia="Times New Roman" w:hAnsi="Times New Roman" w:cs="Times New Roman"/>
                <w:sz w:val="24"/>
                <w:szCs w:val="24"/>
              </w:rPr>
              <w:t>юридического лица)</w:t>
            </w:r>
          </w:p>
          <w:p w:rsidR="00382513" w:rsidRPr="00930E03" w:rsidRDefault="00382513" w:rsidP="00C65FD7">
            <w:pPr>
              <w:jc w:val="right"/>
              <w:rPr>
                <w:rFonts w:ascii="Times New Roman" w:eastAsia="Times New Roman" w:hAnsi="Times New Roman" w:cs="Times New Roman"/>
                <w:sz w:val="24"/>
                <w:szCs w:val="24"/>
              </w:rPr>
            </w:pPr>
            <w:r w:rsidRPr="00930E03">
              <w:rPr>
                <w:rFonts w:ascii="Times New Roman" w:eastAsia="Times New Roman" w:hAnsi="Times New Roman" w:cs="Times New Roman"/>
                <w:sz w:val="24"/>
                <w:szCs w:val="24"/>
              </w:rPr>
              <w:t>действующего на основании ________________</w:t>
            </w:r>
          </w:p>
        </w:tc>
      </w:tr>
    </w:tbl>
    <w:p w:rsidR="00012017" w:rsidRPr="00930E03" w:rsidRDefault="00012017" w:rsidP="00C65FD7">
      <w:pPr>
        <w:spacing w:after="0" w:line="240" w:lineRule="auto"/>
        <w:jc w:val="right"/>
        <w:rPr>
          <w:rFonts w:ascii="Times New Roman" w:eastAsia="Times New Roman" w:hAnsi="Times New Roman" w:cs="Times New Roman"/>
          <w:sz w:val="24"/>
          <w:szCs w:val="24"/>
        </w:rPr>
      </w:pPr>
    </w:p>
    <w:p w:rsidR="00012017" w:rsidRPr="006A10CC" w:rsidRDefault="00012017" w:rsidP="00C65FD7">
      <w:pPr>
        <w:spacing w:after="0" w:line="240" w:lineRule="auto"/>
        <w:jc w:val="center"/>
        <w:rPr>
          <w:rFonts w:ascii="Times New Roman" w:eastAsia="Times New Roman" w:hAnsi="Times New Roman" w:cs="Times New Roman"/>
          <w:sz w:val="26"/>
          <w:szCs w:val="26"/>
        </w:rPr>
      </w:pPr>
      <w:r w:rsidRPr="00930E03">
        <w:rPr>
          <w:rFonts w:ascii="Times New Roman" w:eastAsia="Times New Roman" w:hAnsi="Times New Roman" w:cs="Times New Roman"/>
          <w:sz w:val="24"/>
          <w:szCs w:val="24"/>
        </w:rPr>
        <w:t> </w:t>
      </w:r>
      <w:r w:rsidRPr="006A10CC">
        <w:rPr>
          <w:rFonts w:ascii="Times New Roman" w:eastAsia="Times New Roman" w:hAnsi="Times New Roman" w:cs="Times New Roman"/>
          <w:sz w:val="26"/>
          <w:szCs w:val="26"/>
        </w:rPr>
        <w:t>ЗАЯВЛЕНИЕ</w:t>
      </w:r>
    </w:p>
    <w:p w:rsidR="00012017" w:rsidRPr="006A10CC" w:rsidRDefault="00012017" w:rsidP="00C65FD7">
      <w:pPr>
        <w:spacing w:after="0" w:line="240" w:lineRule="auto"/>
        <w:jc w:val="center"/>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о проведении муниципальной экспертизы проекта</w:t>
      </w:r>
    </w:p>
    <w:p w:rsidR="00012017" w:rsidRPr="006A10CC" w:rsidRDefault="00012017" w:rsidP="00C65FD7">
      <w:pPr>
        <w:spacing w:after="0" w:line="240" w:lineRule="auto"/>
        <w:jc w:val="center"/>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освоения лесов</w:t>
      </w:r>
    </w:p>
    <w:p w:rsidR="00012017" w:rsidRPr="006A10CC" w:rsidRDefault="00012017" w:rsidP="00C65FD7">
      <w:pPr>
        <w:spacing w:after="0" w:line="240" w:lineRule="auto"/>
        <w:jc w:val="center"/>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 xml:space="preserve">   </w:t>
      </w:r>
    </w:p>
    <w:p w:rsidR="00012017" w:rsidRPr="006A10CC" w:rsidRDefault="00DB6214" w:rsidP="00C65FD7">
      <w:pPr>
        <w:spacing w:after="0" w:line="240" w:lineRule="auto"/>
        <w:ind w:firstLine="708"/>
        <w:jc w:val="both"/>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Прошу провести муниципальную экспертизу проекта освоения лесов</w:t>
      </w:r>
    </w:p>
    <w:p w:rsidR="003F48AC" w:rsidRPr="00930E03" w:rsidRDefault="003F48AC" w:rsidP="00C65FD7">
      <w:pPr>
        <w:spacing w:after="0" w:line="240" w:lineRule="auto"/>
        <w:ind w:firstLine="708"/>
        <w:jc w:val="both"/>
        <w:rPr>
          <w:rFonts w:ascii="Times New Roman" w:eastAsia="Times New Roman" w:hAnsi="Times New Roman" w:cs="Times New Roman"/>
          <w:sz w:val="28"/>
          <w:szCs w:val="28"/>
        </w:rPr>
      </w:pPr>
    </w:p>
    <w:tbl>
      <w:tblPr>
        <w:tblW w:w="9913" w:type="dxa"/>
        <w:tblInd w:w="20" w:type="dxa"/>
        <w:tblCellMar>
          <w:left w:w="0" w:type="dxa"/>
          <w:right w:w="0" w:type="dxa"/>
        </w:tblCellMar>
        <w:tblLook w:val="04A0" w:firstRow="1" w:lastRow="0" w:firstColumn="1" w:lastColumn="0" w:noHBand="0" w:noVBand="1"/>
      </w:tblPr>
      <w:tblGrid>
        <w:gridCol w:w="3055"/>
        <w:gridCol w:w="2300"/>
        <w:gridCol w:w="1670"/>
        <w:gridCol w:w="2888"/>
      </w:tblGrid>
      <w:tr w:rsidR="00382513" w:rsidRPr="006A10CC" w:rsidTr="003F48AC">
        <w:tc>
          <w:tcPr>
            <w:tcW w:w="6968" w:type="dxa"/>
            <w:gridSpan w:val="3"/>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Вид использования лесного участка</w:t>
            </w:r>
          </w:p>
        </w:tc>
        <w:tc>
          <w:tcPr>
            <w:tcW w:w="2945" w:type="dxa"/>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 </w:t>
            </w:r>
          </w:p>
        </w:tc>
      </w:tr>
      <w:tr w:rsidR="00382513" w:rsidRPr="006A10CC" w:rsidTr="003F48AC">
        <w:tc>
          <w:tcPr>
            <w:tcW w:w="6968" w:type="dxa"/>
            <w:gridSpan w:val="3"/>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Срок использования лесного участка</w:t>
            </w:r>
          </w:p>
        </w:tc>
        <w:tc>
          <w:tcPr>
            <w:tcW w:w="2945" w:type="dxa"/>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 </w:t>
            </w:r>
          </w:p>
        </w:tc>
      </w:tr>
      <w:tr w:rsidR="00382513" w:rsidRPr="006A10CC" w:rsidTr="003F48AC">
        <w:tc>
          <w:tcPr>
            <w:tcW w:w="6968" w:type="dxa"/>
            <w:gridSpan w:val="3"/>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Местоположение лесного участка</w:t>
            </w:r>
          </w:p>
        </w:tc>
        <w:tc>
          <w:tcPr>
            <w:tcW w:w="2945" w:type="dxa"/>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 </w:t>
            </w:r>
          </w:p>
        </w:tc>
      </w:tr>
      <w:tr w:rsidR="00382513" w:rsidRPr="006A10CC" w:rsidTr="003F48AC">
        <w:tc>
          <w:tcPr>
            <w:tcW w:w="6968" w:type="dxa"/>
            <w:gridSpan w:val="3"/>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Кадастровый номер</w:t>
            </w:r>
          </w:p>
        </w:tc>
        <w:tc>
          <w:tcPr>
            <w:tcW w:w="2945" w:type="dxa"/>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 </w:t>
            </w:r>
          </w:p>
        </w:tc>
      </w:tr>
      <w:tr w:rsidR="00382513" w:rsidRPr="006A10CC" w:rsidTr="003F48AC">
        <w:tc>
          <w:tcPr>
            <w:tcW w:w="6968" w:type="dxa"/>
            <w:gridSpan w:val="3"/>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 xml:space="preserve">Площадь </w:t>
            </w:r>
            <w:r w:rsidR="003F48AC" w:rsidRPr="006A10CC">
              <w:rPr>
                <w:rFonts w:ascii="Times New Roman" w:eastAsia="Times New Roman" w:hAnsi="Times New Roman" w:cs="Times New Roman"/>
                <w:sz w:val="26"/>
                <w:szCs w:val="26"/>
              </w:rPr>
              <w:t>лесного</w:t>
            </w:r>
            <w:r w:rsidRPr="006A10CC">
              <w:rPr>
                <w:rFonts w:ascii="Times New Roman" w:eastAsia="Times New Roman" w:hAnsi="Times New Roman" w:cs="Times New Roman"/>
                <w:sz w:val="26"/>
                <w:szCs w:val="26"/>
              </w:rPr>
              <w:t xml:space="preserve"> участка</w:t>
            </w:r>
          </w:p>
        </w:tc>
        <w:tc>
          <w:tcPr>
            <w:tcW w:w="2945" w:type="dxa"/>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 </w:t>
            </w:r>
          </w:p>
        </w:tc>
      </w:tr>
      <w:tr w:rsidR="00382513" w:rsidRPr="006A10CC" w:rsidTr="003F48AC">
        <w:tc>
          <w:tcPr>
            <w:tcW w:w="6968" w:type="dxa"/>
            <w:gridSpan w:val="3"/>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DB6214" w:rsidP="00C65FD7">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Дата,</w:t>
            </w:r>
            <w:r w:rsidR="00382513" w:rsidRPr="006A10CC">
              <w:rPr>
                <w:rFonts w:ascii="Times New Roman" w:eastAsia="Times New Roman" w:hAnsi="Times New Roman" w:cs="Times New Roman"/>
                <w:sz w:val="26"/>
                <w:szCs w:val="26"/>
              </w:rPr>
              <w:t xml:space="preserve"> номер   регистрации   </w:t>
            </w:r>
            <w:r w:rsidRPr="006A10CC">
              <w:rPr>
                <w:rFonts w:ascii="Times New Roman" w:eastAsia="Times New Roman" w:hAnsi="Times New Roman" w:cs="Times New Roman"/>
                <w:sz w:val="26"/>
                <w:szCs w:val="26"/>
              </w:rPr>
              <w:t>договора аренды или права постоянного</w:t>
            </w:r>
            <w:r w:rsidR="003F48AC" w:rsidRPr="006A10CC">
              <w:rPr>
                <w:rFonts w:ascii="Times New Roman" w:eastAsia="Times New Roman" w:hAnsi="Times New Roman" w:cs="Times New Roman"/>
                <w:sz w:val="26"/>
                <w:szCs w:val="26"/>
              </w:rPr>
              <w:t xml:space="preserve"> </w:t>
            </w:r>
            <w:r w:rsidR="00382513" w:rsidRPr="006A10CC">
              <w:rPr>
                <w:rFonts w:ascii="Times New Roman" w:eastAsia="Times New Roman" w:hAnsi="Times New Roman" w:cs="Times New Roman"/>
                <w:sz w:val="26"/>
                <w:szCs w:val="26"/>
              </w:rPr>
              <w:t>(</w:t>
            </w:r>
            <w:r w:rsidRPr="006A10CC">
              <w:rPr>
                <w:rFonts w:ascii="Times New Roman" w:eastAsia="Times New Roman" w:hAnsi="Times New Roman" w:cs="Times New Roman"/>
                <w:sz w:val="26"/>
                <w:szCs w:val="26"/>
              </w:rPr>
              <w:t>бессрочного) пользования лесным участком</w:t>
            </w:r>
            <w:r w:rsidR="00382513" w:rsidRPr="006A10CC">
              <w:rPr>
                <w:rFonts w:ascii="Times New Roman" w:eastAsia="Times New Roman" w:hAnsi="Times New Roman" w:cs="Times New Roman"/>
                <w:sz w:val="26"/>
                <w:szCs w:val="26"/>
              </w:rPr>
              <w:t xml:space="preserve"> </w:t>
            </w:r>
          </w:p>
        </w:tc>
        <w:tc>
          <w:tcPr>
            <w:tcW w:w="2945" w:type="dxa"/>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 </w:t>
            </w:r>
          </w:p>
        </w:tc>
      </w:tr>
      <w:tr w:rsidR="00382513" w:rsidRPr="006A10CC" w:rsidTr="003F48AC">
        <w:tc>
          <w:tcPr>
            <w:tcW w:w="9913" w:type="dxa"/>
            <w:gridSpan w:val="4"/>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F48AC" w:rsidP="00C65FD7">
            <w:pPr>
              <w:spacing w:after="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Приложение:</w:t>
            </w:r>
          </w:p>
          <w:p w:rsidR="00382513" w:rsidRPr="006A10CC" w:rsidRDefault="00382513" w:rsidP="00C65FD7">
            <w:pPr>
              <w:spacing w:after="100" w:line="240" w:lineRule="auto"/>
              <w:rPr>
                <w:rFonts w:ascii="Times New Roman" w:eastAsia="Times New Roman" w:hAnsi="Times New Roman" w:cs="Times New Roman"/>
                <w:i/>
                <w:sz w:val="26"/>
                <w:szCs w:val="26"/>
              </w:rPr>
            </w:pPr>
            <w:r w:rsidRPr="006A10CC">
              <w:rPr>
                <w:rFonts w:ascii="Times New Roman" w:eastAsia="Times New Roman" w:hAnsi="Times New Roman" w:cs="Times New Roman"/>
                <w:i/>
                <w:sz w:val="26"/>
                <w:szCs w:val="26"/>
              </w:rPr>
              <w:t>(в ячейках указывается количество листов в документах, прилагаемых к заявлению)</w:t>
            </w:r>
          </w:p>
        </w:tc>
      </w:tr>
      <w:tr w:rsidR="00382513" w:rsidRPr="006A10CC" w:rsidTr="003F48AC">
        <w:tc>
          <w:tcPr>
            <w:tcW w:w="6968" w:type="dxa"/>
            <w:gridSpan w:val="3"/>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jc w:val="both"/>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Проект освоения лесов</w:t>
            </w:r>
          </w:p>
        </w:tc>
        <w:tc>
          <w:tcPr>
            <w:tcW w:w="2945" w:type="dxa"/>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 </w:t>
            </w:r>
          </w:p>
        </w:tc>
      </w:tr>
      <w:tr w:rsidR="00382513" w:rsidRPr="006A10CC" w:rsidTr="003F48AC">
        <w:tc>
          <w:tcPr>
            <w:tcW w:w="6968" w:type="dxa"/>
            <w:gridSpan w:val="3"/>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lastRenderedPageBreak/>
              <w:t>Документ, подтверждающий полномочия представителя заявителя, в случае, если с заявлением обращается представитель заявителя</w:t>
            </w:r>
          </w:p>
        </w:tc>
        <w:tc>
          <w:tcPr>
            <w:tcW w:w="2945" w:type="dxa"/>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 </w:t>
            </w:r>
          </w:p>
        </w:tc>
      </w:tr>
      <w:tr w:rsidR="00382513" w:rsidRPr="006A10CC" w:rsidTr="003F48AC">
        <w:tc>
          <w:tcPr>
            <w:tcW w:w="9913" w:type="dxa"/>
            <w:gridSpan w:val="4"/>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F48AC"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Адреса и телефоны заявителя (представителя заявителя):</w:t>
            </w:r>
          </w:p>
        </w:tc>
      </w:tr>
      <w:tr w:rsidR="00382513" w:rsidRPr="006A10CC" w:rsidTr="003F48AC">
        <w:tc>
          <w:tcPr>
            <w:tcW w:w="5425" w:type="dxa"/>
            <w:gridSpan w:val="2"/>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Заявитель</w:t>
            </w:r>
          </w:p>
        </w:tc>
        <w:tc>
          <w:tcPr>
            <w:tcW w:w="1543" w:type="dxa"/>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Представитель заявителя</w:t>
            </w:r>
          </w:p>
        </w:tc>
        <w:tc>
          <w:tcPr>
            <w:tcW w:w="2945" w:type="dxa"/>
            <w:tcBorders>
              <w:top w:val="single" w:sz="8" w:space="0" w:color="000000"/>
              <w:left w:val="single" w:sz="8" w:space="0" w:color="000000"/>
              <w:bottom w:val="single" w:sz="8" w:space="0" w:color="000000"/>
              <w:right w:val="single" w:sz="8" w:space="0" w:color="000000"/>
            </w:tcBorders>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 </w:t>
            </w:r>
          </w:p>
        </w:tc>
      </w:tr>
      <w:tr w:rsidR="00382513" w:rsidRPr="006A10CC" w:rsidTr="003F48AC">
        <w:tc>
          <w:tcPr>
            <w:tcW w:w="5425" w:type="dxa"/>
            <w:gridSpan w:val="2"/>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Телефон: __________________</w:t>
            </w:r>
          </w:p>
          <w:p w:rsidR="00382513" w:rsidRPr="006A10CC" w:rsidRDefault="00382513" w:rsidP="00C65FD7">
            <w:pPr>
              <w:spacing w:after="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Факс: _____________________</w:t>
            </w:r>
          </w:p>
          <w:p w:rsidR="00382513" w:rsidRPr="006A10CC" w:rsidRDefault="00382513" w:rsidP="00C65FD7">
            <w:pPr>
              <w:spacing w:after="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E-mail: ____________________</w:t>
            </w:r>
          </w:p>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Почтовый адрес ________________</w:t>
            </w:r>
          </w:p>
        </w:tc>
        <w:tc>
          <w:tcPr>
            <w:tcW w:w="4488" w:type="dxa"/>
            <w:gridSpan w:val="2"/>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Телефон: __________________</w:t>
            </w:r>
          </w:p>
          <w:p w:rsidR="00382513" w:rsidRPr="006A10CC" w:rsidRDefault="00382513" w:rsidP="00C65FD7">
            <w:pPr>
              <w:spacing w:after="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Факс: ________________</w:t>
            </w:r>
          </w:p>
          <w:p w:rsidR="00382513" w:rsidRPr="006A10CC" w:rsidRDefault="00382513" w:rsidP="00C65FD7">
            <w:pPr>
              <w:spacing w:after="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E-mail: __________________</w:t>
            </w:r>
          </w:p>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Почтовый адрес ________________</w:t>
            </w:r>
          </w:p>
        </w:tc>
      </w:tr>
      <w:tr w:rsidR="00382513" w:rsidRPr="006A10CC" w:rsidTr="003F48AC">
        <w:tc>
          <w:tcPr>
            <w:tcW w:w="3079" w:type="dxa"/>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Ф.И.О.: _________________</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Подпись: _____</w:t>
            </w:r>
          </w:p>
        </w:tc>
        <w:tc>
          <w:tcPr>
            <w:tcW w:w="2945" w:type="dxa"/>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E66094">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 xml:space="preserve">Дата: </w:t>
            </w:r>
            <w:r w:rsidR="00E66094" w:rsidRPr="006A10CC">
              <w:rPr>
                <w:rFonts w:ascii="Times New Roman" w:eastAsia="Times New Roman" w:hAnsi="Times New Roman" w:cs="Times New Roman"/>
                <w:sz w:val="26"/>
                <w:szCs w:val="26"/>
              </w:rPr>
              <w:t>«__»</w:t>
            </w:r>
            <w:r w:rsidRPr="006A10CC">
              <w:rPr>
                <w:rFonts w:ascii="Times New Roman" w:eastAsia="Times New Roman" w:hAnsi="Times New Roman" w:cs="Times New Roman"/>
                <w:sz w:val="26"/>
                <w:szCs w:val="26"/>
              </w:rPr>
              <w:t xml:space="preserve"> _______ 20__ г.</w:t>
            </w:r>
          </w:p>
        </w:tc>
      </w:tr>
      <w:tr w:rsidR="00382513" w:rsidRPr="006A10CC" w:rsidTr="003F48AC">
        <w:tc>
          <w:tcPr>
            <w:tcW w:w="9913" w:type="dxa"/>
            <w:gridSpan w:val="4"/>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СПОСОБЫ ПОЛУЧЕНИЯ ДОКУМЕНТОВ</w:t>
            </w:r>
          </w:p>
        </w:tc>
      </w:tr>
      <w:tr w:rsidR="00382513" w:rsidRPr="006A10CC" w:rsidTr="003F48AC">
        <w:tc>
          <w:tcPr>
            <w:tcW w:w="3079" w:type="dxa"/>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 </w:t>
            </w:r>
          </w:p>
        </w:tc>
        <w:tc>
          <w:tcPr>
            <w:tcW w:w="2346" w:type="dxa"/>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Лично</w:t>
            </w:r>
          </w:p>
        </w:tc>
        <w:tc>
          <w:tcPr>
            <w:tcW w:w="1543" w:type="dxa"/>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 </w:t>
            </w:r>
          </w:p>
        </w:tc>
        <w:tc>
          <w:tcPr>
            <w:tcW w:w="2945" w:type="dxa"/>
            <w:tcBorders>
              <w:top w:val="single" w:sz="8" w:space="0" w:color="000000"/>
              <w:left w:val="single" w:sz="8" w:space="0" w:color="000000"/>
              <w:bottom w:val="single" w:sz="8" w:space="0" w:color="000000"/>
              <w:right w:val="single" w:sz="8" w:space="0" w:color="000000"/>
            </w:tcBorders>
            <w:vAlign w:val="center"/>
            <w:hideMark/>
          </w:tcPr>
          <w:p w:rsidR="00382513" w:rsidRPr="006A10CC" w:rsidRDefault="00382513" w:rsidP="00C65FD7">
            <w:pPr>
              <w:spacing w:after="100" w:line="240" w:lineRule="auto"/>
              <w:rPr>
                <w:rFonts w:ascii="Times New Roman" w:eastAsia="Times New Roman" w:hAnsi="Times New Roman" w:cs="Times New Roman"/>
                <w:sz w:val="26"/>
                <w:szCs w:val="26"/>
              </w:rPr>
            </w:pPr>
            <w:r w:rsidRPr="006A10CC">
              <w:rPr>
                <w:rFonts w:ascii="Times New Roman" w:eastAsia="Times New Roman" w:hAnsi="Times New Roman" w:cs="Times New Roman"/>
                <w:sz w:val="26"/>
                <w:szCs w:val="26"/>
              </w:rPr>
              <w:t>Почтой</w:t>
            </w:r>
          </w:p>
        </w:tc>
      </w:tr>
    </w:tbl>
    <w:p w:rsidR="00012017" w:rsidRPr="00012017" w:rsidRDefault="00012017" w:rsidP="00C65FD7">
      <w:pPr>
        <w:spacing w:after="0" w:line="240" w:lineRule="auto"/>
        <w:jc w:val="both"/>
        <w:rPr>
          <w:rFonts w:ascii="Verdana" w:eastAsia="Times New Roman" w:hAnsi="Verdana" w:cs="Times New Roman"/>
          <w:sz w:val="21"/>
          <w:szCs w:val="21"/>
        </w:rPr>
      </w:pPr>
      <w:r w:rsidRPr="00012017">
        <w:rPr>
          <w:rFonts w:ascii="Times New Roman" w:eastAsia="Times New Roman" w:hAnsi="Times New Roman" w:cs="Times New Roman"/>
          <w:sz w:val="24"/>
          <w:szCs w:val="24"/>
        </w:rPr>
        <w:t> </w:t>
      </w:r>
    </w:p>
    <w:p w:rsidR="00012017" w:rsidRPr="00012017" w:rsidRDefault="00012017" w:rsidP="00C65FD7">
      <w:pPr>
        <w:spacing w:after="0" w:line="240" w:lineRule="auto"/>
        <w:jc w:val="both"/>
        <w:rPr>
          <w:rFonts w:ascii="Verdana" w:eastAsia="Times New Roman" w:hAnsi="Verdana" w:cs="Times New Roman"/>
          <w:sz w:val="21"/>
          <w:szCs w:val="21"/>
        </w:rPr>
      </w:pPr>
      <w:r w:rsidRPr="00012017">
        <w:rPr>
          <w:rFonts w:ascii="Times New Roman" w:eastAsia="Times New Roman" w:hAnsi="Times New Roman" w:cs="Times New Roman"/>
          <w:sz w:val="24"/>
          <w:szCs w:val="24"/>
        </w:rPr>
        <w:t> </w:t>
      </w:r>
    </w:p>
    <w:sectPr w:rsidR="00012017" w:rsidRPr="00012017" w:rsidSect="006A10CC">
      <w:pgSz w:w="11906" w:h="16838" w:code="9"/>
      <w:pgMar w:top="1135" w:right="1276"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C22" w:rsidRDefault="008B0C22" w:rsidP="00CF3E69">
      <w:pPr>
        <w:spacing w:after="0" w:line="240" w:lineRule="auto"/>
      </w:pPr>
      <w:r>
        <w:separator/>
      </w:r>
    </w:p>
  </w:endnote>
  <w:endnote w:type="continuationSeparator" w:id="0">
    <w:p w:rsidR="008B0C22" w:rsidRDefault="008B0C22" w:rsidP="00CF3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C22" w:rsidRDefault="008B0C22" w:rsidP="00CF3E69">
      <w:pPr>
        <w:spacing w:after="0" w:line="240" w:lineRule="auto"/>
      </w:pPr>
      <w:r>
        <w:separator/>
      </w:r>
    </w:p>
  </w:footnote>
  <w:footnote w:type="continuationSeparator" w:id="0">
    <w:p w:rsidR="008B0C22" w:rsidRDefault="008B0C22" w:rsidP="00CF3E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D3640"/>
    <w:multiLevelType w:val="hybridMultilevel"/>
    <w:tmpl w:val="0D0E2B08"/>
    <w:lvl w:ilvl="0" w:tplc="8EA4D4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2D3A12"/>
    <w:multiLevelType w:val="multilevel"/>
    <w:tmpl w:val="328EE35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92F3FFE"/>
    <w:multiLevelType w:val="hybridMultilevel"/>
    <w:tmpl w:val="D7CAF306"/>
    <w:lvl w:ilvl="0" w:tplc="D13C7546">
      <w:start w:val="1"/>
      <w:numFmt w:val="decimal"/>
      <w:lvlText w:val="%1."/>
      <w:lvlJc w:val="left"/>
      <w:pPr>
        <w:ind w:left="1211" w:hanging="360"/>
      </w:pPr>
      <w:rPr>
        <w:rFonts w:eastAsiaTheme="minorEastAsia" w:hint="default"/>
        <w:b w:val="0"/>
        <w:i w:val="0"/>
        <w:strike w:val="0"/>
        <w:color w:val="auto"/>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FE663C8"/>
    <w:multiLevelType w:val="hybridMultilevel"/>
    <w:tmpl w:val="DF8210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0E"/>
    <w:rsid w:val="00000476"/>
    <w:rsid w:val="000005F2"/>
    <w:rsid w:val="000111B3"/>
    <w:rsid w:val="00012017"/>
    <w:rsid w:val="00012076"/>
    <w:rsid w:val="000271F5"/>
    <w:rsid w:val="000277B6"/>
    <w:rsid w:val="00050152"/>
    <w:rsid w:val="00051246"/>
    <w:rsid w:val="0005190D"/>
    <w:rsid w:val="000538C0"/>
    <w:rsid w:val="000558EC"/>
    <w:rsid w:val="00063240"/>
    <w:rsid w:val="00082408"/>
    <w:rsid w:val="00090A5F"/>
    <w:rsid w:val="000A53C3"/>
    <w:rsid w:val="000A7507"/>
    <w:rsid w:val="000B11BA"/>
    <w:rsid w:val="000B1A56"/>
    <w:rsid w:val="000B2669"/>
    <w:rsid w:val="000B2BE1"/>
    <w:rsid w:val="000B35EF"/>
    <w:rsid w:val="000B4F07"/>
    <w:rsid w:val="000C128F"/>
    <w:rsid w:val="000C7EAA"/>
    <w:rsid w:val="000D1D69"/>
    <w:rsid w:val="000D3973"/>
    <w:rsid w:val="000D5718"/>
    <w:rsid w:val="000E0012"/>
    <w:rsid w:val="000E04A1"/>
    <w:rsid w:val="000E6163"/>
    <w:rsid w:val="000E6D18"/>
    <w:rsid w:val="000F466A"/>
    <w:rsid w:val="000F74C4"/>
    <w:rsid w:val="0010395A"/>
    <w:rsid w:val="00104EAC"/>
    <w:rsid w:val="0010580C"/>
    <w:rsid w:val="0011216E"/>
    <w:rsid w:val="00121920"/>
    <w:rsid w:val="0012328B"/>
    <w:rsid w:val="0012413C"/>
    <w:rsid w:val="001375BE"/>
    <w:rsid w:val="001421AB"/>
    <w:rsid w:val="0014366A"/>
    <w:rsid w:val="001538A6"/>
    <w:rsid w:val="001559B8"/>
    <w:rsid w:val="00162FE0"/>
    <w:rsid w:val="00163FC5"/>
    <w:rsid w:val="00176162"/>
    <w:rsid w:val="00182556"/>
    <w:rsid w:val="00183FD3"/>
    <w:rsid w:val="00186D96"/>
    <w:rsid w:val="001A1B56"/>
    <w:rsid w:val="001A7DF0"/>
    <w:rsid w:val="001B13DB"/>
    <w:rsid w:val="001B6074"/>
    <w:rsid w:val="001C3370"/>
    <w:rsid w:val="001C46FE"/>
    <w:rsid w:val="001C7F30"/>
    <w:rsid w:val="001D3B00"/>
    <w:rsid w:val="001D5D58"/>
    <w:rsid w:val="001E5C15"/>
    <w:rsid w:val="002028DD"/>
    <w:rsid w:val="002075AF"/>
    <w:rsid w:val="00220367"/>
    <w:rsid w:val="002313AE"/>
    <w:rsid w:val="00232ABE"/>
    <w:rsid w:val="002427B2"/>
    <w:rsid w:val="00244625"/>
    <w:rsid w:val="00245080"/>
    <w:rsid w:val="002457B4"/>
    <w:rsid w:val="0026016C"/>
    <w:rsid w:val="0026326B"/>
    <w:rsid w:val="0026428B"/>
    <w:rsid w:val="00267C2C"/>
    <w:rsid w:val="00273342"/>
    <w:rsid w:val="002751B7"/>
    <w:rsid w:val="00275E8F"/>
    <w:rsid w:val="002830B3"/>
    <w:rsid w:val="00293BF7"/>
    <w:rsid w:val="002A05C5"/>
    <w:rsid w:val="002A1FE7"/>
    <w:rsid w:val="002B151A"/>
    <w:rsid w:val="002B333C"/>
    <w:rsid w:val="002C38E2"/>
    <w:rsid w:val="002C694C"/>
    <w:rsid w:val="002C7C7D"/>
    <w:rsid w:val="002E2291"/>
    <w:rsid w:val="002E6796"/>
    <w:rsid w:val="002F18E1"/>
    <w:rsid w:val="002F2BEB"/>
    <w:rsid w:val="003026EB"/>
    <w:rsid w:val="00307278"/>
    <w:rsid w:val="0031354A"/>
    <w:rsid w:val="00315CBA"/>
    <w:rsid w:val="0031731B"/>
    <w:rsid w:val="00323A2B"/>
    <w:rsid w:val="00324176"/>
    <w:rsid w:val="00327472"/>
    <w:rsid w:val="003362A7"/>
    <w:rsid w:val="00344B87"/>
    <w:rsid w:val="003455D3"/>
    <w:rsid w:val="003460AC"/>
    <w:rsid w:val="00357BB8"/>
    <w:rsid w:val="0036035B"/>
    <w:rsid w:val="00360F20"/>
    <w:rsid w:val="00361C1E"/>
    <w:rsid w:val="00366353"/>
    <w:rsid w:val="00374163"/>
    <w:rsid w:val="00376E34"/>
    <w:rsid w:val="00377870"/>
    <w:rsid w:val="00377B7A"/>
    <w:rsid w:val="00382513"/>
    <w:rsid w:val="00383343"/>
    <w:rsid w:val="00384CBD"/>
    <w:rsid w:val="00387526"/>
    <w:rsid w:val="003A544D"/>
    <w:rsid w:val="003B3F36"/>
    <w:rsid w:val="003B58A0"/>
    <w:rsid w:val="003C244F"/>
    <w:rsid w:val="003C4766"/>
    <w:rsid w:val="003C73E0"/>
    <w:rsid w:val="003C741E"/>
    <w:rsid w:val="003D5A54"/>
    <w:rsid w:val="003E00E7"/>
    <w:rsid w:val="003E18FD"/>
    <w:rsid w:val="003E2783"/>
    <w:rsid w:val="003E42CE"/>
    <w:rsid w:val="003F1C1A"/>
    <w:rsid w:val="003F48AC"/>
    <w:rsid w:val="003F6A1A"/>
    <w:rsid w:val="0044008B"/>
    <w:rsid w:val="00445F01"/>
    <w:rsid w:val="00450864"/>
    <w:rsid w:val="00450F84"/>
    <w:rsid w:val="00452CBF"/>
    <w:rsid w:val="00457E61"/>
    <w:rsid w:val="004616F6"/>
    <w:rsid w:val="00463DED"/>
    <w:rsid w:val="0046504F"/>
    <w:rsid w:val="00471E98"/>
    <w:rsid w:val="00482C9F"/>
    <w:rsid w:val="00483F01"/>
    <w:rsid w:val="004858AF"/>
    <w:rsid w:val="00487AA4"/>
    <w:rsid w:val="004A6AF8"/>
    <w:rsid w:val="004A75F0"/>
    <w:rsid w:val="004B5A6A"/>
    <w:rsid w:val="004C10A0"/>
    <w:rsid w:val="004C49F8"/>
    <w:rsid w:val="004C57F3"/>
    <w:rsid w:val="004C6D64"/>
    <w:rsid w:val="004E606A"/>
    <w:rsid w:val="004E7435"/>
    <w:rsid w:val="004F110F"/>
    <w:rsid w:val="004F5A9E"/>
    <w:rsid w:val="00507BF8"/>
    <w:rsid w:val="005113AD"/>
    <w:rsid w:val="00511572"/>
    <w:rsid w:val="00511C9A"/>
    <w:rsid w:val="005132E4"/>
    <w:rsid w:val="005238C3"/>
    <w:rsid w:val="00531D44"/>
    <w:rsid w:val="005349AC"/>
    <w:rsid w:val="005372A3"/>
    <w:rsid w:val="00540983"/>
    <w:rsid w:val="00541B96"/>
    <w:rsid w:val="00543B4A"/>
    <w:rsid w:val="00553090"/>
    <w:rsid w:val="00553763"/>
    <w:rsid w:val="00553C49"/>
    <w:rsid w:val="005541BE"/>
    <w:rsid w:val="00555E1A"/>
    <w:rsid w:val="00564684"/>
    <w:rsid w:val="00564E78"/>
    <w:rsid w:val="00566A49"/>
    <w:rsid w:val="005752B3"/>
    <w:rsid w:val="00575FF5"/>
    <w:rsid w:val="005805A6"/>
    <w:rsid w:val="005946A8"/>
    <w:rsid w:val="00597368"/>
    <w:rsid w:val="005A54D3"/>
    <w:rsid w:val="005A5F3D"/>
    <w:rsid w:val="005A7D1C"/>
    <w:rsid w:val="005B4638"/>
    <w:rsid w:val="005B7FD4"/>
    <w:rsid w:val="005C3DE2"/>
    <w:rsid w:val="005D47CA"/>
    <w:rsid w:val="005D7456"/>
    <w:rsid w:val="005D7FE3"/>
    <w:rsid w:val="005E4A0A"/>
    <w:rsid w:val="005E719D"/>
    <w:rsid w:val="005F17C0"/>
    <w:rsid w:val="005F6DA2"/>
    <w:rsid w:val="00602EC7"/>
    <w:rsid w:val="00615DF0"/>
    <w:rsid w:val="00624816"/>
    <w:rsid w:val="00635EC9"/>
    <w:rsid w:val="00640E52"/>
    <w:rsid w:val="006528D2"/>
    <w:rsid w:val="00652B0B"/>
    <w:rsid w:val="00663AAA"/>
    <w:rsid w:val="0067204B"/>
    <w:rsid w:val="00684129"/>
    <w:rsid w:val="00693935"/>
    <w:rsid w:val="006A10CC"/>
    <w:rsid w:val="006A15CD"/>
    <w:rsid w:val="006A232A"/>
    <w:rsid w:val="006A27B9"/>
    <w:rsid w:val="006A4FEC"/>
    <w:rsid w:val="006A77D7"/>
    <w:rsid w:val="006B353A"/>
    <w:rsid w:val="006B480A"/>
    <w:rsid w:val="006B62AD"/>
    <w:rsid w:val="006B6478"/>
    <w:rsid w:val="006B7800"/>
    <w:rsid w:val="006C0A9C"/>
    <w:rsid w:val="006C6511"/>
    <w:rsid w:val="006D3088"/>
    <w:rsid w:val="006E1C77"/>
    <w:rsid w:val="006E428D"/>
    <w:rsid w:val="006F3E59"/>
    <w:rsid w:val="006F46AD"/>
    <w:rsid w:val="00703591"/>
    <w:rsid w:val="007040B7"/>
    <w:rsid w:val="00706AC4"/>
    <w:rsid w:val="007106F3"/>
    <w:rsid w:val="007122FB"/>
    <w:rsid w:val="00721D46"/>
    <w:rsid w:val="00732CFF"/>
    <w:rsid w:val="00733C0E"/>
    <w:rsid w:val="00733E8A"/>
    <w:rsid w:val="0073487E"/>
    <w:rsid w:val="00752E3C"/>
    <w:rsid w:val="007540DB"/>
    <w:rsid w:val="007567E9"/>
    <w:rsid w:val="007761CC"/>
    <w:rsid w:val="007776D4"/>
    <w:rsid w:val="00780CB1"/>
    <w:rsid w:val="0078664E"/>
    <w:rsid w:val="00790F30"/>
    <w:rsid w:val="007958CA"/>
    <w:rsid w:val="007A6219"/>
    <w:rsid w:val="007A71C5"/>
    <w:rsid w:val="007B4AB1"/>
    <w:rsid w:val="007B65CD"/>
    <w:rsid w:val="007C41F0"/>
    <w:rsid w:val="007C6822"/>
    <w:rsid w:val="007D4158"/>
    <w:rsid w:val="007D5C23"/>
    <w:rsid w:val="007D7FDC"/>
    <w:rsid w:val="007E10A9"/>
    <w:rsid w:val="007E74A3"/>
    <w:rsid w:val="007F3096"/>
    <w:rsid w:val="007F4E0A"/>
    <w:rsid w:val="007F744A"/>
    <w:rsid w:val="007F7924"/>
    <w:rsid w:val="00804B73"/>
    <w:rsid w:val="00813767"/>
    <w:rsid w:val="00824180"/>
    <w:rsid w:val="00845DB0"/>
    <w:rsid w:val="0085012E"/>
    <w:rsid w:val="00852D13"/>
    <w:rsid w:val="00860FE9"/>
    <w:rsid w:val="00863C47"/>
    <w:rsid w:val="00875069"/>
    <w:rsid w:val="0088296F"/>
    <w:rsid w:val="008919DA"/>
    <w:rsid w:val="00896328"/>
    <w:rsid w:val="00896C03"/>
    <w:rsid w:val="00897585"/>
    <w:rsid w:val="008A004F"/>
    <w:rsid w:val="008B0045"/>
    <w:rsid w:val="008B085B"/>
    <w:rsid w:val="008B0C22"/>
    <w:rsid w:val="008C50DA"/>
    <w:rsid w:val="008D0522"/>
    <w:rsid w:val="008D5994"/>
    <w:rsid w:val="008E61F7"/>
    <w:rsid w:val="008F2B3B"/>
    <w:rsid w:val="008F3601"/>
    <w:rsid w:val="00907F70"/>
    <w:rsid w:val="00914ACE"/>
    <w:rsid w:val="00922F12"/>
    <w:rsid w:val="00930920"/>
    <w:rsid w:val="00930E03"/>
    <w:rsid w:val="0093167F"/>
    <w:rsid w:val="00934061"/>
    <w:rsid w:val="00934C3D"/>
    <w:rsid w:val="00950138"/>
    <w:rsid w:val="00955F7A"/>
    <w:rsid w:val="00966963"/>
    <w:rsid w:val="0098011B"/>
    <w:rsid w:val="00980543"/>
    <w:rsid w:val="00981A97"/>
    <w:rsid w:val="00990120"/>
    <w:rsid w:val="009901B0"/>
    <w:rsid w:val="009A3101"/>
    <w:rsid w:val="009B558F"/>
    <w:rsid w:val="009C271F"/>
    <w:rsid w:val="009C5920"/>
    <w:rsid w:val="009C59C3"/>
    <w:rsid w:val="009C7C31"/>
    <w:rsid w:val="009D4476"/>
    <w:rsid w:val="009E519C"/>
    <w:rsid w:val="009F1FD4"/>
    <w:rsid w:val="009F47AF"/>
    <w:rsid w:val="009F4895"/>
    <w:rsid w:val="009F6D0D"/>
    <w:rsid w:val="00A03B67"/>
    <w:rsid w:val="00A07684"/>
    <w:rsid w:val="00A127D1"/>
    <w:rsid w:val="00A17DB8"/>
    <w:rsid w:val="00A21F37"/>
    <w:rsid w:val="00A25798"/>
    <w:rsid w:val="00A2616D"/>
    <w:rsid w:val="00A26EFA"/>
    <w:rsid w:val="00A35A35"/>
    <w:rsid w:val="00A51E5A"/>
    <w:rsid w:val="00A5663C"/>
    <w:rsid w:val="00A5781D"/>
    <w:rsid w:val="00A62B74"/>
    <w:rsid w:val="00A64E0E"/>
    <w:rsid w:val="00A73029"/>
    <w:rsid w:val="00A73159"/>
    <w:rsid w:val="00A7401D"/>
    <w:rsid w:val="00A7543F"/>
    <w:rsid w:val="00A803DA"/>
    <w:rsid w:val="00A82AF7"/>
    <w:rsid w:val="00A93FEC"/>
    <w:rsid w:val="00A94584"/>
    <w:rsid w:val="00AA325E"/>
    <w:rsid w:val="00AB5694"/>
    <w:rsid w:val="00AB679D"/>
    <w:rsid w:val="00AB6B96"/>
    <w:rsid w:val="00AD5B9C"/>
    <w:rsid w:val="00AE0AF7"/>
    <w:rsid w:val="00AE78E6"/>
    <w:rsid w:val="00AF305D"/>
    <w:rsid w:val="00B12930"/>
    <w:rsid w:val="00B215B2"/>
    <w:rsid w:val="00B26EEC"/>
    <w:rsid w:val="00B34E52"/>
    <w:rsid w:val="00B35281"/>
    <w:rsid w:val="00B36FAA"/>
    <w:rsid w:val="00B37977"/>
    <w:rsid w:val="00B37990"/>
    <w:rsid w:val="00B41EC1"/>
    <w:rsid w:val="00B4327D"/>
    <w:rsid w:val="00B4781B"/>
    <w:rsid w:val="00B53ECE"/>
    <w:rsid w:val="00B54DE8"/>
    <w:rsid w:val="00B63305"/>
    <w:rsid w:val="00B6468E"/>
    <w:rsid w:val="00B76553"/>
    <w:rsid w:val="00B853C7"/>
    <w:rsid w:val="00B92517"/>
    <w:rsid w:val="00B9530D"/>
    <w:rsid w:val="00B95A71"/>
    <w:rsid w:val="00B95FC0"/>
    <w:rsid w:val="00B96BD7"/>
    <w:rsid w:val="00BB2F18"/>
    <w:rsid w:val="00BB739B"/>
    <w:rsid w:val="00BC37CA"/>
    <w:rsid w:val="00BD21C5"/>
    <w:rsid w:val="00BD260B"/>
    <w:rsid w:val="00BD56AA"/>
    <w:rsid w:val="00BF02AF"/>
    <w:rsid w:val="00BF099C"/>
    <w:rsid w:val="00BF37F1"/>
    <w:rsid w:val="00BF4C23"/>
    <w:rsid w:val="00C02161"/>
    <w:rsid w:val="00C027DB"/>
    <w:rsid w:val="00C05B6E"/>
    <w:rsid w:val="00C13BB9"/>
    <w:rsid w:val="00C168B8"/>
    <w:rsid w:val="00C21B80"/>
    <w:rsid w:val="00C21C7E"/>
    <w:rsid w:val="00C413AC"/>
    <w:rsid w:val="00C41B36"/>
    <w:rsid w:val="00C47765"/>
    <w:rsid w:val="00C526B9"/>
    <w:rsid w:val="00C543B8"/>
    <w:rsid w:val="00C559CF"/>
    <w:rsid w:val="00C57767"/>
    <w:rsid w:val="00C62B3F"/>
    <w:rsid w:val="00C63C0D"/>
    <w:rsid w:val="00C65FD7"/>
    <w:rsid w:val="00C66525"/>
    <w:rsid w:val="00C673B3"/>
    <w:rsid w:val="00C67C39"/>
    <w:rsid w:val="00C752FD"/>
    <w:rsid w:val="00C8114F"/>
    <w:rsid w:val="00C96271"/>
    <w:rsid w:val="00CA13BA"/>
    <w:rsid w:val="00CA4DE5"/>
    <w:rsid w:val="00CA5BE4"/>
    <w:rsid w:val="00CB424D"/>
    <w:rsid w:val="00CB4904"/>
    <w:rsid w:val="00CB569A"/>
    <w:rsid w:val="00CC5ADF"/>
    <w:rsid w:val="00CD3C59"/>
    <w:rsid w:val="00CD56F6"/>
    <w:rsid w:val="00CF1EB1"/>
    <w:rsid w:val="00CF3AEC"/>
    <w:rsid w:val="00CF3E69"/>
    <w:rsid w:val="00CF5F27"/>
    <w:rsid w:val="00D11E89"/>
    <w:rsid w:val="00D15AC1"/>
    <w:rsid w:val="00D20B3D"/>
    <w:rsid w:val="00D21ED3"/>
    <w:rsid w:val="00D22A03"/>
    <w:rsid w:val="00D22A31"/>
    <w:rsid w:val="00D230F6"/>
    <w:rsid w:val="00D24EE7"/>
    <w:rsid w:val="00D2635C"/>
    <w:rsid w:val="00D3141E"/>
    <w:rsid w:val="00D31805"/>
    <w:rsid w:val="00D34B4C"/>
    <w:rsid w:val="00D53A0D"/>
    <w:rsid w:val="00D56258"/>
    <w:rsid w:val="00D634A7"/>
    <w:rsid w:val="00D660AC"/>
    <w:rsid w:val="00D754A7"/>
    <w:rsid w:val="00D84A58"/>
    <w:rsid w:val="00D867DD"/>
    <w:rsid w:val="00D87C37"/>
    <w:rsid w:val="00DA3759"/>
    <w:rsid w:val="00DB6214"/>
    <w:rsid w:val="00DC5020"/>
    <w:rsid w:val="00DD22B0"/>
    <w:rsid w:val="00DD2CAA"/>
    <w:rsid w:val="00DD507C"/>
    <w:rsid w:val="00DD690A"/>
    <w:rsid w:val="00DE0172"/>
    <w:rsid w:val="00DE2939"/>
    <w:rsid w:val="00DF66E2"/>
    <w:rsid w:val="00DF7645"/>
    <w:rsid w:val="00E0037A"/>
    <w:rsid w:val="00E01359"/>
    <w:rsid w:val="00E05F59"/>
    <w:rsid w:val="00E066B3"/>
    <w:rsid w:val="00E13483"/>
    <w:rsid w:val="00E1489A"/>
    <w:rsid w:val="00E23D50"/>
    <w:rsid w:val="00E24CE0"/>
    <w:rsid w:val="00E35C7D"/>
    <w:rsid w:val="00E43F1F"/>
    <w:rsid w:val="00E43F35"/>
    <w:rsid w:val="00E61C19"/>
    <w:rsid w:val="00E66094"/>
    <w:rsid w:val="00E732B6"/>
    <w:rsid w:val="00E77477"/>
    <w:rsid w:val="00E81585"/>
    <w:rsid w:val="00E85C15"/>
    <w:rsid w:val="00E91940"/>
    <w:rsid w:val="00E91CC4"/>
    <w:rsid w:val="00E948C0"/>
    <w:rsid w:val="00EA2438"/>
    <w:rsid w:val="00EC14E5"/>
    <w:rsid w:val="00EC18F6"/>
    <w:rsid w:val="00EC4801"/>
    <w:rsid w:val="00ED20D8"/>
    <w:rsid w:val="00EE57B3"/>
    <w:rsid w:val="00EE5968"/>
    <w:rsid w:val="00EF3F5B"/>
    <w:rsid w:val="00EF59AA"/>
    <w:rsid w:val="00F247C7"/>
    <w:rsid w:val="00F27275"/>
    <w:rsid w:val="00F32525"/>
    <w:rsid w:val="00F557EC"/>
    <w:rsid w:val="00F645C3"/>
    <w:rsid w:val="00F718BB"/>
    <w:rsid w:val="00F7216F"/>
    <w:rsid w:val="00F803EE"/>
    <w:rsid w:val="00F8398B"/>
    <w:rsid w:val="00F8588A"/>
    <w:rsid w:val="00F86A89"/>
    <w:rsid w:val="00F876FE"/>
    <w:rsid w:val="00F87FBA"/>
    <w:rsid w:val="00F971A4"/>
    <w:rsid w:val="00FA37AE"/>
    <w:rsid w:val="00FA39B2"/>
    <w:rsid w:val="00FB5E55"/>
    <w:rsid w:val="00FC2970"/>
    <w:rsid w:val="00FC539C"/>
    <w:rsid w:val="00FC67FC"/>
    <w:rsid w:val="00FC6DC3"/>
    <w:rsid w:val="00FE09E6"/>
    <w:rsid w:val="00FE1C39"/>
    <w:rsid w:val="00FE3EA3"/>
    <w:rsid w:val="00FE4606"/>
    <w:rsid w:val="00FE5675"/>
    <w:rsid w:val="00FE7D46"/>
    <w:rsid w:val="00FF3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0BC059-B7F9-41B1-B9F8-AFFD605D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6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64E0E"/>
    <w:pPr>
      <w:widowControl w:val="0"/>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0C128F"/>
    <w:rPr>
      <w:color w:val="0000FF" w:themeColor="hyperlink"/>
      <w:u w:val="single"/>
    </w:rPr>
  </w:style>
  <w:style w:type="paragraph" w:customStyle="1" w:styleId="ConsPlusNormal">
    <w:name w:val="ConsPlusNormal"/>
    <w:rsid w:val="00E1489A"/>
    <w:pPr>
      <w:widowControl w:val="0"/>
      <w:autoSpaceDE w:val="0"/>
      <w:autoSpaceDN w:val="0"/>
      <w:adjustRightInd w:val="0"/>
      <w:spacing w:after="0" w:line="240" w:lineRule="auto"/>
    </w:pPr>
    <w:rPr>
      <w:rFonts w:ascii="Arial" w:hAnsi="Arial" w:cs="Arial"/>
      <w:sz w:val="20"/>
      <w:szCs w:val="20"/>
    </w:rPr>
  </w:style>
  <w:style w:type="paragraph" w:styleId="a4">
    <w:name w:val="List Paragraph"/>
    <w:basedOn w:val="a"/>
    <w:link w:val="a5"/>
    <w:uiPriority w:val="34"/>
    <w:qFormat/>
    <w:rsid w:val="00450864"/>
    <w:pPr>
      <w:ind w:left="720"/>
      <w:contextualSpacing/>
    </w:pPr>
  </w:style>
  <w:style w:type="paragraph" w:styleId="a6">
    <w:name w:val="Balloon Text"/>
    <w:basedOn w:val="a"/>
    <w:link w:val="a7"/>
    <w:uiPriority w:val="99"/>
    <w:semiHidden/>
    <w:unhideWhenUsed/>
    <w:rsid w:val="000B11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11BA"/>
    <w:rPr>
      <w:rFonts w:ascii="Tahoma" w:hAnsi="Tahoma" w:cs="Tahoma"/>
      <w:sz w:val="16"/>
      <w:szCs w:val="16"/>
    </w:rPr>
  </w:style>
  <w:style w:type="paragraph" w:styleId="a8">
    <w:name w:val="header"/>
    <w:basedOn w:val="a"/>
    <w:link w:val="a9"/>
    <w:uiPriority w:val="99"/>
    <w:unhideWhenUsed/>
    <w:rsid w:val="00CF3E6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F3E69"/>
  </w:style>
  <w:style w:type="paragraph" w:styleId="aa">
    <w:name w:val="footer"/>
    <w:basedOn w:val="a"/>
    <w:link w:val="ab"/>
    <w:uiPriority w:val="99"/>
    <w:unhideWhenUsed/>
    <w:rsid w:val="00CF3E6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F3E69"/>
  </w:style>
  <w:style w:type="table" w:styleId="ac">
    <w:name w:val="Table Grid"/>
    <w:basedOn w:val="a1"/>
    <w:uiPriority w:val="59"/>
    <w:rsid w:val="0038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34"/>
    <w:locked/>
    <w:rsid w:val="002A05C5"/>
  </w:style>
  <w:style w:type="paragraph" w:customStyle="1" w:styleId="Default">
    <w:name w:val="Default"/>
    <w:rsid w:val="00DD507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513128">
      <w:bodyDiv w:val="1"/>
      <w:marLeft w:val="0"/>
      <w:marRight w:val="0"/>
      <w:marTop w:val="0"/>
      <w:marBottom w:val="0"/>
      <w:divBdr>
        <w:top w:val="none" w:sz="0" w:space="0" w:color="auto"/>
        <w:left w:val="none" w:sz="0" w:space="0" w:color="auto"/>
        <w:bottom w:val="none" w:sz="0" w:space="0" w:color="auto"/>
        <w:right w:val="none" w:sz="0" w:space="0" w:color="auto"/>
      </w:divBdr>
      <w:divsChild>
        <w:div w:id="1539931036">
          <w:marLeft w:val="0"/>
          <w:marRight w:val="0"/>
          <w:marTop w:val="121"/>
          <w:marBottom w:val="0"/>
          <w:divBdr>
            <w:top w:val="none" w:sz="0" w:space="0" w:color="auto"/>
            <w:left w:val="none" w:sz="0" w:space="0" w:color="auto"/>
            <w:bottom w:val="none" w:sz="0" w:space="0" w:color="auto"/>
            <w:right w:val="none" w:sz="0" w:space="0" w:color="auto"/>
          </w:divBdr>
        </w:div>
        <w:div w:id="1167818089">
          <w:marLeft w:val="0"/>
          <w:marRight w:val="0"/>
          <w:marTop w:val="121"/>
          <w:marBottom w:val="0"/>
          <w:divBdr>
            <w:top w:val="none" w:sz="0" w:space="0" w:color="auto"/>
            <w:left w:val="none" w:sz="0" w:space="0" w:color="auto"/>
            <w:bottom w:val="none" w:sz="0" w:space="0" w:color="auto"/>
            <w:right w:val="none" w:sz="0" w:space="0" w:color="auto"/>
          </w:divBdr>
        </w:div>
        <w:div w:id="1415666769">
          <w:marLeft w:val="0"/>
          <w:marRight w:val="0"/>
          <w:marTop w:val="121"/>
          <w:marBottom w:val="0"/>
          <w:divBdr>
            <w:top w:val="none" w:sz="0" w:space="0" w:color="auto"/>
            <w:left w:val="none" w:sz="0" w:space="0" w:color="auto"/>
            <w:bottom w:val="none" w:sz="0" w:space="0" w:color="auto"/>
            <w:right w:val="none" w:sz="0" w:space="0" w:color="auto"/>
          </w:divBdr>
        </w:div>
        <w:div w:id="988900055">
          <w:marLeft w:val="0"/>
          <w:marRight w:val="0"/>
          <w:marTop w:val="121"/>
          <w:marBottom w:val="0"/>
          <w:divBdr>
            <w:top w:val="none" w:sz="0" w:space="0" w:color="auto"/>
            <w:left w:val="none" w:sz="0" w:space="0" w:color="auto"/>
            <w:bottom w:val="none" w:sz="0" w:space="0" w:color="auto"/>
            <w:right w:val="none" w:sz="0" w:space="0" w:color="auto"/>
          </w:divBdr>
        </w:div>
        <w:div w:id="1568414121">
          <w:marLeft w:val="0"/>
          <w:marRight w:val="0"/>
          <w:marTop w:val="121"/>
          <w:marBottom w:val="0"/>
          <w:divBdr>
            <w:top w:val="none" w:sz="0" w:space="0" w:color="auto"/>
            <w:left w:val="none" w:sz="0" w:space="0" w:color="auto"/>
            <w:bottom w:val="none" w:sz="0" w:space="0" w:color="auto"/>
            <w:right w:val="none" w:sz="0" w:space="0" w:color="auto"/>
          </w:divBdr>
        </w:div>
        <w:div w:id="1690984049">
          <w:marLeft w:val="0"/>
          <w:marRight w:val="0"/>
          <w:marTop w:val="121"/>
          <w:marBottom w:val="0"/>
          <w:divBdr>
            <w:top w:val="none" w:sz="0" w:space="0" w:color="auto"/>
            <w:left w:val="none" w:sz="0" w:space="0" w:color="auto"/>
            <w:bottom w:val="none" w:sz="0" w:space="0" w:color="auto"/>
            <w:right w:val="none" w:sz="0" w:space="0" w:color="auto"/>
          </w:divBdr>
        </w:div>
        <w:div w:id="780688353">
          <w:marLeft w:val="0"/>
          <w:marRight w:val="0"/>
          <w:marTop w:val="121"/>
          <w:marBottom w:val="0"/>
          <w:divBdr>
            <w:top w:val="none" w:sz="0" w:space="0" w:color="auto"/>
            <w:left w:val="none" w:sz="0" w:space="0" w:color="auto"/>
            <w:bottom w:val="none" w:sz="0" w:space="0" w:color="auto"/>
            <w:right w:val="none" w:sz="0" w:space="0" w:color="auto"/>
          </w:divBdr>
        </w:div>
        <w:div w:id="1624077528">
          <w:marLeft w:val="0"/>
          <w:marRight w:val="0"/>
          <w:marTop w:val="121"/>
          <w:marBottom w:val="0"/>
          <w:divBdr>
            <w:top w:val="none" w:sz="0" w:space="0" w:color="auto"/>
            <w:left w:val="none" w:sz="0" w:space="0" w:color="auto"/>
            <w:bottom w:val="none" w:sz="0" w:space="0" w:color="auto"/>
            <w:right w:val="none" w:sz="0" w:space="0" w:color="auto"/>
          </w:divBdr>
        </w:div>
        <w:div w:id="801462268">
          <w:marLeft w:val="0"/>
          <w:marRight w:val="0"/>
          <w:marTop w:val="121"/>
          <w:marBottom w:val="0"/>
          <w:divBdr>
            <w:top w:val="none" w:sz="0" w:space="0" w:color="auto"/>
            <w:left w:val="none" w:sz="0" w:space="0" w:color="auto"/>
            <w:bottom w:val="none" w:sz="0" w:space="0" w:color="auto"/>
            <w:right w:val="none" w:sz="0" w:space="0" w:color="auto"/>
          </w:divBdr>
        </w:div>
        <w:div w:id="2041009116">
          <w:marLeft w:val="0"/>
          <w:marRight w:val="0"/>
          <w:marTop w:val="121"/>
          <w:marBottom w:val="0"/>
          <w:divBdr>
            <w:top w:val="none" w:sz="0" w:space="0" w:color="auto"/>
            <w:left w:val="none" w:sz="0" w:space="0" w:color="auto"/>
            <w:bottom w:val="none" w:sz="0" w:space="0" w:color="auto"/>
            <w:right w:val="none" w:sz="0" w:space="0" w:color="auto"/>
          </w:divBdr>
        </w:div>
      </w:divsChild>
    </w:div>
    <w:div w:id="1366634266">
      <w:bodyDiv w:val="1"/>
      <w:marLeft w:val="0"/>
      <w:marRight w:val="0"/>
      <w:marTop w:val="0"/>
      <w:marBottom w:val="0"/>
      <w:divBdr>
        <w:top w:val="none" w:sz="0" w:space="0" w:color="auto"/>
        <w:left w:val="none" w:sz="0" w:space="0" w:color="auto"/>
        <w:bottom w:val="none" w:sz="0" w:space="0" w:color="auto"/>
        <w:right w:val="none" w:sz="0" w:space="0" w:color="auto"/>
      </w:divBdr>
      <w:divsChild>
        <w:div w:id="778449237">
          <w:marLeft w:val="0"/>
          <w:marRight w:val="0"/>
          <w:marTop w:val="120"/>
          <w:marBottom w:val="96"/>
          <w:divBdr>
            <w:top w:val="none" w:sz="0" w:space="0" w:color="auto"/>
            <w:left w:val="none" w:sz="0" w:space="0" w:color="auto"/>
            <w:bottom w:val="none" w:sz="0" w:space="0" w:color="auto"/>
            <w:right w:val="none" w:sz="0" w:space="0" w:color="auto"/>
          </w:divBdr>
          <w:divsChild>
            <w:div w:id="1759057817">
              <w:marLeft w:val="0"/>
              <w:marRight w:val="0"/>
              <w:marTop w:val="0"/>
              <w:marBottom w:val="0"/>
              <w:divBdr>
                <w:top w:val="none" w:sz="0" w:space="0" w:color="auto"/>
                <w:left w:val="none" w:sz="0" w:space="0" w:color="auto"/>
                <w:bottom w:val="none" w:sz="0" w:space="0" w:color="auto"/>
                <w:right w:val="none" w:sz="0" w:space="0" w:color="auto"/>
              </w:divBdr>
            </w:div>
            <w:div w:id="1447774301">
              <w:marLeft w:val="0"/>
              <w:marRight w:val="0"/>
              <w:marTop w:val="0"/>
              <w:marBottom w:val="0"/>
              <w:divBdr>
                <w:top w:val="none" w:sz="0" w:space="0" w:color="auto"/>
                <w:left w:val="none" w:sz="0" w:space="0" w:color="auto"/>
                <w:bottom w:val="none" w:sz="0" w:space="0" w:color="auto"/>
                <w:right w:val="none" w:sz="0" w:space="0" w:color="auto"/>
              </w:divBdr>
            </w:div>
          </w:divsChild>
        </w:div>
        <w:div w:id="811677928">
          <w:marLeft w:val="0"/>
          <w:marRight w:val="0"/>
          <w:marTop w:val="121"/>
          <w:marBottom w:val="0"/>
          <w:divBdr>
            <w:top w:val="none" w:sz="0" w:space="0" w:color="auto"/>
            <w:left w:val="none" w:sz="0" w:space="0" w:color="auto"/>
            <w:bottom w:val="none" w:sz="0" w:space="0" w:color="auto"/>
            <w:right w:val="none" w:sz="0" w:space="0" w:color="auto"/>
          </w:divBdr>
        </w:div>
        <w:div w:id="1059790661">
          <w:marLeft w:val="0"/>
          <w:marRight w:val="0"/>
          <w:marTop w:val="120"/>
          <w:marBottom w:val="192"/>
          <w:divBdr>
            <w:top w:val="none" w:sz="0" w:space="0" w:color="auto"/>
            <w:left w:val="none" w:sz="0" w:space="0" w:color="auto"/>
            <w:bottom w:val="none" w:sz="0" w:space="0" w:color="auto"/>
            <w:right w:val="none" w:sz="0" w:space="0" w:color="auto"/>
          </w:divBdr>
          <w:divsChild>
            <w:div w:id="428232221">
              <w:marLeft w:val="0"/>
              <w:marRight w:val="0"/>
              <w:marTop w:val="0"/>
              <w:marBottom w:val="0"/>
              <w:divBdr>
                <w:top w:val="none" w:sz="0" w:space="0" w:color="auto"/>
                <w:left w:val="none" w:sz="0" w:space="0" w:color="auto"/>
                <w:bottom w:val="none" w:sz="0" w:space="0" w:color="auto"/>
                <w:right w:val="none" w:sz="0" w:space="0" w:color="auto"/>
              </w:divBdr>
              <w:divsChild>
                <w:div w:id="6223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98112">
          <w:marLeft w:val="60"/>
          <w:marRight w:val="60"/>
          <w:marTop w:val="100"/>
          <w:marBottom w:val="100"/>
          <w:divBdr>
            <w:top w:val="none" w:sz="0" w:space="0" w:color="auto"/>
            <w:left w:val="none" w:sz="0" w:space="0" w:color="auto"/>
            <w:bottom w:val="none" w:sz="0" w:space="0" w:color="auto"/>
            <w:right w:val="none" w:sz="0" w:space="0" w:color="auto"/>
          </w:divBdr>
          <w:divsChild>
            <w:div w:id="457408222">
              <w:marLeft w:val="0"/>
              <w:marRight w:val="0"/>
              <w:marTop w:val="0"/>
              <w:marBottom w:val="0"/>
              <w:divBdr>
                <w:top w:val="none" w:sz="0" w:space="0" w:color="auto"/>
                <w:left w:val="none" w:sz="0" w:space="0" w:color="auto"/>
                <w:bottom w:val="none" w:sz="0" w:space="0" w:color="auto"/>
                <w:right w:val="none" w:sz="0" w:space="0" w:color="auto"/>
              </w:divBdr>
            </w:div>
          </w:divsChild>
        </w:div>
        <w:div w:id="1766686225">
          <w:marLeft w:val="60"/>
          <w:marRight w:val="60"/>
          <w:marTop w:val="100"/>
          <w:marBottom w:val="100"/>
          <w:divBdr>
            <w:top w:val="none" w:sz="0" w:space="0" w:color="auto"/>
            <w:left w:val="none" w:sz="0" w:space="0" w:color="auto"/>
            <w:bottom w:val="none" w:sz="0" w:space="0" w:color="auto"/>
            <w:right w:val="none" w:sz="0" w:space="0" w:color="auto"/>
          </w:divBdr>
        </w:div>
        <w:div w:id="44524519">
          <w:marLeft w:val="60"/>
          <w:marRight w:val="60"/>
          <w:marTop w:val="100"/>
          <w:marBottom w:val="100"/>
          <w:divBdr>
            <w:top w:val="none" w:sz="0" w:space="0" w:color="auto"/>
            <w:left w:val="none" w:sz="0" w:space="0" w:color="auto"/>
            <w:bottom w:val="none" w:sz="0" w:space="0" w:color="auto"/>
            <w:right w:val="none" w:sz="0" w:space="0" w:color="auto"/>
          </w:divBdr>
        </w:div>
        <w:div w:id="666636290">
          <w:marLeft w:val="60"/>
          <w:marRight w:val="60"/>
          <w:marTop w:val="100"/>
          <w:marBottom w:val="100"/>
          <w:divBdr>
            <w:top w:val="none" w:sz="0" w:space="0" w:color="auto"/>
            <w:left w:val="none" w:sz="0" w:space="0" w:color="auto"/>
            <w:bottom w:val="none" w:sz="0" w:space="0" w:color="auto"/>
            <w:right w:val="none" w:sz="0" w:space="0" w:color="auto"/>
          </w:divBdr>
        </w:div>
        <w:div w:id="171070644">
          <w:marLeft w:val="60"/>
          <w:marRight w:val="60"/>
          <w:marTop w:val="100"/>
          <w:marBottom w:val="100"/>
          <w:divBdr>
            <w:top w:val="none" w:sz="0" w:space="0" w:color="auto"/>
            <w:left w:val="none" w:sz="0" w:space="0" w:color="auto"/>
            <w:bottom w:val="none" w:sz="0" w:space="0" w:color="auto"/>
            <w:right w:val="none" w:sz="0" w:space="0" w:color="auto"/>
          </w:divBdr>
          <w:divsChild>
            <w:div w:id="383259596">
              <w:marLeft w:val="0"/>
              <w:marRight w:val="0"/>
              <w:marTop w:val="0"/>
              <w:marBottom w:val="0"/>
              <w:divBdr>
                <w:top w:val="none" w:sz="0" w:space="0" w:color="auto"/>
                <w:left w:val="none" w:sz="0" w:space="0" w:color="auto"/>
                <w:bottom w:val="none" w:sz="0" w:space="0" w:color="auto"/>
                <w:right w:val="none" w:sz="0" w:space="0" w:color="auto"/>
              </w:divBdr>
            </w:div>
            <w:div w:id="2136294791">
              <w:marLeft w:val="0"/>
              <w:marRight w:val="0"/>
              <w:marTop w:val="0"/>
              <w:marBottom w:val="0"/>
              <w:divBdr>
                <w:top w:val="none" w:sz="0" w:space="0" w:color="auto"/>
                <w:left w:val="none" w:sz="0" w:space="0" w:color="auto"/>
                <w:bottom w:val="none" w:sz="0" w:space="0" w:color="auto"/>
                <w:right w:val="none" w:sz="0" w:space="0" w:color="auto"/>
              </w:divBdr>
            </w:div>
            <w:div w:id="1899244180">
              <w:marLeft w:val="0"/>
              <w:marRight w:val="0"/>
              <w:marTop w:val="0"/>
              <w:marBottom w:val="0"/>
              <w:divBdr>
                <w:top w:val="none" w:sz="0" w:space="0" w:color="auto"/>
                <w:left w:val="none" w:sz="0" w:space="0" w:color="auto"/>
                <w:bottom w:val="none" w:sz="0" w:space="0" w:color="auto"/>
                <w:right w:val="none" w:sz="0" w:space="0" w:color="auto"/>
              </w:divBdr>
            </w:div>
          </w:divsChild>
        </w:div>
        <w:div w:id="1463956615">
          <w:marLeft w:val="60"/>
          <w:marRight w:val="60"/>
          <w:marTop w:val="100"/>
          <w:marBottom w:val="100"/>
          <w:divBdr>
            <w:top w:val="none" w:sz="0" w:space="0" w:color="auto"/>
            <w:left w:val="none" w:sz="0" w:space="0" w:color="auto"/>
            <w:bottom w:val="none" w:sz="0" w:space="0" w:color="auto"/>
            <w:right w:val="none" w:sz="0" w:space="0" w:color="auto"/>
          </w:divBdr>
          <w:divsChild>
            <w:div w:id="667057196">
              <w:marLeft w:val="0"/>
              <w:marRight w:val="0"/>
              <w:marTop w:val="0"/>
              <w:marBottom w:val="0"/>
              <w:divBdr>
                <w:top w:val="none" w:sz="0" w:space="0" w:color="auto"/>
                <w:left w:val="none" w:sz="0" w:space="0" w:color="auto"/>
                <w:bottom w:val="none" w:sz="0" w:space="0" w:color="auto"/>
                <w:right w:val="none" w:sz="0" w:space="0" w:color="auto"/>
              </w:divBdr>
            </w:div>
          </w:divsChild>
        </w:div>
        <w:div w:id="442116404">
          <w:marLeft w:val="60"/>
          <w:marRight w:val="60"/>
          <w:marTop w:val="100"/>
          <w:marBottom w:val="100"/>
          <w:divBdr>
            <w:top w:val="none" w:sz="0" w:space="0" w:color="auto"/>
            <w:left w:val="none" w:sz="0" w:space="0" w:color="auto"/>
            <w:bottom w:val="none" w:sz="0" w:space="0" w:color="auto"/>
            <w:right w:val="none" w:sz="0" w:space="0" w:color="auto"/>
          </w:divBdr>
          <w:divsChild>
            <w:div w:id="668290927">
              <w:marLeft w:val="0"/>
              <w:marRight w:val="0"/>
              <w:marTop w:val="0"/>
              <w:marBottom w:val="0"/>
              <w:divBdr>
                <w:top w:val="none" w:sz="0" w:space="0" w:color="auto"/>
                <w:left w:val="none" w:sz="0" w:space="0" w:color="auto"/>
                <w:bottom w:val="none" w:sz="0" w:space="0" w:color="auto"/>
                <w:right w:val="none" w:sz="0" w:space="0" w:color="auto"/>
              </w:divBdr>
            </w:div>
            <w:div w:id="5600679">
              <w:marLeft w:val="0"/>
              <w:marRight w:val="0"/>
              <w:marTop w:val="0"/>
              <w:marBottom w:val="0"/>
              <w:divBdr>
                <w:top w:val="none" w:sz="0" w:space="0" w:color="auto"/>
                <w:left w:val="none" w:sz="0" w:space="0" w:color="auto"/>
                <w:bottom w:val="none" w:sz="0" w:space="0" w:color="auto"/>
                <w:right w:val="none" w:sz="0" w:space="0" w:color="auto"/>
              </w:divBdr>
            </w:div>
            <w:div w:id="878319465">
              <w:marLeft w:val="0"/>
              <w:marRight w:val="0"/>
              <w:marTop w:val="0"/>
              <w:marBottom w:val="0"/>
              <w:divBdr>
                <w:top w:val="none" w:sz="0" w:space="0" w:color="auto"/>
                <w:left w:val="none" w:sz="0" w:space="0" w:color="auto"/>
                <w:bottom w:val="none" w:sz="0" w:space="0" w:color="auto"/>
                <w:right w:val="none" w:sz="0" w:space="0" w:color="auto"/>
              </w:divBdr>
            </w:div>
            <w:div w:id="781998349">
              <w:marLeft w:val="0"/>
              <w:marRight w:val="0"/>
              <w:marTop w:val="0"/>
              <w:marBottom w:val="0"/>
              <w:divBdr>
                <w:top w:val="none" w:sz="0" w:space="0" w:color="auto"/>
                <w:left w:val="none" w:sz="0" w:space="0" w:color="auto"/>
                <w:bottom w:val="none" w:sz="0" w:space="0" w:color="auto"/>
                <w:right w:val="none" w:sz="0" w:space="0" w:color="auto"/>
              </w:divBdr>
            </w:div>
            <w:div w:id="2096051667">
              <w:marLeft w:val="0"/>
              <w:marRight w:val="0"/>
              <w:marTop w:val="0"/>
              <w:marBottom w:val="0"/>
              <w:divBdr>
                <w:top w:val="none" w:sz="0" w:space="0" w:color="auto"/>
                <w:left w:val="none" w:sz="0" w:space="0" w:color="auto"/>
                <w:bottom w:val="none" w:sz="0" w:space="0" w:color="auto"/>
                <w:right w:val="none" w:sz="0" w:space="0" w:color="auto"/>
              </w:divBdr>
            </w:div>
            <w:div w:id="2032875089">
              <w:marLeft w:val="0"/>
              <w:marRight w:val="0"/>
              <w:marTop w:val="0"/>
              <w:marBottom w:val="0"/>
              <w:divBdr>
                <w:top w:val="none" w:sz="0" w:space="0" w:color="auto"/>
                <w:left w:val="none" w:sz="0" w:space="0" w:color="auto"/>
                <w:bottom w:val="none" w:sz="0" w:space="0" w:color="auto"/>
                <w:right w:val="none" w:sz="0" w:space="0" w:color="auto"/>
              </w:divBdr>
            </w:div>
            <w:div w:id="1751269681">
              <w:marLeft w:val="0"/>
              <w:marRight w:val="0"/>
              <w:marTop w:val="0"/>
              <w:marBottom w:val="0"/>
              <w:divBdr>
                <w:top w:val="none" w:sz="0" w:space="0" w:color="auto"/>
                <w:left w:val="none" w:sz="0" w:space="0" w:color="auto"/>
                <w:bottom w:val="none" w:sz="0" w:space="0" w:color="auto"/>
                <w:right w:val="none" w:sz="0" w:space="0" w:color="auto"/>
              </w:divBdr>
            </w:div>
            <w:div w:id="385184501">
              <w:marLeft w:val="0"/>
              <w:marRight w:val="0"/>
              <w:marTop w:val="0"/>
              <w:marBottom w:val="0"/>
              <w:divBdr>
                <w:top w:val="none" w:sz="0" w:space="0" w:color="auto"/>
                <w:left w:val="none" w:sz="0" w:space="0" w:color="auto"/>
                <w:bottom w:val="none" w:sz="0" w:space="0" w:color="auto"/>
                <w:right w:val="none" w:sz="0" w:space="0" w:color="auto"/>
              </w:divBdr>
            </w:div>
            <w:div w:id="1462503312">
              <w:marLeft w:val="0"/>
              <w:marRight w:val="0"/>
              <w:marTop w:val="0"/>
              <w:marBottom w:val="0"/>
              <w:divBdr>
                <w:top w:val="none" w:sz="0" w:space="0" w:color="auto"/>
                <w:left w:val="none" w:sz="0" w:space="0" w:color="auto"/>
                <w:bottom w:val="none" w:sz="0" w:space="0" w:color="auto"/>
                <w:right w:val="none" w:sz="0" w:space="0" w:color="auto"/>
              </w:divBdr>
            </w:div>
          </w:divsChild>
        </w:div>
        <w:div w:id="1163467839">
          <w:marLeft w:val="60"/>
          <w:marRight w:val="60"/>
          <w:marTop w:val="100"/>
          <w:marBottom w:val="100"/>
          <w:divBdr>
            <w:top w:val="none" w:sz="0" w:space="0" w:color="auto"/>
            <w:left w:val="none" w:sz="0" w:space="0" w:color="auto"/>
            <w:bottom w:val="none" w:sz="0" w:space="0" w:color="auto"/>
            <w:right w:val="none" w:sz="0" w:space="0" w:color="auto"/>
          </w:divBdr>
        </w:div>
        <w:div w:id="579413525">
          <w:marLeft w:val="60"/>
          <w:marRight w:val="60"/>
          <w:marTop w:val="100"/>
          <w:marBottom w:val="100"/>
          <w:divBdr>
            <w:top w:val="none" w:sz="0" w:space="0" w:color="auto"/>
            <w:left w:val="none" w:sz="0" w:space="0" w:color="auto"/>
            <w:bottom w:val="none" w:sz="0" w:space="0" w:color="auto"/>
            <w:right w:val="none" w:sz="0" w:space="0" w:color="auto"/>
          </w:divBdr>
          <w:divsChild>
            <w:div w:id="905992960">
              <w:marLeft w:val="0"/>
              <w:marRight w:val="0"/>
              <w:marTop w:val="0"/>
              <w:marBottom w:val="0"/>
              <w:divBdr>
                <w:top w:val="none" w:sz="0" w:space="0" w:color="auto"/>
                <w:left w:val="none" w:sz="0" w:space="0" w:color="auto"/>
                <w:bottom w:val="none" w:sz="0" w:space="0" w:color="auto"/>
                <w:right w:val="none" w:sz="0" w:space="0" w:color="auto"/>
              </w:divBdr>
            </w:div>
          </w:divsChild>
        </w:div>
        <w:div w:id="211813632">
          <w:marLeft w:val="60"/>
          <w:marRight w:val="60"/>
          <w:marTop w:val="100"/>
          <w:marBottom w:val="100"/>
          <w:divBdr>
            <w:top w:val="none" w:sz="0" w:space="0" w:color="auto"/>
            <w:left w:val="none" w:sz="0" w:space="0" w:color="auto"/>
            <w:bottom w:val="none" w:sz="0" w:space="0" w:color="auto"/>
            <w:right w:val="none" w:sz="0" w:space="0" w:color="auto"/>
          </w:divBdr>
        </w:div>
        <w:div w:id="1665471665">
          <w:marLeft w:val="60"/>
          <w:marRight w:val="60"/>
          <w:marTop w:val="100"/>
          <w:marBottom w:val="100"/>
          <w:divBdr>
            <w:top w:val="none" w:sz="0" w:space="0" w:color="auto"/>
            <w:left w:val="none" w:sz="0" w:space="0" w:color="auto"/>
            <w:bottom w:val="none" w:sz="0" w:space="0" w:color="auto"/>
            <w:right w:val="none" w:sz="0" w:space="0" w:color="auto"/>
          </w:divBdr>
          <w:divsChild>
            <w:div w:id="1632244289">
              <w:marLeft w:val="0"/>
              <w:marRight w:val="0"/>
              <w:marTop w:val="0"/>
              <w:marBottom w:val="0"/>
              <w:divBdr>
                <w:top w:val="none" w:sz="0" w:space="0" w:color="auto"/>
                <w:left w:val="none" w:sz="0" w:space="0" w:color="auto"/>
                <w:bottom w:val="none" w:sz="0" w:space="0" w:color="auto"/>
                <w:right w:val="none" w:sz="0" w:space="0" w:color="auto"/>
              </w:divBdr>
            </w:div>
          </w:divsChild>
        </w:div>
        <w:div w:id="228810681">
          <w:marLeft w:val="60"/>
          <w:marRight w:val="60"/>
          <w:marTop w:val="100"/>
          <w:marBottom w:val="100"/>
          <w:divBdr>
            <w:top w:val="none" w:sz="0" w:space="0" w:color="auto"/>
            <w:left w:val="none" w:sz="0" w:space="0" w:color="auto"/>
            <w:bottom w:val="none" w:sz="0" w:space="0" w:color="auto"/>
            <w:right w:val="none" w:sz="0" w:space="0" w:color="auto"/>
          </w:divBdr>
          <w:divsChild>
            <w:div w:id="1538276510">
              <w:marLeft w:val="0"/>
              <w:marRight w:val="0"/>
              <w:marTop w:val="0"/>
              <w:marBottom w:val="0"/>
              <w:divBdr>
                <w:top w:val="none" w:sz="0" w:space="0" w:color="auto"/>
                <w:left w:val="none" w:sz="0" w:space="0" w:color="auto"/>
                <w:bottom w:val="none" w:sz="0" w:space="0" w:color="auto"/>
                <w:right w:val="none" w:sz="0" w:space="0" w:color="auto"/>
              </w:divBdr>
            </w:div>
          </w:divsChild>
        </w:div>
        <w:div w:id="1787848551">
          <w:marLeft w:val="60"/>
          <w:marRight w:val="60"/>
          <w:marTop w:val="100"/>
          <w:marBottom w:val="100"/>
          <w:divBdr>
            <w:top w:val="none" w:sz="0" w:space="0" w:color="auto"/>
            <w:left w:val="none" w:sz="0" w:space="0" w:color="auto"/>
            <w:bottom w:val="none" w:sz="0" w:space="0" w:color="auto"/>
            <w:right w:val="none" w:sz="0" w:space="0" w:color="auto"/>
          </w:divBdr>
        </w:div>
        <w:div w:id="1616713043">
          <w:marLeft w:val="60"/>
          <w:marRight w:val="60"/>
          <w:marTop w:val="100"/>
          <w:marBottom w:val="100"/>
          <w:divBdr>
            <w:top w:val="none" w:sz="0" w:space="0" w:color="auto"/>
            <w:left w:val="none" w:sz="0" w:space="0" w:color="auto"/>
            <w:bottom w:val="none" w:sz="0" w:space="0" w:color="auto"/>
            <w:right w:val="none" w:sz="0" w:space="0" w:color="auto"/>
          </w:divBdr>
          <w:divsChild>
            <w:div w:id="2091542664">
              <w:marLeft w:val="0"/>
              <w:marRight w:val="0"/>
              <w:marTop w:val="0"/>
              <w:marBottom w:val="0"/>
              <w:divBdr>
                <w:top w:val="none" w:sz="0" w:space="0" w:color="auto"/>
                <w:left w:val="none" w:sz="0" w:space="0" w:color="auto"/>
                <w:bottom w:val="none" w:sz="0" w:space="0" w:color="auto"/>
                <w:right w:val="none" w:sz="0" w:space="0" w:color="auto"/>
              </w:divBdr>
            </w:div>
          </w:divsChild>
        </w:div>
        <w:div w:id="663044485">
          <w:marLeft w:val="60"/>
          <w:marRight w:val="60"/>
          <w:marTop w:val="100"/>
          <w:marBottom w:val="100"/>
          <w:divBdr>
            <w:top w:val="none" w:sz="0" w:space="0" w:color="auto"/>
            <w:left w:val="none" w:sz="0" w:space="0" w:color="auto"/>
            <w:bottom w:val="none" w:sz="0" w:space="0" w:color="auto"/>
            <w:right w:val="none" w:sz="0" w:space="0" w:color="auto"/>
          </w:divBdr>
          <w:divsChild>
            <w:div w:id="381713808">
              <w:marLeft w:val="0"/>
              <w:marRight w:val="0"/>
              <w:marTop w:val="0"/>
              <w:marBottom w:val="0"/>
              <w:divBdr>
                <w:top w:val="none" w:sz="0" w:space="0" w:color="auto"/>
                <w:left w:val="none" w:sz="0" w:space="0" w:color="auto"/>
                <w:bottom w:val="none" w:sz="0" w:space="0" w:color="auto"/>
                <w:right w:val="none" w:sz="0" w:space="0" w:color="auto"/>
              </w:divBdr>
            </w:div>
          </w:divsChild>
        </w:div>
        <w:div w:id="585499480">
          <w:marLeft w:val="60"/>
          <w:marRight w:val="60"/>
          <w:marTop w:val="100"/>
          <w:marBottom w:val="100"/>
          <w:divBdr>
            <w:top w:val="none" w:sz="0" w:space="0" w:color="auto"/>
            <w:left w:val="none" w:sz="0" w:space="0" w:color="auto"/>
            <w:bottom w:val="none" w:sz="0" w:space="0" w:color="auto"/>
            <w:right w:val="none" w:sz="0" w:space="0" w:color="auto"/>
          </w:divBdr>
        </w:div>
        <w:div w:id="445781077">
          <w:marLeft w:val="60"/>
          <w:marRight w:val="60"/>
          <w:marTop w:val="100"/>
          <w:marBottom w:val="100"/>
          <w:divBdr>
            <w:top w:val="none" w:sz="0" w:space="0" w:color="auto"/>
            <w:left w:val="none" w:sz="0" w:space="0" w:color="auto"/>
            <w:bottom w:val="none" w:sz="0" w:space="0" w:color="auto"/>
            <w:right w:val="none" w:sz="0" w:space="0" w:color="auto"/>
          </w:divBdr>
          <w:divsChild>
            <w:div w:id="1096634528">
              <w:marLeft w:val="0"/>
              <w:marRight w:val="0"/>
              <w:marTop w:val="0"/>
              <w:marBottom w:val="0"/>
              <w:divBdr>
                <w:top w:val="none" w:sz="0" w:space="0" w:color="auto"/>
                <w:left w:val="none" w:sz="0" w:space="0" w:color="auto"/>
                <w:bottom w:val="none" w:sz="0" w:space="0" w:color="auto"/>
                <w:right w:val="none" w:sz="0" w:space="0" w:color="auto"/>
              </w:divBdr>
            </w:div>
          </w:divsChild>
        </w:div>
        <w:div w:id="306783920">
          <w:marLeft w:val="60"/>
          <w:marRight w:val="60"/>
          <w:marTop w:val="100"/>
          <w:marBottom w:val="100"/>
          <w:divBdr>
            <w:top w:val="none" w:sz="0" w:space="0" w:color="auto"/>
            <w:left w:val="none" w:sz="0" w:space="0" w:color="auto"/>
            <w:bottom w:val="none" w:sz="0" w:space="0" w:color="auto"/>
            <w:right w:val="none" w:sz="0" w:space="0" w:color="auto"/>
          </w:divBdr>
          <w:divsChild>
            <w:div w:id="46806834">
              <w:marLeft w:val="0"/>
              <w:marRight w:val="0"/>
              <w:marTop w:val="0"/>
              <w:marBottom w:val="0"/>
              <w:divBdr>
                <w:top w:val="none" w:sz="0" w:space="0" w:color="auto"/>
                <w:left w:val="none" w:sz="0" w:space="0" w:color="auto"/>
                <w:bottom w:val="none" w:sz="0" w:space="0" w:color="auto"/>
                <w:right w:val="none" w:sz="0" w:space="0" w:color="auto"/>
              </w:divBdr>
            </w:div>
          </w:divsChild>
        </w:div>
        <w:div w:id="870146552">
          <w:marLeft w:val="60"/>
          <w:marRight w:val="60"/>
          <w:marTop w:val="100"/>
          <w:marBottom w:val="100"/>
          <w:divBdr>
            <w:top w:val="none" w:sz="0" w:space="0" w:color="auto"/>
            <w:left w:val="none" w:sz="0" w:space="0" w:color="auto"/>
            <w:bottom w:val="none" w:sz="0" w:space="0" w:color="auto"/>
            <w:right w:val="none" w:sz="0" w:space="0" w:color="auto"/>
          </w:divBdr>
        </w:div>
        <w:div w:id="1765220244">
          <w:marLeft w:val="60"/>
          <w:marRight w:val="60"/>
          <w:marTop w:val="100"/>
          <w:marBottom w:val="100"/>
          <w:divBdr>
            <w:top w:val="none" w:sz="0" w:space="0" w:color="auto"/>
            <w:left w:val="none" w:sz="0" w:space="0" w:color="auto"/>
            <w:bottom w:val="none" w:sz="0" w:space="0" w:color="auto"/>
            <w:right w:val="none" w:sz="0" w:space="0" w:color="auto"/>
          </w:divBdr>
          <w:divsChild>
            <w:div w:id="56822867">
              <w:marLeft w:val="0"/>
              <w:marRight w:val="0"/>
              <w:marTop w:val="0"/>
              <w:marBottom w:val="0"/>
              <w:divBdr>
                <w:top w:val="none" w:sz="0" w:space="0" w:color="auto"/>
                <w:left w:val="none" w:sz="0" w:space="0" w:color="auto"/>
                <w:bottom w:val="none" w:sz="0" w:space="0" w:color="auto"/>
                <w:right w:val="none" w:sz="0" w:space="0" w:color="auto"/>
              </w:divBdr>
            </w:div>
          </w:divsChild>
        </w:div>
        <w:div w:id="1648777990">
          <w:marLeft w:val="60"/>
          <w:marRight w:val="60"/>
          <w:marTop w:val="100"/>
          <w:marBottom w:val="100"/>
          <w:divBdr>
            <w:top w:val="none" w:sz="0" w:space="0" w:color="auto"/>
            <w:left w:val="none" w:sz="0" w:space="0" w:color="auto"/>
            <w:bottom w:val="none" w:sz="0" w:space="0" w:color="auto"/>
            <w:right w:val="none" w:sz="0" w:space="0" w:color="auto"/>
          </w:divBdr>
          <w:divsChild>
            <w:div w:id="2002004090">
              <w:marLeft w:val="0"/>
              <w:marRight w:val="0"/>
              <w:marTop w:val="0"/>
              <w:marBottom w:val="0"/>
              <w:divBdr>
                <w:top w:val="none" w:sz="0" w:space="0" w:color="auto"/>
                <w:left w:val="none" w:sz="0" w:space="0" w:color="auto"/>
                <w:bottom w:val="none" w:sz="0" w:space="0" w:color="auto"/>
                <w:right w:val="none" w:sz="0" w:space="0" w:color="auto"/>
              </w:divBdr>
            </w:div>
          </w:divsChild>
        </w:div>
        <w:div w:id="518013276">
          <w:marLeft w:val="60"/>
          <w:marRight w:val="60"/>
          <w:marTop w:val="100"/>
          <w:marBottom w:val="100"/>
          <w:divBdr>
            <w:top w:val="none" w:sz="0" w:space="0" w:color="auto"/>
            <w:left w:val="none" w:sz="0" w:space="0" w:color="auto"/>
            <w:bottom w:val="none" w:sz="0" w:space="0" w:color="auto"/>
            <w:right w:val="none" w:sz="0" w:space="0" w:color="auto"/>
          </w:divBdr>
        </w:div>
        <w:div w:id="1436051684">
          <w:marLeft w:val="60"/>
          <w:marRight w:val="60"/>
          <w:marTop w:val="100"/>
          <w:marBottom w:val="100"/>
          <w:divBdr>
            <w:top w:val="none" w:sz="0" w:space="0" w:color="auto"/>
            <w:left w:val="none" w:sz="0" w:space="0" w:color="auto"/>
            <w:bottom w:val="none" w:sz="0" w:space="0" w:color="auto"/>
            <w:right w:val="none" w:sz="0" w:space="0" w:color="auto"/>
          </w:divBdr>
          <w:divsChild>
            <w:div w:id="182283727">
              <w:marLeft w:val="0"/>
              <w:marRight w:val="0"/>
              <w:marTop w:val="0"/>
              <w:marBottom w:val="0"/>
              <w:divBdr>
                <w:top w:val="none" w:sz="0" w:space="0" w:color="auto"/>
                <w:left w:val="none" w:sz="0" w:space="0" w:color="auto"/>
                <w:bottom w:val="none" w:sz="0" w:space="0" w:color="auto"/>
                <w:right w:val="none" w:sz="0" w:space="0" w:color="auto"/>
              </w:divBdr>
            </w:div>
          </w:divsChild>
        </w:div>
        <w:div w:id="820344696">
          <w:marLeft w:val="60"/>
          <w:marRight w:val="60"/>
          <w:marTop w:val="100"/>
          <w:marBottom w:val="100"/>
          <w:divBdr>
            <w:top w:val="none" w:sz="0" w:space="0" w:color="auto"/>
            <w:left w:val="none" w:sz="0" w:space="0" w:color="auto"/>
            <w:bottom w:val="none" w:sz="0" w:space="0" w:color="auto"/>
            <w:right w:val="none" w:sz="0" w:space="0" w:color="auto"/>
          </w:divBdr>
          <w:divsChild>
            <w:div w:id="296228586">
              <w:marLeft w:val="0"/>
              <w:marRight w:val="0"/>
              <w:marTop w:val="0"/>
              <w:marBottom w:val="0"/>
              <w:divBdr>
                <w:top w:val="none" w:sz="0" w:space="0" w:color="auto"/>
                <w:left w:val="none" w:sz="0" w:space="0" w:color="auto"/>
                <w:bottom w:val="none" w:sz="0" w:space="0" w:color="auto"/>
                <w:right w:val="none" w:sz="0" w:space="0" w:color="auto"/>
              </w:divBdr>
            </w:div>
          </w:divsChild>
        </w:div>
        <w:div w:id="1865972836">
          <w:marLeft w:val="60"/>
          <w:marRight w:val="60"/>
          <w:marTop w:val="100"/>
          <w:marBottom w:val="100"/>
          <w:divBdr>
            <w:top w:val="none" w:sz="0" w:space="0" w:color="auto"/>
            <w:left w:val="none" w:sz="0" w:space="0" w:color="auto"/>
            <w:bottom w:val="none" w:sz="0" w:space="0" w:color="auto"/>
            <w:right w:val="none" w:sz="0" w:space="0" w:color="auto"/>
          </w:divBdr>
        </w:div>
        <w:div w:id="877014128">
          <w:marLeft w:val="60"/>
          <w:marRight w:val="60"/>
          <w:marTop w:val="100"/>
          <w:marBottom w:val="100"/>
          <w:divBdr>
            <w:top w:val="none" w:sz="0" w:space="0" w:color="auto"/>
            <w:left w:val="none" w:sz="0" w:space="0" w:color="auto"/>
            <w:bottom w:val="none" w:sz="0" w:space="0" w:color="auto"/>
            <w:right w:val="none" w:sz="0" w:space="0" w:color="auto"/>
          </w:divBdr>
          <w:divsChild>
            <w:div w:id="1132746356">
              <w:marLeft w:val="0"/>
              <w:marRight w:val="0"/>
              <w:marTop w:val="0"/>
              <w:marBottom w:val="0"/>
              <w:divBdr>
                <w:top w:val="none" w:sz="0" w:space="0" w:color="auto"/>
                <w:left w:val="none" w:sz="0" w:space="0" w:color="auto"/>
                <w:bottom w:val="none" w:sz="0" w:space="0" w:color="auto"/>
                <w:right w:val="none" w:sz="0" w:space="0" w:color="auto"/>
              </w:divBdr>
            </w:div>
          </w:divsChild>
        </w:div>
        <w:div w:id="1887452045">
          <w:marLeft w:val="60"/>
          <w:marRight w:val="60"/>
          <w:marTop w:val="100"/>
          <w:marBottom w:val="100"/>
          <w:divBdr>
            <w:top w:val="none" w:sz="0" w:space="0" w:color="auto"/>
            <w:left w:val="none" w:sz="0" w:space="0" w:color="auto"/>
            <w:bottom w:val="none" w:sz="0" w:space="0" w:color="auto"/>
            <w:right w:val="none" w:sz="0" w:space="0" w:color="auto"/>
          </w:divBdr>
          <w:divsChild>
            <w:div w:id="1328167049">
              <w:marLeft w:val="0"/>
              <w:marRight w:val="0"/>
              <w:marTop w:val="0"/>
              <w:marBottom w:val="0"/>
              <w:divBdr>
                <w:top w:val="none" w:sz="0" w:space="0" w:color="auto"/>
                <w:left w:val="none" w:sz="0" w:space="0" w:color="auto"/>
                <w:bottom w:val="none" w:sz="0" w:space="0" w:color="auto"/>
                <w:right w:val="none" w:sz="0" w:space="0" w:color="auto"/>
              </w:divBdr>
            </w:div>
          </w:divsChild>
        </w:div>
        <w:div w:id="467361215">
          <w:marLeft w:val="60"/>
          <w:marRight w:val="60"/>
          <w:marTop w:val="100"/>
          <w:marBottom w:val="100"/>
          <w:divBdr>
            <w:top w:val="none" w:sz="0" w:space="0" w:color="auto"/>
            <w:left w:val="none" w:sz="0" w:space="0" w:color="auto"/>
            <w:bottom w:val="none" w:sz="0" w:space="0" w:color="auto"/>
            <w:right w:val="none" w:sz="0" w:space="0" w:color="auto"/>
          </w:divBdr>
        </w:div>
        <w:div w:id="1226916073">
          <w:marLeft w:val="60"/>
          <w:marRight w:val="60"/>
          <w:marTop w:val="100"/>
          <w:marBottom w:val="100"/>
          <w:divBdr>
            <w:top w:val="none" w:sz="0" w:space="0" w:color="auto"/>
            <w:left w:val="none" w:sz="0" w:space="0" w:color="auto"/>
            <w:bottom w:val="none" w:sz="0" w:space="0" w:color="auto"/>
            <w:right w:val="none" w:sz="0" w:space="0" w:color="auto"/>
          </w:divBdr>
          <w:divsChild>
            <w:div w:id="109512940">
              <w:marLeft w:val="0"/>
              <w:marRight w:val="0"/>
              <w:marTop w:val="0"/>
              <w:marBottom w:val="0"/>
              <w:divBdr>
                <w:top w:val="none" w:sz="0" w:space="0" w:color="auto"/>
                <w:left w:val="none" w:sz="0" w:space="0" w:color="auto"/>
                <w:bottom w:val="none" w:sz="0" w:space="0" w:color="auto"/>
                <w:right w:val="none" w:sz="0" w:space="0" w:color="auto"/>
              </w:divBdr>
            </w:div>
          </w:divsChild>
        </w:div>
        <w:div w:id="1018846886">
          <w:marLeft w:val="60"/>
          <w:marRight w:val="60"/>
          <w:marTop w:val="100"/>
          <w:marBottom w:val="100"/>
          <w:divBdr>
            <w:top w:val="none" w:sz="0" w:space="0" w:color="auto"/>
            <w:left w:val="none" w:sz="0" w:space="0" w:color="auto"/>
            <w:bottom w:val="none" w:sz="0" w:space="0" w:color="auto"/>
            <w:right w:val="none" w:sz="0" w:space="0" w:color="auto"/>
          </w:divBdr>
          <w:divsChild>
            <w:div w:id="1254046425">
              <w:marLeft w:val="0"/>
              <w:marRight w:val="0"/>
              <w:marTop w:val="0"/>
              <w:marBottom w:val="0"/>
              <w:divBdr>
                <w:top w:val="none" w:sz="0" w:space="0" w:color="auto"/>
                <w:left w:val="none" w:sz="0" w:space="0" w:color="auto"/>
                <w:bottom w:val="none" w:sz="0" w:space="0" w:color="auto"/>
                <w:right w:val="none" w:sz="0" w:space="0" w:color="auto"/>
              </w:divBdr>
            </w:div>
          </w:divsChild>
        </w:div>
        <w:div w:id="1792817868">
          <w:marLeft w:val="60"/>
          <w:marRight w:val="60"/>
          <w:marTop w:val="100"/>
          <w:marBottom w:val="100"/>
          <w:divBdr>
            <w:top w:val="none" w:sz="0" w:space="0" w:color="auto"/>
            <w:left w:val="none" w:sz="0" w:space="0" w:color="auto"/>
            <w:bottom w:val="none" w:sz="0" w:space="0" w:color="auto"/>
            <w:right w:val="none" w:sz="0" w:space="0" w:color="auto"/>
          </w:divBdr>
          <w:divsChild>
            <w:div w:id="990018718">
              <w:marLeft w:val="0"/>
              <w:marRight w:val="0"/>
              <w:marTop w:val="0"/>
              <w:marBottom w:val="0"/>
              <w:divBdr>
                <w:top w:val="none" w:sz="0" w:space="0" w:color="auto"/>
                <w:left w:val="none" w:sz="0" w:space="0" w:color="auto"/>
                <w:bottom w:val="none" w:sz="0" w:space="0" w:color="auto"/>
                <w:right w:val="none" w:sz="0" w:space="0" w:color="auto"/>
              </w:divBdr>
            </w:div>
            <w:div w:id="1770127676">
              <w:marLeft w:val="0"/>
              <w:marRight w:val="0"/>
              <w:marTop w:val="0"/>
              <w:marBottom w:val="0"/>
              <w:divBdr>
                <w:top w:val="none" w:sz="0" w:space="0" w:color="auto"/>
                <w:left w:val="none" w:sz="0" w:space="0" w:color="auto"/>
                <w:bottom w:val="none" w:sz="0" w:space="0" w:color="auto"/>
                <w:right w:val="none" w:sz="0" w:space="0" w:color="auto"/>
              </w:divBdr>
            </w:div>
            <w:div w:id="1735808979">
              <w:marLeft w:val="0"/>
              <w:marRight w:val="0"/>
              <w:marTop w:val="0"/>
              <w:marBottom w:val="0"/>
              <w:divBdr>
                <w:top w:val="none" w:sz="0" w:space="0" w:color="auto"/>
                <w:left w:val="none" w:sz="0" w:space="0" w:color="auto"/>
                <w:bottom w:val="none" w:sz="0" w:space="0" w:color="auto"/>
                <w:right w:val="none" w:sz="0" w:space="0" w:color="auto"/>
              </w:divBdr>
            </w:div>
            <w:div w:id="1426269396">
              <w:marLeft w:val="0"/>
              <w:marRight w:val="0"/>
              <w:marTop w:val="0"/>
              <w:marBottom w:val="0"/>
              <w:divBdr>
                <w:top w:val="none" w:sz="0" w:space="0" w:color="auto"/>
                <w:left w:val="none" w:sz="0" w:space="0" w:color="auto"/>
                <w:bottom w:val="none" w:sz="0" w:space="0" w:color="auto"/>
                <w:right w:val="none" w:sz="0" w:space="0" w:color="auto"/>
              </w:divBdr>
            </w:div>
            <w:div w:id="1685789560">
              <w:marLeft w:val="0"/>
              <w:marRight w:val="0"/>
              <w:marTop w:val="0"/>
              <w:marBottom w:val="0"/>
              <w:divBdr>
                <w:top w:val="none" w:sz="0" w:space="0" w:color="auto"/>
                <w:left w:val="none" w:sz="0" w:space="0" w:color="auto"/>
                <w:bottom w:val="none" w:sz="0" w:space="0" w:color="auto"/>
                <w:right w:val="none" w:sz="0" w:space="0" w:color="auto"/>
              </w:divBdr>
            </w:div>
            <w:div w:id="1741782713">
              <w:marLeft w:val="0"/>
              <w:marRight w:val="0"/>
              <w:marTop w:val="0"/>
              <w:marBottom w:val="0"/>
              <w:divBdr>
                <w:top w:val="none" w:sz="0" w:space="0" w:color="auto"/>
                <w:left w:val="none" w:sz="0" w:space="0" w:color="auto"/>
                <w:bottom w:val="none" w:sz="0" w:space="0" w:color="auto"/>
                <w:right w:val="none" w:sz="0" w:space="0" w:color="auto"/>
              </w:divBdr>
            </w:div>
            <w:div w:id="740561070">
              <w:marLeft w:val="0"/>
              <w:marRight w:val="0"/>
              <w:marTop w:val="0"/>
              <w:marBottom w:val="0"/>
              <w:divBdr>
                <w:top w:val="none" w:sz="0" w:space="0" w:color="auto"/>
                <w:left w:val="none" w:sz="0" w:space="0" w:color="auto"/>
                <w:bottom w:val="none" w:sz="0" w:space="0" w:color="auto"/>
                <w:right w:val="none" w:sz="0" w:space="0" w:color="auto"/>
              </w:divBdr>
            </w:div>
            <w:div w:id="23601510">
              <w:marLeft w:val="0"/>
              <w:marRight w:val="0"/>
              <w:marTop w:val="0"/>
              <w:marBottom w:val="0"/>
              <w:divBdr>
                <w:top w:val="none" w:sz="0" w:space="0" w:color="auto"/>
                <w:left w:val="none" w:sz="0" w:space="0" w:color="auto"/>
                <w:bottom w:val="none" w:sz="0" w:space="0" w:color="auto"/>
                <w:right w:val="none" w:sz="0" w:space="0" w:color="auto"/>
              </w:divBdr>
            </w:div>
            <w:div w:id="1263150105">
              <w:marLeft w:val="0"/>
              <w:marRight w:val="0"/>
              <w:marTop w:val="0"/>
              <w:marBottom w:val="0"/>
              <w:divBdr>
                <w:top w:val="none" w:sz="0" w:space="0" w:color="auto"/>
                <w:left w:val="none" w:sz="0" w:space="0" w:color="auto"/>
                <w:bottom w:val="none" w:sz="0" w:space="0" w:color="auto"/>
                <w:right w:val="none" w:sz="0" w:space="0" w:color="auto"/>
              </w:divBdr>
            </w:div>
          </w:divsChild>
        </w:div>
        <w:div w:id="834763605">
          <w:marLeft w:val="60"/>
          <w:marRight w:val="60"/>
          <w:marTop w:val="100"/>
          <w:marBottom w:val="100"/>
          <w:divBdr>
            <w:top w:val="none" w:sz="0" w:space="0" w:color="auto"/>
            <w:left w:val="none" w:sz="0" w:space="0" w:color="auto"/>
            <w:bottom w:val="none" w:sz="0" w:space="0" w:color="auto"/>
            <w:right w:val="none" w:sz="0" w:space="0" w:color="auto"/>
          </w:divBdr>
          <w:divsChild>
            <w:div w:id="1330019923">
              <w:marLeft w:val="0"/>
              <w:marRight w:val="0"/>
              <w:marTop w:val="0"/>
              <w:marBottom w:val="0"/>
              <w:divBdr>
                <w:top w:val="none" w:sz="0" w:space="0" w:color="auto"/>
                <w:left w:val="none" w:sz="0" w:space="0" w:color="auto"/>
                <w:bottom w:val="none" w:sz="0" w:space="0" w:color="auto"/>
                <w:right w:val="none" w:sz="0" w:space="0" w:color="auto"/>
              </w:divBdr>
            </w:div>
            <w:div w:id="1584140399">
              <w:marLeft w:val="0"/>
              <w:marRight w:val="0"/>
              <w:marTop w:val="0"/>
              <w:marBottom w:val="0"/>
              <w:divBdr>
                <w:top w:val="none" w:sz="0" w:space="0" w:color="auto"/>
                <w:left w:val="none" w:sz="0" w:space="0" w:color="auto"/>
                <w:bottom w:val="none" w:sz="0" w:space="0" w:color="auto"/>
                <w:right w:val="none" w:sz="0" w:space="0" w:color="auto"/>
              </w:divBdr>
            </w:div>
            <w:div w:id="159126929">
              <w:marLeft w:val="0"/>
              <w:marRight w:val="0"/>
              <w:marTop w:val="0"/>
              <w:marBottom w:val="0"/>
              <w:divBdr>
                <w:top w:val="none" w:sz="0" w:space="0" w:color="auto"/>
                <w:left w:val="none" w:sz="0" w:space="0" w:color="auto"/>
                <w:bottom w:val="none" w:sz="0" w:space="0" w:color="auto"/>
                <w:right w:val="none" w:sz="0" w:space="0" w:color="auto"/>
              </w:divBdr>
            </w:div>
            <w:div w:id="1907179455">
              <w:marLeft w:val="0"/>
              <w:marRight w:val="0"/>
              <w:marTop w:val="0"/>
              <w:marBottom w:val="0"/>
              <w:divBdr>
                <w:top w:val="none" w:sz="0" w:space="0" w:color="auto"/>
                <w:left w:val="none" w:sz="0" w:space="0" w:color="auto"/>
                <w:bottom w:val="none" w:sz="0" w:space="0" w:color="auto"/>
                <w:right w:val="none" w:sz="0" w:space="0" w:color="auto"/>
              </w:divBdr>
            </w:div>
            <w:div w:id="347147819">
              <w:marLeft w:val="0"/>
              <w:marRight w:val="0"/>
              <w:marTop w:val="0"/>
              <w:marBottom w:val="0"/>
              <w:divBdr>
                <w:top w:val="none" w:sz="0" w:space="0" w:color="auto"/>
                <w:left w:val="none" w:sz="0" w:space="0" w:color="auto"/>
                <w:bottom w:val="none" w:sz="0" w:space="0" w:color="auto"/>
                <w:right w:val="none" w:sz="0" w:space="0" w:color="auto"/>
              </w:divBdr>
            </w:div>
            <w:div w:id="118379632">
              <w:marLeft w:val="0"/>
              <w:marRight w:val="0"/>
              <w:marTop w:val="0"/>
              <w:marBottom w:val="0"/>
              <w:divBdr>
                <w:top w:val="none" w:sz="0" w:space="0" w:color="auto"/>
                <w:left w:val="none" w:sz="0" w:space="0" w:color="auto"/>
                <w:bottom w:val="none" w:sz="0" w:space="0" w:color="auto"/>
                <w:right w:val="none" w:sz="0" w:space="0" w:color="auto"/>
              </w:divBdr>
            </w:div>
            <w:div w:id="1863519284">
              <w:marLeft w:val="0"/>
              <w:marRight w:val="0"/>
              <w:marTop w:val="0"/>
              <w:marBottom w:val="0"/>
              <w:divBdr>
                <w:top w:val="none" w:sz="0" w:space="0" w:color="auto"/>
                <w:left w:val="none" w:sz="0" w:space="0" w:color="auto"/>
                <w:bottom w:val="none" w:sz="0" w:space="0" w:color="auto"/>
                <w:right w:val="none" w:sz="0" w:space="0" w:color="auto"/>
              </w:divBdr>
            </w:div>
          </w:divsChild>
        </w:div>
        <w:div w:id="518589556">
          <w:marLeft w:val="60"/>
          <w:marRight w:val="60"/>
          <w:marTop w:val="100"/>
          <w:marBottom w:val="100"/>
          <w:divBdr>
            <w:top w:val="none" w:sz="0" w:space="0" w:color="auto"/>
            <w:left w:val="none" w:sz="0" w:space="0" w:color="auto"/>
            <w:bottom w:val="none" w:sz="0" w:space="0" w:color="auto"/>
            <w:right w:val="none" w:sz="0" w:space="0" w:color="auto"/>
          </w:divBdr>
        </w:div>
        <w:div w:id="570312264">
          <w:marLeft w:val="60"/>
          <w:marRight w:val="60"/>
          <w:marTop w:val="100"/>
          <w:marBottom w:val="100"/>
          <w:divBdr>
            <w:top w:val="none" w:sz="0" w:space="0" w:color="auto"/>
            <w:left w:val="none" w:sz="0" w:space="0" w:color="auto"/>
            <w:bottom w:val="none" w:sz="0" w:space="0" w:color="auto"/>
            <w:right w:val="none" w:sz="0" w:space="0" w:color="auto"/>
          </w:divBdr>
          <w:divsChild>
            <w:div w:id="1016349435">
              <w:marLeft w:val="0"/>
              <w:marRight w:val="0"/>
              <w:marTop w:val="0"/>
              <w:marBottom w:val="0"/>
              <w:divBdr>
                <w:top w:val="none" w:sz="0" w:space="0" w:color="auto"/>
                <w:left w:val="none" w:sz="0" w:space="0" w:color="auto"/>
                <w:bottom w:val="none" w:sz="0" w:space="0" w:color="auto"/>
                <w:right w:val="none" w:sz="0" w:space="0" w:color="auto"/>
              </w:divBdr>
            </w:div>
          </w:divsChild>
        </w:div>
        <w:div w:id="1623804745">
          <w:marLeft w:val="60"/>
          <w:marRight w:val="60"/>
          <w:marTop w:val="100"/>
          <w:marBottom w:val="100"/>
          <w:divBdr>
            <w:top w:val="none" w:sz="0" w:space="0" w:color="auto"/>
            <w:left w:val="none" w:sz="0" w:space="0" w:color="auto"/>
            <w:bottom w:val="none" w:sz="0" w:space="0" w:color="auto"/>
            <w:right w:val="none" w:sz="0" w:space="0" w:color="auto"/>
          </w:divBdr>
          <w:divsChild>
            <w:div w:id="1285621636">
              <w:marLeft w:val="0"/>
              <w:marRight w:val="0"/>
              <w:marTop w:val="0"/>
              <w:marBottom w:val="0"/>
              <w:divBdr>
                <w:top w:val="none" w:sz="0" w:space="0" w:color="auto"/>
                <w:left w:val="none" w:sz="0" w:space="0" w:color="auto"/>
                <w:bottom w:val="none" w:sz="0" w:space="0" w:color="auto"/>
                <w:right w:val="none" w:sz="0" w:space="0" w:color="auto"/>
              </w:divBdr>
            </w:div>
          </w:divsChild>
        </w:div>
        <w:div w:id="300815210">
          <w:marLeft w:val="60"/>
          <w:marRight w:val="60"/>
          <w:marTop w:val="100"/>
          <w:marBottom w:val="100"/>
          <w:divBdr>
            <w:top w:val="none" w:sz="0" w:space="0" w:color="auto"/>
            <w:left w:val="none" w:sz="0" w:space="0" w:color="auto"/>
            <w:bottom w:val="none" w:sz="0" w:space="0" w:color="auto"/>
            <w:right w:val="none" w:sz="0" w:space="0" w:color="auto"/>
          </w:divBdr>
          <w:divsChild>
            <w:div w:id="1599678635">
              <w:marLeft w:val="0"/>
              <w:marRight w:val="0"/>
              <w:marTop w:val="0"/>
              <w:marBottom w:val="0"/>
              <w:divBdr>
                <w:top w:val="none" w:sz="0" w:space="0" w:color="auto"/>
                <w:left w:val="none" w:sz="0" w:space="0" w:color="auto"/>
                <w:bottom w:val="none" w:sz="0" w:space="0" w:color="auto"/>
                <w:right w:val="none" w:sz="0" w:space="0" w:color="auto"/>
              </w:divBdr>
            </w:div>
            <w:div w:id="1008825634">
              <w:marLeft w:val="0"/>
              <w:marRight w:val="0"/>
              <w:marTop w:val="0"/>
              <w:marBottom w:val="0"/>
              <w:divBdr>
                <w:top w:val="none" w:sz="0" w:space="0" w:color="auto"/>
                <w:left w:val="none" w:sz="0" w:space="0" w:color="auto"/>
                <w:bottom w:val="none" w:sz="0" w:space="0" w:color="auto"/>
                <w:right w:val="none" w:sz="0" w:space="0" w:color="auto"/>
              </w:divBdr>
            </w:div>
            <w:div w:id="1003627945">
              <w:marLeft w:val="0"/>
              <w:marRight w:val="0"/>
              <w:marTop w:val="0"/>
              <w:marBottom w:val="0"/>
              <w:divBdr>
                <w:top w:val="none" w:sz="0" w:space="0" w:color="auto"/>
                <w:left w:val="none" w:sz="0" w:space="0" w:color="auto"/>
                <w:bottom w:val="none" w:sz="0" w:space="0" w:color="auto"/>
                <w:right w:val="none" w:sz="0" w:space="0" w:color="auto"/>
              </w:divBdr>
            </w:div>
            <w:div w:id="1590769431">
              <w:marLeft w:val="0"/>
              <w:marRight w:val="0"/>
              <w:marTop w:val="0"/>
              <w:marBottom w:val="0"/>
              <w:divBdr>
                <w:top w:val="none" w:sz="0" w:space="0" w:color="auto"/>
                <w:left w:val="none" w:sz="0" w:space="0" w:color="auto"/>
                <w:bottom w:val="none" w:sz="0" w:space="0" w:color="auto"/>
                <w:right w:val="none" w:sz="0" w:space="0" w:color="auto"/>
              </w:divBdr>
            </w:div>
          </w:divsChild>
        </w:div>
        <w:div w:id="1499227108">
          <w:marLeft w:val="60"/>
          <w:marRight w:val="60"/>
          <w:marTop w:val="100"/>
          <w:marBottom w:val="100"/>
          <w:divBdr>
            <w:top w:val="none" w:sz="0" w:space="0" w:color="auto"/>
            <w:left w:val="none" w:sz="0" w:space="0" w:color="auto"/>
            <w:bottom w:val="none" w:sz="0" w:space="0" w:color="auto"/>
            <w:right w:val="none" w:sz="0" w:space="0" w:color="auto"/>
          </w:divBdr>
          <w:divsChild>
            <w:div w:id="1224368631">
              <w:marLeft w:val="0"/>
              <w:marRight w:val="0"/>
              <w:marTop w:val="0"/>
              <w:marBottom w:val="0"/>
              <w:divBdr>
                <w:top w:val="none" w:sz="0" w:space="0" w:color="auto"/>
                <w:left w:val="none" w:sz="0" w:space="0" w:color="auto"/>
                <w:bottom w:val="none" w:sz="0" w:space="0" w:color="auto"/>
                <w:right w:val="none" w:sz="0" w:space="0" w:color="auto"/>
              </w:divBdr>
            </w:div>
          </w:divsChild>
        </w:div>
        <w:div w:id="1376344980">
          <w:marLeft w:val="60"/>
          <w:marRight w:val="60"/>
          <w:marTop w:val="100"/>
          <w:marBottom w:val="100"/>
          <w:divBdr>
            <w:top w:val="none" w:sz="0" w:space="0" w:color="auto"/>
            <w:left w:val="none" w:sz="0" w:space="0" w:color="auto"/>
            <w:bottom w:val="none" w:sz="0" w:space="0" w:color="auto"/>
            <w:right w:val="none" w:sz="0" w:space="0" w:color="auto"/>
          </w:divBdr>
          <w:divsChild>
            <w:div w:id="1308704288">
              <w:marLeft w:val="0"/>
              <w:marRight w:val="0"/>
              <w:marTop w:val="0"/>
              <w:marBottom w:val="0"/>
              <w:divBdr>
                <w:top w:val="none" w:sz="0" w:space="0" w:color="auto"/>
                <w:left w:val="none" w:sz="0" w:space="0" w:color="auto"/>
                <w:bottom w:val="none" w:sz="0" w:space="0" w:color="auto"/>
                <w:right w:val="none" w:sz="0" w:space="0" w:color="auto"/>
              </w:divBdr>
            </w:div>
            <w:div w:id="2133864296">
              <w:marLeft w:val="0"/>
              <w:marRight w:val="0"/>
              <w:marTop w:val="0"/>
              <w:marBottom w:val="0"/>
              <w:divBdr>
                <w:top w:val="none" w:sz="0" w:space="0" w:color="auto"/>
                <w:left w:val="none" w:sz="0" w:space="0" w:color="auto"/>
                <w:bottom w:val="none" w:sz="0" w:space="0" w:color="auto"/>
                <w:right w:val="none" w:sz="0" w:space="0" w:color="auto"/>
              </w:divBdr>
            </w:div>
          </w:divsChild>
        </w:div>
        <w:div w:id="1684018130">
          <w:marLeft w:val="60"/>
          <w:marRight w:val="60"/>
          <w:marTop w:val="100"/>
          <w:marBottom w:val="100"/>
          <w:divBdr>
            <w:top w:val="none" w:sz="0" w:space="0" w:color="auto"/>
            <w:left w:val="none" w:sz="0" w:space="0" w:color="auto"/>
            <w:bottom w:val="none" w:sz="0" w:space="0" w:color="auto"/>
            <w:right w:val="none" w:sz="0" w:space="0" w:color="auto"/>
          </w:divBdr>
        </w:div>
        <w:div w:id="2099598440">
          <w:marLeft w:val="60"/>
          <w:marRight w:val="60"/>
          <w:marTop w:val="100"/>
          <w:marBottom w:val="100"/>
          <w:divBdr>
            <w:top w:val="none" w:sz="0" w:space="0" w:color="auto"/>
            <w:left w:val="none" w:sz="0" w:space="0" w:color="auto"/>
            <w:bottom w:val="none" w:sz="0" w:space="0" w:color="auto"/>
            <w:right w:val="none" w:sz="0" w:space="0" w:color="auto"/>
          </w:divBdr>
        </w:div>
        <w:div w:id="1651862807">
          <w:marLeft w:val="60"/>
          <w:marRight w:val="60"/>
          <w:marTop w:val="100"/>
          <w:marBottom w:val="100"/>
          <w:divBdr>
            <w:top w:val="none" w:sz="0" w:space="0" w:color="auto"/>
            <w:left w:val="none" w:sz="0" w:space="0" w:color="auto"/>
            <w:bottom w:val="none" w:sz="0" w:space="0" w:color="auto"/>
            <w:right w:val="none" w:sz="0" w:space="0" w:color="auto"/>
          </w:divBdr>
          <w:divsChild>
            <w:div w:id="1206672269">
              <w:marLeft w:val="0"/>
              <w:marRight w:val="0"/>
              <w:marTop w:val="0"/>
              <w:marBottom w:val="0"/>
              <w:divBdr>
                <w:top w:val="none" w:sz="0" w:space="0" w:color="auto"/>
                <w:left w:val="none" w:sz="0" w:space="0" w:color="auto"/>
                <w:bottom w:val="none" w:sz="0" w:space="0" w:color="auto"/>
                <w:right w:val="none" w:sz="0" w:space="0" w:color="auto"/>
              </w:divBdr>
            </w:div>
          </w:divsChild>
        </w:div>
        <w:div w:id="928806408">
          <w:marLeft w:val="60"/>
          <w:marRight w:val="60"/>
          <w:marTop w:val="100"/>
          <w:marBottom w:val="100"/>
          <w:divBdr>
            <w:top w:val="none" w:sz="0" w:space="0" w:color="auto"/>
            <w:left w:val="none" w:sz="0" w:space="0" w:color="auto"/>
            <w:bottom w:val="none" w:sz="0" w:space="0" w:color="auto"/>
            <w:right w:val="none" w:sz="0" w:space="0" w:color="auto"/>
          </w:divBdr>
        </w:div>
        <w:div w:id="1026252486">
          <w:marLeft w:val="60"/>
          <w:marRight w:val="60"/>
          <w:marTop w:val="100"/>
          <w:marBottom w:val="100"/>
          <w:divBdr>
            <w:top w:val="none" w:sz="0" w:space="0" w:color="auto"/>
            <w:left w:val="none" w:sz="0" w:space="0" w:color="auto"/>
            <w:bottom w:val="none" w:sz="0" w:space="0" w:color="auto"/>
            <w:right w:val="none" w:sz="0" w:space="0" w:color="auto"/>
          </w:divBdr>
          <w:divsChild>
            <w:div w:id="916742186">
              <w:marLeft w:val="0"/>
              <w:marRight w:val="0"/>
              <w:marTop w:val="0"/>
              <w:marBottom w:val="0"/>
              <w:divBdr>
                <w:top w:val="none" w:sz="0" w:space="0" w:color="auto"/>
                <w:left w:val="none" w:sz="0" w:space="0" w:color="auto"/>
                <w:bottom w:val="none" w:sz="0" w:space="0" w:color="auto"/>
                <w:right w:val="none" w:sz="0" w:space="0" w:color="auto"/>
              </w:divBdr>
            </w:div>
          </w:divsChild>
        </w:div>
        <w:div w:id="223683875">
          <w:marLeft w:val="60"/>
          <w:marRight w:val="60"/>
          <w:marTop w:val="100"/>
          <w:marBottom w:val="100"/>
          <w:divBdr>
            <w:top w:val="none" w:sz="0" w:space="0" w:color="auto"/>
            <w:left w:val="none" w:sz="0" w:space="0" w:color="auto"/>
            <w:bottom w:val="none" w:sz="0" w:space="0" w:color="auto"/>
            <w:right w:val="none" w:sz="0" w:space="0" w:color="auto"/>
          </w:divBdr>
          <w:divsChild>
            <w:div w:id="1807580289">
              <w:marLeft w:val="0"/>
              <w:marRight w:val="0"/>
              <w:marTop w:val="0"/>
              <w:marBottom w:val="0"/>
              <w:divBdr>
                <w:top w:val="none" w:sz="0" w:space="0" w:color="auto"/>
                <w:left w:val="none" w:sz="0" w:space="0" w:color="auto"/>
                <w:bottom w:val="none" w:sz="0" w:space="0" w:color="auto"/>
                <w:right w:val="none" w:sz="0" w:space="0" w:color="auto"/>
              </w:divBdr>
            </w:div>
          </w:divsChild>
        </w:div>
        <w:div w:id="1409378027">
          <w:marLeft w:val="60"/>
          <w:marRight w:val="60"/>
          <w:marTop w:val="100"/>
          <w:marBottom w:val="100"/>
          <w:divBdr>
            <w:top w:val="none" w:sz="0" w:space="0" w:color="auto"/>
            <w:left w:val="none" w:sz="0" w:space="0" w:color="auto"/>
            <w:bottom w:val="none" w:sz="0" w:space="0" w:color="auto"/>
            <w:right w:val="none" w:sz="0" w:space="0" w:color="auto"/>
          </w:divBdr>
        </w:div>
        <w:div w:id="1618609778">
          <w:marLeft w:val="60"/>
          <w:marRight w:val="60"/>
          <w:marTop w:val="100"/>
          <w:marBottom w:val="100"/>
          <w:divBdr>
            <w:top w:val="none" w:sz="0" w:space="0" w:color="auto"/>
            <w:left w:val="none" w:sz="0" w:space="0" w:color="auto"/>
            <w:bottom w:val="none" w:sz="0" w:space="0" w:color="auto"/>
            <w:right w:val="none" w:sz="0" w:space="0" w:color="auto"/>
          </w:divBdr>
        </w:div>
        <w:div w:id="1522816230">
          <w:marLeft w:val="60"/>
          <w:marRight w:val="60"/>
          <w:marTop w:val="100"/>
          <w:marBottom w:val="100"/>
          <w:divBdr>
            <w:top w:val="none" w:sz="0" w:space="0" w:color="auto"/>
            <w:left w:val="none" w:sz="0" w:space="0" w:color="auto"/>
            <w:bottom w:val="none" w:sz="0" w:space="0" w:color="auto"/>
            <w:right w:val="none" w:sz="0" w:space="0" w:color="auto"/>
          </w:divBdr>
          <w:divsChild>
            <w:div w:id="977492714">
              <w:marLeft w:val="0"/>
              <w:marRight w:val="0"/>
              <w:marTop w:val="0"/>
              <w:marBottom w:val="0"/>
              <w:divBdr>
                <w:top w:val="none" w:sz="0" w:space="0" w:color="auto"/>
                <w:left w:val="none" w:sz="0" w:space="0" w:color="auto"/>
                <w:bottom w:val="none" w:sz="0" w:space="0" w:color="auto"/>
                <w:right w:val="none" w:sz="0" w:space="0" w:color="auto"/>
              </w:divBdr>
            </w:div>
          </w:divsChild>
        </w:div>
        <w:div w:id="1548907484">
          <w:marLeft w:val="60"/>
          <w:marRight w:val="60"/>
          <w:marTop w:val="100"/>
          <w:marBottom w:val="100"/>
          <w:divBdr>
            <w:top w:val="none" w:sz="0" w:space="0" w:color="auto"/>
            <w:left w:val="none" w:sz="0" w:space="0" w:color="auto"/>
            <w:bottom w:val="none" w:sz="0" w:space="0" w:color="auto"/>
            <w:right w:val="none" w:sz="0" w:space="0" w:color="auto"/>
          </w:divBdr>
          <w:divsChild>
            <w:div w:id="329874520">
              <w:marLeft w:val="0"/>
              <w:marRight w:val="0"/>
              <w:marTop w:val="0"/>
              <w:marBottom w:val="0"/>
              <w:divBdr>
                <w:top w:val="none" w:sz="0" w:space="0" w:color="auto"/>
                <w:left w:val="none" w:sz="0" w:space="0" w:color="auto"/>
                <w:bottom w:val="none" w:sz="0" w:space="0" w:color="auto"/>
                <w:right w:val="none" w:sz="0" w:space="0" w:color="auto"/>
              </w:divBdr>
            </w:div>
          </w:divsChild>
        </w:div>
        <w:div w:id="1934825734">
          <w:marLeft w:val="60"/>
          <w:marRight w:val="60"/>
          <w:marTop w:val="100"/>
          <w:marBottom w:val="100"/>
          <w:divBdr>
            <w:top w:val="none" w:sz="0" w:space="0" w:color="auto"/>
            <w:left w:val="none" w:sz="0" w:space="0" w:color="auto"/>
            <w:bottom w:val="none" w:sz="0" w:space="0" w:color="auto"/>
            <w:right w:val="none" w:sz="0" w:space="0" w:color="auto"/>
          </w:divBdr>
          <w:divsChild>
            <w:div w:id="1822648747">
              <w:marLeft w:val="0"/>
              <w:marRight w:val="0"/>
              <w:marTop w:val="0"/>
              <w:marBottom w:val="0"/>
              <w:divBdr>
                <w:top w:val="none" w:sz="0" w:space="0" w:color="auto"/>
                <w:left w:val="none" w:sz="0" w:space="0" w:color="auto"/>
                <w:bottom w:val="none" w:sz="0" w:space="0" w:color="auto"/>
                <w:right w:val="none" w:sz="0" w:space="0" w:color="auto"/>
              </w:divBdr>
            </w:div>
          </w:divsChild>
        </w:div>
        <w:div w:id="2093813786">
          <w:marLeft w:val="60"/>
          <w:marRight w:val="60"/>
          <w:marTop w:val="100"/>
          <w:marBottom w:val="100"/>
          <w:divBdr>
            <w:top w:val="none" w:sz="0" w:space="0" w:color="auto"/>
            <w:left w:val="none" w:sz="0" w:space="0" w:color="auto"/>
            <w:bottom w:val="none" w:sz="0" w:space="0" w:color="auto"/>
            <w:right w:val="none" w:sz="0" w:space="0" w:color="auto"/>
          </w:divBdr>
          <w:divsChild>
            <w:div w:id="290356913">
              <w:marLeft w:val="0"/>
              <w:marRight w:val="0"/>
              <w:marTop w:val="0"/>
              <w:marBottom w:val="0"/>
              <w:divBdr>
                <w:top w:val="none" w:sz="0" w:space="0" w:color="auto"/>
                <w:left w:val="none" w:sz="0" w:space="0" w:color="auto"/>
                <w:bottom w:val="none" w:sz="0" w:space="0" w:color="auto"/>
                <w:right w:val="none" w:sz="0" w:space="0" w:color="auto"/>
              </w:divBdr>
            </w:div>
          </w:divsChild>
        </w:div>
        <w:div w:id="902563830">
          <w:marLeft w:val="60"/>
          <w:marRight w:val="60"/>
          <w:marTop w:val="100"/>
          <w:marBottom w:val="100"/>
          <w:divBdr>
            <w:top w:val="none" w:sz="0" w:space="0" w:color="auto"/>
            <w:left w:val="none" w:sz="0" w:space="0" w:color="auto"/>
            <w:bottom w:val="none" w:sz="0" w:space="0" w:color="auto"/>
            <w:right w:val="none" w:sz="0" w:space="0" w:color="auto"/>
          </w:divBdr>
          <w:divsChild>
            <w:div w:id="1395852010">
              <w:marLeft w:val="0"/>
              <w:marRight w:val="0"/>
              <w:marTop w:val="0"/>
              <w:marBottom w:val="0"/>
              <w:divBdr>
                <w:top w:val="none" w:sz="0" w:space="0" w:color="auto"/>
                <w:left w:val="none" w:sz="0" w:space="0" w:color="auto"/>
                <w:bottom w:val="none" w:sz="0" w:space="0" w:color="auto"/>
                <w:right w:val="none" w:sz="0" w:space="0" w:color="auto"/>
              </w:divBdr>
            </w:div>
            <w:div w:id="1353073461">
              <w:marLeft w:val="0"/>
              <w:marRight w:val="0"/>
              <w:marTop w:val="0"/>
              <w:marBottom w:val="0"/>
              <w:divBdr>
                <w:top w:val="none" w:sz="0" w:space="0" w:color="auto"/>
                <w:left w:val="none" w:sz="0" w:space="0" w:color="auto"/>
                <w:bottom w:val="none" w:sz="0" w:space="0" w:color="auto"/>
                <w:right w:val="none" w:sz="0" w:space="0" w:color="auto"/>
              </w:divBdr>
            </w:div>
            <w:div w:id="1766028964">
              <w:marLeft w:val="0"/>
              <w:marRight w:val="0"/>
              <w:marTop w:val="0"/>
              <w:marBottom w:val="0"/>
              <w:divBdr>
                <w:top w:val="none" w:sz="0" w:space="0" w:color="auto"/>
                <w:left w:val="none" w:sz="0" w:space="0" w:color="auto"/>
                <w:bottom w:val="none" w:sz="0" w:space="0" w:color="auto"/>
                <w:right w:val="none" w:sz="0" w:space="0" w:color="auto"/>
              </w:divBdr>
            </w:div>
            <w:div w:id="681055889">
              <w:marLeft w:val="0"/>
              <w:marRight w:val="0"/>
              <w:marTop w:val="0"/>
              <w:marBottom w:val="0"/>
              <w:divBdr>
                <w:top w:val="none" w:sz="0" w:space="0" w:color="auto"/>
                <w:left w:val="none" w:sz="0" w:space="0" w:color="auto"/>
                <w:bottom w:val="none" w:sz="0" w:space="0" w:color="auto"/>
                <w:right w:val="none" w:sz="0" w:space="0" w:color="auto"/>
              </w:divBdr>
            </w:div>
          </w:divsChild>
        </w:div>
        <w:div w:id="1987465730">
          <w:marLeft w:val="60"/>
          <w:marRight w:val="60"/>
          <w:marTop w:val="100"/>
          <w:marBottom w:val="100"/>
          <w:divBdr>
            <w:top w:val="none" w:sz="0" w:space="0" w:color="auto"/>
            <w:left w:val="none" w:sz="0" w:space="0" w:color="auto"/>
            <w:bottom w:val="none" w:sz="0" w:space="0" w:color="auto"/>
            <w:right w:val="none" w:sz="0" w:space="0" w:color="auto"/>
          </w:divBdr>
          <w:divsChild>
            <w:div w:id="1659842826">
              <w:marLeft w:val="0"/>
              <w:marRight w:val="0"/>
              <w:marTop w:val="0"/>
              <w:marBottom w:val="0"/>
              <w:divBdr>
                <w:top w:val="none" w:sz="0" w:space="0" w:color="auto"/>
                <w:left w:val="none" w:sz="0" w:space="0" w:color="auto"/>
                <w:bottom w:val="none" w:sz="0" w:space="0" w:color="auto"/>
                <w:right w:val="none" w:sz="0" w:space="0" w:color="auto"/>
              </w:divBdr>
            </w:div>
            <w:div w:id="1689870774">
              <w:marLeft w:val="0"/>
              <w:marRight w:val="0"/>
              <w:marTop w:val="0"/>
              <w:marBottom w:val="0"/>
              <w:divBdr>
                <w:top w:val="none" w:sz="0" w:space="0" w:color="auto"/>
                <w:left w:val="none" w:sz="0" w:space="0" w:color="auto"/>
                <w:bottom w:val="none" w:sz="0" w:space="0" w:color="auto"/>
                <w:right w:val="none" w:sz="0" w:space="0" w:color="auto"/>
              </w:divBdr>
            </w:div>
            <w:div w:id="478765540">
              <w:marLeft w:val="0"/>
              <w:marRight w:val="0"/>
              <w:marTop w:val="0"/>
              <w:marBottom w:val="0"/>
              <w:divBdr>
                <w:top w:val="none" w:sz="0" w:space="0" w:color="auto"/>
                <w:left w:val="none" w:sz="0" w:space="0" w:color="auto"/>
                <w:bottom w:val="none" w:sz="0" w:space="0" w:color="auto"/>
                <w:right w:val="none" w:sz="0" w:space="0" w:color="auto"/>
              </w:divBdr>
            </w:div>
            <w:div w:id="431782423">
              <w:marLeft w:val="0"/>
              <w:marRight w:val="0"/>
              <w:marTop w:val="0"/>
              <w:marBottom w:val="0"/>
              <w:divBdr>
                <w:top w:val="none" w:sz="0" w:space="0" w:color="auto"/>
                <w:left w:val="none" w:sz="0" w:space="0" w:color="auto"/>
                <w:bottom w:val="none" w:sz="0" w:space="0" w:color="auto"/>
                <w:right w:val="none" w:sz="0" w:space="0" w:color="auto"/>
              </w:divBdr>
            </w:div>
          </w:divsChild>
        </w:div>
        <w:div w:id="1978341578">
          <w:marLeft w:val="60"/>
          <w:marRight w:val="60"/>
          <w:marTop w:val="100"/>
          <w:marBottom w:val="100"/>
          <w:divBdr>
            <w:top w:val="none" w:sz="0" w:space="0" w:color="auto"/>
            <w:left w:val="none" w:sz="0" w:space="0" w:color="auto"/>
            <w:bottom w:val="none" w:sz="0" w:space="0" w:color="auto"/>
            <w:right w:val="none" w:sz="0" w:space="0" w:color="auto"/>
          </w:divBdr>
          <w:divsChild>
            <w:div w:id="687021334">
              <w:marLeft w:val="0"/>
              <w:marRight w:val="0"/>
              <w:marTop w:val="0"/>
              <w:marBottom w:val="0"/>
              <w:divBdr>
                <w:top w:val="none" w:sz="0" w:space="0" w:color="auto"/>
                <w:left w:val="none" w:sz="0" w:space="0" w:color="auto"/>
                <w:bottom w:val="none" w:sz="0" w:space="0" w:color="auto"/>
                <w:right w:val="none" w:sz="0" w:space="0" w:color="auto"/>
              </w:divBdr>
            </w:div>
          </w:divsChild>
        </w:div>
        <w:div w:id="1403748046">
          <w:marLeft w:val="60"/>
          <w:marRight w:val="60"/>
          <w:marTop w:val="100"/>
          <w:marBottom w:val="100"/>
          <w:divBdr>
            <w:top w:val="none" w:sz="0" w:space="0" w:color="auto"/>
            <w:left w:val="none" w:sz="0" w:space="0" w:color="auto"/>
            <w:bottom w:val="none" w:sz="0" w:space="0" w:color="auto"/>
            <w:right w:val="none" w:sz="0" w:space="0" w:color="auto"/>
          </w:divBdr>
          <w:divsChild>
            <w:div w:id="310211791">
              <w:marLeft w:val="0"/>
              <w:marRight w:val="0"/>
              <w:marTop w:val="0"/>
              <w:marBottom w:val="0"/>
              <w:divBdr>
                <w:top w:val="none" w:sz="0" w:space="0" w:color="auto"/>
                <w:left w:val="none" w:sz="0" w:space="0" w:color="auto"/>
                <w:bottom w:val="none" w:sz="0" w:space="0" w:color="auto"/>
                <w:right w:val="none" w:sz="0" w:space="0" w:color="auto"/>
              </w:divBdr>
            </w:div>
            <w:div w:id="1571191168">
              <w:marLeft w:val="0"/>
              <w:marRight w:val="0"/>
              <w:marTop w:val="0"/>
              <w:marBottom w:val="0"/>
              <w:divBdr>
                <w:top w:val="none" w:sz="0" w:space="0" w:color="auto"/>
                <w:left w:val="none" w:sz="0" w:space="0" w:color="auto"/>
                <w:bottom w:val="none" w:sz="0" w:space="0" w:color="auto"/>
                <w:right w:val="none" w:sz="0" w:space="0" w:color="auto"/>
              </w:divBdr>
            </w:div>
          </w:divsChild>
        </w:div>
        <w:div w:id="199585891">
          <w:marLeft w:val="60"/>
          <w:marRight w:val="60"/>
          <w:marTop w:val="100"/>
          <w:marBottom w:val="100"/>
          <w:divBdr>
            <w:top w:val="none" w:sz="0" w:space="0" w:color="auto"/>
            <w:left w:val="none" w:sz="0" w:space="0" w:color="auto"/>
            <w:bottom w:val="none" w:sz="0" w:space="0" w:color="auto"/>
            <w:right w:val="none" w:sz="0" w:space="0" w:color="auto"/>
          </w:divBdr>
          <w:divsChild>
            <w:div w:id="1373578066">
              <w:marLeft w:val="0"/>
              <w:marRight w:val="0"/>
              <w:marTop w:val="0"/>
              <w:marBottom w:val="0"/>
              <w:divBdr>
                <w:top w:val="none" w:sz="0" w:space="0" w:color="auto"/>
                <w:left w:val="none" w:sz="0" w:space="0" w:color="auto"/>
                <w:bottom w:val="none" w:sz="0" w:space="0" w:color="auto"/>
                <w:right w:val="none" w:sz="0" w:space="0" w:color="auto"/>
              </w:divBdr>
            </w:div>
          </w:divsChild>
        </w:div>
        <w:div w:id="1457749286">
          <w:marLeft w:val="60"/>
          <w:marRight w:val="60"/>
          <w:marTop w:val="100"/>
          <w:marBottom w:val="100"/>
          <w:divBdr>
            <w:top w:val="none" w:sz="0" w:space="0" w:color="auto"/>
            <w:left w:val="none" w:sz="0" w:space="0" w:color="auto"/>
            <w:bottom w:val="none" w:sz="0" w:space="0" w:color="auto"/>
            <w:right w:val="none" w:sz="0" w:space="0" w:color="auto"/>
          </w:divBdr>
          <w:divsChild>
            <w:div w:id="727219628">
              <w:marLeft w:val="0"/>
              <w:marRight w:val="0"/>
              <w:marTop w:val="0"/>
              <w:marBottom w:val="0"/>
              <w:divBdr>
                <w:top w:val="none" w:sz="0" w:space="0" w:color="auto"/>
                <w:left w:val="none" w:sz="0" w:space="0" w:color="auto"/>
                <w:bottom w:val="none" w:sz="0" w:space="0" w:color="auto"/>
                <w:right w:val="none" w:sz="0" w:space="0" w:color="auto"/>
              </w:divBdr>
            </w:div>
          </w:divsChild>
        </w:div>
        <w:div w:id="2133329721">
          <w:marLeft w:val="60"/>
          <w:marRight w:val="60"/>
          <w:marTop w:val="100"/>
          <w:marBottom w:val="100"/>
          <w:divBdr>
            <w:top w:val="none" w:sz="0" w:space="0" w:color="auto"/>
            <w:left w:val="none" w:sz="0" w:space="0" w:color="auto"/>
            <w:bottom w:val="none" w:sz="0" w:space="0" w:color="auto"/>
            <w:right w:val="none" w:sz="0" w:space="0" w:color="auto"/>
          </w:divBdr>
          <w:divsChild>
            <w:div w:id="1204363206">
              <w:marLeft w:val="0"/>
              <w:marRight w:val="0"/>
              <w:marTop w:val="0"/>
              <w:marBottom w:val="0"/>
              <w:divBdr>
                <w:top w:val="none" w:sz="0" w:space="0" w:color="auto"/>
                <w:left w:val="none" w:sz="0" w:space="0" w:color="auto"/>
                <w:bottom w:val="none" w:sz="0" w:space="0" w:color="auto"/>
                <w:right w:val="none" w:sz="0" w:space="0" w:color="auto"/>
              </w:divBdr>
            </w:div>
          </w:divsChild>
        </w:div>
        <w:div w:id="1101072221">
          <w:marLeft w:val="60"/>
          <w:marRight w:val="60"/>
          <w:marTop w:val="100"/>
          <w:marBottom w:val="100"/>
          <w:divBdr>
            <w:top w:val="none" w:sz="0" w:space="0" w:color="auto"/>
            <w:left w:val="none" w:sz="0" w:space="0" w:color="auto"/>
            <w:bottom w:val="none" w:sz="0" w:space="0" w:color="auto"/>
            <w:right w:val="none" w:sz="0" w:space="0" w:color="auto"/>
          </w:divBdr>
          <w:divsChild>
            <w:div w:id="407925356">
              <w:marLeft w:val="0"/>
              <w:marRight w:val="0"/>
              <w:marTop w:val="0"/>
              <w:marBottom w:val="0"/>
              <w:divBdr>
                <w:top w:val="none" w:sz="0" w:space="0" w:color="auto"/>
                <w:left w:val="none" w:sz="0" w:space="0" w:color="auto"/>
                <w:bottom w:val="none" w:sz="0" w:space="0" w:color="auto"/>
                <w:right w:val="none" w:sz="0" w:space="0" w:color="auto"/>
              </w:divBdr>
            </w:div>
          </w:divsChild>
        </w:div>
        <w:div w:id="2035305480">
          <w:marLeft w:val="60"/>
          <w:marRight w:val="60"/>
          <w:marTop w:val="100"/>
          <w:marBottom w:val="100"/>
          <w:divBdr>
            <w:top w:val="none" w:sz="0" w:space="0" w:color="auto"/>
            <w:left w:val="none" w:sz="0" w:space="0" w:color="auto"/>
            <w:bottom w:val="none" w:sz="0" w:space="0" w:color="auto"/>
            <w:right w:val="none" w:sz="0" w:space="0" w:color="auto"/>
          </w:divBdr>
        </w:div>
        <w:div w:id="1644240333">
          <w:marLeft w:val="60"/>
          <w:marRight w:val="60"/>
          <w:marTop w:val="100"/>
          <w:marBottom w:val="100"/>
          <w:divBdr>
            <w:top w:val="none" w:sz="0" w:space="0" w:color="auto"/>
            <w:left w:val="none" w:sz="0" w:space="0" w:color="auto"/>
            <w:bottom w:val="none" w:sz="0" w:space="0" w:color="auto"/>
            <w:right w:val="none" w:sz="0" w:space="0" w:color="auto"/>
          </w:divBdr>
          <w:divsChild>
            <w:div w:id="1697151354">
              <w:marLeft w:val="0"/>
              <w:marRight w:val="0"/>
              <w:marTop w:val="0"/>
              <w:marBottom w:val="0"/>
              <w:divBdr>
                <w:top w:val="none" w:sz="0" w:space="0" w:color="auto"/>
                <w:left w:val="none" w:sz="0" w:space="0" w:color="auto"/>
                <w:bottom w:val="none" w:sz="0" w:space="0" w:color="auto"/>
                <w:right w:val="none" w:sz="0" w:space="0" w:color="auto"/>
              </w:divBdr>
            </w:div>
          </w:divsChild>
        </w:div>
        <w:div w:id="719207312">
          <w:marLeft w:val="60"/>
          <w:marRight w:val="60"/>
          <w:marTop w:val="100"/>
          <w:marBottom w:val="100"/>
          <w:divBdr>
            <w:top w:val="none" w:sz="0" w:space="0" w:color="auto"/>
            <w:left w:val="none" w:sz="0" w:space="0" w:color="auto"/>
            <w:bottom w:val="none" w:sz="0" w:space="0" w:color="auto"/>
            <w:right w:val="none" w:sz="0" w:space="0" w:color="auto"/>
          </w:divBdr>
          <w:divsChild>
            <w:div w:id="1276787614">
              <w:marLeft w:val="0"/>
              <w:marRight w:val="0"/>
              <w:marTop w:val="0"/>
              <w:marBottom w:val="0"/>
              <w:divBdr>
                <w:top w:val="none" w:sz="0" w:space="0" w:color="auto"/>
                <w:left w:val="none" w:sz="0" w:space="0" w:color="auto"/>
                <w:bottom w:val="none" w:sz="0" w:space="0" w:color="auto"/>
                <w:right w:val="none" w:sz="0" w:space="0" w:color="auto"/>
              </w:divBdr>
            </w:div>
          </w:divsChild>
        </w:div>
        <w:div w:id="2042706326">
          <w:marLeft w:val="60"/>
          <w:marRight w:val="60"/>
          <w:marTop w:val="100"/>
          <w:marBottom w:val="100"/>
          <w:divBdr>
            <w:top w:val="none" w:sz="0" w:space="0" w:color="auto"/>
            <w:left w:val="none" w:sz="0" w:space="0" w:color="auto"/>
            <w:bottom w:val="none" w:sz="0" w:space="0" w:color="auto"/>
            <w:right w:val="none" w:sz="0" w:space="0" w:color="auto"/>
          </w:divBdr>
          <w:divsChild>
            <w:div w:id="512693980">
              <w:marLeft w:val="0"/>
              <w:marRight w:val="0"/>
              <w:marTop w:val="0"/>
              <w:marBottom w:val="0"/>
              <w:divBdr>
                <w:top w:val="none" w:sz="0" w:space="0" w:color="auto"/>
                <w:left w:val="none" w:sz="0" w:space="0" w:color="auto"/>
                <w:bottom w:val="none" w:sz="0" w:space="0" w:color="auto"/>
                <w:right w:val="none" w:sz="0" w:space="0" w:color="auto"/>
              </w:divBdr>
            </w:div>
          </w:divsChild>
        </w:div>
        <w:div w:id="366490737">
          <w:marLeft w:val="60"/>
          <w:marRight w:val="60"/>
          <w:marTop w:val="100"/>
          <w:marBottom w:val="100"/>
          <w:divBdr>
            <w:top w:val="none" w:sz="0" w:space="0" w:color="auto"/>
            <w:left w:val="none" w:sz="0" w:space="0" w:color="auto"/>
            <w:bottom w:val="none" w:sz="0" w:space="0" w:color="auto"/>
            <w:right w:val="none" w:sz="0" w:space="0" w:color="auto"/>
          </w:divBdr>
          <w:divsChild>
            <w:div w:id="1115831634">
              <w:marLeft w:val="0"/>
              <w:marRight w:val="0"/>
              <w:marTop w:val="0"/>
              <w:marBottom w:val="0"/>
              <w:divBdr>
                <w:top w:val="none" w:sz="0" w:space="0" w:color="auto"/>
                <w:left w:val="none" w:sz="0" w:space="0" w:color="auto"/>
                <w:bottom w:val="none" w:sz="0" w:space="0" w:color="auto"/>
                <w:right w:val="none" w:sz="0" w:space="0" w:color="auto"/>
              </w:divBdr>
            </w:div>
          </w:divsChild>
        </w:div>
        <w:div w:id="1022126129">
          <w:marLeft w:val="60"/>
          <w:marRight w:val="60"/>
          <w:marTop w:val="100"/>
          <w:marBottom w:val="100"/>
          <w:divBdr>
            <w:top w:val="none" w:sz="0" w:space="0" w:color="auto"/>
            <w:left w:val="none" w:sz="0" w:space="0" w:color="auto"/>
            <w:bottom w:val="none" w:sz="0" w:space="0" w:color="auto"/>
            <w:right w:val="none" w:sz="0" w:space="0" w:color="auto"/>
          </w:divBdr>
          <w:divsChild>
            <w:div w:id="1771319404">
              <w:marLeft w:val="0"/>
              <w:marRight w:val="0"/>
              <w:marTop w:val="0"/>
              <w:marBottom w:val="0"/>
              <w:divBdr>
                <w:top w:val="none" w:sz="0" w:space="0" w:color="auto"/>
                <w:left w:val="none" w:sz="0" w:space="0" w:color="auto"/>
                <w:bottom w:val="none" w:sz="0" w:space="0" w:color="auto"/>
                <w:right w:val="none" w:sz="0" w:space="0" w:color="auto"/>
              </w:divBdr>
            </w:div>
          </w:divsChild>
        </w:div>
        <w:div w:id="1445732893">
          <w:marLeft w:val="60"/>
          <w:marRight w:val="60"/>
          <w:marTop w:val="100"/>
          <w:marBottom w:val="100"/>
          <w:divBdr>
            <w:top w:val="none" w:sz="0" w:space="0" w:color="auto"/>
            <w:left w:val="none" w:sz="0" w:space="0" w:color="auto"/>
            <w:bottom w:val="none" w:sz="0" w:space="0" w:color="auto"/>
            <w:right w:val="none" w:sz="0" w:space="0" w:color="auto"/>
          </w:divBdr>
          <w:divsChild>
            <w:div w:id="129171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ogalym.ru" TargetMode="External"/><Relationship Id="rId13" Type="http://schemas.openxmlformats.org/officeDocument/2006/relationships/hyperlink" Target="consultantplus://offline/ref=EF8A3CAD85ED4AA75CB052646068CCABEA298E85F1DE3F6494BD2E7AD75DCC4F18BB5B502A7D74E1C0E2AE7C991DD51E1A16C3F8CEdDF" TargetMode="External"/><Relationship Id="rId18" Type="http://schemas.openxmlformats.org/officeDocument/2006/relationships/hyperlink" Target="consultantplus://offline/ref=EF8A3CAD85ED4AA75CB04C6976049BA4EF22D38EF5DE343BC1EE282D880DCA1A58FB5D006A322DB184B7A0749B08814C4041CEF8E53943EB3C019399C3dE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F8A3CAD85ED4AA75CB052646068CCABEA298E85F1DE3F6494BD2E7AD75DCC4F18BB5B55297620B184BCF72CDC56D81C050AC3FAFA2543E9C2dBF" TargetMode="External"/><Relationship Id="rId17" Type="http://schemas.openxmlformats.org/officeDocument/2006/relationships/hyperlink" Target="consultantplus://offline/ref=4A6DFA8BF03E10D7BA3D3FB8F3DB9725815BA83374AA1C37BAE51F1B9CBB7ADD34FAAA811F06D969391EFC60A298651532F9044009EB66E1QF5AK" TargetMode="External"/><Relationship Id="rId2" Type="http://schemas.openxmlformats.org/officeDocument/2006/relationships/numbering" Target="numbering.xml"/><Relationship Id="rId16" Type="http://schemas.openxmlformats.org/officeDocument/2006/relationships/hyperlink" Target="consultantplus://offline/ref=4A6DFA8BF03E10D7BA3D3FB8F3DB9725815BA83374AA1C37BAE51F1B9CBB7ADD34FAAA811F06D868331EFC60A298651532F9044009EB66E1QF5AK" TargetMode="External"/><Relationship Id="rId20" Type="http://schemas.openxmlformats.org/officeDocument/2006/relationships/hyperlink" Target="consultantplus://offline/ref=CBC1598DD9E5B985B4730BE48974B53C20C64DF14400FCDF8DE729673C6A18A90CBB616ED236I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AA4C489CBC3A07BD4B7A6E742DF1C4B01C9ED9BDFE5D33DC0710D2DBECFF8F026324B629366F9EDD7A60DCF6DE496E26298711C737L" TargetMode="External"/><Relationship Id="rId5" Type="http://schemas.openxmlformats.org/officeDocument/2006/relationships/webSettings" Target="webSettings.xml"/><Relationship Id="rId15" Type="http://schemas.openxmlformats.org/officeDocument/2006/relationships/hyperlink" Target="consultantplus://offline/ref=94D595CEA4EEC6448BB7645EF11D24CA90F9BDA53601A4DCF7B0FE109F8CE199202DCE8AC144453BA35BB92CB44076D029747126FBOF42G" TargetMode="External"/><Relationship Id="rId10" Type="http://schemas.openxmlformats.org/officeDocument/2006/relationships/hyperlink" Target="consultantplus://offline/ref=EF8A3CAD85ED4AA75CB04C6976049BA4EF22D38EF5D73D37C0E8282D880DCA1A58FB5D006A322DB184B7A17D9108814C4041CEF8E53943EB3C019399C3dEF" TargetMode="Externa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consultantplus://offline/ref=EF8A3CAD85ED4AA75CB052646068CCABEA298E85F1DE3F6494BD2E7AD75DCC4F18BB5B57217D74E1C0E2AE7C991DD51E1A16C3F8CEdDF" TargetMode="External"/><Relationship Id="rId14" Type="http://schemas.openxmlformats.org/officeDocument/2006/relationships/hyperlink" Target="consultantplus://offline/ref=995432B2ECB2CCFF8E917E9E8E16CEA47E3C18EA32BC508867EE49B61845FB1AA6BB7A7334577FF51115123F402DBBEDCCD027B453OAr9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8A653-E142-4142-BB25-70C0E5695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26</Pages>
  <Words>9630</Words>
  <Characters>54891</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MyCompany</Company>
  <LinksUpToDate>false</LinksUpToDate>
  <CharactersWithSpaces>64393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BezdenezhnyhIV</dc:creator>
  <cp:lastModifiedBy>Титовский Александр Павлович</cp:lastModifiedBy>
  <cp:revision>22</cp:revision>
  <cp:lastPrinted>2019-09-20T10:12:00Z</cp:lastPrinted>
  <dcterms:created xsi:type="dcterms:W3CDTF">2019-12-20T09:47:00Z</dcterms:created>
  <dcterms:modified xsi:type="dcterms:W3CDTF">2019-12-24T11:03:00Z</dcterms:modified>
</cp:coreProperties>
</file>