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9" w:rsidRPr="00EB2C65" w:rsidRDefault="00E42314" w:rsidP="00E42314">
      <w:pPr>
        <w:jc w:val="right"/>
        <w:rPr>
          <w:sz w:val="26"/>
          <w:szCs w:val="26"/>
        </w:rPr>
      </w:pPr>
      <w:bookmarkStart w:id="0" w:name="_GoBack"/>
      <w:bookmarkEnd w:id="0"/>
      <w:r w:rsidRPr="00EB2C65">
        <w:rPr>
          <w:sz w:val="26"/>
          <w:szCs w:val="26"/>
        </w:rPr>
        <w:t>ПРОЕКТ</w:t>
      </w:r>
    </w:p>
    <w:p w:rsidR="00DF0489" w:rsidRPr="00EB2C65" w:rsidRDefault="00DF0489" w:rsidP="00DF0489">
      <w:pPr>
        <w:jc w:val="both"/>
        <w:rPr>
          <w:sz w:val="26"/>
          <w:szCs w:val="26"/>
        </w:rPr>
      </w:pPr>
    </w:p>
    <w:p w:rsidR="00DF0489" w:rsidRPr="00EB2C65" w:rsidRDefault="00DF0489" w:rsidP="00DF0489">
      <w:pPr>
        <w:jc w:val="center"/>
        <w:rPr>
          <w:sz w:val="26"/>
          <w:szCs w:val="26"/>
        </w:rPr>
      </w:pPr>
      <w:r w:rsidRPr="00EB2C65">
        <w:rPr>
          <w:sz w:val="26"/>
          <w:szCs w:val="26"/>
        </w:rPr>
        <w:t>ПОСТАНОВЛЕНИЕ</w:t>
      </w:r>
    </w:p>
    <w:p w:rsidR="00DF0489" w:rsidRPr="00EB2C65" w:rsidRDefault="00DF0489" w:rsidP="00DF0489">
      <w:pPr>
        <w:jc w:val="center"/>
        <w:rPr>
          <w:sz w:val="26"/>
          <w:szCs w:val="26"/>
        </w:rPr>
      </w:pPr>
      <w:r w:rsidRPr="00EB2C65">
        <w:rPr>
          <w:sz w:val="26"/>
          <w:szCs w:val="26"/>
        </w:rPr>
        <w:t>АДМИНИСТРАЦИИ ГОРОДА КОГАЛЫМА</w:t>
      </w:r>
    </w:p>
    <w:p w:rsidR="00DF0489" w:rsidRPr="00EB2C65" w:rsidRDefault="00DF0489" w:rsidP="00DF0489">
      <w:pPr>
        <w:jc w:val="both"/>
        <w:rPr>
          <w:sz w:val="26"/>
          <w:szCs w:val="26"/>
        </w:rPr>
      </w:pPr>
    </w:p>
    <w:p w:rsidR="00DF0489" w:rsidRPr="00EB2C65" w:rsidRDefault="00E42314" w:rsidP="00DF0489">
      <w:pPr>
        <w:jc w:val="both"/>
        <w:rPr>
          <w:sz w:val="26"/>
          <w:szCs w:val="26"/>
        </w:rPr>
      </w:pPr>
      <w:r w:rsidRPr="00EB2C65">
        <w:rPr>
          <w:sz w:val="26"/>
          <w:szCs w:val="26"/>
        </w:rPr>
        <w:t>О</w:t>
      </w:r>
      <w:r w:rsidR="00DF0489" w:rsidRPr="00EB2C65">
        <w:rPr>
          <w:sz w:val="26"/>
          <w:szCs w:val="26"/>
        </w:rPr>
        <w:t>т</w:t>
      </w:r>
      <w:r w:rsidRPr="00EB2C65">
        <w:rPr>
          <w:sz w:val="26"/>
          <w:szCs w:val="26"/>
        </w:rPr>
        <w:t xml:space="preserve">______________                                                              </w:t>
      </w:r>
      <w:r w:rsidR="00DF0489" w:rsidRPr="00EB2C65">
        <w:rPr>
          <w:sz w:val="26"/>
          <w:szCs w:val="26"/>
        </w:rPr>
        <w:t>№</w:t>
      </w:r>
      <w:r w:rsidR="00434329" w:rsidRPr="00EB2C65">
        <w:rPr>
          <w:sz w:val="26"/>
          <w:szCs w:val="26"/>
        </w:rPr>
        <w:t xml:space="preserve"> </w:t>
      </w:r>
      <w:r w:rsidRPr="00EB2C65">
        <w:rPr>
          <w:sz w:val="26"/>
          <w:szCs w:val="26"/>
        </w:rPr>
        <w:t>__________</w:t>
      </w:r>
    </w:p>
    <w:p w:rsidR="00FC5C4B" w:rsidRPr="00EB2C65" w:rsidRDefault="00FC5C4B" w:rsidP="00FC5C4B">
      <w:pPr>
        <w:jc w:val="both"/>
        <w:rPr>
          <w:sz w:val="26"/>
          <w:szCs w:val="26"/>
        </w:rPr>
      </w:pPr>
    </w:p>
    <w:p w:rsidR="00FC5C4B" w:rsidRDefault="00C604F2" w:rsidP="00A37A4A">
      <w:pPr>
        <w:ind w:right="4110"/>
        <w:rPr>
          <w:sz w:val="26"/>
          <w:szCs w:val="26"/>
        </w:rPr>
      </w:pPr>
      <w:r w:rsidRPr="00EB2C65">
        <w:rPr>
          <w:sz w:val="26"/>
          <w:szCs w:val="26"/>
        </w:rPr>
        <w:t xml:space="preserve">О </w:t>
      </w:r>
      <w:r w:rsidR="00E42314" w:rsidRPr="00EB2C65">
        <w:rPr>
          <w:sz w:val="26"/>
          <w:szCs w:val="26"/>
        </w:rPr>
        <w:t>внесении изменени</w:t>
      </w:r>
      <w:r w:rsidR="00B526A8">
        <w:rPr>
          <w:sz w:val="26"/>
          <w:szCs w:val="26"/>
        </w:rPr>
        <w:t>й</w:t>
      </w:r>
      <w:r w:rsidR="00E42314" w:rsidRPr="00EB2C65">
        <w:rPr>
          <w:sz w:val="26"/>
          <w:szCs w:val="26"/>
        </w:rPr>
        <w:t xml:space="preserve"> </w:t>
      </w:r>
      <w:r w:rsidR="000536F1">
        <w:rPr>
          <w:sz w:val="26"/>
          <w:szCs w:val="26"/>
        </w:rPr>
        <w:t xml:space="preserve">в </w:t>
      </w:r>
      <w:r w:rsidR="00E42314" w:rsidRPr="00EB2C65">
        <w:rPr>
          <w:sz w:val="26"/>
          <w:szCs w:val="26"/>
        </w:rPr>
        <w:t>постановление</w:t>
      </w:r>
      <w:r w:rsidR="00772216">
        <w:rPr>
          <w:sz w:val="26"/>
          <w:szCs w:val="26"/>
        </w:rPr>
        <w:t xml:space="preserve"> </w:t>
      </w:r>
      <w:r w:rsidR="00E42314" w:rsidRPr="00EB2C65">
        <w:rPr>
          <w:sz w:val="26"/>
          <w:szCs w:val="26"/>
        </w:rPr>
        <w:t>Администрации города Когалыма от 1</w:t>
      </w:r>
      <w:r w:rsidR="00A37A4A">
        <w:rPr>
          <w:sz w:val="26"/>
          <w:szCs w:val="26"/>
        </w:rPr>
        <w:t>9</w:t>
      </w:r>
      <w:r w:rsidR="00E42314" w:rsidRPr="00EB2C65">
        <w:rPr>
          <w:sz w:val="26"/>
          <w:szCs w:val="26"/>
        </w:rPr>
        <w:t>.0</w:t>
      </w:r>
      <w:r w:rsidR="00A37A4A">
        <w:rPr>
          <w:sz w:val="26"/>
          <w:szCs w:val="26"/>
        </w:rPr>
        <w:t>8</w:t>
      </w:r>
      <w:r w:rsidR="00E42314" w:rsidRPr="00EB2C65">
        <w:rPr>
          <w:sz w:val="26"/>
          <w:szCs w:val="26"/>
        </w:rPr>
        <w:t>.20</w:t>
      </w:r>
      <w:r w:rsidR="00A37A4A">
        <w:rPr>
          <w:sz w:val="26"/>
          <w:szCs w:val="26"/>
        </w:rPr>
        <w:t>20</w:t>
      </w:r>
      <w:r w:rsidR="00564406">
        <w:rPr>
          <w:sz w:val="26"/>
          <w:szCs w:val="26"/>
        </w:rPr>
        <w:t xml:space="preserve"> №</w:t>
      </w:r>
      <w:r w:rsidR="00A37A4A">
        <w:rPr>
          <w:sz w:val="26"/>
          <w:szCs w:val="26"/>
        </w:rPr>
        <w:t>1477</w:t>
      </w:r>
    </w:p>
    <w:p w:rsidR="00A37A4A" w:rsidRPr="00EB2C65" w:rsidRDefault="00A37A4A" w:rsidP="00A37A4A">
      <w:pPr>
        <w:ind w:right="4110"/>
        <w:rPr>
          <w:sz w:val="26"/>
          <w:szCs w:val="26"/>
        </w:rPr>
      </w:pPr>
    </w:p>
    <w:p w:rsidR="009705F6" w:rsidRPr="00EB2C65" w:rsidRDefault="006661FA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1FA">
        <w:rPr>
          <w:rFonts w:ascii="Times New Roman" w:hAnsi="Times New Roman" w:cs="Times New Roman"/>
          <w:sz w:val="26"/>
          <w:szCs w:val="26"/>
        </w:rPr>
        <w:t>В соответствии со статьёй 174.3 Бюджетного кодекса Российской Федерации,</w:t>
      </w:r>
      <w:r w:rsidRPr="006661FA">
        <w:rPr>
          <w:rFonts w:ascii="Times New Roman" w:hAnsi="Times New Roman" w:cs="Times New Roman"/>
          <w:sz w:val="24"/>
          <w:szCs w:val="24"/>
        </w:rPr>
        <w:t xml:space="preserve"> </w:t>
      </w:r>
      <w:r w:rsidR="00772216">
        <w:rPr>
          <w:rFonts w:ascii="Times New Roman" w:hAnsi="Times New Roman" w:cs="Times New Roman"/>
          <w:sz w:val="26"/>
          <w:szCs w:val="26"/>
        </w:rPr>
        <w:t>Уставом города</w:t>
      </w:r>
      <w:r w:rsidR="00351BFA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CA5960">
        <w:rPr>
          <w:rFonts w:ascii="Times New Roman" w:hAnsi="Times New Roman" w:cs="Times New Roman"/>
          <w:sz w:val="26"/>
          <w:szCs w:val="26"/>
        </w:rPr>
        <w:t xml:space="preserve"> и заключение</w:t>
      </w:r>
      <w:r w:rsidR="007002DE">
        <w:rPr>
          <w:rFonts w:ascii="Times New Roman" w:hAnsi="Times New Roman" w:cs="Times New Roman"/>
          <w:sz w:val="26"/>
          <w:szCs w:val="26"/>
        </w:rPr>
        <w:t>м</w:t>
      </w:r>
      <w:r w:rsidR="00CA5960">
        <w:rPr>
          <w:rFonts w:ascii="Times New Roman" w:hAnsi="Times New Roman" w:cs="Times New Roman"/>
          <w:sz w:val="26"/>
          <w:szCs w:val="26"/>
        </w:rPr>
        <w:t xml:space="preserve"> №154 Контрольно-счётной палаты города Когалыма по результатам экспертно-аналитического мероприятия «Оценка эффективности предоставления налоговых льгот и иных льгот и преимуществ»</w:t>
      </w:r>
      <w:r w:rsidR="009705F6" w:rsidRPr="00EB2C65">
        <w:rPr>
          <w:rFonts w:ascii="Times New Roman" w:hAnsi="Times New Roman" w:cs="Times New Roman"/>
          <w:sz w:val="26"/>
          <w:szCs w:val="26"/>
        </w:rPr>
        <w:t>:</w:t>
      </w:r>
    </w:p>
    <w:p w:rsidR="00B61E00" w:rsidRPr="00EB2C65" w:rsidRDefault="00B61E00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F7C" w:rsidRDefault="00047133" w:rsidP="00173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F7C">
        <w:rPr>
          <w:rFonts w:ascii="Times New Roman" w:hAnsi="Times New Roman" w:cs="Times New Roman"/>
          <w:sz w:val="26"/>
          <w:szCs w:val="26"/>
        </w:rPr>
        <w:t>В</w:t>
      </w:r>
      <w:r w:rsidR="00351BFA">
        <w:rPr>
          <w:rFonts w:ascii="Times New Roman" w:hAnsi="Times New Roman" w:cs="Times New Roman"/>
          <w:sz w:val="26"/>
          <w:szCs w:val="26"/>
        </w:rPr>
        <w:t xml:space="preserve"> </w:t>
      </w:r>
      <w:r w:rsidR="004C2F7C">
        <w:rPr>
          <w:rFonts w:ascii="Times New Roman" w:hAnsi="Times New Roman" w:cs="Times New Roman"/>
          <w:sz w:val="26"/>
          <w:szCs w:val="26"/>
        </w:rPr>
        <w:t>постановлени</w:t>
      </w:r>
      <w:r w:rsidR="00072B3F">
        <w:rPr>
          <w:rFonts w:ascii="Times New Roman" w:hAnsi="Times New Roman" w:cs="Times New Roman"/>
          <w:sz w:val="26"/>
          <w:szCs w:val="26"/>
        </w:rPr>
        <w:t>е</w:t>
      </w:r>
      <w:r w:rsidR="004C2F7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4C2F7C" w:rsidRPr="00EB2C65">
        <w:rPr>
          <w:rFonts w:ascii="Times New Roman" w:hAnsi="Times New Roman" w:cs="Times New Roman"/>
          <w:sz w:val="26"/>
          <w:szCs w:val="26"/>
        </w:rPr>
        <w:t>1</w:t>
      </w:r>
      <w:r w:rsidR="006661FA">
        <w:rPr>
          <w:rFonts w:ascii="Times New Roman" w:hAnsi="Times New Roman" w:cs="Times New Roman"/>
          <w:sz w:val="26"/>
          <w:szCs w:val="26"/>
        </w:rPr>
        <w:t>9</w:t>
      </w:r>
      <w:r w:rsidR="004C2F7C" w:rsidRPr="00EB2C65">
        <w:rPr>
          <w:rFonts w:ascii="Times New Roman" w:hAnsi="Times New Roman" w:cs="Times New Roman"/>
          <w:sz w:val="26"/>
          <w:szCs w:val="26"/>
        </w:rPr>
        <w:t>.0</w:t>
      </w:r>
      <w:r w:rsidR="006661FA">
        <w:rPr>
          <w:rFonts w:ascii="Times New Roman" w:hAnsi="Times New Roman" w:cs="Times New Roman"/>
          <w:sz w:val="26"/>
          <w:szCs w:val="26"/>
        </w:rPr>
        <w:t>8</w:t>
      </w:r>
      <w:r w:rsidR="004C2F7C" w:rsidRPr="00EB2C65">
        <w:rPr>
          <w:rFonts w:ascii="Times New Roman" w:hAnsi="Times New Roman" w:cs="Times New Roman"/>
          <w:sz w:val="26"/>
          <w:szCs w:val="26"/>
        </w:rPr>
        <w:t>.20</w:t>
      </w:r>
      <w:r w:rsidR="00173968">
        <w:rPr>
          <w:rFonts w:ascii="Times New Roman" w:hAnsi="Times New Roman" w:cs="Times New Roman"/>
          <w:sz w:val="26"/>
          <w:szCs w:val="26"/>
        </w:rPr>
        <w:t>20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 №</w:t>
      </w:r>
      <w:r w:rsidR="00173968">
        <w:rPr>
          <w:rFonts w:ascii="Times New Roman" w:hAnsi="Times New Roman" w:cs="Times New Roman"/>
          <w:sz w:val="26"/>
          <w:szCs w:val="26"/>
        </w:rPr>
        <w:t>1477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 «</w:t>
      </w:r>
      <w:r w:rsidR="00173968" w:rsidRPr="00173968">
        <w:rPr>
          <w:rFonts w:ascii="Times New Roman" w:hAnsi="Times New Roman" w:cs="Times New Roman"/>
          <w:sz w:val="26"/>
          <w:szCs w:val="26"/>
        </w:rPr>
        <w:t>Об утверждении Порядка формирования перечня налоговых расходов и оценки налоговых расходов города Когалыма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351BFA">
        <w:rPr>
          <w:rFonts w:ascii="Times New Roman" w:hAnsi="Times New Roman" w:cs="Times New Roman"/>
          <w:sz w:val="26"/>
          <w:szCs w:val="26"/>
        </w:rPr>
        <w:t>Порядок</w:t>
      </w:r>
      <w:r w:rsidR="004C2F7C" w:rsidRPr="00EB2C65">
        <w:rPr>
          <w:rFonts w:ascii="Times New Roman" w:hAnsi="Times New Roman" w:cs="Times New Roman"/>
          <w:sz w:val="26"/>
          <w:szCs w:val="26"/>
        </w:rPr>
        <w:t xml:space="preserve">) </w:t>
      </w:r>
      <w:r w:rsidR="004C2F7C">
        <w:rPr>
          <w:rFonts w:ascii="Times New Roman" w:hAnsi="Times New Roman" w:cs="Times New Roman"/>
          <w:sz w:val="26"/>
          <w:szCs w:val="26"/>
        </w:rPr>
        <w:t>внести следующ</w:t>
      </w:r>
      <w:r w:rsidR="00173968">
        <w:rPr>
          <w:rFonts w:ascii="Times New Roman" w:hAnsi="Times New Roman" w:cs="Times New Roman"/>
          <w:sz w:val="26"/>
          <w:szCs w:val="26"/>
        </w:rPr>
        <w:t>ие</w:t>
      </w:r>
      <w:r w:rsidR="004C2F7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73968">
        <w:rPr>
          <w:rFonts w:ascii="Times New Roman" w:hAnsi="Times New Roman" w:cs="Times New Roman"/>
          <w:sz w:val="26"/>
          <w:szCs w:val="26"/>
        </w:rPr>
        <w:t>я</w:t>
      </w:r>
      <w:r w:rsidR="004C2F7C">
        <w:rPr>
          <w:rFonts w:ascii="Times New Roman" w:hAnsi="Times New Roman" w:cs="Times New Roman"/>
          <w:sz w:val="26"/>
          <w:szCs w:val="26"/>
        </w:rPr>
        <w:t>:</w:t>
      </w:r>
    </w:p>
    <w:p w:rsidR="004C2F7C" w:rsidRDefault="004C2F7C" w:rsidP="004C2F7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2F84" w:rsidRDefault="00352F84" w:rsidP="0015218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2.1. пункта 2 Порядка после слова «расходов» вставить слова «на очередной финансовый год»;</w:t>
      </w:r>
    </w:p>
    <w:p w:rsidR="00332DFE" w:rsidRDefault="00332DFE" w:rsidP="0015218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</w:t>
      </w:r>
      <w:r w:rsidR="002625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3.3.</w:t>
      </w:r>
      <w:r w:rsidR="00394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3 Порядка слова «ИФНС России по Сургутскому району Ханты-Мансийского автономного округа – Югры» заменить словами «</w:t>
      </w:r>
      <w:r w:rsidR="004B2EC2">
        <w:rPr>
          <w:rFonts w:ascii="Times New Roman" w:hAnsi="Times New Roman" w:cs="Times New Roman"/>
          <w:sz w:val="26"/>
          <w:szCs w:val="26"/>
        </w:rPr>
        <w:t>Межрайонной ИФНС России №11 по Ханты-Мансийскому автономному округу – Югре</w:t>
      </w:r>
      <w:r w:rsidR="00394142">
        <w:rPr>
          <w:rFonts w:ascii="Times New Roman" w:hAnsi="Times New Roman" w:cs="Times New Roman"/>
          <w:sz w:val="26"/>
          <w:szCs w:val="26"/>
        </w:rPr>
        <w:t xml:space="preserve"> (далее – налоговый орган)</w:t>
      </w:r>
      <w:r w:rsidR="004B2EC2">
        <w:rPr>
          <w:rFonts w:ascii="Times New Roman" w:hAnsi="Times New Roman" w:cs="Times New Roman"/>
          <w:sz w:val="26"/>
          <w:szCs w:val="26"/>
        </w:rPr>
        <w:t>»;</w:t>
      </w:r>
    </w:p>
    <w:p w:rsidR="0026250A" w:rsidRPr="0026250A" w:rsidRDefault="0026250A" w:rsidP="0026250A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26250A">
        <w:rPr>
          <w:sz w:val="26"/>
          <w:szCs w:val="26"/>
        </w:rPr>
        <w:t>В подпункте 3.</w:t>
      </w:r>
      <w:r>
        <w:rPr>
          <w:sz w:val="26"/>
          <w:szCs w:val="26"/>
        </w:rPr>
        <w:t>4</w:t>
      </w:r>
      <w:r w:rsidRPr="0026250A">
        <w:rPr>
          <w:sz w:val="26"/>
          <w:szCs w:val="26"/>
        </w:rPr>
        <w:t>. пункта 3 Порядка слова «ИФНС России по Сургутскому району Ханты-Мансийского автономного округа – Югры» заменить словами «налоговый орган»;</w:t>
      </w:r>
    </w:p>
    <w:p w:rsidR="00B90972" w:rsidRDefault="00B90972" w:rsidP="000D0545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90972">
        <w:rPr>
          <w:sz w:val="26"/>
          <w:szCs w:val="26"/>
        </w:rPr>
        <w:t>В подпункте 3.</w:t>
      </w:r>
      <w:r>
        <w:rPr>
          <w:sz w:val="26"/>
          <w:szCs w:val="26"/>
        </w:rPr>
        <w:t>5</w:t>
      </w:r>
      <w:r w:rsidRPr="00B90972">
        <w:rPr>
          <w:sz w:val="26"/>
          <w:szCs w:val="26"/>
        </w:rPr>
        <w:t>. пункта 3 Порядка слова «ИФНС России по Сургутскому району Ханты-Мансийского автономного округа – Югры» заменить словами «налогов</w:t>
      </w:r>
      <w:r w:rsidR="00B109EE">
        <w:rPr>
          <w:sz w:val="26"/>
          <w:szCs w:val="26"/>
        </w:rPr>
        <w:t>ого</w:t>
      </w:r>
      <w:r w:rsidRPr="00B90972">
        <w:rPr>
          <w:sz w:val="26"/>
          <w:szCs w:val="26"/>
        </w:rPr>
        <w:t xml:space="preserve"> орган</w:t>
      </w:r>
      <w:r w:rsidR="00B109EE">
        <w:rPr>
          <w:sz w:val="26"/>
          <w:szCs w:val="26"/>
        </w:rPr>
        <w:t>а</w:t>
      </w:r>
      <w:r w:rsidRPr="00B90972">
        <w:rPr>
          <w:sz w:val="26"/>
          <w:szCs w:val="26"/>
        </w:rPr>
        <w:t>»;</w:t>
      </w:r>
    </w:p>
    <w:p w:rsidR="00AD13E3" w:rsidRDefault="00AD13E3" w:rsidP="00AD13E3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AD13E3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5.1.</w:t>
      </w:r>
      <w:r w:rsidRPr="00AD13E3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5</w:t>
      </w:r>
      <w:r w:rsidRPr="00AD13E3">
        <w:rPr>
          <w:sz w:val="26"/>
          <w:szCs w:val="26"/>
        </w:rPr>
        <w:t xml:space="preserve"> Порядка слова «</w:t>
      </w:r>
      <w:r>
        <w:rPr>
          <w:sz w:val="26"/>
          <w:szCs w:val="26"/>
        </w:rPr>
        <w:t>Комитет финансов</w:t>
      </w:r>
      <w:r w:rsidRPr="00AD13E3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Отдел сводного бюджетного планирования Комитета финансов</w:t>
      </w:r>
      <w:r w:rsidR="00C84851">
        <w:rPr>
          <w:sz w:val="26"/>
          <w:szCs w:val="26"/>
        </w:rPr>
        <w:t xml:space="preserve"> Администрации города Когалыма (далее – отдел сводного бюджетного планирования)</w:t>
      </w:r>
      <w:r>
        <w:rPr>
          <w:sz w:val="26"/>
          <w:szCs w:val="26"/>
        </w:rPr>
        <w:t>»;</w:t>
      </w:r>
    </w:p>
    <w:p w:rsidR="007562D3" w:rsidRDefault="007562D3" w:rsidP="00C84851">
      <w:pPr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C84851" w:rsidRPr="00C84851">
        <w:rPr>
          <w:sz w:val="26"/>
          <w:szCs w:val="26"/>
        </w:rPr>
        <w:t>одпункт 5.</w:t>
      </w:r>
      <w:r w:rsidR="00C84851">
        <w:rPr>
          <w:sz w:val="26"/>
          <w:szCs w:val="26"/>
        </w:rPr>
        <w:t>2</w:t>
      </w:r>
      <w:r w:rsidR="00C84851" w:rsidRPr="00C84851">
        <w:rPr>
          <w:sz w:val="26"/>
          <w:szCs w:val="26"/>
        </w:rPr>
        <w:t xml:space="preserve">. пункта 5 </w:t>
      </w:r>
      <w:r>
        <w:rPr>
          <w:sz w:val="26"/>
          <w:szCs w:val="26"/>
        </w:rPr>
        <w:t>изложить в новой редакции:</w:t>
      </w:r>
    </w:p>
    <w:p w:rsidR="00C84851" w:rsidRPr="00C84851" w:rsidRDefault="007562D3" w:rsidP="006B2D3D">
      <w:pPr>
        <w:jc w:val="both"/>
        <w:rPr>
          <w:sz w:val="26"/>
          <w:szCs w:val="26"/>
        </w:rPr>
      </w:pPr>
      <w:r>
        <w:rPr>
          <w:sz w:val="26"/>
          <w:szCs w:val="26"/>
        </w:rPr>
        <w:t>«5.2. По результатам рассмотрения</w:t>
      </w:r>
      <w:r w:rsidR="006B2D3D">
        <w:rPr>
          <w:sz w:val="26"/>
          <w:szCs w:val="26"/>
        </w:rPr>
        <w:t>,</w:t>
      </w:r>
      <w:r>
        <w:rPr>
          <w:sz w:val="26"/>
          <w:szCs w:val="26"/>
        </w:rPr>
        <w:t xml:space="preserve"> отдел сводного бюджетного планирования согласовывает отчёты кураторов налоговых расходов, в случае отсутствия замечаний и предложений</w:t>
      </w:r>
      <w:r w:rsidR="006B2D3D">
        <w:rPr>
          <w:sz w:val="26"/>
          <w:szCs w:val="26"/>
        </w:rPr>
        <w:t>.</w:t>
      </w:r>
      <w:r>
        <w:rPr>
          <w:sz w:val="26"/>
          <w:szCs w:val="26"/>
        </w:rPr>
        <w:t xml:space="preserve"> направляет на утверждение председателю Комитета финансов Администрации города Когалыма</w:t>
      </w:r>
      <w:r w:rsidR="006B2D3D">
        <w:rPr>
          <w:sz w:val="26"/>
          <w:szCs w:val="26"/>
        </w:rPr>
        <w:t>, либо отправляет на доработку с замечаниями и предложениями»</w:t>
      </w:r>
      <w:r w:rsidR="00C84851" w:rsidRPr="00C84851">
        <w:rPr>
          <w:sz w:val="26"/>
          <w:szCs w:val="26"/>
        </w:rPr>
        <w:t>;</w:t>
      </w:r>
    </w:p>
    <w:p w:rsidR="00D947D3" w:rsidRPr="00D947D3" w:rsidRDefault="00D947D3" w:rsidP="00D947D3">
      <w:pPr>
        <w:numPr>
          <w:ilvl w:val="1"/>
          <w:numId w:val="2"/>
        </w:numPr>
        <w:jc w:val="both"/>
        <w:rPr>
          <w:sz w:val="26"/>
          <w:szCs w:val="26"/>
        </w:rPr>
      </w:pPr>
      <w:r w:rsidRPr="00D947D3">
        <w:rPr>
          <w:sz w:val="26"/>
          <w:szCs w:val="26"/>
        </w:rPr>
        <w:t>Подпункт 5.</w:t>
      </w:r>
      <w:r>
        <w:rPr>
          <w:sz w:val="26"/>
          <w:szCs w:val="26"/>
        </w:rPr>
        <w:t>4</w:t>
      </w:r>
      <w:r w:rsidRPr="00D947D3">
        <w:rPr>
          <w:sz w:val="26"/>
          <w:szCs w:val="26"/>
        </w:rPr>
        <w:t>. пункта 5 изложить в новой редакции:</w:t>
      </w:r>
    </w:p>
    <w:p w:rsidR="00D947D3" w:rsidRPr="00D947D3" w:rsidRDefault="00D947D3" w:rsidP="00E2207C">
      <w:pPr>
        <w:jc w:val="both"/>
        <w:rPr>
          <w:sz w:val="26"/>
          <w:szCs w:val="26"/>
        </w:rPr>
      </w:pPr>
      <w:r w:rsidRPr="00D947D3">
        <w:rPr>
          <w:sz w:val="26"/>
          <w:szCs w:val="26"/>
        </w:rPr>
        <w:t>«5.</w:t>
      </w:r>
      <w:r>
        <w:rPr>
          <w:sz w:val="26"/>
          <w:szCs w:val="26"/>
        </w:rPr>
        <w:t>4</w:t>
      </w:r>
      <w:r w:rsidRPr="00D947D3">
        <w:rPr>
          <w:sz w:val="26"/>
          <w:szCs w:val="26"/>
        </w:rPr>
        <w:t xml:space="preserve">. </w:t>
      </w:r>
      <w:r>
        <w:rPr>
          <w:sz w:val="26"/>
          <w:szCs w:val="26"/>
        </w:rPr>
        <w:t>На основе утверждённых отчётов кураторов налоговых расходов отдел сводного бюджетного планирования готовит сводный отчёт об оценке эффективности налоговых расходов за отчётный период</w:t>
      </w:r>
      <w:r w:rsidRPr="00D947D3">
        <w:rPr>
          <w:sz w:val="26"/>
          <w:szCs w:val="26"/>
        </w:rPr>
        <w:t>»;</w:t>
      </w:r>
    </w:p>
    <w:p w:rsidR="00E2207C" w:rsidRPr="00E2207C" w:rsidRDefault="00E2207C" w:rsidP="00E2207C">
      <w:pPr>
        <w:numPr>
          <w:ilvl w:val="1"/>
          <w:numId w:val="2"/>
        </w:numPr>
        <w:ind w:left="0" w:firstLine="709"/>
        <w:rPr>
          <w:sz w:val="26"/>
          <w:szCs w:val="26"/>
        </w:rPr>
      </w:pPr>
      <w:r w:rsidRPr="00E2207C">
        <w:rPr>
          <w:sz w:val="26"/>
          <w:szCs w:val="26"/>
        </w:rPr>
        <w:t>В подпункте 5.</w:t>
      </w:r>
      <w:r>
        <w:rPr>
          <w:sz w:val="26"/>
          <w:szCs w:val="26"/>
        </w:rPr>
        <w:t>5</w:t>
      </w:r>
      <w:r w:rsidRPr="00E2207C">
        <w:rPr>
          <w:sz w:val="26"/>
          <w:szCs w:val="26"/>
        </w:rPr>
        <w:t>. пункта 5 Порядка слова «Комитет финансов» заменить словами «Отдел сводного бюджетного планирования»;</w:t>
      </w:r>
    </w:p>
    <w:p w:rsidR="00D16095" w:rsidRPr="00D16095" w:rsidRDefault="00D16095" w:rsidP="00D16095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D16095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приложении 2 Порядка</w:t>
      </w:r>
      <w:r w:rsidRPr="00D16095">
        <w:rPr>
          <w:sz w:val="26"/>
          <w:szCs w:val="26"/>
        </w:rPr>
        <w:t xml:space="preserve"> слова «ИФНС России по Сургутскому району Ханты-Мансийского автономного округа – Югры» заменить словами «налогов</w:t>
      </w:r>
      <w:r>
        <w:rPr>
          <w:sz w:val="26"/>
          <w:szCs w:val="26"/>
        </w:rPr>
        <w:t>ый</w:t>
      </w:r>
      <w:r w:rsidRPr="00D16095">
        <w:rPr>
          <w:sz w:val="26"/>
          <w:szCs w:val="26"/>
        </w:rPr>
        <w:t xml:space="preserve"> орган»;</w:t>
      </w:r>
    </w:p>
    <w:p w:rsidR="003B28E3" w:rsidRDefault="00891031" w:rsidP="0089103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72B3F">
        <w:rPr>
          <w:rFonts w:ascii="Times New Roman" w:hAnsi="Times New Roman" w:cs="Times New Roman"/>
          <w:sz w:val="26"/>
          <w:szCs w:val="26"/>
        </w:rPr>
        <w:t xml:space="preserve">риложение 3 </w:t>
      </w:r>
      <w:r w:rsidR="00F61A7C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A206DE" w:rsidRDefault="00A206DE" w:rsidP="00A206DE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6DE" w:rsidRDefault="00A206DE" w:rsidP="000B2DE9">
      <w:pPr>
        <w:pStyle w:val="ConsPlusNormal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6DE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Когалыма (М.Г.Рыбачок) направить в юридическое управление Администрации горо</w:t>
      </w:r>
      <w:r w:rsidR="00C831C0">
        <w:rPr>
          <w:rFonts w:ascii="Times New Roman" w:hAnsi="Times New Roman" w:cs="Times New Roman"/>
          <w:sz w:val="26"/>
          <w:szCs w:val="26"/>
        </w:rPr>
        <w:t>да Когалыма текст постановления</w:t>
      </w:r>
      <w:r w:rsidRPr="00A206DE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C73232">
        <w:rPr>
          <w:rFonts w:ascii="Times New Roman" w:hAnsi="Times New Roman" w:cs="Times New Roman"/>
          <w:sz w:val="26"/>
          <w:szCs w:val="26"/>
        </w:rPr>
        <w:t>№</w:t>
      </w:r>
      <w:r w:rsidRPr="00A206DE">
        <w:rPr>
          <w:rFonts w:ascii="Times New Roman" w:hAnsi="Times New Roman" w:cs="Times New Roman"/>
          <w:sz w:val="26"/>
          <w:szCs w:val="26"/>
        </w:rPr>
        <w:t xml:space="preserve">149-р </w:t>
      </w:r>
      <w:r w:rsidR="00C73232">
        <w:rPr>
          <w:rFonts w:ascii="Times New Roman" w:hAnsi="Times New Roman" w:cs="Times New Roman"/>
          <w:sz w:val="26"/>
          <w:szCs w:val="26"/>
        </w:rPr>
        <w:t>«</w:t>
      </w:r>
      <w:r w:rsidRPr="00A206D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C73232">
        <w:rPr>
          <w:rFonts w:ascii="Times New Roman" w:hAnsi="Times New Roman" w:cs="Times New Roman"/>
          <w:sz w:val="26"/>
          <w:szCs w:val="26"/>
        </w:rPr>
        <w:t>–</w:t>
      </w:r>
      <w:r w:rsidRPr="00A206DE">
        <w:rPr>
          <w:rFonts w:ascii="Times New Roman" w:hAnsi="Times New Roman" w:cs="Times New Roman"/>
          <w:sz w:val="26"/>
          <w:szCs w:val="26"/>
        </w:rPr>
        <w:t xml:space="preserve"> Югры</w:t>
      </w:r>
      <w:r w:rsidR="00C73232">
        <w:rPr>
          <w:rFonts w:ascii="Times New Roman" w:hAnsi="Times New Roman" w:cs="Times New Roman"/>
          <w:sz w:val="26"/>
          <w:szCs w:val="26"/>
        </w:rPr>
        <w:t>»</w:t>
      </w:r>
      <w:r w:rsidRPr="00A206DE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206DE" w:rsidRDefault="00A206DE" w:rsidP="00A206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6DE" w:rsidRPr="001362AC" w:rsidRDefault="00A206DE" w:rsidP="00A206DE">
      <w:pPr>
        <w:pStyle w:val="ConsPlusNormal"/>
        <w:numPr>
          <w:ilvl w:val="0"/>
          <w:numId w:val="2"/>
        </w:numPr>
        <w:ind w:firstLine="377"/>
        <w:jc w:val="both"/>
        <w:rPr>
          <w:rFonts w:ascii="Times New Roman" w:hAnsi="Times New Roman" w:cs="Times New Roman"/>
          <w:sz w:val="26"/>
          <w:szCs w:val="26"/>
        </w:rPr>
      </w:pPr>
      <w:r w:rsidRPr="00A206D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C73232">
        <w:rPr>
          <w:rFonts w:ascii="Times New Roman" w:hAnsi="Times New Roman" w:cs="Times New Roman"/>
          <w:sz w:val="26"/>
          <w:szCs w:val="26"/>
        </w:rPr>
        <w:t>«</w:t>
      </w:r>
      <w:r w:rsidRPr="00A206D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73232">
        <w:rPr>
          <w:rFonts w:ascii="Times New Roman" w:hAnsi="Times New Roman" w:cs="Times New Roman"/>
          <w:sz w:val="26"/>
          <w:szCs w:val="26"/>
        </w:rPr>
        <w:t>»</w:t>
      </w:r>
      <w:r w:rsidRPr="00A206D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C73232">
        <w:rPr>
          <w:rFonts w:ascii="Times New Roman" w:hAnsi="Times New Roman" w:cs="Times New Roman"/>
          <w:sz w:val="26"/>
          <w:szCs w:val="26"/>
        </w:rPr>
        <w:t>«</w:t>
      </w:r>
      <w:r w:rsidRPr="00A206DE">
        <w:rPr>
          <w:rFonts w:ascii="Times New Roman" w:hAnsi="Times New Roman" w:cs="Times New Roman"/>
          <w:sz w:val="26"/>
          <w:szCs w:val="26"/>
        </w:rPr>
        <w:t>Интернет</w:t>
      </w:r>
      <w:r w:rsidR="00C73232">
        <w:rPr>
          <w:rFonts w:ascii="Times New Roman" w:hAnsi="Times New Roman" w:cs="Times New Roman"/>
          <w:sz w:val="26"/>
          <w:szCs w:val="26"/>
        </w:rPr>
        <w:t>»</w:t>
      </w:r>
      <w:r w:rsidRPr="00A206DE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15218F" w:rsidRDefault="0015218F" w:rsidP="00C2162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5F6" w:rsidRPr="00EB2C65" w:rsidRDefault="00772216" w:rsidP="00C21621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5862" w:rsidRPr="00EB2C65">
        <w:rPr>
          <w:rFonts w:ascii="Times New Roman" w:hAnsi="Times New Roman" w:cs="Times New Roman"/>
          <w:sz w:val="26"/>
          <w:szCs w:val="26"/>
        </w:rPr>
        <w:t xml:space="preserve">. 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5E4B6F" w:rsidRPr="00EB2C65">
        <w:rPr>
          <w:rFonts w:ascii="Times New Roman" w:hAnsi="Times New Roman" w:cs="Times New Roman"/>
          <w:sz w:val="26"/>
          <w:szCs w:val="26"/>
        </w:rPr>
        <w:t>выполнением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</w:t>
      </w:r>
      <w:r w:rsidR="00B61E00" w:rsidRPr="00EB2C65">
        <w:rPr>
          <w:rFonts w:ascii="Times New Roman" w:hAnsi="Times New Roman" w:cs="Times New Roman"/>
          <w:sz w:val="26"/>
          <w:szCs w:val="26"/>
        </w:rPr>
        <w:t>г</w:t>
      </w:r>
      <w:r w:rsidR="009705F6" w:rsidRPr="00EB2C65">
        <w:rPr>
          <w:rFonts w:ascii="Times New Roman" w:hAnsi="Times New Roman" w:cs="Times New Roman"/>
          <w:sz w:val="26"/>
          <w:szCs w:val="26"/>
        </w:rPr>
        <w:t xml:space="preserve">лавы </w:t>
      </w:r>
      <w:r w:rsidR="006C751B" w:rsidRPr="00EB2C65">
        <w:rPr>
          <w:rFonts w:ascii="Times New Roman" w:hAnsi="Times New Roman" w:cs="Times New Roman"/>
          <w:sz w:val="26"/>
          <w:szCs w:val="26"/>
        </w:rPr>
        <w:t>города Когалыма</w:t>
      </w:r>
      <w:r w:rsidR="005E4B6F" w:rsidRPr="00EB2C65">
        <w:rPr>
          <w:rFonts w:ascii="Times New Roman" w:hAnsi="Times New Roman" w:cs="Times New Roman"/>
          <w:sz w:val="26"/>
          <w:szCs w:val="26"/>
        </w:rPr>
        <w:t xml:space="preserve"> </w:t>
      </w:r>
      <w:r w:rsidR="00F83491" w:rsidRPr="00EB2C65">
        <w:rPr>
          <w:rFonts w:ascii="Times New Roman" w:hAnsi="Times New Roman" w:cs="Times New Roman"/>
          <w:sz w:val="26"/>
          <w:szCs w:val="26"/>
        </w:rPr>
        <w:t>Т.И.</w:t>
      </w:r>
      <w:r w:rsidR="006C751B" w:rsidRPr="00EB2C65">
        <w:rPr>
          <w:rFonts w:ascii="Times New Roman" w:hAnsi="Times New Roman" w:cs="Times New Roman"/>
          <w:sz w:val="26"/>
          <w:szCs w:val="26"/>
        </w:rPr>
        <w:t>Черных</w:t>
      </w:r>
      <w:r w:rsidR="0040326D" w:rsidRPr="00EB2C65">
        <w:rPr>
          <w:rFonts w:ascii="Times New Roman" w:hAnsi="Times New Roman" w:cs="Times New Roman"/>
          <w:sz w:val="26"/>
          <w:szCs w:val="26"/>
        </w:rPr>
        <w:t>.</w:t>
      </w:r>
    </w:p>
    <w:p w:rsidR="0040326D" w:rsidRPr="00EB2C65" w:rsidRDefault="0040326D" w:rsidP="00C2162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26D" w:rsidRPr="00EB2C65" w:rsidRDefault="0040326D" w:rsidP="00C2162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51B" w:rsidRPr="00EB2C65" w:rsidRDefault="006C751B" w:rsidP="00C2162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2C65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 xml:space="preserve">  </w:t>
      </w:r>
      <w:r w:rsidR="00FC5C4B" w:rsidRPr="00EB2C65">
        <w:rPr>
          <w:rFonts w:ascii="Times New Roman" w:hAnsi="Times New Roman" w:cs="Times New Roman"/>
          <w:sz w:val="26"/>
          <w:szCs w:val="26"/>
        </w:rPr>
        <w:tab/>
      </w:r>
      <w:r w:rsidR="00B61E00" w:rsidRPr="00EB2C65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9705F6" w:rsidRDefault="009705F6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232" w:rsidRDefault="00C73232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232" w:rsidRDefault="00C73232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18F" w:rsidRPr="00EB2C65" w:rsidRDefault="0015218F" w:rsidP="00FC5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D01" w:rsidRPr="00B57D01" w:rsidRDefault="00B57D01" w:rsidP="00B57D0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57D01">
        <w:rPr>
          <w:sz w:val="22"/>
          <w:szCs w:val="22"/>
          <w:lang w:eastAsia="en-US"/>
        </w:rPr>
        <w:t>Согласовано: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3131"/>
        <w:gridCol w:w="1276"/>
      </w:tblGrid>
      <w:tr w:rsidR="00B57D01" w:rsidRPr="00B57D01" w:rsidTr="00B928AD">
        <w:trPr>
          <w:trHeight w:val="856"/>
        </w:trPr>
        <w:tc>
          <w:tcPr>
            <w:tcW w:w="159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131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Подпись</w:t>
            </w:r>
          </w:p>
        </w:tc>
      </w:tr>
      <w:tr w:rsidR="00C73232" w:rsidRPr="00B57D01" w:rsidTr="00B928AD">
        <w:trPr>
          <w:trHeight w:val="238"/>
        </w:trPr>
        <w:tc>
          <w:tcPr>
            <w:tcW w:w="1596" w:type="dxa"/>
            <w:vAlign w:val="center"/>
          </w:tcPr>
          <w:p w:rsidR="00C73232" w:rsidRPr="00B57D01" w:rsidRDefault="00C73232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vAlign w:val="center"/>
          </w:tcPr>
          <w:p w:rsidR="00C73232" w:rsidRPr="00B57D01" w:rsidRDefault="00C73232" w:rsidP="00B57D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города Когалыма</w:t>
            </w:r>
          </w:p>
        </w:tc>
        <w:tc>
          <w:tcPr>
            <w:tcW w:w="3131" w:type="dxa"/>
            <w:vAlign w:val="center"/>
          </w:tcPr>
          <w:p w:rsidR="00C73232" w:rsidRPr="00B57D01" w:rsidRDefault="00C73232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73232" w:rsidRPr="00B57D01" w:rsidRDefault="00C73232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7D01" w:rsidRPr="00B57D01" w:rsidTr="00B928AD">
        <w:trPr>
          <w:trHeight w:val="238"/>
        </w:trPr>
        <w:tc>
          <w:tcPr>
            <w:tcW w:w="159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2332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1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7D01" w:rsidRPr="00B57D01" w:rsidTr="00B928AD">
        <w:trPr>
          <w:trHeight w:val="238"/>
        </w:trPr>
        <w:tc>
          <w:tcPr>
            <w:tcW w:w="159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 xml:space="preserve">ЮУ </w:t>
            </w:r>
          </w:p>
        </w:tc>
        <w:tc>
          <w:tcPr>
            <w:tcW w:w="2332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1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7D01" w:rsidRPr="00B57D01" w:rsidTr="00B928AD">
        <w:trPr>
          <w:trHeight w:val="238"/>
        </w:trPr>
        <w:tc>
          <w:tcPr>
            <w:tcW w:w="159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  <w:r w:rsidRPr="00B57D01">
              <w:rPr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332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1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57D01" w:rsidRPr="00B57D01" w:rsidRDefault="00B57D01" w:rsidP="00B57D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57D01" w:rsidRPr="00B57D01" w:rsidRDefault="00B57D01" w:rsidP="00B57D0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7D01" w:rsidRPr="00B57D01" w:rsidRDefault="00B57D01" w:rsidP="00B57D0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57D01">
        <w:rPr>
          <w:sz w:val="22"/>
          <w:szCs w:val="22"/>
          <w:lang w:eastAsia="en-US"/>
        </w:rPr>
        <w:t>Подготовлено:</w:t>
      </w:r>
    </w:p>
    <w:p w:rsidR="00B57D01" w:rsidRPr="00B57D01" w:rsidRDefault="00B57D01" w:rsidP="00B57D0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Заместитель начальника</w:t>
      </w:r>
      <w:r w:rsidRPr="00B57D01">
        <w:rPr>
          <w:sz w:val="22"/>
          <w:szCs w:val="22"/>
          <w:lang w:eastAsia="en-US"/>
        </w:rPr>
        <w:t xml:space="preserve"> ОСБП КФ</w:t>
      </w:r>
      <w:r w:rsidRPr="00B57D01">
        <w:rPr>
          <w:sz w:val="22"/>
          <w:szCs w:val="22"/>
          <w:lang w:eastAsia="en-US"/>
        </w:rPr>
        <w:tab/>
      </w:r>
      <w:r w:rsidRPr="00B57D01">
        <w:rPr>
          <w:sz w:val="22"/>
          <w:szCs w:val="22"/>
          <w:lang w:eastAsia="en-US"/>
        </w:rPr>
        <w:tab/>
      </w:r>
      <w:r w:rsidRPr="00B57D01">
        <w:rPr>
          <w:sz w:val="22"/>
          <w:szCs w:val="22"/>
          <w:lang w:eastAsia="en-US"/>
        </w:rPr>
        <w:tab/>
      </w:r>
      <w:r w:rsidRPr="00B57D01">
        <w:rPr>
          <w:sz w:val="22"/>
          <w:szCs w:val="22"/>
          <w:lang w:eastAsia="en-US"/>
        </w:rPr>
        <w:tab/>
      </w:r>
      <w:r w:rsidRPr="00B57D01">
        <w:rPr>
          <w:sz w:val="22"/>
          <w:szCs w:val="22"/>
          <w:lang w:eastAsia="en-US"/>
        </w:rPr>
        <w:tab/>
      </w:r>
      <w:r w:rsidRPr="00B57D01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Е.В.Феденко</w:t>
      </w:r>
    </w:p>
    <w:p w:rsidR="00B57D01" w:rsidRPr="00B57D01" w:rsidRDefault="00B57D01" w:rsidP="00B57D0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7169F" w:rsidRDefault="00B57D01" w:rsidP="00A916B0">
      <w:pPr>
        <w:tabs>
          <w:tab w:val="left" w:pos="8931"/>
        </w:tabs>
        <w:spacing w:after="200" w:line="276" w:lineRule="auto"/>
      </w:pPr>
      <w:r w:rsidRPr="00B57D01">
        <w:rPr>
          <w:lang w:eastAsia="en-US"/>
        </w:rPr>
        <w:t xml:space="preserve">Разослать: </w:t>
      </w:r>
      <w:r w:rsidR="002E7037">
        <w:t>КФ</w:t>
      </w:r>
      <w:r w:rsidRPr="00B57D01">
        <w:t xml:space="preserve">, </w:t>
      </w:r>
      <w:r w:rsidR="0021028E">
        <w:t xml:space="preserve">УИДиРП, УЭ, </w:t>
      </w:r>
      <w:r w:rsidR="00C831C0">
        <w:t>ЮУ</w:t>
      </w:r>
    </w:p>
    <w:p w:rsidR="0037169F" w:rsidRDefault="0037169F" w:rsidP="00A916B0">
      <w:pPr>
        <w:tabs>
          <w:tab w:val="left" w:pos="8931"/>
        </w:tabs>
        <w:spacing w:after="200" w:line="276" w:lineRule="auto"/>
      </w:pP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jc w:val="both"/>
        <w:rPr>
          <w:sz w:val="26"/>
          <w:szCs w:val="26"/>
        </w:rPr>
      </w:pPr>
    </w:p>
    <w:p w:rsidR="00EC3FC7" w:rsidRDefault="00EC3FC7" w:rsidP="00B124A1">
      <w:pPr>
        <w:widowControl w:val="0"/>
        <w:shd w:val="clear" w:color="auto" w:fill="FFFFFF"/>
        <w:autoSpaceDE w:val="0"/>
        <w:autoSpaceDN w:val="0"/>
        <w:ind w:left="510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C3FC7" w:rsidRDefault="00EC3FC7" w:rsidP="00B124A1">
      <w:pPr>
        <w:widowControl w:val="0"/>
        <w:shd w:val="clear" w:color="auto" w:fill="FFFFFF"/>
        <w:autoSpaceDE w:val="0"/>
        <w:autoSpaceDN w:val="0"/>
        <w:ind w:left="4962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Когалыма</w:t>
      </w:r>
    </w:p>
    <w:p w:rsidR="00EC3FC7" w:rsidRDefault="00EC3FC7" w:rsidP="00EC3FC7">
      <w:pPr>
        <w:widowControl w:val="0"/>
        <w:shd w:val="clear" w:color="auto" w:fill="FFFFFF"/>
        <w:autoSpaceDE w:val="0"/>
        <w:autoSpaceDN w:val="0"/>
        <w:ind w:left="510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 _______№____</w:t>
      </w:r>
    </w:p>
    <w:p w:rsidR="00EC3FC7" w:rsidRDefault="00EC3FC7" w:rsidP="00441DAF">
      <w:pPr>
        <w:widowControl w:val="0"/>
        <w:shd w:val="clear" w:color="auto" w:fill="FFFFFF"/>
        <w:autoSpaceDE w:val="0"/>
        <w:autoSpaceDN w:val="0"/>
        <w:jc w:val="right"/>
        <w:outlineLvl w:val="1"/>
        <w:rPr>
          <w:sz w:val="26"/>
          <w:szCs w:val="26"/>
        </w:rPr>
      </w:pPr>
    </w:p>
    <w:p w:rsidR="00441DAF" w:rsidRPr="00441DAF" w:rsidRDefault="00441DAF" w:rsidP="00B124A1">
      <w:pPr>
        <w:widowControl w:val="0"/>
        <w:shd w:val="clear" w:color="auto" w:fill="FFFFFF"/>
        <w:autoSpaceDE w:val="0"/>
        <w:autoSpaceDN w:val="0"/>
        <w:jc w:val="right"/>
        <w:outlineLvl w:val="1"/>
        <w:rPr>
          <w:sz w:val="26"/>
          <w:szCs w:val="26"/>
        </w:rPr>
      </w:pPr>
      <w:r w:rsidRPr="00441DAF">
        <w:rPr>
          <w:sz w:val="26"/>
          <w:szCs w:val="26"/>
        </w:rPr>
        <w:t>Приложение 3</w:t>
      </w:r>
    </w:p>
    <w:p w:rsidR="00441DAF" w:rsidRPr="00441DAF" w:rsidRDefault="00441DAF" w:rsidP="00B124A1">
      <w:pPr>
        <w:widowControl w:val="0"/>
        <w:shd w:val="clear" w:color="auto" w:fill="FFFFFF"/>
        <w:autoSpaceDE w:val="0"/>
        <w:autoSpaceDN w:val="0"/>
        <w:jc w:val="right"/>
        <w:rPr>
          <w:sz w:val="26"/>
          <w:szCs w:val="26"/>
        </w:rPr>
      </w:pPr>
      <w:r w:rsidRPr="00441DAF">
        <w:rPr>
          <w:sz w:val="26"/>
          <w:szCs w:val="26"/>
        </w:rPr>
        <w:t>к Порядку формирования</w:t>
      </w:r>
    </w:p>
    <w:p w:rsidR="00441DAF" w:rsidRPr="00441DAF" w:rsidRDefault="00441DAF" w:rsidP="00B124A1">
      <w:pPr>
        <w:widowControl w:val="0"/>
        <w:shd w:val="clear" w:color="auto" w:fill="FFFFFF"/>
        <w:autoSpaceDE w:val="0"/>
        <w:autoSpaceDN w:val="0"/>
        <w:jc w:val="right"/>
        <w:rPr>
          <w:sz w:val="26"/>
          <w:szCs w:val="26"/>
        </w:rPr>
      </w:pPr>
      <w:r w:rsidRPr="00441DAF">
        <w:rPr>
          <w:sz w:val="26"/>
          <w:szCs w:val="26"/>
        </w:rPr>
        <w:t>перечня налоговых расходов</w:t>
      </w:r>
    </w:p>
    <w:p w:rsidR="00441DAF" w:rsidRPr="00441DAF" w:rsidRDefault="00441DAF" w:rsidP="00B124A1">
      <w:pPr>
        <w:widowControl w:val="0"/>
        <w:shd w:val="clear" w:color="auto" w:fill="FFFFFF"/>
        <w:autoSpaceDE w:val="0"/>
        <w:autoSpaceDN w:val="0"/>
        <w:ind w:firstLine="5103"/>
        <w:jc w:val="right"/>
        <w:rPr>
          <w:sz w:val="26"/>
          <w:szCs w:val="26"/>
        </w:rPr>
      </w:pPr>
      <w:r w:rsidRPr="00441DAF">
        <w:rPr>
          <w:sz w:val="26"/>
          <w:szCs w:val="26"/>
        </w:rPr>
        <w:t>и оценки налоговых расходов</w:t>
      </w:r>
    </w:p>
    <w:p w:rsidR="00441DAF" w:rsidRPr="00441DAF" w:rsidRDefault="00441DAF" w:rsidP="00B124A1">
      <w:pPr>
        <w:widowControl w:val="0"/>
        <w:shd w:val="clear" w:color="auto" w:fill="FFFFFF"/>
        <w:autoSpaceDE w:val="0"/>
        <w:autoSpaceDN w:val="0"/>
        <w:jc w:val="right"/>
        <w:rPr>
          <w:sz w:val="26"/>
          <w:szCs w:val="26"/>
        </w:rPr>
      </w:pPr>
      <w:r w:rsidRPr="00441DAF">
        <w:rPr>
          <w:sz w:val="26"/>
          <w:szCs w:val="26"/>
        </w:rPr>
        <w:t>города Когалыма</w:t>
      </w:r>
    </w:p>
    <w:p w:rsidR="00EC3FC7" w:rsidRDefault="00C66656" w:rsidP="00C66656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C66656" w:rsidRDefault="00C66656" w:rsidP="00C66656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Председатель Комитета финансов</w:t>
      </w:r>
    </w:p>
    <w:p w:rsidR="00C66656" w:rsidRDefault="00C66656" w:rsidP="00C66656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EC3FC7" w:rsidRDefault="00C66656" w:rsidP="00C66656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EC3FC7" w:rsidRDefault="00EC3FC7" w:rsidP="00441DAF">
      <w:pPr>
        <w:widowControl w:val="0"/>
        <w:shd w:val="clear" w:color="auto" w:fill="FFFFFF"/>
        <w:autoSpaceDE w:val="0"/>
        <w:autoSpaceDN w:val="0"/>
        <w:ind w:left="3540" w:firstLine="708"/>
        <w:rPr>
          <w:sz w:val="26"/>
          <w:szCs w:val="26"/>
        </w:rPr>
      </w:pP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ind w:left="3540" w:firstLine="708"/>
        <w:rPr>
          <w:sz w:val="26"/>
          <w:szCs w:val="26"/>
        </w:rPr>
      </w:pPr>
      <w:r w:rsidRPr="00441DAF">
        <w:rPr>
          <w:sz w:val="26"/>
          <w:szCs w:val="26"/>
        </w:rPr>
        <w:t>Отчет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ind w:left="1416" w:firstLine="708"/>
        <w:rPr>
          <w:sz w:val="26"/>
          <w:szCs w:val="26"/>
        </w:rPr>
      </w:pPr>
      <w:r w:rsidRPr="00441DAF">
        <w:rPr>
          <w:sz w:val="26"/>
          <w:szCs w:val="26"/>
        </w:rPr>
        <w:t>об оценке эффективности налогового расхода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 w:rsidRPr="00441DA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ind w:left="1416" w:firstLine="708"/>
        <w:rPr>
          <w:sz w:val="20"/>
          <w:szCs w:val="20"/>
        </w:rPr>
      </w:pPr>
      <w:r w:rsidRPr="00441DAF">
        <w:rPr>
          <w:sz w:val="20"/>
          <w:szCs w:val="20"/>
        </w:rPr>
        <w:t xml:space="preserve">                   (наименование налогового расхода)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rPr>
          <w:sz w:val="26"/>
          <w:szCs w:val="26"/>
        </w:rPr>
      </w:pPr>
      <w:r w:rsidRPr="00441DA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rPr>
          <w:sz w:val="20"/>
          <w:szCs w:val="20"/>
        </w:rPr>
      </w:pPr>
      <w:r w:rsidRPr="00441DAF">
        <w:rPr>
          <w:sz w:val="20"/>
          <w:szCs w:val="20"/>
        </w:rPr>
        <w:t>(наименование куратора налогового расхода города)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jc w:val="center"/>
        <w:rPr>
          <w:sz w:val="26"/>
          <w:szCs w:val="26"/>
        </w:rPr>
      </w:pPr>
      <w:r w:rsidRPr="00441DAF">
        <w:rPr>
          <w:sz w:val="26"/>
          <w:szCs w:val="26"/>
        </w:rPr>
        <w:t xml:space="preserve">за __20 </w:t>
      </w:r>
      <w:r>
        <w:rPr>
          <w:sz w:val="26"/>
          <w:szCs w:val="26"/>
        </w:rPr>
        <w:t xml:space="preserve">  </w:t>
      </w:r>
      <w:r w:rsidRPr="00441DAF">
        <w:rPr>
          <w:sz w:val="26"/>
          <w:szCs w:val="26"/>
        </w:rPr>
        <w:t>год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jc w:val="both"/>
        <w:rPr>
          <w:sz w:val="26"/>
          <w:szCs w:val="26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424"/>
      </w:tblGrid>
      <w:tr w:rsidR="00441DAF" w:rsidRPr="00441DAF" w:rsidTr="00441DAF">
        <w:tc>
          <w:tcPr>
            <w:tcW w:w="567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№ п/п</w:t>
            </w:r>
          </w:p>
        </w:tc>
        <w:tc>
          <w:tcPr>
            <w:tcW w:w="6860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Наименование показателя</w:t>
            </w:r>
          </w:p>
        </w:tc>
        <w:tc>
          <w:tcPr>
            <w:tcW w:w="1424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Исполнение показателя</w:t>
            </w:r>
          </w:p>
        </w:tc>
      </w:tr>
      <w:tr w:rsidR="00441DAF" w:rsidRPr="00441DAF" w:rsidTr="00441DAF">
        <w:trPr>
          <w:trHeight w:val="131"/>
        </w:trPr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1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2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3</w:t>
            </w: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  <w:outlineLvl w:val="2"/>
            </w:pPr>
            <w:r w:rsidRPr="00441DAF">
              <w:t>1.</w:t>
            </w:r>
          </w:p>
        </w:tc>
        <w:tc>
          <w:tcPr>
            <w:tcW w:w="8284" w:type="dxa"/>
            <w:gridSpan w:val="2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Оценка целесообразности налогового расхода</w:t>
            </w: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1.1.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 xml:space="preserve">Наименование муниципальной программы, нормативно-правовых актов, определяющих  цели социально-экономической политики города Когалыма, не относящейся к муниципальным программам 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1.2.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Наименование, структурного элемента муниципальной программы, в целях реализации которого предоставляется налоговый расход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1.3.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shd w:val="clear" w:color="auto" w:fill="FFFFFF"/>
              <w:spacing w:before="120" w:line="276" w:lineRule="auto"/>
              <w:jc w:val="both"/>
              <w:rPr>
                <w:lang w:eastAsia="en-US"/>
              </w:rPr>
            </w:pPr>
            <w:r w:rsidRPr="00441DAF">
              <w:rPr>
                <w:lang w:eastAsia="en-US"/>
              </w:rPr>
              <w:t>Наименование цели муниципальной программы, структурного элемента муниципальной программы и (или)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1.4.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Вывод о соответствии налогового расхода целям муниципальной программы, структурного элемента муниципальной программы и (или)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1.4.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 xml:space="preserve">Востребованность плательщиками предоставленных льгот, которая характеризуется соотношением численности </w:t>
            </w:r>
            <w:r w:rsidRPr="00441DAF">
              <w:lastRenderedPageBreak/>
              <w:t xml:space="preserve">плательщиков, воспользовавшихся правом на льготы, и общей численности плательщиков, относящихся к данной категории, за 5-летний период 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1.5.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Иные критерии целесообразности налогового расхода (при наличии)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1.6.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24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  <w:outlineLvl w:val="2"/>
            </w:pPr>
            <w:r w:rsidRPr="00441DAF">
              <w:t>2.</w:t>
            </w:r>
          </w:p>
        </w:tc>
        <w:tc>
          <w:tcPr>
            <w:tcW w:w="8284" w:type="dxa"/>
            <w:gridSpan w:val="2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Оценка результативности налогового расхода</w:t>
            </w:r>
          </w:p>
        </w:tc>
      </w:tr>
      <w:tr w:rsidR="00441DAF" w:rsidRPr="00441DAF" w:rsidTr="00441DAF">
        <w:tc>
          <w:tcPr>
            <w:tcW w:w="567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2.1.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Оценка вклада налогового расхода в изменение значения показателя (индикатора) достижения целей муниципальной программы, и (или) цели социально-экономической политики города Когалыма, не относящейся к муниципальным программам (разница между значением указанного показателя (индикатора) с учетом льгот и значением указанного показателя (индикатора) без учета льгот</w:t>
            </w:r>
          </w:p>
        </w:tc>
        <w:tc>
          <w:tcPr>
            <w:tcW w:w="1424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2.2.</w:t>
            </w:r>
          </w:p>
        </w:tc>
        <w:tc>
          <w:tcPr>
            <w:tcW w:w="6860" w:type="dxa"/>
          </w:tcPr>
          <w:p w:rsidR="00441DAF" w:rsidRPr="00441DAF" w:rsidRDefault="00441DAF" w:rsidP="00441DAF">
            <w:pPr>
              <w:shd w:val="clear" w:color="auto" w:fill="FFFFFF"/>
              <w:spacing w:before="120"/>
              <w:jc w:val="both"/>
              <w:rPr>
                <w:lang w:eastAsia="en-US"/>
              </w:rPr>
            </w:pPr>
            <w:r w:rsidRPr="00441DAF">
              <w:rPr>
                <w:lang w:eastAsia="en-US"/>
              </w:rPr>
              <w:t>Коэффициент бюджетной результативности (сравнительный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 программы)</w:t>
            </w:r>
          </w:p>
        </w:tc>
        <w:tc>
          <w:tcPr>
            <w:tcW w:w="1424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2.3.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Вывод о наличии/отсутствии более результативных (менее затратных) для бюджета города Когалыма альтернативных механизмов достижения целей муниципальной программы, и (или)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1424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outlineLvl w:val="2"/>
            </w:pPr>
            <w:r w:rsidRPr="00441DAF">
              <w:t>3.</w:t>
            </w:r>
          </w:p>
        </w:tc>
        <w:tc>
          <w:tcPr>
            <w:tcW w:w="8284" w:type="dxa"/>
            <w:gridSpan w:val="2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  <w:jc w:val="center"/>
            </w:pPr>
            <w:r w:rsidRPr="00441DAF">
              <w:t>Итоги оценки эффективности налогового расхода</w:t>
            </w:r>
          </w:p>
        </w:tc>
      </w:tr>
      <w:tr w:rsidR="00441DAF" w:rsidRPr="00441DAF" w:rsidTr="00441DAF">
        <w:tc>
          <w:tcPr>
            <w:tcW w:w="567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3.1.</w:t>
            </w:r>
          </w:p>
        </w:tc>
        <w:tc>
          <w:tcPr>
            <w:tcW w:w="6860" w:type="dxa"/>
            <w:shd w:val="clear" w:color="auto" w:fill="FFFFFF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  <w:r w:rsidRPr="00441DAF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24" w:type="dxa"/>
          </w:tcPr>
          <w:p w:rsidR="00441DAF" w:rsidRPr="00441DAF" w:rsidRDefault="00441DAF" w:rsidP="00441DAF">
            <w:pPr>
              <w:widowControl w:val="0"/>
              <w:shd w:val="clear" w:color="auto" w:fill="FFFFFF"/>
              <w:autoSpaceDE w:val="0"/>
              <w:autoSpaceDN w:val="0"/>
            </w:pPr>
          </w:p>
        </w:tc>
      </w:tr>
    </w:tbl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jc w:val="both"/>
      </w:pPr>
    </w:p>
    <w:p w:rsidR="00441DAF" w:rsidRDefault="00441DAF" w:rsidP="00441DAF">
      <w:pPr>
        <w:widowControl w:val="0"/>
        <w:shd w:val="clear" w:color="auto" w:fill="FFFFFF"/>
        <w:autoSpaceDE w:val="0"/>
        <w:autoSpaceDN w:val="0"/>
        <w:ind w:firstLine="540"/>
        <w:jc w:val="both"/>
      </w:pPr>
      <w:bookmarkStart w:id="1" w:name="P362"/>
      <w:bookmarkEnd w:id="1"/>
      <w:r w:rsidRPr="00441DAF">
        <w:t>Приложение: расчеты к настоящему отчету на _____ листах.</w:t>
      </w:r>
    </w:p>
    <w:p w:rsidR="00C66656" w:rsidRDefault="00C66656" w:rsidP="00441DAF">
      <w:pPr>
        <w:widowControl w:val="0"/>
        <w:shd w:val="clear" w:color="auto" w:fill="FFFFFF"/>
        <w:autoSpaceDE w:val="0"/>
        <w:autoSpaceDN w:val="0"/>
        <w:ind w:firstLine="540"/>
        <w:jc w:val="both"/>
      </w:pPr>
    </w:p>
    <w:p w:rsidR="00C66656" w:rsidRDefault="00C66656" w:rsidP="00441DAF">
      <w:pPr>
        <w:widowControl w:val="0"/>
        <w:shd w:val="clear" w:color="auto" w:fill="FFFFFF"/>
        <w:autoSpaceDE w:val="0"/>
        <w:autoSpaceDN w:val="0"/>
        <w:ind w:firstLine="540"/>
        <w:jc w:val="both"/>
      </w:pPr>
    </w:p>
    <w:p w:rsidR="00C66656" w:rsidRDefault="00C66656" w:rsidP="00287593">
      <w:pPr>
        <w:widowControl w:val="0"/>
        <w:shd w:val="clear" w:color="auto" w:fill="FFFFFF"/>
        <w:autoSpaceDE w:val="0"/>
        <w:autoSpaceDN w:val="0"/>
        <w:ind w:left="5387"/>
      </w:pPr>
      <w:r>
        <w:t>СОГЛАСОВАНО:</w:t>
      </w:r>
    </w:p>
    <w:p w:rsidR="00C66656" w:rsidRDefault="00C66656" w:rsidP="00287593">
      <w:pPr>
        <w:widowControl w:val="0"/>
        <w:shd w:val="clear" w:color="auto" w:fill="FFFFFF"/>
        <w:autoSpaceDE w:val="0"/>
        <w:autoSpaceDN w:val="0"/>
        <w:ind w:left="5387"/>
      </w:pPr>
      <w:r>
        <w:t>Начальник отдела сводного бюджетного планирования Комитета финансов Администрации города Когалыма</w:t>
      </w:r>
    </w:p>
    <w:p w:rsidR="00C66656" w:rsidRPr="00441DAF" w:rsidRDefault="00C66656" w:rsidP="00C66656">
      <w:pPr>
        <w:widowControl w:val="0"/>
        <w:shd w:val="clear" w:color="auto" w:fill="FFFFFF"/>
        <w:autoSpaceDE w:val="0"/>
        <w:autoSpaceDN w:val="0"/>
        <w:ind w:left="5387"/>
        <w:jc w:val="both"/>
      </w:pPr>
      <w:r>
        <w:t>___________________</w:t>
      </w:r>
    </w:p>
    <w:p w:rsidR="00441DAF" w:rsidRPr="00441DAF" w:rsidRDefault="00441DAF" w:rsidP="00441DAF">
      <w:pPr>
        <w:widowControl w:val="0"/>
        <w:shd w:val="clear" w:color="auto" w:fill="FFFFFF"/>
        <w:autoSpaceDE w:val="0"/>
        <w:autoSpaceDN w:val="0"/>
        <w:jc w:val="both"/>
      </w:pPr>
    </w:p>
    <w:p w:rsidR="0037169F" w:rsidRPr="00EB2C65" w:rsidRDefault="0037169F" w:rsidP="00A916B0">
      <w:pPr>
        <w:tabs>
          <w:tab w:val="left" w:pos="8931"/>
        </w:tabs>
        <w:spacing w:after="200" w:line="276" w:lineRule="auto"/>
        <w:rPr>
          <w:sz w:val="26"/>
          <w:szCs w:val="26"/>
        </w:rPr>
      </w:pPr>
    </w:p>
    <w:sectPr w:rsidR="0037169F" w:rsidRPr="00EB2C65" w:rsidSect="00441DAF">
      <w:pgSz w:w="11907" w:h="16840" w:code="9"/>
      <w:pgMar w:top="426" w:right="992" w:bottom="1134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C8" w:rsidRDefault="009472C8">
      <w:r>
        <w:separator/>
      </w:r>
    </w:p>
  </w:endnote>
  <w:endnote w:type="continuationSeparator" w:id="0">
    <w:p w:rsidR="009472C8" w:rsidRDefault="0094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C8" w:rsidRDefault="009472C8">
      <w:r>
        <w:separator/>
      </w:r>
    </w:p>
  </w:footnote>
  <w:footnote w:type="continuationSeparator" w:id="0">
    <w:p w:rsidR="009472C8" w:rsidRDefault="0094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488A4A1A"/>
    <w:lvl w:ilvl="0">
      <w:start w:val="1"/>
      <w:numFmt w:val="decimal"/>
      <w:lvlText w:val="%1."/>
      <w:lvlJc w:val="left"/>
      <w:pPr>
        <w:ind w:left="474" w:hanging="4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31C7675D"/>
    <w:multiLevelType w:val="hybridMultilevel"/>
    <w:tmpl w:val="9CC4A6F0"/>
    <w:lvl w:ilvl="0" w:tplc="651AF8D4">
      <w:start w:val="1"/>
      <w:numFmt w:val="decimal"/>
      <w:lvlText w:val="%1."/>
      <w:lvlJc w:val="left"/>
      <w:pPr>
        <w:ind w:left="972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6"/>
    <w:rsid w:val="000177E6"/>
    <w:rsid w:val="00047133"/>
    <w:rsid w:val="000536F1"/>
    <w:rsid w:val="00055DC9"/>
    <w:rsid w:val="00072B3F"/>
    <w:rsid w:val="00090E44"/>
    <w:rsid w:val="000A2A76"/>
    <w:rsid w:val="000B2DE9"/>
    <w:rsid w:val="000B60B4"/>
    <w:rsid w:val="000C6917"/>
    <w:rsid w:val="000D0545"/>
    <w:rsid w:val="000F4042"/>
    <w:rsid w:val="001002A2"/>
    <w:rsid w:val="00111D59"/>
    <w:rsid w:val="001362AC"/>
    <w:rsid w:val="00147580"/>
    <w:rsid w:val="0015218F"/>
    <w:rsid w:val="001556DC"/>
    <w:rsid w:val="00173968"/>
    <w:rsid w:val="00182314"/>
    <w:rsid w:val="001A3475"/>
    <w:rsid w:val="001A4717"/>
    <w:rsid w:val="001B094D"/>
    <w:rsid w:val="001B1883"/>
    <w:rsid w:val="001D3C9C"/>
    <w:rsid w:val="001D7526"/>
    <w:rsid w:val="001E1244"/>
    <w:rsid w:val="001F0303"/>
    <w:rsid w:val="0021028E"/>
    <w:rsid w:val="00222158"/>
    <w:rsid w:val="00237433"/>
    <w:rsid w:val="002574F3"/>
    <w:rsid w:val="0026250A"/>
    <w:rsid w:val="00267A4B"/>
    <w:rsid w:val="00271135"/>
    <w:rsid w:val="00274CE3"/>
    <w:rsid w:val="00275ABD"/>
    <w:rsid w:val="00287593"/>
    <w:rsid w:val="002A448C"/>
    <w:rsid w:val="002C62F0"/>
    <w:rsid w:val="002D2E16"/>
    <w:rsid w:val="002E7037"/>
    <w:rsid w:val="00316595"/>
    <w:rsid w:val="0032632E"/>
    <w:rsid w:val="00332DFE"/>
    <w:rsid w:val="003350CC"/>
    <w:rsid w:val="0034086B"/>
    <w:rsid w:val="003421BD"/>
    <w:rsid w:val="003465C1"/>
    <w:rsid w:val="00351BFA"/>
    <w:rsid w:val="00352F84"/>
    <w:rsid w:val="00362648"/>
    <w:rsid w:val="0037169F"/>
    <w:rsid w:val="0038118C"/>
    <w:rsid w:val="0038523A"/>
    <w:rsid w:val="00394142"/>
    <w:rsid w:val="003B0D33"/>
    <w:rsid w:val="003B28E3"/>
    <w:rsid w:val="003B47AC"/>
    <w:rsid w:val="003B51AF"/>
    <w:rsid w:val="003D379A"/>
    <w:rsid w:val="003D6C0B"/>
    <w:rsid w:val="0040326D"/>
    <w:rsid w:val="00411AC4"/>
    <w:rsid w:val="00412945"/>
    <w:rsid w:val="00434329"/>
    <w:rsid w:val="00441DAF"/>
    <w:rsid w:val="00454E1D"/>
    <w:rsid w:val="0049018B"/>
    <w:rsid w:val="004A61A7"/>
    <w:rsid w:val="004B2EC2"/>
    <w:rsid w:val="004B7E17"/>
    <w:rsid w:val="004C2F7C"/>
    <w:rsid w:val="004D0AAE"/>
    <w:rsid w:val="004E59DF"/>
    <w:rsid w:val="004F79D8"/>
    <w:rsid w:val="0050173B"/>
    <w:rsid w:val="0050205C"/>
    <w:rsid w:val="00512403"/>
    <w:rsid w:val="00534BD9"/>
    <w:rsid w:val="00534F62"/>
    <w:rsid w:val="00564406"/>
    <w:rsid w:val="00565E73"/>
    <w:rsid w:val="00577302"/>
    <w:rsid w:val="0059275E"/>
    <w:rsid w:val="00595024"/>
    <w:rsid w:val="005D5ED5"/>
    <w:rsid w:val="005D64A2"/>
    <w:rsid w:val="005E4B6F"/>
    <w:rsid w:val="00604831"/>
    <w:rsid w:val="00633E45"/>
    <w:rsid w:val="0064475F"/>
    <w:rsid w:val="00655416"/>
    <w:rsid w:val="00655EEE"/>
    <w:rsid w:val="006661FA"/>
    <w:rsid w:val="00666734"/>
    <w:rsid w:val="00675C46"/>
    <w:rsid w:val="006776C6"/>
    <w:rsid w:val="00690E98"/>
    <w:rsid w:val="006B0267"/>
    <w:rsid w:val="006B2D3D"/>
    <w:rsid w:val="006C476D"/>
    <w:rsid w:val="006C5D76"/>
    <w:rsid w:val="006C751B"/>
    <w:rsid w:val="006D4624"/>
    <w:rsid w:val="006E0FAE"/>
    <w:rsid w:val="006E639A"/>
    <w:rsid w:val="006F4E36"/>
    <w:rsid w:val="006F4FAA"/>
    <w:rsid w:val="006F5862"/>
    <w:rsid w:val="007002DE"/>
    <w:rsid w:val="00701921"/>
    <w:rsid w:val="00704D78"/>
    <w:rsid w:val="0074607B"/>
    <w:rsid w:val="007562D3"/>
    <w:rsid w:val="00763D92"/>
    <w:rsid w:val="00766D82"/>
    <w:rsid w:val="007705E6"/>
    <w:rsid w:val="00772216"/>
    <w:rsid w:val="00772572"/>
    <w:rsid w:val="00772BC3"/>
    <w:rsid w:val="00774E2E"/>
    <w:rsid w:val="00784571"/>
    <w:rsid w:val="00812916"/>
    <w:rsid w:val="008747B2"/>
    <w:rsid w:val="00874A1B"/>
    <w:rsid w:val="008751CB"/>
    <w:rsid w:val="00891031"/>
    <w:rsid w:val="008D30D7"/>
    <w:rsid w:val="008D4D20"/>
    <w:rsid w:val="008D71F1"/>
    <w:rsid w:val="008F3284"/>
    <w:rsid w:val="00900CB8"/>
    <w:rsid w:val="00930C61"/>
    <w:rsid w:val="00940530"/>
    <w:rsid w:val="009472C8"/>
    <w:rsid w:val="00957A2A"/>
    <w:rsid w:val="0096217C"/>
    <w:rsid w:val="009705F6"/>
    <w:rsid w:val="00993F2B"/>
    <w:rsid w:val="009955C1"/>
    <w:rsid w:val="009A1F2F"/>
    <w:rsid w:val="009A1F31"/>
    <w:rsid w:val="009A2499"/>
    <w:rsid w:val="009B51D4"/>
    <w:rsid w:val="009E196F"/>
    <w:rsid w:val="009E7A3C"/>
    <w:rsid w:val="009F735F"/>
    <w:rsid w:val="00A13C35"/>
    <w:rsid w:val="00A15C05"/>
    <w:rsid w:val="00A206DE"/>
    <w:rsid w:val="00A371D2"/>
    <w:rsid w:val="00A37A4A"/>
    <w:rsid w:val="00A472DF"/>
    <w:rsid w:val="00A916B0"/>
    <w:rsid w:val="00A932AC"/>
    <w:rsid w:val="00A9491F"/>
    <w:rsid w:val="00AC6831"/>
    <w:rsid w:val="00AD13E3"/>
    <w:rsid w:val="00B109EE"/>
    <w:rsid w:val="00B124A1"/>
    <w:rsid w:val="00B25F9F"/>
    <w:rsid w:val="00B3240B"/>
    <w:rsid w:val="00B357EE"/>
    <w:rsid w:val="00B44B74"/>
    <w:rsid w:val="00B526A8"/>
    <w:rsid w:val="00B57D01"/>
    <w:rsid w:val="00B61E00"/>
    <w:rsid w:val="00B74608"/>
    <w:rsid w:val="00B85070"/>
    <w:rsid w:val="00B90972"/>
    <w:rsid w:val="00B928AD"/>
    <w:rsid w:val="00B9669D"/>
    <w:rsid w:val="00BC54E4"/>
    <w:rsid w:val="00BE5756"/>
    <w:rsid w:val="00C204BC"/>
    <w:rsid w:val="00C21621"/>
    <w:rsid w:val="00C300D4"/>
    <w:rsid w:val="00C36117"/>
    <w:rsid w:val="00C4784C"/>
    <w:rsid w:val="00C52183"/>
    <w:rsid w:val="00C5428B"/>
    <w:rsid w:val="00C604F2"/>
    <w:rsid w:val="00C646C1"/>
    <w:rsid w:val="00C66656"/>
    <w:rsid w:val="00C73232"/>
    <w:rsid w:val="00C80D1A"/>
    <w:rsid w:val="00C831C0"/>
    <w:rsid w:val="00C84462"/>
    <w:rsid w:val="00C84851"/>
    <w:rsid w:val="00C85B9A"/>
    <w:rsid w:val="00CA5960"/>
    <w:rsid w:val="00CA7E35"/>
    <w:rsid w:val="00CE3228"/>
    <w:rsid w:val="00D03A91"/>
    <w:rsid w:val="00D11776"/>
    <w:rsid w:val="00D16095"/>
    <w:rsid w:val="00D16E28"/>
    <w:rsid w:val="00D22CDE"/>
    <w:rsid w:val="00D63182"/>
    <w:rsid w:val="00D662AC"/>
    <w:rsid w:val="00D6667D"/>
    <w:rsid w:val="00D67806"/>
    <w:rsid w:val="00D86E02"/>
    <w:rsid w:val="00D947D3"/>
    <w:rsid w:val="00DB53CA"/>
    <w:rsid w:val="00DC39F5"/>
    <w:rsid w:val="00DF0489"/>
    <w:rsid w:val="00DF0FCC"/>
    <w:rsid w:val="00E04D8F"/>
    <w:rsid w:val="00E0645F"/>
    <w:rsid w:val="00E1195D"/>
    <w:rsid w:val="00E21D54"/>
    <w:rsid w:val="00E2207C"/>
    <w:rsid w:val="00E3609C"/>
    <w:rsid w:val="00E36DEE"/>
    <w:rsid w:val="00E42314"/>
    <w:rsid w:val="00EB1B17"/>
    <w:rsid w:val="00EB2C65"/>
    <w:rsid w:val="00EC3FC7"/>
    <w:rsid w:val="00ED3858"/>
    <w:rsid w:val="00EE4F8F"/>
    <w:rsid w:val="00F10DCF"/>
    <w:rsid w:val="00F14D25"/>
    <w:rsid w:val="00F35814"/>
    <w:rsid w:val="00F61A7C"/>
    <w:rsid w:val="00F77D64"/>
    <w:rsid w:val="00F80452"/>
    <w:rsid w:val="00F83491"/>
    <w:rsid w:val="00F85390"/>
    <w:rsid w:val="00F969FE"/>
    <w:rsid w:val="00FA1CA9"/>
    <w:rsid w:val="00FC5C4B"/>
    <w:rsid w:val="00FD4D45"/>
    <w:rsid w:val="00FE1A2E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0E194-1937-414A-BC94-1DD60AF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D3C9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267A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E4B6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11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F83491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DB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B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B53CA"/>
    <w:rPr>
      <w:rFonts w:cs="Times New Roman"/>
    </w:rPr>
  </w:style>
  <w:style w:type="paragraph" w:styleId="af">
    <w:name w:val="List Paragraph"/>
    <w:basedOn w:val="a"/>
    <w:uiPriority w:val="34"/>
    <w:qFormat/>
    <w:rsid w:val="00B61E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subject/>
  <dc:creator>ConsultantPlus</dc:creator>
  <cp:keywords/>
  <dc:description/>
  <cp:lastModifiedBy>Мельченкова Оксана Викторовна</cp:lastModifiedBy>
  <cp:revision>2</cp:revision>
  <cp:lastPrinted>2021-12-15T06:01:00Z</cp:lastPrinted>
  <dcterms:created xsi:type="dcterms:W3CDTF">2022-03-16T04:04:00Z</dcterms:created>
  <dcterms:modified xsi:type="dcterms:W3CDTF">2022-03-16T04:04:00Z</dcterms:modified>
</cp:coreProperties>
</file>