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A1FAD" w:rsidRPr="006A1FAD" w:rsidRDefault="006A1FAD" w:rsidP="006A1FAD">
      <w:pPr>
        <w:rPr>
          <w:sz w:val="26"/>
          <w:szCs w:val="26"/>
        </w:rPr>
      </w:pPr>
      <w:r w:rsidRPr="006A1FAD">
        <w:rPr>
          <w:sz w:val="26"/>
          <w:szCs w:val="26"/>
        </w:rPr>
        <w:t xml:space="preserve">О внесении изменений  </w:t>
      </w:r>
    </w:p>
    <w:p w:rsidR="006A1FAD" w:rsidRPr="006A1FAD" w:rsidRDefault="006A1FAD" w:rsidP="006A1FAD">
      <w:pPr>
        <w:rPr>
          <w:sz w:val="26"/>
          <w:szCs w:val="26"/>
        </w:rPr>
      </w:pPr>
      <w:r w:rsidRPr="006A1FAD">
        <w:rPr>
          <w:sz w:val="26"/>
          <w:szCs w:val="26"/>
        </w:rPr>
        <w:t xml:space="preserve">в решение Думы города Когалыма </w:t>
      </w:r>
    </w:p>
    <w:p w:rsidR="002B48E8" w:rsidRPr="00F93E17" w:rsidRDefault="006A1FAD" w:rsidP="006A1FAD">
      <w:pPr>
        <w:shd w:val="clear" w:color="auto" w:fill="FFFFFF"/>
        <w:jc w:val="both"/>
        <w:rPr>
          <w:spacing w:val="-6"/>
          <w:sz w:val="26"/>
          <w:szCs w:val="26"/>
        </w:rPr>
      </w:pPr>
      <w:r w:rsidRPr="006A1FAD">
        <w:rPr>
          <w:sz w:val="26"/>
          <w:szCs w:val="26"/>
        </w:rPr>
        <w:t>от 29.09.2011 №76-ГД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6A1FAD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A1FA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 Федеральным законом от 07.02.2011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Pr="006A1FA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6-ФЗ </w:t>
      </w:r>
      <w:r w:rsidR="001524B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</w:t>
      </w:r>
      <w:proofErr w:type="gramStart"/>
      <w:r w:rsidR="001524B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proofErr w:type="gramEnd"/>
      <w:r w:rsidRPr="006A1FAD">
        <w:rPr>
          <w:rFonts w:ascii="Times New Roman" w:hAnsi="Times New Roman" w:cs="Times New Roman"/>
          <w:b w:val="0"/>
          <w:bCs w:val="0"/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Федерации, федеральных террито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рий и муниципальных образований</w:t>
      </w:r>
      <w:r w:rsidRPr="006A1FAD">
        <w:rPr>
          <w:rFonts w:ascii="Times New Roman" w:hAnsi="Times New Roman" w:cs="Times New Roman"/>
          <w:b w:val="0"/>
          <w:bCs w:val="0"/>
          <w:sz w:val="26"/>
          <w:szCs w:val="26"/>
        </w:rPr>
        <w:t>», Уставом города Когалыма, Дума города Когалыма РЕШИЛА:</w:t>
      </w:r>
    </w:p>
    <w:p w:rsidR="002B48E8" w:rsidRPr="00F93E17" w:rsidRDefault="002B48E8" w:rsidP="002B48E8">
      <w:pPr>
        <w:ind w:firstLine="709"/>
        <w:jc w:val="both"/>
        <w:rPr>
          <w:bCs/>
          <w:sz w:val="26"/>
          <w:szCs w:val="26"/>
        </w:rPr>
      </w:pPr>
    </w:p>
    <w:p w:rsidR="00B2261E" w:rsidRPr="00B2261E" w:rsidRDefault="002B48E8" w:rsidP="00B226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B2261E" w:rsidRPr="00B2261E">
        <w:rPr>
          <w:rFonts w:ascii="Times New Roman" w:hAnsi="Times New Roman" w:cs="Times New Roman"/>
          <w:b w:val="0"/>
          <w:sz w:val="26"/>
          <w:szCs w:val="26"/>
        </w:rPr>
        <w:t>Внести в решение Думы города Когалыма от 29.09.2011 №76-ГД              «Об утверждении Положения о Контрольно-счетной палате города Когалыма» (далее – решение) следующие изменения:</w:t>
      </w:r>
    </w:p>
    <w:p w:rsidR="002B48E8" w:rsidRDefault="00B2261E" w:rsidP="00B226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2261E"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="002069AD">
        <w:rPr>
          <w:rFonts w:ascii="Times New Roman" w:hAnsi="Times New Roman" w:cs="Times New Roman"/>
          <w:b w:val="0"/>
          <w:sz w:val="26"/>
          <w:szCs w:val="26"/>
        </w:rPr>
        <w:t>преамбулу</w:t>
      </w:r>
      <w:r w:rsidR="00BA548D">
        <w:rPr>
          <w:rFonts w:ascii="Times New Roman" w:hAnsi="Times New Roman" w:cs="Times New Roman"/>
          <w:b w:val="0"/>
          <w:sz w:val="26"/>
          <w:szCs w:val="26"/>
        </w:rPr>
        <w:t xml:space="preserve"> решения</w:t>
      </w:r>
      <w:r w:rsidR="007B6991" w:rsidRPr="007B6991">
        <w:t xml:space="preserve"> </w:t>
      </w:r>
      <w:r w:rsidR="007B6991" w:rsidRPr="007B6991">
        <w:rPr>
          <w:rFonts w:ascii="Times New Roman" w:hAnsi="Times New Roman" w:cs="Times New Roman"/>
          <w:b w:val="0"/>
          <w:sz w:val="26"/>
          <w:szCs w:val="26"/>
        </w:rPr>
        <w:t xml:space="preserve">после слов </w:t>
      </w:r>
      <w:r w:rsidR="007B6991">
        <w:rPr>
          <w:rFonts w:ascii="Times New Roman" w:hAnsi="Times New Roman" w:cs="Times New Roman"/>
          <w:b w:val="0"/>
          <w:sz w:val="26"/>
          <w:szCs w:val="26"/>
        </w:rPr>
        <w:t>«</w:t>
      </w:r>
      <w:r w:rsidR="007B6991" w:rsidRPr="007B6991">
        <w:rPr>
          <w:rFonts w:ascii="Times New Roman" w:hAnsi="Times New Roman" w:cs="Times New Roman"/>
          <w:b w:val="0"/>
          <w:sz w:val="26"/>
          <w:szCs w:val="26"/>
        </w:rPr>
        <w:t>субъектов Российской Федерации</w:t>
      </w:r>
      <w:r w:rsidR="007B6991">
        <w:rPr>
          <w:rFonts w:ascii="Times New Roman" w:hAnsi="Times New Roman" w:cs="Times New Roman"/>
          <w:b w:val="0"/>
          <w:sz w:val="26"/>
          <w:szCs w:val="26"/>
        </w:rPr>
        <w:t>»</w:t>
      </w:r>
      <w:r w:rsidR="007B6991" w:rsidRPr="007B6991">
        <w:rPr>
          <w:rFonts w:ascii="Times New Roman" w:hAnsi="Times New Roman" w:cs="Times New Roman"/>
          <w:b w:val="0"/>
          <w:sz w:val="26"/>
          <w:szCs w:val="26"/>
        </w:rPr>
        <w:t xml:space="preserve"> дополнить словами </w:t>
      </w:r>
      <w:r w:rsidR="007B6991">
        <w:rPr>
          <w:rFonts w:ascii="Times New Roman" w:hAnsi="Times New Roman" w:cs="Times New Roman"/>
          <w:b w:val="0"/>
          <w:sz w:val="26"/>
          <w:szCs w:val="26"/>
        </w:rPr>
        <w:t>«, федеральных территорий»</w:t>
      </w:r>
      <w:r w:rsidR="007B6991" w:rsidRPr="007B6991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7B6991" w:rsidRDefault="007B6991" w:rsidP="00B226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 пункт 1.2</w:t>
      </w:r>
      <w:r w:rsidRPr="007B6991">
        <w:t xml:space="preserve"> </w:t>
      </w:r>
      <w:r w:rsidRPr="007B6991">
        <w:rPr>
          <w:rFonts w:ascii="Times New Roman" w:hAnsi="Times New Roman" w:cs="Times New Roman"/>
          <w:b w:val="0"/>
          <w:sz w:val="26"/>
          <w:szCs w:val="26"/>
        </w:rPr>
        <w:t>раздел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7B699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Pr="007B6991">
        <w:rPr>
          <w:rFonts w:ascii="Times New Roman" w:hAnsi="Times New Roman" w:cs="Times New Roman"/>
          <w:b w:val="0"/>
          <w:sz w:val="26"/>
          <w:szCs w:val="26"/>
        </w:rPr>
        <w:t xml:space="preserve"> приложения к решению</w:t>
      </w:r>
      <w:r w:rsidRPr="007B6991">
        <w:t xml:space="preserve"> </w:t>
      </w:r>
      <w:r w:rsidRPr="007B6991">
        <w:rPr>
          <w:rFonts w:ascii="Times New Roman" w:hAnsi="Times New Roman" w:cs="Times New Roman"/>
          <w:b w:val="0"/>
          <w:sz w:val="26"/>
          <w:szCs w:val="26"/>
        </w:rPr>
        <w:t xml:space="preserve">после слов «субъектов Российской </w:t>
      </w:r>
      <w:r w:rsidR="00C8306F">
        <w:rPr>
          <w:rFonts w:ascii="Times New Roman" w:hAnsi="Times New Roman" w:cs="Times New Roman"/>
          <w:b w:val="0"/>
          <w:sz w:val="26"/>
          <w:szCs w:val="26"/>
        </w:rPr>
        <w:t xml:space="preserve">Федерации» дополнить словами «, </w:t>
      </w:r>
      <w:r w:rsidRPr="007B6991">
        <w:rPr>
          <w:rFonts w:ascii="Times New Roman" w:hAnsi="Times New Roman" w:cs="Times New Roman"/>
          <w:b w:val="0"/>
          <w:sz w:val="26"/>
          <w:szCs w:val="26"/>
        </w:rPr>
        <w:t>федеральных территорий»;</w:t>
      </w:r>
    </w:p>
    <w:p w:rsidR="00F52031" w:rsidRDefault="00F52031" w:rsidP="00B226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1.3. в разделе 2 приложения к решению:</w:t>
      </w:r>
    </w:p>
    <w:p w:rsidR="007B6991" w:rsidRDefault="007B6991" w:rsidP="00B226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1.3.</w:t>
      </w:r>
      <w:r w:rsidR="00F52031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B6991">
        <w:rPr>
          <w:rFonts w:ascii="Times New Roman" w:hAnsi="Times New Roman" w:cs="Times New Roman"/>
          <w:b w:val="0"/>
          <w:sz w:val="26"/>
          <w:szCs w:val="26"/>
        </w:rPr>
        <w:t xml:space="preserve">пункт </w:t>
      </w:r>
      <w:r>
        <w:rPr>
          <w:rFonts w:ascii="Times New Roman" w:hAnsi="Times New Roman" w:cs="Times New Roman"/>
          <w:b w:val="0"/>
          <w:sz w:val="26"/>
          <w:szCs w:val="26"/>
        </w:rPr>
        <w:t>2.6</w:t>
      </w:r>
      <w:r w:rsidRPr="007B6991">
        <w:rPr>
          <w:rFonts w:ascii="Times New Roman" w:hAnsi="Times New Roman" w:cs="Times New Roman"/>
          <w:b w:val="0"/>
          <w:sz w:val="26"/>
          <w:szCs w:val="26"/>
        </w:rPr>
        <w:t xml:space="preserve"> после слов «субъектов Российской Федерации» дополнить словами «, федеральных территорий»;</w:t>
      </w:r>
    </w:p>
    <w:p w:rsidR="00F52031" w:rsidRDefault="00F52031" w:rsidP="00B226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1.3.2. </w:t>
      </w:r>
      <w:r w:rsidRPr="00F52031">
        <w:rPr>
          <w:rFonts w:ascii="Times New Roman" w:hAnsi="Times New Roman" w:cs="Times New Roman"/>
          <w:b w:val="0"/>
          <w:sz w:val="26"/>
          <w:szCs w:val="26"/>
        </w:rPr>
        <w:t>пункт 2.</w:t>
      </w:r>
      <w:r>
        <w:rPr>
          <w:rFonts w:ascii="Times New Roman" w:hAnsi="Times New Roman" w:cs="Times New Roman"/>
          <w:b w:val="0"/>
          <w:sz w:val="26"/>
          <w:szCs w:val="26"/>
        </w:rPr>
        <w:t>8</w:t>
      </w:r>
      <w:r w:rsidRPr="00F52031">
        <w:rPr>
          <w:rFonts w:ascii="Times New Roman" w:hAnsi="Times New Roman" w:cs="Times New Roman"/>
          <w:b w:val="0"/>
          <w:sz w:val="26"/>
          <w:szCs w:val="26"/>
        </w:rPr>
        <w:t xml:space="preserve"> после слов «субъектов Российской Федерации» дополнить словами «, федеральных территорий»;</w:t>
      </w:r>
    </w:p>
    <w:p w:rsidR="00F614EB" w:rsidRDefault="00F614EB" w:rsidP="00B226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1.4. </w:t>
      </w:r>
      <w:r w:rsidRPr="00F614EB">
        <w:rPr>
          <w:rFonts w:ascii="Times New Roman" w:hAnsi="Times New Roman" w:cs="Times New Roman"/>
          <w:b w:val="0"/>
          <w:sz w:val="26"/>
          <w:szCs w:val="26"/>
        </w:rPr>
        <w:t xml:space="preserve">пункт </w:t>
      </w:r>
      <w:r>
        <w:rPr>
          <w:rFonts w:ascii="Times New Roman" w:hAnsi="Times New Roman" w:cs="Times New Roman"/>
          <w:b w:val="0"/>
          <w:sz w:val="26"/>
          <w:szCs w:val="26"/>
        </w:rPr>
        <w:t>3.5</w:t>
      </w:r>
      <w:r w:rsidRPr="00F614EB">
        <w:rPr>
          <w:rFonts w:ascii="Times New Roman" w:hAnsi="Times New Roman" w:cs="Times New Roman"/>
          <w:b w:val="0"/>
          <w:sz w:val="26"/>
          <w:szCs w:val="26"/>
        </w:rPr>
        <w:t xml:space="preserve"> раздела 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F614EB">
        <w:rPr>
          <w:rFonts w:ascii="Times New Roman" w:hAnsi="Times New Roman" w:cs="Times New Roman"/>
          <w:b w:val="0"/>
          <w:sz w:val="26"/>
          <w:szCs w:val="26"/>
        </w:rPr>
        <w:t xml:space="preserve"> приложения к решению после слов «субъектов Российской Федерации» дополнить словами «, федеральных территорий»;</w:t>
      </w:r>
    </w:p>
    <w:p w:rsidR="00F614EB" w:rsidRDefault="00F614EB" w:rsidP="00B226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1.5. раздел 5</w:t>
      </w:r>
      <w:r w:rsidRPr="00F614EB">
        <w:t xml:space="preserve"> </w:t>
      </w:r>
      <w:r w:rsidRPr="00F614EB">
        <w:rPr>
          <w:rFonts w:ascii="Times New Roman" w:hAnsi="Times New Roman" w:cs="Times New Roman"/>
          <w:b w:val="0"/>
          <w:sz w:val="26"/>
          <w:szCs w:val="26"/>
        </w:rPr>
        <w:t>приложения к решению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дополнить пунктом 5.6 следующего содержания:</w:t>
      </w:r>
    </w:p>
    <w:p w:rsidR="00F614EB" w:rsidRDefault="00F614EB" w:rsidP="00B226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F614EB">
        <w:rPr>
          <w:rFonts w:ascii="Times New Roman" w:hAnsi="Times New Roman" w:cs="Times New Roman"/>
          <w:b w:val="0"/>
          <w:sz w:val="26"/>
          <w:szCs w:val="26"/>
        </w:rPr>
        <w:t>5.6. Должностное лицо Контрольно-счетной палаты, замещающее муниципальную должность,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«О противодействии коррупции».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lastRenderedPageBreak/>
        <w:t>2. Опубликовать настоящее решение и приложение к нему в газете «Когалымский вестник».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24B5" w:rsidRDefault="001524B5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24B5" w:rsidRPr="00F93E17" w:rsidRDefault="001524B5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FB2EB4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1524B5">
        <w:trPr>
          <w:trHeight w:val="80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FB2EB4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1524B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524B5"/>
    <w:rsid w:val="00171A84"/>
    <w:rsid w:val="001D0927"/>
    <w:rsid w:val="001E328E"/>
    <w:rsid w:val="00201088"/>
    <w:rsid w:val="002069AD"/>
    <w:rsid w:val="00250AB3"/>
    <w:rsid w:val="00270DAE"/>
    <w:rsid w:val="002A0219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2993"/>
    <w:rsid w:val="005963AE"/>
    <w:rsid w:val="006015ED"/>
    <w:rsid w:val="00625AA2"/>
    <w:rsid w:val="00635680"/>
    <w:rsid w:val="006429F8"/>
    <w:rsid w:val="0065731C"/>
    <w:rsid w:val="006A1FAD"/>
    <w:rsid w:val="006E0CF1"/>
    <w:rsid w:val="00705054"/>
    <w:rsid w:val="00747B75"/>
    <w:rsid w:val="00760932"/>
    <w:rsid w:val="007B6991"/>
    <w:rsid w:val="007C24AA"/>
    <w:rsid w:val="007D1C62"/>
    <w:rsid w:val="007E28C2"/>
    <w:rsid w:val="007E5B94"/>
    <w:rsid w:val="007F568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A36F4"/>
    <w:rsid w:val="009C47D2"/>
    <w:rsid w:val="00A564E7"/>
    <w:rsid w:val="00A62C3D"/>
    <w:rsid w:val="00AE3A79"/>
    <w:rsid w:val="00AE6CEC"/>
    <w:rsid w:val="00B141E0"/>
    <w:rsid w:val="00B2261E"/>
    <w:rsid w:val="00B22DDA"/>
    <w:rsid w:val="00B25576"/>
    <w:rsid w:val="00B44BE6"/>
    <w:rsid w:val="00B71C99"/>
    <w:rsid w:val="00BA548D"/>
    <w:rsid w:val="00BB1866"/>
    <w:rsid w:val="00BC37E6"/>
    <w:rsid w:val="00C27247"/>
    <w:rsid w:val="00C700C4"/>
    <w:rsid w:val="00C700F3"/>
    <w:rsid w:val="00C8306F"/>
    <w:rsid w:val="00C912D0"/>
    <w:rsid w:val="00CB2627"/>
    <w:rsid w:val="00CC367F"/>
    <w:rsid w:val="00CF6B89"/>
    <w:rsid w:val="00D52DB6"/>
    <w:rsid w:val="00D5489C"/>
    <w:rsid w:val="00D9105C"/>
    <w:rsid w:val="00D95A80"/>
    <w:rsid w:val="00DC4E0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52031"/>
    <w:rsid w:val="00F614EB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5B1F81"/>
    <w:rsid w:val="00811787"/>
    <w:rsid w:val="00B213F7"/>
    <w:rsid w:val="00B570E5"/>
    <w:rsid w:val="00B8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F0333-F51D-4277-982E-414EF09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Иноземцева Элла Сергеевна</cp:lastModifiedBy>
  <cp:revision>2</cp:revision>
  <cp:lastPrinted>2023-08-23T10:20:00Z</cp:lastPrinted>
  <dcterms:created xsi:type="dcterms:W3CDTF">2023-08-28T05:40:00Z</dcterms:created>
  <dcterms:modified xsi:type="dcterms:W3CDTF">2023-08-28T05:40:00Z</dcterms:modified>
</cp:coreProperties>
</file>