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81" w:rsidRDefault="00734781" w:rsidP="000E2F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34781" w:rsidRDefault="00734781" w:rsidP="000E2F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E2FDC" w:rsidRDefault="00DF48C8" w:rsidP="000E2F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109">
        <w:rPr>
          <w:rFonts w:ascii="Times New Roman" w:hAnsi="Times New Roman" w:cs="Times New Roman"/>
          <w:b/>
          <w:sz w:val="26"/>
          <w:szCs w:val="26"/>
        </w:rPr>
        <w:t xml:space="preserve">Пояснительная записка </w:t>
      </w:r>
    </w:p>
    <w:p w:rsidR="000E2FDC" w:rsidRDefault="00DF48C8" w:rsidP="000E2F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109">
        <w:rPr>
          <w:rFonts w:ascii="Times New Roman" w:hAnsi="Times New Roman" w:cs="Times New Roman"/>
          <w:b/>
          <w:sz w:val="26"/>
          <w:szCs w:val="26"/>
        </w:rPr>
        <w:t>к проекту постановления Администрации города Когалыма</w:t>
      </w:r>
    </w:p>
    <w:p w:rsidR="00DF48C8" w:rsidRPr="00734781" w:rsidRDefault="00DF48C8" w:rsidP="000E2FD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1109">
        <w:rPr>
          <w:rFonts w:ascii="Times New Roman" w:hAnsi="Times New Roman" w:cs="Times New Roman"/>
          <w:b/>
          <w:sz w:val="26"/>
          <w:szCs w:val="26"/>
        </w:rPr>
        <w:t>«</w:t>
      </w:r>
      <w:r w:rsidR="008E34D9" w:rsidRPr="008E34D9">
        <w:rPr>
          <w:rFonts w:ascii="Times New Roman" w:hAnsi="Times New Roman" w:cs="Times New Roman"/>
          <w:b/>
          <w:sz w:val="26"/>
          <w:szCs w:val="26"/>
        </w:rPr>
        <w:t xml:space="preserve">Об утверждении Порядка накопления (в том числе раздельного) твердых </w:t>
      </w:r>
      <w:r w:rsidR="008E34D9" w:rsidRPr="00734781">
        <w:rPr>
          <w:rFonts w:ascii="Times New Roman" w:hAnsi="Times New Roman" w:cs="Times New Roman"/>
          <w:b/>
          <w:sz w:val="26"/>
          <w:szCs w:val="26"/>
        </w:rPr>
        <w:t>коммунальных отходов на территории города Когалыма</w:t>
      </w:r>
      <w:r w:rsidRPr="00734781">
        <w:rPr>
          <w:rFonts w:ascii="Times New Roman" w:hAnsi="Times New Roman" w:cs="Times New Roman"/>
          <w:b/>
          <w:sz w:val="26"/>
          <w:szCs w:val="26"/>
        </w:rPr>
        <w:t>»</w:t>
      </w:r>
    </w:p>
    <w:p w:rsidR="000E2FDC" w:rsidRPr="00734781" w:rsidRDefault="000E2FDC" w:rsidP="000E2FD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8E34D9" w:rsidRPr="00734781" w:rsidRDefault="00095ED8" w:rsidP="008E34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proofErr w:type="gramStart"/>
      <w:r w:rsidRPr="007347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Проект постановления подготовлен в соответствии </w:t>
      </w:r>
      <w:r w:rsidR="00734781" w:rsidRPr="00734781">
        <w:rPr>
          <w:rFonts w:ascii="Times New Roman" w:hAnsi="Times New Roman"/>
          <w:color w:val="000000" w:themeColor="text1"/>
          <w:sz w:val="26"/>
          <w:szCs w:val="26"/>
        </w:rPr>
        <w:t>с постановлением Правительства Российской Федерации от 04.04.2016 №269 «Об определении нормативов твердых коммунальных отходов», приказом Департамента промышленности Ханты-Мансийского автономного округа - Югры   от 06.10.2017 №38-п-162 «Об утверждении методических рекомендаций по исполнению органами местного самоуправления муниципальных образований Ханты-Мансийского автономного округа - Югры отдельных полномочий в сфере обращения с твердыми коммунальными отходами», Федерального закона от 24.06.1998 №89-ФЗ «Об отходах</w:t>
      </w:r>
      <w:proofErr w:type="gramEnd"/>
      <w:r w:rsidR="00734781" w:rsidRPr="00734781">
        <w:rPr>
          <w:rFonts w:ascii="Times New Roman" w:hAnsi="Times New Roman"/>
          <w:color w:val="000000" w:themeColor="text1"/>
          <w:sz w:val="26"/>
          <w:szCs w:val="26"/>
        </w:rPr>
        <w:t xml:space="preserve"> производства и потребления», статьи 2 Закона Ханты-Мансийского автономного округа - Югры от 17.11.2016 №79-оз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</w:t>
      </w:r>
      <w:r w:rsidR="00D56DD8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73478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 </w:t>
      </w:r>
      <w:r w:rsidR="008E34D9" w:rsidRPr="00734781">
        <w:rPr>
          <w:rFonts w:ascii="Times New Roman" w:hAnsi="Times New Roman"/>
          <w:color w:val="000000" w:themeColor="text1"/>
          <w:sz w:val="26"/>
          <w:szCs w:val="26"/>
        </w:rPr>
        <w:t xml:space="preserve">устанавливает требования к </w:t>
      </w:r>
      <w:r w:rsidR="00734781" w:rsidRPr="00734781">
        <w:rPr>
          <w:rFonts w:ascii="Times New Roman" w:hAnsi="Times New Roman"/>
          <w:color w:val="000000" w:themeColor="text1"/>
          <w:sz w:val="26"/>
          <w:szCs w:val="26"/>
        </w:rPr>
        <w:t>накоплению</w:t>
      </w:r>
      <w:r w:rsidR="008E34D9" w:rsidRPr="00734781">
        <w:rPr>
          <w:rFonts w:ascii="Times New Roman" w:hAnsi="Times New Roman"/>
          <w:color w:val="000000" w:themeColor="text1"/>
          <w:sz w:val="26"/>
          <w:szCs w:val="26"/>
        </w:rPr>
        <w:t xml:space="preserve"> (в том числе раздельному) твердых коммунальных отходов (далее - ТКО), в том </w:t>
      </w:r>
      <w:proofErr w:type="gramStart"/>
      <w:r w:rsidR="008E34D9" w:rsidRPr="00734781">
        <w:rPr>
          <w:rFonts w:ascii="Times New Roman" w:hAnsi="Times New Roman"/>
          <w:color w:val="000000" w:themeColor="text1"/>
          <w:sz w:val="26"/>
          <w:szCs w:val="26"/>
        </w:rPr>
        <w:t>числе</w:t>
      </w:r>
      <w:proofErr w:type="gramEnd"/>
      <w:r w:rsidR="008E34D9" w:rsidRPr="00734781">
        <w:rPr>
          <w:rFonts w:ascii="Times New Roman" w:hAnsi="Times New Roman"/>
          <w:color w:val="000000" w:themeColor="text1"/>
          <w:sz w:val="26"/>
          <w:szCs w:val="26"/>
        </w:rPr>
        <w:t xml:space="preserve"> в том числе по видам и группам ТКО, к контейнерам для </w:t>
      </w:r>
      <w:r w:rsidR="00734781" w:rsidRPr="00734781">
        <w:rPr>
          <w:rFonts w:ascii="Times New Roman" w:hAnsi="Times New Roman"/>
          <w:color w:val="000000" w:themeColor="text1"/>
          <w:sz w:val="26"/>
          <w:szCs w:val="26"/>
        </w:rPr>
        <w:t>накопления</w:t>
      </w:r>
      <w:r w:rsidR="008E34D9" w:rsidRPr="00734781">
        <w:rPr>
          <w:rFonts w:ascii="Times New Roman" w:hAnsi="Times New Roman"/>
          <w:color w:val="000000" w:themeColor="text1"/>
          <w:sz w:val="26"/>
          <w:szCs w:val="26"/>
        </w:rPr>
        <w:t xml:space="preserve"> ТКО, к оборудованию и содержанию контейнерных площадок на территории города </w:t>
      </w:r>
      <w:r w:rsidR="00734781" w:rsidRPr="00734781">
        <w:rPr>
          <w:rFonts w:ascii="Times New Roman" w:hAnsi="Times New Roman"/>
          <w:color w:val="000000" w:themeColor="text1"/>
          <w:sz w:val="26"/>
          <w:szCs w:val="26"/>
        </w:rPr>
        <w:t xml:space="preserve">Когалыма, </w:t>
      </w:r>
      <w:r w:rsidR="008E34D9" w:rsidRPr="00734781">
        <w:rPr>
          <w:rFonts w:ascii="Times New Roman" w:hAnsi="Times New Roman"/>
          <w:color w:val="000000" w:themeColor="text1"/>
          <w:sz w:val="26"/>
          <w:szCs w:val="26"/>
        </w:rPr>
        <w:t xml:space="preserve">в целях реализации отдельных государственных полномочий, </w:t>
      </w:r>
      <w:proofErr w:type="gramStart"/>
      <w:r w:rsidR="00734781" w:rsidRPr="00734781">
        <w:rPr>
          <w:rFonts w:ascii="Times New Roman" w:hAnsi="Times New Roman"/>
          <w:color w:val="000000" w:themeColor="text1"/>
          <w:sz w:val="26"/>
          <w:szCs w:val="26"/>
        </w:rPr>
        <w:t>согласно</w:t>
      </w:r>
      <w:proofErr w:type="gramEnd"/>
      <w:r w:rsidR="00734781" w:rsidRPr="00734781">
        <w:rPr>
          <w:rFonts w:ascii="Times New Roman" w:hAnsi="Times New Roman"/>
          <w:color w:val="000000" w:themeColor="text1"/>
          <w:sz w:val="26"/>
          <w:szCs w:val="26"/>
        </w:rPr>
        <w:t xml:space="preserve"> действующего законодательства.</w:t>
      </w:r>
    </w:p>
    <w:p w:rsidR="008E34D9" w:rsidRPr="008E34D9" w:rsidRDefault="008E34D9" w:rsidP="008E34D9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6"/>
          <w:szCs w:val="26"/>
        </w:rPr>
      </w:pPr>
      <w:r w:rsidRPr="00734781">
        <w:rPr>
          <w:rFonts w:ascii="Times New Roman" w:hAnsi="Times New Roman"/>
          <w:sz w:val="26"/>
          <w:szCs w:val="26"/>
        </w:rPr>
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города </w:t>
      </w:r>
      <w:r w:rsidR="001512D9" w:rsidRPr="00734781">
        <w:rPr>
          <w:rFonts w:ascii="Times New Roman" w:hAnsi="Times New Roman"/>
          <w:sz w:val="26"/>
          <w:szCs w:val="26"/>
        </w:rPr>
        <w:t>Когалым</w:t>
      </w:r>
      <w:r w:rsidRPr="00734781">
        <w:rPr>
          <w:rFonts w:ascii="Times New Roman" w:hAnsi="Times New Roman"/>
          <w:sz w:val="26"/>
          <w:szCs w:val="26"/>
        </w:rPr>
        <w:t xml:space="preserve">а </w:t>
      </w:r>
      <w:r w:rsidR="001512D9" w:rsidRPr="00734781">
        <w:rPr>
          <w:rFonts w:ascii="Times New Roman" w:hAnsi="Times New Roman"/>
          <w:sz w:val="26"/>
          <w:szCs w:val="26"/>
        </w:rPr>
        <w:t xml:space="preserve">МКУ «УЖКХ </w:t>
      </w:r>
      <w:proofErr w:type="spellStart"/>
      <w:r w:rsidR="001512D9" w:rsidRPr="00734781">
        <w:rPr>
          <w:rFonts w:ascii="Times New Roman" w:hAnsi="Times New Roman"/>
          <w:sz w:val="26"/>
          <w:szCs w:val="26"/>
        </w:rPr>
        <w:t>г</w:t>
      </w:r>
      <w:proofErr w:type="gramStart"/>
      <w:r w:rsidR="001512D9" w:rsidRPr="00734781">
        <w:rPr>
          <w:rFonts w:ascii="Times New Roman" w:hAnsi="Times New Roman"/>
          <w:sz w:val="26"/>
          <w:szCs w:val="26"/>
        </w:rPr>
        <w:t>.К</w:t>
      </w:r>
      <w:proofErr w:type="gramEnd"/>
      <w:r w:rsidR="001512D9" w:rsidRPr="00734781">
        <w:rPr>
          <w:rFonts w:ascii="Times New Roman" w:hAnsi="Times New Roman"/>
          <w:sz w:val="26"/>
          <w:szCs w:val="26"/>
        </w:rPr>
        <w:t>ог</w:t>
      </w:r>
      <w:r w:rsidR="00734781" w:rsidRPr="00734781">
        <w:rPr>
          <w:rFonts w:ascii="Times New Roman" w:hAnsi="Times New Roman"/>
          <w:sz w:val="26"/>
          <w:szCs w:val="26"/>
        </w:rPr>
        <w:t>а</w:t>
      </w:r>
      <w:r w:rsidR="001512D9" w:rsidRPr="00734781">
        <w:rPr>
          <w:rFonts w:ascii="Times New Roman" w:hAnsi="Times New Roman"/>
          <w:sz w:val="26"/>
          <w:szCs w:val="26"/>
        </w:rPr>
        <w:t>лыма</w:t>
      </w:r>
      <w:proofErr w:type="spellEnd"/>
      <w:r w:rsidR="001512D9" w:rsidRPr="00734781">
        <w:rPr>
          <w:rFonts w:ascii="Times New Roman" w:hAnsi="Times New Roman"/>
          <w:sz w:val="26"/>
          <w:szCs w:val="26"/>
        </w:rPr>
        <w:t xml:space="preserve">» </w:t>
      </w:r>
      <w:r w:rsidRPr="00734781">
        <w:rPr>
          <w:rFonts w:ascii="Times New Roman" w:hAnsi="Times New Roman"/>
          <w:sz w:val="26"/>
          <w:szCs w:val="26"/>
        </w:rPr>
        <w:t xml:space="preserve">в соответствии </w:t>
      </w:r>
      <w:r w:rsidR="001512D9" w:rsidRPr="00734781">
        <w:rPr>
          <w:rFonts w:ascii="Times New Roman" w:hAnsi="Times New Roman"/>
          <w:sz w:val="26"/>
          <w:szCs w:val="26"/>
        </w:rPr>
        <w:t xml:space="preserve">с </w:t>
      </w:r>
      <w:r w:rsidR="00596455">
        <w:rPr>
          <w:rFonts w:ascii="Times New Roman" w:hAnsi="Times New Roman"/>
          <w:sz w:val="26"/>
          <w:szCs w:val="26"/>
        </w:rPr>
        <w:t>п</w:t>
      </w:r>
      <w:bookmarkStart w:id="0" w:name="_GoBack"/>
      <w:bookmarkEnd w:id="0"/>
      <w:r w:rsidRPr="00734781">
        <w:rPr>
          <w:rFonts w:ascii="Times New Roman" w:hAnsi="Times New Roman"/>
          <w:sz w:val="26"/>
          <w:szCs w:val="26"/>
        </w:rPr>
        <w:t>орядк</w:t>
      </w:r>
      <w:r w:rsidR="001512D9" w:rsidRPr="00734781">
        <w:rPr>
          <w:rFonts w:ascii="Times New Roman" w:hAnsi="Times New Roman"/>
          <w:sz w:val="26"/>
          <w:szCs w:val="26"/>
        </w:rPr>
        <w:t xml:space="preserve">ом проведения </w:t>
      </w:r>
      <w:r w:rsidRPr="00734781">
        <w:rPr>
          <w:rFonts w:ascii="Times New Roman" w:hAnsi="Times New Roman"/>
          <w:sz w:val="26"/>
          <w:szCs w:val="26"/>
        </w:rPr>
        <w:t>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 инвестиционной деятельности,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</w:r>
    </w:p>
    <w:p w:rsidR="00DF48C8" w:rsidRDefault="00DF48C8" w:rsidP="000E2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512D9" w:rsidRDefault="001512D9" w:rsidP="000E2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512D9" w:rsidRDefault="001512D9" w:rsidP="000E2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439A3" w:rsidRDefault="003439A3" w:rsidP="000E2F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Заместитель </w:t>
      </w:r>
      <w:r w:rsidR="00CC018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директора</w:t>
      </w:r>
    </w:p>
    <w:p w:rsidR="00DF48C8" w:rsidRDefault="003439A3" w:rsidP="003439A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МКУ «УЖКХ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.К</w:t>
      </w:r>
      <w:proofErr w:type="gramEnd"/>
      <w:r>
        <w:rPr>
          <w:rFonts w:ascii="Times New Roman" w:hAnsi="Times New Roman" w:cs="Times New Roman"/>
          <w:sz w:val="26"/>
          <w:szCs w:val="26"/>
        </w:rPr>
        <w:t>огалыма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CC018F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EC630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EC630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Е.В. Епифанова</w:t>
      </w:r>
    </w:p>
    <w:p w:rsidR="00095ED8" w:rsidRDefault="00095ED8" w:rsidP="000E2F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512D9" w:rsidRDefault="001512D9" w:rsidP="000E2F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512D9" w:rsidRDefault="001512D9" w:rsidP="000E2F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512D9" w:rsidRDefault="001512D9" w:rsidP="000E2F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512D9" w:rsidRDefault="001512D9" w:rsidP="000E2F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1512D9" w:rsidRDefault="001512D9" w:rsidP="000E2FD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DF48C8" w:rsidRPr="00783658" w:rsidRDefault="00DF48C8" w:rsidP="003439A3">
      <w:pPr>
        <w:spacing w:after="0" w:line="240" w:lineRule="auto"/>
        <w:ind w:hanging="142"/>
        <w:contextualSpacing/>
        <w:rPr>
          <w:rFonts w:ascii="Times New Roman" w:hAnsi="Times New Roman" w:cs="Times New Roman"/>
          <w:sz w:val="18"/>
          <w:szCs w:val="18"/>
        </w:rPr>
      </w:pPr>
      <w:r w:rsidRPr="00783658">
        <w:rPr>
          <w:rFonts w:ascii="Times New Roman" w:hAnsi="Times New Roman" w:cs="Times New Roman"/>
          <w:sz w:val="18"/>
          <w:szCs w:val="18"/>
        </w:rPr>
        <w:t>Исполнитель:</w:t>
      </w:r>
    </w:p>
    <w:p w:rsidR="00734781" w:rsidRDefault="003439A3" w:rsidP="003439A3">
      <w:pPr>
        <w:spacing w:after="0" w:line="240" w:lineRule="auto"/>
        <w:ind w:hanging="142"/>
        <w:contextualSpacing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Ахметшина Э.Р.,</w:t>
      </w:r>
    </w:p>
    <w:p w:rsidR="00DF48C8" w:rsidRPr="003E20C4" w:rsidRDefault="003439A3" w:rsidP="003439A3">
      <w:pPr>
        <w:spacing w:after="0" w:line="240" w:lineRule="auto"/>
        <w:ind w:hanging="14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>тел.:</w:t>
      </w:r>
      <w:r w:rsidR="00734781">
        <w:rPr>
          <w:rFonts w:ascii="Times New Roman" w:hAnsi="Times New Roman" w:cs="Times New Roman"/>
          <w:sz w:val="18"/>
          <w:szCs w:val="18"/>
        </w:rPr>
        <w:t xml:space="preserve"> 8(34667)</w:t>
      </w:r>
      <w:r>
        <w:rPr>
          <w:rFonts w:ascii="Times New Roman" w:hAnsi="Times New Roman" w:cs="Times New Roman"/>
          <w:sz w:val="18"/>
          <w:szCs w:val="18"/>
        </w:rPr>
        <w:t>93-795</w:t>
      </w:r>
    </w:p>
    <w:sectPr w:rsidR="00DF48C8" w:rsidRPr="003E20C4" w:rsidSect="00095ED8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395"/>
    <w:rsid w:val="000252D2"/>
    <w:rsid w:val="00054805"/>
    <w:rsid w:val="00087395"/>
    <w:rsid w:val="00095ED8"/>
    <w:rsid w:val="000E2FDC"/>
    <w:rsid w:val="001512D9"/>
    <w:rsid w:val="001B7887"/>
    <w:rsid w:val="001E5A08"/>
    <w:rsid w:val="00203122"/>
    <w:rsid w:val="002A24B3"/>
    <w:rsid w:val="003439A3"/>
    <w:rsid w:val="00362C6C"/>
    <w:rsid w:val="003E20C4"/>
    <w:rsid w:val="00563993"/>
    <w:rsid w:val="00590DB3"/>
    <w:rsid w:val="00596455"/>
    <w:rsid w:val="006566F0"/>
    <w:rsid w:val="006C02F4"/>
    <w:rsid w:val="006F4B44"/>
    <w:rsid w:val="00734781"/>
    <w:rsid w:val="00783080"/>
    <w:rsid w:val="00844027"/>
    <w:rsid w:val="008D0C31"/>
    <w:rsid w:val="008E34D9"/>
    <w:rsid w:val="009429CC"/>
    <w:rsid w:val="009B6477"/>
    <w:rsid w:val="009D5A61"/>
    <w:rsid w:val="00A56A81"/>
    <w:rsid w:val="00CC018F"/>
    <w:rsid w:val="00D16818"/>
    <w:rsid w:val="00D56DD8"/>
    <w:rsid w:val="00D92729"/>
    <w:rsid w:val="00DF48C8"/>
    <w:rsid w:val="00EA7EFE"/>
    <w:rsid w:val="00EB1DF8"/>
    <w:rsid w:val="00EC6302"/>
    <w:rsid w:val="00F1199C"/>
    <w:rsid w:val="00F1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2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 Наталья Алексеевна</dc:creator>
  <cp:lastModifiedBy>Ахметшина Эльза Римовна</cp:lastModifiedBy>
  <cp:revision>2</cp:revision>
  <cp:lastPrinted>2018-04-25T04:27:00Z</cp:lastPrinted>
  <dcterms:created xsi:type="dcterms:W3CDTF">2018-05-22T12:17:00Z</dcterms:created>
  <dcterms:modified xsi:type="dcterms:W3CDTF">2018-05-22T12:17:00Z</dcterms:modified>
</cp:coreProperties>
</file>