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F7774" w:rsidRPr="00552F4A" w:rsidRDefault="007F7774" w:rsidP="00F35BC0">
      <w:pPr>
        <w:ind w:hanging="142"/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6427D2">
        <w:rPr>
          <w:sz w:val="26"/>
          <w:szCs w:val="26"/>
        </w:rPr>
        <w:t>я</w:t>
      </w:r>
    </w:p>
    <w:p w:rsidR="007F7774" w:rsidRPr="00552F4A" w:rsidRDefault="007F7774" w:rsidP="00F35BC0">
      <w:pPr>
        <w:ind w:hanging="142"/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F35BC0">
      <w:pPr>
        <w:ind w:hanging="142"/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F35BC0">
      <w:pPr>
        <w:ind w:hanging="142"/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B22DDA">
      <w:pPr>
        <w:ind w:firstLine="851"/>
        <w:rPr>
          <w:sz w:val="14"/>
          <w:szCs w:val="26"/>
        </w:rPr>
      </w:pPr>
    </w:p>
    <w:p w:rsidR="006427D2" w:rsidRDefault="006427D2" w:rsidP="00B22DDA">
      <w:pPr>
        <w:ind w:firstLine="851"/>
        <w:rPr>
          <w:sz w:val="14"/>
          <w:szCs w:val="26"/>
        </w:rPr>
      </w:pPr>
    </w:p>
    <w:p w:rsidR="006427D2" w:rsidRDefault="006427D2" w:rsidP="00B22DDA">
      <w:pPr>
        <w:ind w:firstLine="851"/>
        <w:rPr>
          <w:sz w:val="14"/>
          <w:szCs w:val="26"/>
        </w:rPr>
      </w:pPr>
    </w:p>
    <w:p w:rsidR="006427D2" w:rsidRPr="000C55B9" w:rsidRDefault="006427D2" w:rsidP="00B22DDA">
      <w:pPr>
        <w:ind w:firstLine="851"/>
        <w:rPr>
          <w:sz w:val="14"/>
          <w:szCs w:val="26"/>
        </w:rPr>
      </w:pPr>
    </w:p>
    <w:p w:rsidR="007F7774" w:rsidRPr="0026036D" w:rsidRDefault="007F7774" w:rsidP="000C55B9">
      <w:pPr>
        <w:autoSpaceDE w:val="0"/>
        <w:autoSpaceDN w:val="0"/>
        <w:adjustRightInd w:val="0"/>
        <w:ind w:left="-142" w:firstLine="709"/>
        <w:jc w:val="both"/>
        <w:rPr>
          <w:color w:val="000000"/>
          <w:spacing w:val="-6"/>
          <w:sz w:val="26"/>
          <w:szCs w:val="26"/>
        </w:rPr>
      </w:pPr>
      <w:r w:rsidRPr="00F35BC0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F35BC0">
        <w:rPr>
          <w:spacing w:val="-6"/>
          <w:sz w:val="26"/>
          <w:szCs w:val="26"/>
        </w:rPr>
        <w:t>ерации, Уставом города Когалым</w:t>
      </w:r>
      <w:r w:rsidRPr="00F35BC0">
        <w:rPr>
          <w:spacing w:val="-6"/>
          <w:sz w:val="26"/>
          <w:szCs w:val="26"/>
        </w:rPr>
        <w:t xml:space="preserve">, </w:t>
      </w:r>
      <w:r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</w:t>
      </w:r>
      <w:r w:rsidR="008C6CF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26036D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0C55B9" w:rsidRDefault="007F7774" w:rsidP="000C55B9">
      <w:pPr>
        <w:autoSpaceDE w:val="0"/>
        <w:autoSpaceDN w:val="0"/>
        <w:adjustRightInd w:val="0"/>
        <w:ind w:left="-142" w:firstLine="709"/>
        <w:jc w:val="both"/>
        <w:rPr>
          <w:rFonts w:eastAsia="Calibri"/>
          <w:sz w:val="14"/>
          <w:szCs w:val="26"/>
          <w:lang w:eastAsia="en-US"/>
        </w:rPr>
      </w:pPr>
    </w:p>
    <w:p w:rsidR="005C5EFA" w:rsidRPr="006427D2" w:rsidRDefault="006427D2" w:rsidP="006427D2">
      <w:pPr>
        <w:tabs>
          <w:tab w:val="left" w:pos="1134"/>
          <w:tab w:val="left" w:pos="1560"/>
        </w:tabs>
        <w:autoSpaceDE w:val="0"/>
        <w:autoSpaceDN w:val="0"/>
        <w:adjustRightInd w:val="0"/>
        <w:ind w:left="-142" w:firstLine="709"/>
        <w:jc w:val="both"/>
        <w:rPr>
          <w:bCs/>
          <w:sz w:val="26"/>
          <w:szCs w:val="26"/>
        </w:rPr>
      </w:pPr>
      <w:r w:rsidRPr="006427D2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6427D2">
        <w:rPr>
          <w:bCs/>
          <w:sz w:val="26"/>
          <w:szCs w:val="26"/>
        </w:rPr>
        <w:t xml:space="preserve">В </w:t>
      </w:r>
      <w:r w:rsidR="00D459AD" w:rsidRPr="006427D2">
        <w:rPr>
          <w:bCs/>
          <w:sz w:val="26"/>
          <w:szCs w:val="26"/>
        </w:rPr>
        <w:t>приложени</w:t>
      </w:r>
      <w:r w:rsidR="000F3AD2" w:rsidRPr="006427D2">
        <w:rPr>
          <w:bCs/>
          <w:sz w:val="26"/>
          <w:szCs w:val="26"/>
        </w:rPr>
        <w:t>е</w:t>
      </w:r>
      <w:r w:rsidR="00D459AD" w:rsidRPr="006427D2">
        <w:rPr>
          <w:bCs/>
          <w:sz w:val="26"/>
          <w:szCs w:val="26"/>
        </w:rPr>
        <w:t xml:space="preserve"> к </w:t>
      </w:r>
      <w:r w:rsidR="008C6CF1" w:rsidRPr="006427D2">
        <w:rPr>
          <w:bCs/>
          <w:sz w:val="26"/>
          <w:szCs w:val="26"/>
        </w:rPr>
        <w:t>постановлени</w:t>
      </w:r>
      <w:r w:rsidR="00D459AD" w:rsidRPr="006427D2">
        <w:rPr>
          <w:bCs/>
          <w:sz w:val="26"/>
          <w:szCs w:val="26"/>
        </w:rPr>
        <w:t>ю</w:t>
      </w:r>
      <w:r w:rsidR="005C5EFA" w:rsidRPr="006427D2">
        <w:rPr>
          <w:bCs/>
          <w:sz w:val="26"/>
          <w:szCs w:val="26"/>
        </w:rPr>
        <w:t xml:space="preserve"> Администрации города Когалыма от 11.10.2013 №2906 «Об утверждении муниципальной программы «Развитие транспортной системы города Когалыма</w:t>
      </w:r>
      <w:r w:rsidR="00611321" w:rsidRPr="006427D2">
        <w:rPr>
          <w:bCs/>
          <w:sz w:val="26"/>
          <w:szCs w:val="26"/>
        </w:rPr>
        <w:t>» (далее – Программа</w:t>
      </w:r>
      <w:r w:rsidR="005C5EFA" w:rsidRPr="006427D2">
        <w:rPr>
          <w:bCs/>
          <w:sz w:val="26"/>
          <w:szCs w:val="26"/>
        </w:rPr>
        <w:t>) внести следующ</w:t>
      </w:r>
      <w:r w:rsidRPr="006427D2">
        <w:rPr>
          <w:bCs/>
          <w:sz w:val="26"/>
          <w:szCs w:val="26"/>
        </w:rPr>
        <w:t>е</w:t>
      </w:r>
      <w:r w:rsidR="005C5EFA" w:rsidRPr="006427D2">
        <w:rPr>
          <w:bCs/>
          <w:sz w:val="26"/>
          <w:szCs w:val="26"/>
        </w:rPr>
        <w:t>е изменени</w:t>
      </w:r>
      <w:r w:rsidRPr="006427D2">
        <w:rPr>
          <w:bCs/>
          <w:sz w:val="26"/>
          <w:szCs w:val="26"/>
        </w:rPr>
        <w:t>е</w:t>
      </w:r>
      <w:r w:rsidR="005C5EFA" w:rsidRPr="006427D2">
        <w:rPr>
          <w:bCs/>
          <w:sz w:val="26"/>
          <w:szCs w:val="26"/>
        </w:rPr>
        <w:t>:</w:t>
      </w:r>
    </w:p>
    <w:p w:rsidR="001940E9" w:rsidRPr="006427D2" w:rsidRDefault="005C5EFA" w:rsidP="006427D2">
      <w:pPr>
        <w:ind w:left="-142" w:firstLine="709"/>
      </w:pPr>
      <w:r>
        <w:rPr>
          <w:sz w:val="26"/>
          <w:szCs w:val="26"/>
        </w:rPr>
        <w:t>1</w:t>
      </w:r>
      <w:r w:rsidR="00D459AD">
        <w:rPr>
          <w:sz w:val="26"/>
          <w:szCs w:val="26"/>
        </w:rPr>
        <w:t>.</w:t>
      </w:r>
      <w:r w:rsidR="006427D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1940E9" w:rsidRPr="001940E9">
        <w:rPr>
          <w:bCs/>
          <w:sz w:val="26"/>
          <w:szCs w:val="26"/>
        </w:rPr>
        <w:t>Таблицу 1 Программы</w:t>
      </w:r>
      <w:r w:rsidR="00643A8E">
        <w:rPr>
          <w:bCs/>
          <w:sz w:val="26"/>
          <w:szCs w:val="26"/>
        </w:rPr>
        <w:t xml:space="preserve"> изложить </w:t>
      </w:r>
      <w:r w:rsidR="007C65FE">
        <w:rPr>
          <w:bCs/>
          <w:sz w:val="26"/>
          <w:szCs w:val="26"/>
        </w:rPr>
        <w:t xml:space="preserve">в редакции </w:t>
      </w:r>
      <w:r w:rsidR="006427D2">
        <w:rPr>
          <w:bCs/>
          <w:sz w:val="26"/>
          <w:szCs w:val="26"/>
        </w:rPr>
        <w:t xml:space="preserve">согласно </w:t>
      </w:r>
      <w:proofErr w:type="gramStart"/>
      <w:r w:rsidR="006427D2">
        <w:rPr>
          <w:bCs/>
          <w:sz w:val="26"/>
          <w:szCs w:val="26"/>
        </w:rPr>
        <w:t>приложению</w:t>
      </w:r>
      <w:proofErr w:type="gramEnd"/>
      <w:r w:rsidR="000F3AD2">
        <w:rPr>
          <w:bCs/>
          <w:sz w:val="26"/>
          <w:szCs w:val="26"/>
        </w:rPr>
        <w:t xml:space="preserve"> </w:t>
      </w:r>
      <w:r w:rsidR="001940E9" w:rsidRPr="001940E9">
        <w:rPr>
          <w:bCs/>
          <w:sz w:val="26"/>
          <w:szCs w:val="26"/>
        </w:rPr>
        <w:t>к настоящему постановлению.</w:t>
      </w:r>
    </w:p>
    <w:p w:rsidR="007F7774" w:rsidRPr="009406A2" w:rsidRDefault="007F7774" w:rsidP="006427D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6427D2" w:rsidRDefault="0005657F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35BC0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6427D2">
        <w:rPr>
          <w:rFonts w:eastAsia="Calibri"/>
          <w:spacing w:val="-6"/>
          <w:sz w:val="26"/>
          <w:szCs w:val="26"/>
          <w:lang w:eastAsia="en-US"/>
        </w:rPr>
        <w:t>Пункт 1.3. постановления</w:t>
      </w:r>
      <w:r w:rsidR="009406A2" w:rsidRPr="00F35BC0">
        <w:rPr>
          <w:rFonts w:eastAsia="Calibri"/>
          <w:spacing w:val="-6"/>
          <w:sz w:val="26"/>
          <w:szCs w:val="26"/>
          <w:lang w:eastAsia="en-US"/>
        </w:rPr>
        <w:t xml:space="preserve"> Ад</w:t>
      </w:r>
      <w:r w:rsidR="006427D2">
        <w:rPr>
          <w:rFonts w:eastAsia="Calibri"/>
          <w:spacing w:val="-6"/>
          <w:sz w:val="26"/>
          <w:szCs w:val="26"/>
          <w:lang w:eastAsia="en-US"/>
        </w:rPr>
        <w:t>министрации города Когалыма от 13.10.2022 №2369</w:t>
      </w:r>
      <w:r w:rsidR="009406A2" w:rsidRPr="00F35BC0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</w:t>
      </w:r>
      <w:r w:rsidR="009E2B2C" w:rsidRPr="00F35BC0">
        <w:rPr>
          <w:rFonts w:eastAsia="Calibri"/>
          <w:spacing w:val="-6"/>
          <w:sz w:val="26"/>
          <w:szCs w:val="26"/>
          <w:lang w:eastAsia="en-US"/>
        </w:rPr>
        <w:t>й</w:t>
      </w:r>
      <w:r w:rsidR="009406A2" w:rsidRPr="00F35BC0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 w:rsidR="006427D2">
        <w:rPr>
          <w:rFonts w:eastAsia="Calibri"/>
          <w:spacing w:val="-6"/>
          <w:sz w:val="26"/>
          <w:szCs w:val="26"/>
          <w:lang w:eastAsia="en-US"/>
        </w:rPr>
        <w:t xml:space="preserve"> признать утратившим силу.</w:t>
      </w:r>
    </w:p>
    <w:p w:rsidR="006427D2" w:rsidRDefault="006427D2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6427D2" w:rsidRDefault="0005657F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35BC0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F35BC0">
        <w:rPr>
          <w:rFonts w:eastAsia="Calibri"/>
          <w:spacing w:val="-6"/>
          <w:sz w:val="26"/>
          <w:szCs w:val="26"/>
          <w:lang w:eastAsia="en-US"/>
        </w:rPr>
        <w:t>Э.Н.Голубцов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6427D2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F35BC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6427D2" w:rsidRDefault="006427D2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F7774" w:rsidRPr="00F35BC0" w:rsidRDefault="0005657F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35BC0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6427D2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F35BC0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F35BC0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F35BC0" w:rsidRDefault="007F7774" w:rsidP="006427D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A205B7" w:rsidRDefault="0005657F" w:rsidP="006427D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5BC0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F35BC0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F35BC0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</w:t>
      </w:r>
      <w:r w:rsidR="00A205B7">
        <w:rPr>
          <w:rFonts w:eastAsia="Calibri"/>
          <w:sz w:val="26"/>
          <w:szCs w:val="26"/>
          <w:lang w:eastAsia="en-US"/>
        </w:rPr>
        <w:t xml:space="preserve"> сферу жилищно-коммунального хозяйства.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43A8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43A8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F35BC0">
          <w:headerReference w:type="default" r:id="rId11"/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231FA7" w:rsidRDefault="00231FA7" w:rsidP="00231FA7">
      <w:pPr>
        <w:jc w:val="right"/>
        <w:rPr>
          <w:sz w:val="26"/>
          <w:szCs w:val="26"/>
        </w:rPr>
      </w:pPr>
      <w:r w:rsidRPr="004776ED">
        <w:rPr>
          <w:sz w:val="26"/>
          <w:szCs w:val="26"/>
        </w:rPr>
        <w:t>Таблица 1</w:t>
      </w:r>
    </w:p>
    <w:p w:rsidR="00231FA7" w:rsidRDefault="00231FA7" w:rsidP="00231FA7">
      <w:pPr>
        <w:jc w:val="center"/>
        <w:rPr>
          <w:sz w:val="26"/>
          <w:szCs w:val="26"/>
        </w:rPr>
      </w:pPr>
      <w:r w:rsidRPr="004776ED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27" w:type="dxa"/>
        <w:tblLook w:val="04A0" w:firstRow="1" w:lastRow="0" w:firstColumn="1" w:lastColumn="0" w:noHBand="0" w:noVBand="1"/>
      </w:tblPr>
      <w:tblGrid>
        <w:gridCol w:w="1626"/>
        <w:gridCol w:w="2439"/>
        <w:gridCol w:w="2124"/>
        <w:gridCol w:w="1926"/>
        <w:gridCol w:w="1334"/>
        <w:gridCol w:w="1274"/>
        <w:gridCol w:w="1275"/>
        <w:gridCol w:w="1133"/>
        <w:gridCol w:w="1133"/>
        <w:gridCol w:w="1463"/>
      </w:tblGrid>
      <w:tr w:rsidR="0097742F" w:rsidRPr="0097742F" w:rsidTr="0097742F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97742F" w:rsidRPr="0097742F" w:rsidTr="0097742F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</w:t>
            </w:r>
          </w:p>
        </w:tc>
      </w:tr>
      <w:tr w:rsidR="0097742F" w:rsidRPr="0097742F" w:rsidTr="0097742F">
        <w:trPr>
          <w:trHeight w:val="15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 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2026 год</w:t>
            </w:r>
          </w:p>
        </w:tc>
      </w:tr>
      <w:tr w:rsidR="0097742F" w:rsidRPr="0097742F" w:rsidTr="0097742F">
        <w:trPr>
          <w:trHeight w:val="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</w:pPr>
            <w:r w:rsidRPr="0097742F">
              <w:t>10</w:t>
            </w:r>
          </w:p>
        </w:tc>
      </w:tr>
      <w:tr w:rsidR="0097742F" w:rsidRPr="0097742F" w:rsidTr="0097742F">
        <w:trPr>
          <w:trHeight w:val="144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Подпрограмма 1. «Автомобильный транспорт»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</w:t>
            </w:r>
          </w:p>
        </w:tc>
      </w:tr>
      <w:tr w:rsidR="0097742F" w:rsidRPr="0097742F" w:rsidTr="0097742F">
        <w:trPr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Основное мероприятие «Организация пассажирских перевозок автомобильным транспортом общего пользования по </w:t>
            </w:r>
            <w:r w:rsidRPr="0097742F">
              <w:rPr>
                <w:sz w:val="24"/>
                <w:szCs w:val="24"/>
              </w:rPr>
              <w:lastRenderedPageBreak/>
              <w:t>городским маршрутам» (I)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</w:tr>
      <w:tr w:rsidR="0097742F" w:rsidRPr="0097742F" w:rsidTr="0097742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0,00  </w:t>
            </w:r>
          </w:p>
        </w:tc>
      </w:tr>
      <w:tr w:rsidR="0097742F" w:rsidRPr="0097742F" w:rsidTr="0097742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Итого по подпрограмме №1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46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5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75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46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 подпрограммы №1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46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5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109 114,90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21 075,40</w:t>
            </w:r>
          </w:p>
        </w:tc>
      </w:tr>
      <w:tr w:rsidR="0097742F" w:rsidRPr="0097742F" w:rsidTr="0097742F">
        <w:trPr>
          <w:trHeight w:val="75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138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97742F">
              <w:rPr>
                <w:sz w:val="24"/>
                <w:szCs w:val="24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Подпрограмма 2. «Дорожное хозяйство»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1, 2)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 Когалыма»/ОАиГ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152 720,40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72 822,90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38 224,30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41 673,20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142 720,40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62 822,90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38 224,30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41 673,20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2.1.1.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130 601,60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51 481,90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37 835,40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41 284,30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130 601,60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51 481,90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37 835,40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41 284,30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18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2.1.2.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Проведение лабораторных исследований </w:t>
            </w:r>
            <w:r w:rsidRPr="0097742F">
              <w:rPr>
                <w:sz w:val="24"/>
                <w:szCs w:val="24"/>
              </w:rPr>
              <w:lastRenderedPageBreak/>
              <w:t>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МУ «УКС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1 166,70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1 166,70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388,90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8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2.1.3.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4 774,50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4 774,50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4 774,50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4 774,50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4 699,50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4 699,50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4 699,50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4 699,50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2.1.4.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Ремонт, в том числе капитальный, объекта «Путепровод на км 0+468 автодороги Повховское шоссе в городе Когалыме»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Реконструкция участков автомобильных дорог улица Дорожников и улица Романтиков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6 177,60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6 177,60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6 177,60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6 177,60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(3)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24 683,40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19 116,30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24 683,40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19 116,30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2.2.1.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Строительство сетей наружного освещения </w:t>
            </w:r>
            <w:r w:rsidRPr="0097742F">
              <w:rPr>
                <w:sz w:val="24"/>
                <w:szCs w:val="24"/>
              </w:rPr>
              <w:lastRenderedPageBreak/>
              <w:t>автомобильной дороги по переулку Волжский в городе Когалыме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4 428,40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4 428,40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4 428,40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4 428,40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2.2.2.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Строительство сетей наружного освещения автомобильной дороги по проспекту Нефтяников от улицы Олимпийской до улицы Береговая в городе Когалыме (этап-5, шифр проекта: 2021-4-ПЗ)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6 066,20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6 066,20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6 066,20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6 066,20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2.2.3.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Строительство сетей наружного освещения автомобильной дороги по проспекту Нефтяников в городе Когалыме (от улицы Ноябрьская до путепровода)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2.2.4.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Строительство сетей наружного освещения автомобильной дороги по улице Повховское шоссе в городе Когалыме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8 621,70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2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8 621,70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Основное мероприятие «Обеспечение функционирования сети автомобильных дорог общего пользования местного значения»  (4, 5, 6, 7)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914 372,30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197 240,20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185 612,20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183 580,80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914 372,30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197 240,20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185 612,20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183 580,80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Содержание и ремонт </w:t>
            </w:r>
            <w:r w:rsidRPr="0097742F">
              <w:rPr>
                <w:sz w:val="24"/>
                <w:szCs w:val="24"/>
              </w:rPr>
              <w:lastRenderedPageBreak/>
              <w:t>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878 822,00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179 383,40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177 421,10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</w:tr>
      <w:tr w:rsidR="0097742F" w:rsidRPr="0097742F" w:rsidTr="0097742F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878 822,00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179 383,40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177 421,10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2.3.1.1.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Выполнение муниципальной работы «Выполнение работ в области</w:t>
            </w:r>
            <w:r w:rsidRPr="0097742F">
              <w:rPr>
                <w:sz w:val="24"/>
                <w:szCs w:val="24"/>
              </w:rPr>
              <w:br/>
              <w:t>использования автомобильных дорог»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827 450,40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169 751,90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163 829,20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</w:tr>
      <w:tr w:rsidR="0097742F" w:rsidRPr="0097742F" w:rsidTr="0097742F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827 450,40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169 751,90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163 829,20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164 623,10</w:t>
            </w:r>
          </w:p>
        </w:tc>
      </w:tr>
      <w:tr w:rsidR="0097742F" w:rsidRPr="0097742F" w:rsidTr="0097742F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2.3.1.2.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Приобретение специализированной техники для выполнения муниципальной работы «Выполнение работ в области </w:t>
            </w:r>
            <w:r w:rsidRPr="0097742F">
              <w:rPr>
                <w:sz w:val="24"/>
                <w:szCs w:val="24"/>
              </w:rPr>
              <w:lastRenderedPageBreak/>
              <w:t>использования автомобильных дорог» (в том числе на условиях лизинга)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51 371,60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16 146,70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15 554,20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12 798,00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3 436,35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3 436,35</w:t>
            </w:r>
          </w:p>
        </w:tc>
      </w:tr>
      <w:tr w:rsidR="0097742F" w:rsidRPr="0097742F" w:rsidTr="0097742F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51 371,60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16 146,70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15 554,20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12 798,00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3 436,35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3 436,35</w:t>
            </w:r>
          </w:p>
        </w:tc>
      </w:tr>
      <w:tr w:rsidR="0097742F" w:rsidRPr="0097742F" w:rsidTr="0097742F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29 458,90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5 849,40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5 879,20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</w:tr>
      <w:tr w:rsidR="0097742F" w:rsidRPr="0097742F" w:rsidTr="0097742F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29 458,90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5 849,40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5 879,20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5 910,10</w:t>
            </w:r>
          </w:p>
        </w:tc>
      </w:tr>
      <w:tr w:rsidR="0097742F" w:rsidRPr="0097742F" w:rsidTr="0097742F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2.3.3.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1 848,80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1 249,60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1 848,80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1 249,60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Обустройство и модернизация светофорных объектов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4 242,60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4 242,60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color w:val="000000"/>
                <w:sz w:val="24"/>
                <w:szCs w:val="24"/>
              </w:rPr>
            </w:pPr>
            <w:r w:rsidRPr="0097742F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4 242,60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4 242,60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Итого по подпрограмме №2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1 091 776,10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289 179,40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229 403,60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225 254,00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3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5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1 081 776,10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279 179,40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229 403,60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225 254,00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60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 подпрограммы №2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1 091 776,10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289 179,40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229 403,60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225 254,00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40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0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0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1 081 776,10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279 179,40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229 403,60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225 254,00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173 969,55</w:t>
            </w:r>
          </w:p>
        </w:tc>
      </w:tr>
      <w:tr w:rsidR="0097742F" w:rsidRPr="0097742F" w:rsidTr="0097742F">
        <w:trPr>
          <w:trHeight w:val="60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Подпрограмма 3. «Безопасность дорожного движения»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 (8)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 xml:space="preserve">МКУ «ЕДДС г. Когалыма», </w:t>
            </w:r>
            <w:r w:rsidRPr="0097742F">
              <w:rPr>
                <w:sz w:val="24"/>
                <w:szCs w:val="24"/>
              </w:rPr>
              <w:br/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3.1.1.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МКУ «ЕДДС г.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22 343,40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22 343,40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3.1.2.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Перенос кабелей системы автоматической фотовидеофиксации нарушений правил дорожного движения города Когалыма в подземную канализацию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5 140,90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5 140,90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5 140,90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5 140,90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8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Итого по подпрограмме №3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4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48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 подпрограммы №3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27 484,30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13 748,20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 (10)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КУМИ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4.1.1.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КУМИ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8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Итого по подпрограмме №4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4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48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Процессная часть подпрограммы №4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5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Процессная часть в целом по муниципальной программе: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1 240 883,38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336 800,08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260 791,40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45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1 218 375,30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314 292,00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260 791,40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672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3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1 240 883,38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336 800,08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260 791,40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43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83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9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1 218 375,30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314 292,00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260 791,40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29 457,90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23 890,80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83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29 457,90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23 890,80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5 567,10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83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9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1 211 425,48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312 909,28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255 224,30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48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6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1 188 917,40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290 401,20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255 224,30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253 202,00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195 044,95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15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 том числе:</w:t>
            </w:r>
          </w:p>
        </w:tc>
      </w:tr>
      <w:tr w:rsidR="0097742F" w:rsidRPr="0097742F" w:rsidTr="0097742F">
        <w:trPr>
          <w:trHeight w:val="55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144 665,20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32 706,00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30 753,10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27 235,10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26 985,50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26 985,50</w:t>
            </w:r>
          </w:p>
        </w:tc>
      </w:tr>
      <w:tr w:rsidR="0097742F" w:rsidRPr="0097742F" w:rsidTr="0097742F">
        <w:trPr>
          <w:trHeight w:val="55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5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2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144 665,20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32 706,00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30 753,10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27 235,10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26 985,50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26 985,50</w:t>
            </w:r>
          </w:p>
        </w:tc>
      </w:tr>
      <w:tr w:rsidR="0097742F" w:rsidRPr="0097742F" w:rsidTr="0097742F">
        <w:trPr>
          <w:trHeight w:val="67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45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lastRenderedPageBreak/>
              <w:t>Соисполнитель 1</w:t>
            </w:r>
            <w:r w:rsidRPr="0097742F">
              <w:rPr>
                <w:sz w:val="24"/>
                <w:szCs w:val="24"/>
              </w:rPr>
              <w:br/>
              <w:t xml:space="preserve"> (МБУ «КСАТ»)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878 822,00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179 383,40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177 421,10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</w:tr>
      <w:tr w:rsidR="0097742F" w:rsidRPr="0097742F" w:rsidTr="0097742F">
        <w:trPr>
          <w:trHeight w:val="45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8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878 822,00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185 898,60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179 383,40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177 421,10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168 059,45</w:t>
            </w:r>
          </w:p>
        </w:tc>
      </w:tr>
      <w:tr w:rsidR="0097742F" w:rsidRPr="0097742F" w:rsidTr="0097742F">
        <w:trPr>
          <w:trHeight w:val="672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525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bookmarkStart w:id="0" w:name="_GoBack" w:colFirst="2" w:colLast="4"/>
            <w:r w:rsidRPr="0097742F">
              <w:rPr>
                <w:sz w:val="24"/>
                <w:szCs w:val="24"/>
              </w:rPr>
              <w:t>Соисполнитель 2</w:t>
            </w:r>
            <w:r w:rsidRPr="0097742F">
              <w:rPr>
                <w:sz w:val="24"/>
                <w:szCs w:val="24"/>
              </w:rPr>
              <w:br/>
              <w:t>(МУ «УКС г.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182 469,70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97 005,10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43 791,40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41 673,20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bookmarkEnd w:id="0"/>
      <w:tr w:rsidR="0097742F" w:rsidRPr="0097742F" w:rsidTr="0097742F">
        <w:trPr>
          <w:trHeight w:val="525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49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9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172 469,70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87 005,10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43 791,40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41 673,20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Соисполнитель 3</w:t>
            </w:r>
            <w:r w:rsidRPr="0097742F">
              <w:rPr>
                <w:sz w:val="24"/>
                <w:szCs w:val="24"/>
              </w:rPr>
              <w:br/>
              <w:t>(МКУ «ЕДДС г.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22 343,40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22 343,40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8 607,30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6 863,50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6 872,60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Соисполнитель 4</w:t>
            </w:r>
            <w:r w:rsidRPr="0097742F">
              <w:rPr>
                <w:sz w:val="24"/>
                <w:szCs w:val="24"/>
              </w:rPr>
              <w:br/>
              <w:t>(ОАиГ)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70"/>
        </w:trPr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Соисполнитель 5</w:t>
            </w:r>
            <w:r w:rsidRPr="0097742F">
              <w:rPr>
                <w:sz w:val="24"/>
                <w:szCs w:val="24"/>
              </w:rPr>
              <w:br/>
              <w:t>(КУМИ)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  <w:tr w:rsidR="0097742F" w:rsidRPr="0097742F" w:rsidTr="0097742F">
        <w:trPr>
          <w:trHeight w:val="630"/>
        </w:trPr>
        <w:tc>
          <w:tcPr>
            <w:tcW w:w="6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12 508,08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42F" w:rsidRPr="0097742F" w:rsidRDefault="0097742F" w:rsidP="0097742F">
            <w:pPr>
              <w:jc w:val="center"/>
              <w:rPr>
                <w:sz w:val="24"/>
                <w:szCs w:val="24"/>
              </w:rPr>
            </w:pPr>
            <w:r w:rsidRPr="0097742F">
              <w:rPr>
                <w:sz w:val="24"/>
                <w:szCs w:val="24"/>
              </w:rPr>
              <w:t>0,00</w:t>
            </w:r>
          </w:p>
        </w:tc>
      </w:tr>
    </w:tbl>
    <w:p w:rsidR="0097742F" w:rsidRDefault="0097742F" w:rsidP="00231FA7">
      <w:pPr>
        <w:jc w:val="center"/>
        <w:rPr>
          <w:sz w:val="26"/>
          <w:szCs w:val="26"/>
        </w:rPr>
      </w:pPr>
    </w:p>
    <w:sectPr w:rsidR="0097742F" w:rsidSect="00F35BC0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D2" w:rsidRDefault="006427D2" w:rsidP="004776ED">
      <w:r>
        <w:separator/>
      </w:r>
    </w:p>
  </w:endnote>
  <w:endnote w:type="continuationSeparator" w:id="0">
    <w:p w:rsidR="006427D2" w:rsidRDefault="006427D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D2" w:rsidRDefault="006427D2" w:rsidP="004776ED">
      <w:r>
        <w:separator/>
      </w:r>
    </w:p>
  </w:footnote>
  <w:footnote w:type="continuationSeparator" w:id="0">
    <w:p w:rsidR="006427D2" w:rsidRDefault="006427D2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6427D2" w:rsidRDefault="006427D2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2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8024B"/>
    <w:rsid w:val="000833B5"/>
    <w:rsid w:val="000B763C"/>
    <w:rsid w:val="000C55B9"/>
    <w:rsid w:val="000F0569"/>
    <w:rsid w:val="000F3AD2"/>
    <w:rsid w:val="00186527"/>
    <w:rsid w:val="001940E9"/>
    <w:rsid w:val="001D0927"/>
    <w:rsid w:val="001E328E"/>
    <w:rsid w:val="001F3849"/>
    <w:rsid w:val="00201088"/>
    <w:rsid w:val="00231FA7"/>
    <w:rsid w:val="00240C27"/>
    <w:rsid w:val="0028554A"/>
    <w:rsid w:val="002B10AF"/>
    <w:rsid w:val="002B49A0"/>
    <w:rsid w:val="002D5593"/>
    <w:rsid w:val="002E0A30"/>
    <w:rsid w:val="002E64AB"/>
    <w:rsid w:val="002F7936"/>
    <w:rsid w:val="00313DAF"/>
    <w:rsid w:val="003447F7"/>
    <w:rsid w:val="003616A2"/>
    <w:rsid w:val="003720F4"/>
    <w:rsid w:val="003D07D2"/>
    <w:rsid w:val="003F587E"/>
    <w:rsid w:val="00411189"/>
    <w:rsid w:val="00432D2E"/>
    <w:rsid w:val="0043438A"/>
    <w:rsid w:val="004776ED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E24B5"/>
    <w:rsid w:val="005E6B25"/>
    <w:rsid w:val="006015ED"/>
    <w:rsid w:val="00611321"/>
    <w:rsid w:val="006131CB"/>
    <w:rsid w:val="00625AA2"/>
    <w:rsid w:val="006262D8"/>
    <w:rsid w:val="006360DF"/>
    <w:rsid w:val="006427D2"/>
    <w:rsid w:val="00643A8E"/>
    <w:rsid w:val="00656D9B"/>
    <w:rsid w:val="006A203C"/>
    <w:rsid w:val="006C2617"/>
    <w:rsid w:val="0071783C"/>
    <w:rsid w:val="007363FC"/>
    <w:rsid w:val="00747B75"/>
    <w:rsid w:val="0075656A"/>
    <w:rsid w:val="007905EF"/>
    <w:rsid w:val="007B5270"/>
    <w:rsid w:val="007C24AA"/>
    <w:rsid w:val="007C65FE"/>
    <w:rsid w:val="007D1C62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6CF1"/>
    <w:rsid w:val="008D2DB3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4157"/>
    <w:rsid w:val="00AC1F23"/>
    <w:rsid w:val="00AD1002"/>
    <w:rsid w:val="00AD55FD"/>
    <w:rsid w:val="00B20BC5"/>
    <w:rsid w:val="00B22DDA"/>
    <w:rsid w:val="00B273A0"/>
    <w:rsid w:val="00B34EFB"/>
    <w:rsid w:val="00B51A2E"/>
    <w:rsid w:val="00BA02B6"/>
    <w:rsid w:val="00BB1866"/>
    <w:rsid w:val="00BC37E6"/>
    <w:rsid w:val="00BF73C1"/>
    <w:rsid w:val="00C211CD"/>
    <w:rsid w:val="00C27247"/>
    <w:rsid w:val="00C700C4"/>
    <w:rsid w:val="00CA1E86"/>
    <w:rsid w:val="00CB2627"/>
    <w:rsid w:val="00CC367F"/>
    <w:rsid w:val="00CF6B89"/>
    <w:rsid w:val="00D13BA0"/>
    <w:rsid w:val="00D459AD"/>
    <w:rsid w:val="00D52DB6"/>
    <w:rsid w:val="00DD3F8A"/>
    <w:rsid w:val="00DE7FCF"/>
    <w:rsid w:val="00DF053F"/>
    <w:rsid w:val="00E117C7"/>
    <w:rsid w:val="00E379D7"/>
    <w:rsid w:val="00EB75CB"/>
    <w:rsid w:val="00EC18FF"/>
    <w:rsid w:val="00ED5C7C"/>
    <w:rsid w:val="00ED62A2"/>
    <w:rsid w:val="00EE539C"/>
    <w:rsid w:val="00F03EA8"/>
    <w:rsid w:val="00F06198"/>
    <w:rsid w:val="00F35BC0"/>
    <w:rsid w:val="00F5080D"/>
    <w:rsid w:val="00F54A9E"/>
    <w:rsid w:val="00F61A9D"/>
    <w:rsid w:val="00F709E8"/>
    <w:rsid w:val="00FA0311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064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6A0BCA"/>
    <w:rsid w:val="008429B5"/>
    <w:rsid w:val="008C7D75"/>
    <w:rsid w:val="009E68C9"/>
    <w:rsid w:val="00A30898"/>
    <w:rsid w:val="00B13C8F"/>
    <w:rsid w:val="00BB3B7C"/>
    <w:rsid w:val="00BF171D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8DF1-534A-4956-938E-65B95CD7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5</cp:revision>
  <cp:lastPrinted>2022-08-04T03:55:00Z</cp:lastPrinted>
  <dcterms:created xsi:type="dcterms:W3CDTF">2022-10-07T04:11:00Z</dcterms:created>
  <dcterms:modified xsi:type="dcterms:W3CDTF">2022-10-18T03:43:00Z</dcterms:modified>
</cp:coreProperties>
</file>