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E7" w:rsidRPr="0040353D" w:rsidRDefault="00AE0CE7" w:rsidP="00AE0CE7">
      <w:pPr>
        <w:tabs>
          <w:tab w:val="left" w:pos="5400"/>
        </w:tabs>
        <w:jc w:val="center"/>
        <w:rPr>
          <w:bCs/>
          <w:color w:val="000000"/>
          <w:sz w:val="26"/>
          <w:szCs w:val="26"/>
        </w:rPr>
      </w:pPr>
    </w:p>
    <w:p w:rsidR="00F95315" w:rsidRPr="00F95315" w:rsidRDefault="00F95315" w:rsidP="00F9531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95315">
        <w:rPr>
          <w:b/>
          <w:sz w:val="32"/>
          <w:szCs w:val="32"/>
        </w:rPr>
        <w:t xml:space="preserve">ДОГОВОР </w:t>
      </w:r>
      <w:r w:rsidR="00A11710">
        <w:rPr>
          <w:b/>
          <w:sz w:val="32"/>
          <w:szCs w:val="32"/>
        </w:rPr>
        <w:t>КУПЛИ - ПРОДАЖИ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 xml:space="preserve">движимого </w:t>
      </w:r>
      <w:r>
        <w:rPr>
          <w:b/>
          <w:caps/>
          <w:sz w:val="32"/>
          <w:szCs w:val="32"/>
        </w:rPr>
        <w:t xml:space="preserve">МУНИЦИПАЛЬНОГО </w:t>
      </w:r>
      <w:r w:rsidRPr="00B25C10">
        <w:rPr>
          <w:b/>
          <w:caps/>
          <w:sz w:val="32"/>
          <w:szCs w:val="32"/>
        </w:rPr>
        <w:t>имущества</w:t>
      </w:r>
    </w:p>
    <w:p w:rsidR="00F95315" w:rsidRPr="00B25C10" w:rsidRDefault="00F95315" w:rsidP="00F95315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</w:t>
      </w:r>
    </w:p>
    <w:p w:rsidR="00F95315" w:rsidRPr="003F2C41" w:rsidRDefault="00F95315" w:rsidP="00F95315">
      <w:pPr>
        <w:shd w:val="clear" w:color="auto" w:fill="FFFFFF"/>
        <w:ind w:firstLine="698"/>
        <w:jc w:val="center"/>
        <w:rPr>
          <w:sz w:val="26"/>
          <w:szCs w:val="26"/>
        </w:rPr>
      </w:pPr>
      <w:r>
        <w:rPr>
          <w:sz w:val="26"/>
          <w:szCs w:val="26"/>
        </w:rPr>
        <w:t>(д</w:t>
      </w:r>
      <w:r w:rsidRPr="003F2C41">
        <w:rPr>
          <w:sz w:val="26"/>
          <w:szCs w:val="26"/>
        </w:rPr>
        <w:t>ата</w:t>
      </w:r>
      <w:r>
        <w:rPr>
          <w:sz w:val="26"/>
          <w:szCs w:val="26"/>
        </w:rPr>
        <w:t>)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8D7E85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>Муниципальное образование Ханты-Мансийского автономного округа - Югры городской округ город Когалым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Pr="008D7E85">
        <w:rPr>
          <w:spacing w:val="-2"/>
          <w:sz w:val="26"/>
          <w:szCs w:val="26"/>
        </w:rPr>
        <w:t xml:space="preserve">действующее по законодательству Российской Федерации и на основании Устава, </w:t>
      </w:r>
      <w:r w:rsidRPr="008D7E85">
        <w:rPr>
          <w:sz w:val="26"/>
          <w:szCs w:val="26"/>
        </w:rPr>
        <w:t xml:space="preserve">зарегистрированного Управлением по вопросам местного самоуправления Администрации Губернатора Ханты-Мансийского автономного округа - Югры 05 августа 2005 года, регистрационный №201 и зарегистрированного Главным управлением Министерства юстиции Российской Федерации по Уральскому </w:t>
      </w:r>
      <w:r w:rsidRPr="008D7E85">
        <w:rPr>
          <w:spacing w:val="-1"/>
          <w:sz w:val="26"/>
          <w:szCs w:val="26"/>
        </w:rPr>
        <w:t>федеральному округу 17 ноября 2005 года, государственный регистрационный №</w:t>
      </w:r>
      <w:r w:rsidRPr="008D7E85">
        <w:rPr>
          <w:spacing w:val="-1"/>
          <w:sz w:val="26"/>
          <w:szCs w:val="26"/>
          <w:lang w:val="en-US"/>
        </w:rPr>
        <w:t>ru</w:t>
      </w:r>
      <w:r w:rsidRPr="008D7E85">
        <w:rPr>
          <w:spacing w:val="-1"/>
          <w:sz w:val="26"/>
          <w:szCs w:val="26"/>
        </w:rPr>
        <w:t xml:space="preserve"> </w:t>
      </w:r>
      <w:r w:rsidRPr="008D7E85">
        <w:rPr>
          <w:sz w:val="26"/>
          <w:szCs w:val="26"/>
        </w:rPr>
        <w:t xml:space="preserve">863010002005009, свидетельство о государственной регистрации Устава муниципального образования, выдано 17 ноября 2005 года, бланк 020992; свидетельство о внесении записи в Единый государственный реестр юридических </w:t>
      </w:r>
      <w:r w:rsidRPr="008D7E85">
        <w:rPr>
          <w:spacing w:val="-2"/>
          <w:sz w:val="26"/>
          <w:szCs w:val="26"/>
        </w:rPr>
        <w:t xml:space="preserve">лиц о юридическом лице, зарегистрированном до 01 июля 2002 года 86 №000166583, </w:t>
      </w:r>
      <w:r w:rsidRPr="008D7E85">
        <w:rPr>
          <w:sz w:val="26"/>
          <w:szCs w:val="26"/>
        </w:rPr>
        <w:t xml:space="preserve">выдано ИМНС РФ по г. Когалыму ХМАО, дата внесения записи 18 декабря 2002 года, основной государственный регистрационный номер 1028601443892, ИНН/КПП 8608000104/860801001, адрес местонахождения: Россия, Тюменская </w:t>
      </w:r>
      <w:r w:rsidRPr="008D7E85">
        <w:rPr>
          <w:spacing w:val="-2"/>
          <w:sz w:val="26"/>
          <w:szCs w:val="26"/>
        </w:rPr>
        <w:t xml:space="preserve">область, Ханты-Мансийский автономный округ - Югра, город Когалым, улица Дружбы народов, </w:t>
      </w:r>
      <w:r w:rsidRPr="008D7E85">
        <w:rPr>
          <w:sz w:val="26"/>
          <w:szCs w:val="26"/>
        </w:rPr>
        <w:t xml:space="preserve">дом 7 (семь), в лице председателя Комитета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Валериевича,</w:t>
      </w:r>
      <w:r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Pr="008D7E85">
        <w:rPr>
          <w:bCs/>
          <w:iCs/>
          <w:sz w:val="26"/>
          <w:szCs w:val="26"/>
        </w:rPr>
        <w:t xml:space="preserve">, </w:t>
      </w:r>
      <w:r w:rsidRPr="008D7E85">
        <w:rPr>
          <w:sz w:val="26"/>
          <w:szCs w:val="26"/>
        </w:rPr>
        <w:t xml:space="preserve">именуемое в дальнейшем </w:t>
      </w:r>
      <w:r w:rsidRPr="008D7E85">
        <w:rPr>
          <w:b/>
          <w:sz w:val="26"/>
          <w:szCs w:val="26"/>
        </w:rPr>
        <w:t>«</w:t>
      </w:r>
      <w:r w:rsidRPr="008D7E85">
        <w:rPr>
          <w:b/>
          <w:caps/>
          <w:sz w:val="26"/>
          <w:szCs w:val="26"/>
        </w:rPr>
        <w:t>Продавец»</w:t>
      </w:r>
      <w:r w:rsidRPr="008D7E85">
        <w:rPr>
          <w:b/>
          <w:i/>
          <w:sz w:val="26"/>
          <w:szCs w:val="26"/>
        </w:rPr>
        <w:t xml:space="preserve">, </w:t>
      </w:r>
      <w:r w:rsidRPr="008D7E85">
        <w:rPr>
          <w:sz w:val="26"/>
          <w:szCs w:val="26"/>
        </w:rPr>
        <w:t>с одной стороны, и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____ в лице ___________, действующего(ей) на основании ______, именуемое в дальнейшем </w:t>
      </w:r>
      <w:r w:rsidRPr="008D7E85">
        <w:rPr>
          <w:b/>
          <w:sz w:val="26"/>
          <w:szCs w:val="26"/>
        </w:rPr>
        <w:t>«ПОКУПАТЕЛЬ»,</w:t>
      </w:r>
      <w:r w:rsidRPr="0040353D">
        <w:rPr>
          <w:sz w:val="26"/>
          <w:szCs w:val="26"/>
        </w:rPr>
        <w:t xml:space="preserve"> с другой стороны,</w:t>
      </w:r>
      <w:r w:rsidRPr="007C5815">
        <w:rPr>
          <w:sz w:val="26"/>
          <w:szCs w:val="26"/>
        </w:rPr>
        <w:t xml:space="preserve"> на основании протокола об итогах </w:t>
      </w:r>
      <w:r>
        <w:rPr>
          <w:sz w:val="26"/>
          <w:szCs w:val="26"/>
        </w:rPr>
        <w:t>аукциона</w:t>
      </w:r>
      <w:r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№ ____ (процедура </w:t>
      </w:r>
      <w:r w:rsidRPr="007C5815">
        <w:rPr>
          <w:sz w:val="26"/>
          <w:szCs w:val="26"/>
          <w:shd w:val="clear" w:color="auto" w:fill="FFFFFF" w:themeFill="background1"/>
        </w:rPr>
        <w:br/>
        <w:t>№ ______/2829175/___ | </w:t>
      </w:r>
      <w:r w:rsidRPr="007C5815">
        <w:rPr>
          <w:sz w:val="26"/>
          <w:szCs w:val="26"/>
          <w:shd w:val="clear" w:color="auto" w:fill="FFFFFF" w:themeFill="background1"/>
          <w:lang w:val="en-US"/>
        </w:rPr>
        <w:t>SBR</w:t>
      </w:r>
      <w:r w:rsidRPr="007C5815">
        <w:rPr>
          <w:sz w:val="26"/>
          <w:szCs w:val="26"/>
          <w:shd w:val="clear" w:color="auto" w:fill="FFFFFF" w:themeFill="background1"/>
        </w:rPr>
        <w:t>012-______________)</w:t>
      </w:r>
      <w:r w:rsidRPr="0040353D">
        <w:rPr>
          <w:sz w:val="26"/>
          <w:szCs w:val="26"/>
        </w:rPr>
        <w:t xml:space="preserve"> заключили настоящий договор о нижеследующем: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  <w:r w:rsidRPr="0040353D">
        <w:rPr>
          <w:sz w:val="26"/>
          <w:szCs w:val="26"/>
        </w:rPr>
        <w:t xml:space="preserve">1. </w:t>
      </w:r>
      <w:r w:rsidRPr="0040353D">
        <w:rPr>
          <w:b/>
          <w:sz w:val="26"/>
          <w:szCs w:val="26"/>
        </w:rPr>
        <w:t>ПРЕДМЕТ ДОГОВОРА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Default="00F95315" w:rsidP="00F95315">
      <w:pPr>
        <w:jc w:val="both"/>
      </w:pPr>
      <w:r w:rsidRPr="006B1CE4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Pr="006B1CE4">
        <w:rPr>
          <w:sz w:val="26"/>
          <w:szCs w:val="26"/>
        </w:rPr>
        <w:t>По настоящему договору «</w:t>
      </w:r>
      <w:r w:rsidRPr="006B1CE4">
        <w:rPr>
          <w:b/>
          <w:caps/>
          <w:sz w:val="26"/>
          <w:szCs w:val="26"/>
        </w:rPr>
        <w:t>Продавец»</w:t>
      </w:r>
      <w:r w:rsidRPr="006B1CE4">
        <w:rPr>
          <w:sz w:val="26"/>
          <w:szCs w:val="26"/>
        </w:rPr>
        <w:t xml:space="preserve"> продаёт в собственность </w:t>
      </w:r>
      <w:r w:rsidRPr="006B1CE4">
        <w:rPr>
          <w:b/>
          <w:sz w:val="26"/>
          <w:szCs w:val="26"/>
        </w:rPr>
        <w:t>«ПОКУПАТЕЛЮ»</w:t>
      </w:r>
      <w:r w:rsidRPr="006B1CE4">
        <w:rPr>
          <w:sz w:val="26"/>
          <w:szCs w:val="26"/>
        </w:rPr>
        <w:t xml:space="preserve"> следующее движимое имущество, именуемое в дальнейшем «Объект»:</w:t>
      </w:r>
      <w:r w:rsidRPr="006B1CE4">
        <w:t xml:space="preserve"> </w:t>
      </w:r>
    </w:p>
    <w:p w:rsidR="00F95315" w:rsidRPr="008038F4" w:rsidRDefault="00F95315" w:rsidP="008038F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5D3E01" w:rsidRPr="0069285F">
        <w:rPr>
          <w:rFonts w:ascii="Times New Roman" w:hAnsi="Times New Roman" w:cs="Times New Roman"/>
          <w:sz w:val="26"/>
          <w:szCs w:val="26"/>
        </w:rPr>
        <w:t xml:space="preserve">передвижная дизельная электростанция ПЭ6М, </w:t>
      </w:r>
      <w:r w:rsidR="00BE054D">
        <w:rPr>
          <w:rFonts w:ascii="Times New Roman" w:hAnsi="Times New Roman" w:cs="Times New Roman"/>
          <w:sz w:val="26"/>
          <w:szCs w:val="26"/>
        </w:rPr>
        <w:t>фактическое месторасположение: город Когалым,</w:t>
      </w:r>
      <w:r w:rsidR="005D3E01" w:rsidRPr="00B357A7">
        <w:rPr>
          <w:rFonts w:ascii="Times New Roman" w:hAnsi="Times New Roman" w:cs="Times New Roman"/>
          <w:sz w:val="26"/>
          <w:szCs w:val="26"/>
        </w:rPr>
        <w:t xml:space="preserve"> </w:t>
      </w:r>
      <w:r w:rsidR="00BE054D">
        <w:rPr>
          <w:rFonts w:ascii="Times New Roman" w:hAnsi="Times New Roman" w:cs="Times New Roman"/>
          <w:sz w:val="26"/>
          <w:szCs w:val="26"/>
        </w:rPr>
        <w:t xml:space="preserve">переулок Волжский,9, </w:t>
      </w:r>
      <w:r w:rsidR="005D3E01">
        <w:rPr>
          <w:rFonts w:ascii="Times New Roman" w:hAnsi="Times New Roman" w:cs="Times New Roman"/>
          <w:sz w:val="26"/>
          <w:szCs w:val="26"/>
        </w:rPr>
        <w:t>год ввода в эксплуатацию 1985</w:t>
      </w:r>
      <w:r w:rsidR="006C706C" w:rsidRPr="008038F4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Pr="008038F4">
        <w:rPr>
          <w:rFonts w:ascii="Times New Roman" w:hAnsi="Times New Roman" w:cs="Times New Roman"/>
          <w:sz w:val="26"/>
          <w:szCs w:val="26"/>
        </w:rPr>
        <w:t xml:space="preserve"> в сроки, предусмотренные Договором, а «ПОКУПАТЕЛЬ», обязуется принять Объект и уплатить за него цену, предусмотренную договором.</w:t>
      </w:r>
    </w:p>
    <w:p w:rsidR="00F95315" w:rsidRPr="00B25C10" w:rsidRDefault="00F95315" w:rsidP="00F95315">
      <w:pPr>
        <w:ind w:firstLine="70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1.2.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гарантирует, что передаваемый «Объект» свободен от прав третьих лиц, не находится под арестом, в залоге и не является предметом спора.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2. Цена договора</w:t>
      </w:r>
      <w:r>
        <w:rPr>
          <w:b/>
          <w:caps/>
          <w:sz w:val="26"/>
          <w:szCs w:val="26"/>
        </w:rPr>
        <w:t xml:space="preserve"> 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2.1. Цена </w:t>
      </w:r>
      <w:r>
        <w:rPr>
          <w:sz w:val="26"/>
          <w:szCs w:val="26"/>
        </w:rPr>
        <w:t>Объекта</w:t>
      </w:r>
      <w:r w:rsidRPr="0040353D">
        <w:rPr>
          <w:sz w:val="26"/>
          <w:szCs w:val="26"/>
        </w:rPr>
        <w:t xml:space="preserve"> составляет ____ (______) рублей.</w:t>
      </w:r>
    </w:p>
    <w:p w:rsidR="00F95315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lastRenderedPageBreak/>
        <w:t xml:space="preserve">Указанная цена установлена на основании </w:t>
      </w:r>
      <w:r w:rsidRPr="00F33A49">
        <w:rPr>
          <w:sz w:val="26"/>
          <w:szCs w:val="26"/>
        </w:rPr>
        <w:t xml:space="preserve">протокола об итогах </w:t>
      </w:r>
      <w:r>
        <w:rPr>
          <w:sz w:val="26"/>
          <w:szCs w:val="26"/>
        </w:rPr>
        <w:t>аукциона</w:t>
      </w:r>
      <w:r w:rsidRPr="00F33A49">
        <w:rPr>
          <w:sz w:val="26"/>
          <w:szCs w:val="26"/>
        </w:rPr>
        <w:t xml:space="preserve"> (в электронной форме) от __________ № ____ (процедура № ______/2829175/___ | SBR012-______________)</w:t>
      </w:r>
      <w:r>
        <w:rPr>
          <w:sz w:val="26"/>
          <w:szCs w:val="26"/>
        </w:rPr>
        <w:t xml:space="preserve"> </w:t>
      </w:r>
      <w:r w:rsidRPr="00F33A49">
        <w:rPr>
          <w:sz w:val="26"/>
          <w:szCs w:val="26"/>
        </w:rPr>
        <w:t>является окончательной и изменениям не подлежит.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3. </w:t>
      </w:r>
      <w:r w:rsidRPr="0040353D">
        <w:rPr>
          <w:b/>
          <w:sz w:val="26"/>
          <w:szCs w:val="26"/>
        </w:rPr>
        <w:t>ПОРЯДОК РАСЧЕТОВ</w:t>
      </w:r>
      <w:r>
        <w:rPr>
          <w:b/>
          <w:sz w:val="26"/>
          <w:szCs w:val="26"/>
        </w:rPr>
        <w:t xml:space="preserve"> ПО ДОГОВОРУ</w:t>
      </w:r>
    </w:p>
    <w:p w:rsidR="00F95315" w:rsidRPr="0040353D" w:rsidRDefault="00F95315" w:rsidP="00F95315">
      <w:pPr>
        <w:pStyle w:val="a3"/>
        <w:spacing w:after="0"/>
        <w:ind w:firstLine="840"/>
        <w:jc w:val="center"/>
        <w:rPr>
          <w:sz w:val="26"/>
          <w:szCs w:val="26"/>
        </w:rPr>
      </w:pP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 </w:t>
      </w:r>
      <w:r w:rsidRPr="006B1CE4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путем внесения задатка выплатил 20% от начальной стоимости «</w:t>
      </w:r>
      <w:r w:rsidR="00B70B93">
        <w:rPr>
          <w:sz w:val="26"/>
          <w:szCs w:val="26"/>
        </w:rPr>
        <w:t>Объекта</w:t>
      </w:r>
      <w:r w:rsidRPr="00D47F49">
        <w:rPr>
          <w:sz w:val="26"/>
          <w:szCs w:val="26"/>
        </w:rPr>
        <w:t>» в сумме ___________ (__________) рубля без учёта НДС до подписания настоящего договора.</w:t>
      </w: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47F49">
        <w:rPr>
          <w:sz w:val="26"/>
          <w:szCs w:val="26"/>
        </w:rPr>
        <w:t>. Оставшуюся часть стоимости «</w:t>
      </w:r>
      <w:r w:rsidR="006C706C">
        <w:rPr>
          <w:sz w:val="26"/>
          <w:szCs w:val="26"/>
        </w:rPr>
        <w:t>Объекта</w:t>
      </w:r>
      <w:r w:rsidRPr="00D47F49">
        <w:rPr>
          <w:sz w:val="26"/>
          <w:szCs w:val="26"/>
        </w:rPr>
        <w:t xml:space="preserve">», в размере ___________ (_____________) рублей (c учётом НДС для физ.лиц) (без учёта НДС для юр.лиц) </w:t>
      </w:r>
      <w:r w:rsidRPr="0069556B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выплачивает </w:t>
      </w:r>
      <w:r w:rsidRPr="0069556B">
        <w:rPr>
          <w:b/>
          <w:sz w:val="26"/>
          <w:szCs w:val="26"/>
        </w:rPr>
        <w:t>«ПРОДАВЦУ»</w:t>
      </w:r>
      <w:r w:rsidRPr="00D47F49">
        <w:rPr>
          <w:sz w:val="26"/>
          <w:szCs w:val="26"/>
        </w:rPr>
        <w:t xml:space="preserve"> единовременно, путем перечисления денежных средств в течение </w:t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 xml:space="preserve">0 </w:t>
      </w:r>
      <w:r w:rsidRPr="0069556B">
        <w:rPr>
          <w:sz w:val="26"/>
          <w:szCs w:val="26"/>
        </w:rPr>
        <w:t>(</w:t>
      </w:r>
      <w:r>
        <w:rPr>
          <w:sz w:val="26"/>
          <w:szCs w:val="26"/>
        </w:rPr>
        <w:t>тридцати)</w:t>
      </w:r>
      <w:r w:rsidRPr="00D47F49">
        <w:rPr>
          <w:sz w:val="26"/>
          <w:szCs w:val="26"/>
        </w:rPr>
        <w:t xml:space="preserve"> дней со дня заключения договора купли-продажи Объекта, по следующими реквизитами:</w:t>
      </w:r>
    </w:p>
    <w:p w:rsidR="008C6FC4" w:rsidRPr="00D47F49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8C6FC4" w:rsidRPr="00D47F49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ИНН: 8608000070</w:t>
      </w:r>
    </w:p>
    <w:p w:rsidR="008C6FC4" w:rsidRPr="00D47F49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КПП: 860801001</w:t>
      </w:r>
    </w:p>
    <w:p w:rsidR="008C6FC4" w:rsidRPr="00D47F49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Получатель: УФК по Ханты-Мансийскому автономному округу - Югре (Комитет по управлению муниципальным имуществом Администрации города Когалыма)</w:t>
      </w:r>
    </w:p>
    <w:p w:rsidR="008C6FC4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Расчетный счет: 4010</w:t>
      </w:r>
      <w:r>
        <w:rPr>
          <w:sz w:val="26"/>
          <w:szCs w:val="26"/>
        </w:rPr>
        <w:t>2810245370000007 (поле 15)</w:t>
      </w:r>
    </w:p>
    <w:p w:rsidR="008C6FC4" w:rsidRPr="00D47F49" w:rsidRDefault="008C6FC4" w:rsidP="008C6FC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Казначейский счёт 03100643000000018700 (поле 17)</w:t>
      </w:r>
    </w:p>
    <w:p w:rsidR="008C6FC4" w:rsidRPr="00D47F49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Банк: РКЦ Ханты-Мансийск</w:t>
      </w:r>
      <w:r>
        <w:rPr>
          <w:sz w:val="26"/>
          <w:szCs w:val="26"/>
        </w:rPr>
        <w:t>//УФК по Ханты-Мансийскому автономному округу - Югре</w:t>
      </w:r>
      <w:r w:rsidRPr="00D47F49">
        <w:rPr>
          <w:sz w:val="26"/>
          <w:szCs w:val="26"/>
        </w:rPr>
        <w:t xml:space="preserve"> г. Ханты-Мансийск.</w:t>
      </w:r>
    </w:p>
    <w:p w:rsidR="008C6FC4" w:rsidRPr="00D47F49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БИК</w:t>
      </w:r>
      <w:r>
        <w:rPr>
          <w:sz w:val="26"/>
          <w:szCs w:val="26"/>
        </w:rPr>
        <w:t xml:space="preserve"> ТОФК</w:t>
      </w:r>
      <w:r w:rsidRPr="00D47F49">
        <w:rPr>
          <w:sz w:val="26"/>
          <w:szCs w:val="26"/>
        </w:rPr>
        <w:t xml:space="preserve"> 00</w:t>
      </w:r>
      <w:r>
        <w:rPr>
          <w:sz w:val="26"/>
          <w:szCs w:val="26"/>
        </w:rPr>
        <w:t>7162163</w:t>
      </w:r>
    </w:p>
    <w:p w:rsidR="008C6FC4" w:rsidRPr="00D47F49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КБК 080 114 02043040000410</w:t>
      </w:r>
      <w:r>
        <w:rPr>
          <w:sz w:val="26"/>
          <w:szCs w:val="26"/>
        </w:rPr>
        <w:t xml:space="preserve"> (поле 104)</w:t>
      </w:r>
    </w:p>
    <w:p w:rsidR="008C6FC4" w:rsidRPr="00D47F49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ОКТМО 71883000</w:t>
      </w:r>
      <w:r>
        <w:rPr>
          <w:sz w:val="26"/>
          <w:szCs w:val="26"/>
        </w:rPr>
        <w:t xml:space="preserve"> (поле 105)</w:t>
      </w:r>
    </w:p>
    <w:p w:rsidR="008C6FC4" w:rsidRDefault="008C6FC4" w:rsidP="008C6FC4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Назначение платежа: оплата по договору купли-продажи «Объекта» №________ от_____________.</w:t>
      </w:r>
      <w:r>
        <w:rPr>
          <w:sz w:val="26"/>
          <w:szCs w:val="26"/>
        </w:rPr>
        <w:tab/>
      </w:r>
    </w:p>
    <w:p w:rsidR="00F95315" w:rsidRPr="00E62A0E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3.3. </w:t>
      </w:r>
      <w:r w:rsidRPr="001C0547">
        <w:rPr>
          <w:sz w:val="26"/>
          <w:szCs w:val="26"/>
        </w:rPr>
        <w:t xml:space="preserve">Задаток с лицевого счёта </w:t>
      </w:r>
      <w:r w:rsidRPr="008D7E85">
        <w:rPr>
          <w:b/>
          <w:sz w:val="26"/>
          <w:szCs w:val="26"/>
        </w:rPr>
        <w:t>«П</w:t>
      </w:r>
      <w:r>
        <w:rPr>
          <w:b/>
          <w:sz w:val="26"/>
          <w:szCs w:val="26"/>
        </w:rPr>
        <w:t>ОКУПАТЕЛЯ»</w:t>
      </w:r>
      <w:r w:rsidRPr="0040353D">
        <w:rPr>
          <w:noProof/>
          <w:sz w:val="26"/>
          <w:szCs w:val="26"/>
        </w:rPr>
        <w:t xml:space="preserve"> </w:t>
      </w:r>
      <w:r w:rsidRPr="001C0547">
        <w:rPr>
          <w:sz w:val="26"/>
          <w:szCs w:val="26"/>
        </w:rPr>
        <w:t xml:space="preserve">на электронной площадке перечисляется </w:t>
      </w:r>
      <w:r>
        <w:rPr>
          <w:sz w:val="26"/>
          <w:szCs w:val="26"/>
        </w:rPr>
        <w:t>О</w:t>
      </w:r>
      <w:r w:rsidRPr="001C0547">
        <w:rPr>
          <w:sz w:val="26"/>
          <w:szCs w:val="26"/>
        </w:rPr>
        <w:t xml:space="preserve">ператором электронной площадки (при продаже на </w:t>
      </w:r>
      <w:r>
        <w:rPr>
          <w:sz w:val="26"/>
          <w:szCs w:val="26"/>
        </w:rPr>
        <w:t>аукционе</w:t>
      </w:r>
      <w:r w:rsidRPr="001C0547">
        <w:rPr>
          <w:sz w:val="26"/>
          <w:szCs w:val="26"/>
        </w:rPr>
        <w:t xml:space="preserve"> в электронной форме).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0353D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40353D">
        <w:rPr>
          <w:sz w:val="26"/>
          <w:szCs w:val="26"/>
        </w:rPr>
        <w:t xml:space="preserve">. Обязательство по оплате </w:t>
      </w:r>
      <w:r>
        <w:rPr>
          <w:sz w:val="26"/>
          <w:szCs w:val="26"/>
        </w:rPr>
        <w:t>«</w:t>
      </w:r>
      <w:r w:rsidR="006C706C">
        <w:rPr>
          <w:sz w:val="26"/>
          <w:szCs w:val="26"/>
        </w:rPr>
        <w:t>Объекта</w:t>
      </w:r>
      <w:r>
        <w:rPr>
          <w:sz w:val="26"/>
          <w:szCs w:val="26"/>
        </w:rPr>
        <w:t>»</w:t>
      </w:r>
      <w:r w:rsidRPr="0040353D">
        <w:rPr>
          <w:sz w:val="26"/>
          <w:szCs w:val="26"/>
        </w:rPr>
        <w:t>, установленное п.</w:t>
      </w:r>
      <w:r>
        <w:rPr>
          <w:sz w:val="26"/>
          <w:szCs w:val="26"/>
        </w:rPr>
        <w:t>3</w:t>
      </w:r>
      <w:r w:rsidRPr="0040353D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40353D">
        <w:rPr>
          <w:sz w:val="26"/>
          <w:szCs w:val="26"/>
        </w:rPr>
        <w:t xml:space="preserve">. настоящего договора, считается исполненным с даты поступления денежных средств на банковский счёт </w:t>
      </w:r>
      <w:r w:rsidRPr="008D7E85">
        <w:rPr>
          <w:b/>
          <w:sz w:val="26"/>
          <w:szCs w:val="26"/>
        </w:rPr>
        <w:t>«</w:t>
      </w:r>
      <w:r>
        <w:rPr>
          <w:b/>
          <w:caps/>
          <w:sz w:val="26"/>
          <w:szCs w:val="26"/>
        </w:rPr>
        <w:t>ПродавцА»</w:t>
      </w:r>
      <w:r w:rsidRPr="0040353D">
        <w:rPr>
          <w:sz w:val="26"/>
          <w:szCs w:val="26"/>
        </w:rPr>
        <w:t xml:space="preserve">. </w:t>
      </w:r>
    </w:p>
    <w:p w:rsidR="00F95315" w:rsidRPr="00B25C10" w:rsidRDefault="00F95315" w:rsidP="0031061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25C10">
        <w:rPr>
          <w:spacing w:val="-2"/>
          <w:sz w:val="26"/>
          <w:szCs w:val="26"/>
        </w:rPr>
        <w:t xml:space="preserve">Копию квитанций об оплате </w:t>
      </w:r>
      <w:r w:rsidRPr="00B25C10">
        <w:rPr>
          <w:b/>
          <w:bCs/>
          <w:spacing w:val="-2"/>
          <w:sz w:val="26"/>
          <w:szCs w:val="26"/>
        </w:rPr>
        <w:t xml:space="preserve">«ПОКУПАТЕЛЬ» </w:t>
      </w:r>
      <w:r w:rsidRPr="00B25C10">
        <w:rPr>
          <w:spacing w:val="-2"/>
          <w:sz w:val="26"/>
          <w:szCs w:val="26"/>
        </w:rPr>
        <w:t xml:space="preserve">обязуется предоставить в </w:t>
      </w:r>
      <w:r w:rsidRPr="00B25C10">
        <w:rPr>
          <w:sz w:val="26"/>
          <w:szCs w:val="26"/>
        </w:rPr>
        <w:t>течение 3-х дней после оплаты «Объекта» в комитет по управлению муниципальным имуществом Администрации города Когалыма по адресу: г. Когалым, улица Дружбы народов, д.7, 1 этаж, кабинет №111.</w:t>
      </w:r>
    </w:p>
    <w:p w:rsidR="00F95315" w:rsidRPr="0069556B" w:rsidRDefault="00F95315" w:rsidP="00F95315">
      <w:pPr>
        <w:pStyle w:val="a3"/>
        <w:spacing w:after="0"/>
        <w:ind w:left="0" w:firstLine="709"/>
        <w:jc w:val="both"/>
        <w:rPr>
          <w:noProof/>
          <w:sz w:val="26"/>
          <w:szCs w:val="26"/>
        </w:rPr>
      </w:pPr>
      <w:r w:rsidRPr="0069556B">
        <w:rPr>
          <w:sz w:val="26"/>
          <w:szCs w:val="26"/>
        </w:rPr>
        <w:t xml:space="preserve">3.5. </w:t>
      </w:r>
      <w:r w:rsidRPr="0069556B">
        <w:rPr>
          <w:noProof/>
          <w:sz w:val="26"/>
          <w:szCs w:val="26"/>
        </w:rPr>
        <w:t>За нарушение сроков внесения денежных средств в счет оплаты Объекта в порядке, установленном п.</w:t>
      </w:r>
      <w:r>
        <w:rPr>
          <w:noProof/>
          <w:sz w:val="26"/>
          <w:szCs w:val="26"/>
        </w:rPr>
        <w:t>3</w:t>
      </w:r>
      <w:r w:rsidRPr="0069556B">
        <w:rPr>
          <w:noProof/>
          <w:sz w:val="26"/>
          <w:szCs w:val="26"/>
        </w:rPr>
        <w:t>.</w:t>
      </w:r>
      <w:r>
        <w:rPr>
          <w:noProof/>
          <w:sz w:val="26"/>
          <w:szCs w:val="26"/>
        </w:rPr>
        <w:t>2</w:t>
      </w:r>
      <w:r w:rsidRPr="0069556B">
        <w:rPr>
          <w:noProof/>
          <w:sz w:val="26"/>
          <w:szCs w:val="26"/>
        </w:rPr>
        <w:t xml:space="preserve">, настоящего договора, </w:t>
      </w:r>
      <w:r w:rsidRPr="0069556B">
        <w:rPr>
          <w:b/>
          <w:sz w:val="26"/>
          <w:szCs w:val="26"/>
        </w:rPr>
        <w:t>«</w:t>
      </w:r>
      <w:r w:rsidRPr="0069556B">
        <w:rPr>
          <w:b/>
          <w:caps/>
          <w:sz w:val="26"/>
          <w:szCs w:val="26"/>
        </w:rPr>
        <w:t>ПродавЕц»</w:t>
      </w:r>
      <w:r w:rsidRPr="0069556B">
        <w:rPr>
          <w:noProof/>
          <w:sz w:val="26"/>
          <w:szCs w:val="26"/>
        </w:rPr>
        <w:t xml:space="preserve"> вправе взыскать с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пени в размере 0,5% от невнесенной суммы за каждый календарный день просрочки платежа.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69556B">
        <w:rPr>
          <w:sz w:val="26"/>
          <w:szCs w:val="26"/>
        </w:rPr>
        <w:t>Просрочка внесения денежных средств в счет оплаты Объекта в сумме и сроки, указанные в п.3</w:t>
      </w:r>
      <w:r>
        <w:rPr>
          <w:sz w:val="26"/>
          <w:szCs w:val="26"/>
        </w:rPr>
        <w:t>.2</w:t>
      </w:r>
      <w:r w:rsidRPr="0069556B">
        <w:rPr>
          <w:sz w:val="26"/>
          <w:szCs w:val="26"/>
        </w:rPr>
        <w:t xml:space="preserve">, настоящего договора, не может составлять более 5 рабочих дней (допустимая просрочка). Просрочка свыше 5 рабочих дней считается отказом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</w:t>
      </w:r>
      <w:r w:rsidRPr="0069556B">
        <w:rPr>
          <w:sz w:val="26"/>
          <w:szCs w:val="26"/>
        </w:rPr>
        <w:t>от исполнения обязательств по оплате Объекта, установленных п.</w:t>
      </w:r>
      <w:r>
        <w:rPr>
          <w:sz w:val="26"/>
          <w:szCs w:val="26"/>
        </w:rPr>
        <w:t>3</w:t>
      </w:r>
      <w:r w:rsidRPr="0069556B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69556B">
        <w:rPr>
          <w:sz w:val="26"/>
          <w:szCs w:val="26"/>
        </w:rPr>
        <w:t xml:space="preserve">., настоящего договора. Неисполнение или ненадлежащее исполнение обязательства по оплате </w:t>
      </w:r>
      <w:r>
        <w:rPr>
          <w:sz w:val="26"/>
          <w:szCs w:val="26"/>
        </w:rPr>
        <w:t>«</w:t>
      </w:r>
      <w:r w:rsidRPr="0069556B">
        <w:rPr>
          <w:sz w:val="26"/>
          <w:szCs w:val="26"/>
        </w:rPr>
        <w:t>Объекта</w:t>
      </w:r>
      <w:r>
        <w:rPr>
          <w:sz w:val="26"/>
          <w:szCs w:val="26"/>
        </w:rPr>
        <w:t>»</w:t>
      </w:r>
      <w:r w:rsidRPr="0069556B">
        <w:rPr>
          <w:sz w:val="26"/>
          <w:szCs w:val="26"/>
        </w:rPr>
        <w:t xml:space="preserve"> является основанием требования о расторжении </w:t>
      </w:r>
      <w:r w:rsidRPr="0069556B">
        <w:rPr>
          <w:sz w:val="26"/>
          <w:szCs w:val="26"/>
        </w:rPr>
        <w:lastRenderedPageBreak/>
        <w:t>настоящего договора в судебном порядке, установленном действующим гражданским законодательством Российской Федерации.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95315" w:rsidRPr="0040353D" w:rsidRDefault="00F95315" w:rsidP="00F95315">
      <w:pPr>
        <w:pStyle w:val="a3"/>
        <w:spacing w:after="0"/>
        <w:ind w:firstLine="709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4. </w:t>
      </w:r>
      <w:r w:rsidRPr="00B25C10">
        <w:rPr>
          <w:b/>
          <w:caps/>
          <w:sz w:val="26"/>
          <w:szCs w:val="26"/>
        </w:rPr>
        <w:t>ОБЯЗАТЕЛЬСТВА И ПРАВА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F9531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 xml:space="preserve">       </w:t>
      </w:r>
      <w:r w:rsidRPr="00B25C10">
        <w:rPr>
          <w:bCs/>
          <w:sz w:val="26"/>
          <w:szCs w:val="26"/>
        </w:rPr>
        <w:tab/>
        <w:t xml:space="preserve">4.1. </w:t>
      </w:r>
      <w:r w:rsidRPr="00B25C10">
        <w:rPr>
          <w:b/>
          <w:bCs/>
          <w:sz w:val="26"/>
          <w:szCs w:val="26"/>
        </w:rPr>
        <w:t xml:space="preserve">«ПОКУПАТЕЛЬ» </w:t>
      </w:r>
      <w:r w:rsidRPr="00B25C10">
        <w:rPr>
          <w:bCs/>
          <w:sz w:val="26"/>
          <w:szCs w:val="26"/>
        </w:rPr>
        <w:t>обязан: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4.1.1. Оплатить стоимость «Объекта» в соответствии с условиями настоящего Договора.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4.1.2. Принять «Объект»</w:t>
      </w:r>
      <w:r w:rsidRPr="00B25C10">
        <w:rPr>
          <w:sz w:val="26"/>
          <w:szCs w:val="26"/>
        </w:rPr>
        <w:t xml:space="preserve"> по передаточному акту с даты подписания настоящего Договора.</w:t>
      </w:r>
    </w:p>
    <w:p w:rsidR="00F95315" w:rsidRPr="00B25C10" w:rsidRDefault="000A666A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95315" w:rsidRPr="00B25C10">
        <w:rPr>
          <w:sz w:val="26"/>
          <w:szCs w:val="26"/>
        </w:rPr>
        <w:t>4.1.</w:t>
      </w:r>
      <w:r>
        <w:rPr>
          <w:sz w:val="26"/>
          <w:szCs w:val="26"/>
        </w:rPr>
        <w:t>3</w:t>
      </w:r>
      <w:r w:rsidR="00F95315" w:rsidRPr="00B25C10">
        <w:rPr>
          <w:sz w:val="26"/>
          <w:szCs w:val="26"/>
        </w:rPr>
        <w:t xml:space="preserve">. Обязательства </w:t>
      </w:r>
      <w:r w:rsidR="00F95315" w:rsidRPr="00B25C10">
        <w:rPr>
          <w:b/>
          <w:bCs/>
          <w:sz w:val="26"/>
          <w:szCs w:val="26"/>
        </w:rPr>
        <w:t xml:space="preserve">«ПОКУПАТЕЛЯ» </w:t>
      </w:r>
      <w:r w:rsidR="00F95315" w:rsidRPr="00B25C10">
        <w:rPr>
          <w:sz w:val="26"/>
          <w:szCs w:val="26"/>
        </w:rPr>
        <w:t>по оплате стоимости «Объекта» считаются выполненными с момента поступления денежных средств в полном объеме «</w:t>
      </w:r>
      <w:r w:rsidR="00F95315" w:rsidRPr="00B25C10">
        <w:rPr>
          <w:b/>
          <w:bCs/>
          <w:sz w:val="26"/>
          <w:szCs w:val="26"/>
        </w:rPr>
        <w:t xml:space="preserve">ПРОДАВЦУ», </w:t>
      </w:r>
      <w:r w:rsidR="00F95315" w:rsidRPr="00B25C10">
        <w:rPr>
          <w:sz w:val="26"/>
          <w:szCs w:val="26"/>
        </w:rPr>
        <w:t>по реквизитам, указанны</w:t>
      </w:r>
      <w:r w:rsidR="00F95315">
        <w:rPr>
          <w:sz w:val="26"/>
          <w:szCs w:val="26"/>
        </w:rPr>
        <w:t>х</w:t>
      </w:r>
      <w:r w:rsidR="00F95315" w:rsidRPr="00B25C10">
        <w:rPr>
          <w:sz w:val="26"/>
          <w:szCs w:val="26"/>
        </w:rPr>
        <w:t xml:space="preserve"> в пункт</w:t>
      </w:r>
      <w:r w:rsidR="00F95315">
        <w:rPr>
          <w:sz w:val="26"/>
          <w:szCs w:val="26"/>
        </w:rPr>
        <w:t>ах</w:t>
      </w:r>
      <w:r w:rsidR="00F95315" w:rsidRPr="00B25C10">
        <w:rPr>
          <w:sz w:val="26"/>
          <w:szCs w:val="26"/>
        </w:rPr>
        <w:t xml:space="preserve"> 3.2.</w:t>
      </w:r>
      <w:r w:rsidR="00F95315">
        <w:rPr>
          <w:sz w:val="26"/>
          <w:szCs w:val="26"/>
        </w:rPr>
        <w:t xml:space="preserve">, </w:t>
      </w:r>
      <w:r w:rsidR="00F95315" w:rsidRPr="00B25C10">
        <w:rPr>
          <w:sz w:val="26"/>
          <w:szCs w:val="26"/>
        </w:rPr>
        <w:t>настоящего Договора.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 xml:space="preserve">4.2.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обязан:</w:t>
      </w:r>
    </w:p>
    <w:p w:rsidR="00F95315" w:rsidRPr="00B25C10" w:rsidRDefault="00F95315" w:rsidP="00F9531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25C10">
        <w:rPr>
          <w:sz w:val="26"/>
          <w:szCs w:val="26"/>
        </w:rPr>
        <w:t>4.2.1. Передать «Объект» по акту приёма-передачи с даты подписания настоящего Договора.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  4.2.2. Обязательство </w:t>
      </w:r>
      <w:r w:rsidRPr="00B25C10">
        <w:rPr>
          <w:b/>
          <w:bCs/>
          <w:sz w:val="26"/>
          <w:szCs w:val="26"/>
        </w:rPr>
        <w:t xml:space="preserve">«ПРОДАВЦА» </w:t>
      </w:r>
      <w:r w:rsidRPr="00B25C10">
        <w:rPr>
          <w:bCs/>
          <w:sz w:val="26"/>
          <w:szCs w:val="26"/>
        </w:rPr>
        <w:t>по</w:t>
      </w:r>
      <w:r w:rsidRPr="00B25C10">
        <w:rPr>
          <w:b/>
          <w:bCs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передаче «Объекта» считается исполненным после подписания сторонами передаточного акта. 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pacing w:val="-16"/>
          <w:sz w:val="26"/>
          <w:szCs w:val="26"/>
        </w:rPr>
      </w:pP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5. ОТВЕТСТВЕННОСТЬ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5.1.</w:t>
      </w:r>
      <w:r w:rsidRPr="00B25C10">
        <w:rPr>
          <w:rFonts w:ascii="Arial" w:hAnsi="Arial" w:cs="Arial"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При уклонении или отказе </w:t>
      </w:r>
      <w:r w:rsidRPr="00B25C10">
        <w:rPr>
          <w:b/>
          <w:bCs/>
          <w:sz w:val="26"/>
          <w:szCs w:val="26"/>
        </w:rPr>
        <w:t>«ПОКУПАТЕЛЯ»</w:t>
      </w:r>
      <w:r w:rsidRPr="00B25C10">
        <w:rPr>
          <w:rFonts w:ascii="Arial" w:hAnsi="Arial" w:cs="Arial"/>
          <w:b/>
          <w:bCs/>
          <w:sz w:val="26"/>
          <w:szCs w:val="26"/>
        </w:rPr>
        <w:t xml:space="preserve"> </w:t>
      </w:r>
      <w:r w:rsidRPr="00B25C10">
        <w:rPr>
          <w:sz w:val="26"/>
          <w:szCs w:val="26"/>
        </w:rPr>
        <w:t>от оплаты стоимости «Объекта», задаток ему не возвращается.</w:t>
      </w: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5.2. С даты подписания акта приёма-передачи </w:t>
      </w:r>
      <w:r w:rsidRPr="00B25C10">
        <w:rPr>
          <w:b/>
          <w:bCs/>
          <w:sz w:val="26"/>
          <w:szCs w:val="26"/>
        </w:rPr>
        <w:t>«ПОКУПАТЕЛЕМ»,</w:t>
      </w:r>
      <w:r w:rsidRPr="00B25C10">
        <w:rPr>
          <w:sz w:val="26"/>
          <w:szCs w:val="26"/>
        </w:rPr>
        <w:t xml:space="preserve"> ответственность за сохранность «Объекта», равно как и риск случайной порчи или его гибели, несет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6. Возникновение права собственности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6.1. Право собственности на «Объект» возникает у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 xml:space="preserve">с момента </w:t>
      </w:r>
      <w:r w:rsidR="005D3E01">
        <w:rPr>
          <w:sz w:val="26"/>
          <w:szCs w:val="26"/>
        </w:rPr>
        <w:t>полной оплаты за «Объект»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59" w:lineRule="exact"/>
        <w:jc w:val="both"/>
        <w:rPr>
          <w:color w:val="000000"/>
          <w:spacing w:val="-6"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7. Расторжение договора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>7.1. Порядок расторжения договора определяется действующим законодательством Российской Федерации.</w:t>
      </w:r>
    </w:p>
    <w:p w:rsidR="00F95315" w:rsidRPr="00B25C10" w:rsidRDefault="00F95315" w:rsidP="00F9531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8. Заключительные положения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</w:t>
      </w:r>
      <w:r w:rsidR="00C537BB">
        <w:rPr>
          <w:sz w:val="26"/>
          <w:szCs w:val="26"/>
        </w:rPr>
        <w:t>1</w:t>
      </w:r>
      <w:r w:rsidRPr="00B25C10">
        <w:rPr>
          <w:sz w:val="26"/>
          <w:szCs w:val="26"/>
        </w:rPr>
        <w:t>. Отношения сторон, не урегулированные настоящим договором, регламентируются действующим законодательством. Споры, возникающие при исполнении настоящего договора, решаются путем переговоров, в случае разногласий - в судебном порядке.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</w:t>
      </w:r>
      <w:r w:rsidR="00C537BB">
        <w:rPr>
          <w:sz w:val="26"/>
          <w:szCs w:val="26"/>
        </w:rPr>
        <w:t>2</w:t>
      </w:r>
      <w:r w:rsidRPr="00B25C10">
        <w:rPr>
          <w:sz w:val="26"/>
          <w:szCs w:val="26"/>
        </w:rPr>
        <w:t>. Отношения между сторонами по настоящему договору прекращаются по исполнении ими всех условий договора и взаимных обязательств.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</w:t>
      </w:r>
      <w:r w:rsidR="00C537BB">
        <w:rPr>
          <w:sz w:val="26"/>
          <w:szCs w:val="26"/>
        </w:rPr>
        <w:t>3</w:t>
      </w:r>
      <w:r w:rsidRPr="00B25C10">
        <w:rPr>
          <w:sz w:val="26"/>
          <w:szCs w:val="26"/>
        </w:rPr>
        <w:t>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8.5. Настоящий договор составлен в </w:t>
      </w:r>
      <w:r w:rsidR="00C537BB">
        <w:rPr>
          <w:sz w:val="26"/>
          <w:szCs w:val="26"/>
        </w:rPr>
        <w:t>двух</w:t>
      </w:r>
      <w:r w:rsidRPr="00B25C10">
        <w:rPr>
          <w:sz w:val="26"/>
          <w:szCs w:val="26"/>
        </w:rPr>
        <w:t xml:space="preserve"> экземплярах, имеющих равную юридическую силу, по одному для каждой из сторон.</w:t>
      </w:r>
    </w:p>
    <w:p w:rsidR="00F95315" w:rsidRPr="008038F4" w:rsidRDefault="00F95315" w:rsidP="00F95315">
      <w:pPr>
        <w:jc w:val="both"/>
        <w:rPr>
          <w:sz w:val="26"/>
          <w:szCs w:val="26"/>
        </w:rPr>
      </w:pPr>
      <w:r w:rsidRPr="008038F4">
        <w:rPr>
          <w:sz w:val="26"/>
          <w:szCs w:val="26"/>
        </w:rPr>
        <w:t xml:space="preserve">         8.6. К Договору прилагаются:</w:t>
      </w:r>
    </w:p>
    <w:p w:rsidR="008038F4" w:rsidRPr="008038F4" w:rsidRDefault="00F95315" w:rsidP="008038F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38F4">
        <w:rPr>
          <w:rFonts w:ascii="Times New Roman" w:hAnsi="Times New Roman" w:cs="Times New Roman"/>
          <w:sz w:val="26"/>
          <w:szCs w:val="26"/>
        </w:rPr>
        <w:t>- приложение – Акт приема-передачи «Объекта»:</w:t>
      </w:r>
      <w:r w:rsidR="00B70B93" w:rsidRPr="008038F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C537BB" w:rsidRPr="0069285F">
        <w:rPr>
          <w:rFonts w:ascii="Times New Roman" w:hAnsi="Times New Roman" w:cs="Times New Roman"/>
          <w:sz w:val="26"/>
          <w:szCs w:val="26"/>
        </w:rPr>
        <w:t xml:space="preserve">передвижная дизельная электростанция ПЭ6М, расположенная по адресу: город Когалым, </w:t>
      </w:r>
      <w:r w:rsidR="00BE054D">
        <w:rPr>
          <w:rFonts w:ascii="Times New Roman" w:hAnsi="Times New Roman" w:cs="Times New Roman"/>
          <w:sz w:val="26"/>
          <w:szCs w:val="26"/>
        </w:rPr>
        <w:t>переулок Волжский,9</w:t>
      </w:r>
      <w:r w:rsidR="00C537BB" w:rsidRPr="00B357A7">
        <w:rPr>
          <w:rFonts w:ascii="Times New Roman" w:hAnsi="Times New Roman" w:cs="Times New Roman"/>
          <w:sz w:val="26"/>
          <w:szCs w:val="26"/>
        </w:rPr>
        <w:t xml:space="preserve">, </w:t>
      </w:r>
      <w:r w:rsidR="00C537BB">
        <w:rPr>
          <w:rFonts w:ascii="Times New Roman" w:hAnsi="Times New Roman" w:cs="Times New Roman"/>
          <w:sz w:val="26"/>
          <w:szCs w:val="26"/>
        </w:rPr>
        <w:t>год ввода в эксплуатацию 1985</w:t>
      </w:r>
      <w:r w:rsidR="008038F4" w:rsidRPr="008038F4">
        <w:rPr>
          <w:rFonts w:ascii="Times New Roman" w:hAnsi="Times New Roman" w:cs="Times New Roman"/>
          <w:sz w:val="26"/>
          <w:szCs w:val="26"/>
        </w:rPr>
        <w:t>.</w:t>
      </w:r>
    </w:p>
    <w:p w:rsidR="00F95315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9519F">
        <w:rPr>
          <w:color w:val="000000"/>
          <w:sz w:val="26"/>
          <w:szCs w:val="26"/>
        </w:rPr>
        <w:t>Адреса, реквизиты и подписи Сторон:</w:t>
      </w:r>
    </w:p>
    <w:tbl>
      <w:tblPr>
        <w:tblW w:w="10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21"/>
        <w:gridCol w:w="4405"/>
      </w:tblGrid>
      <w:tr w:rsidR="00F95315" w:rsidRPr="00B25C10" w:rsidTr="00866954">
        <w:trPr>
          <w:trHeight w:val="3797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ПРОДАВЕЦ: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Муниципальное образование Ханты-Мансийского автономного округа – Югры городской округ город Когалым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F95315" w:rsidRPr="00B25C10" w:rsidRDefault="00F95315" w:rsidP="00866954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</w:t>
            </w:r>
          </w:p>
          <w:p w:rsidR="00F95315" w:rsidRPr="00B25C10" w:rsidRDefault="00F95315" w:rsidP="00866954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 г. Когалым, КУМИ л/с 02873030510)</w:t>
            </w:r>
          </w:p>
        </w:tc>
        <w:tc>
          <w:tcPr>
            <w:tcW w:w="4405" w:type="dxa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  <w:r w:rsidRPr="00B25C10">
              <w:rPr>
                <w:b/>
                <w:sz w:val="25"/>
                <w:szCs w:val="25"/>
              </w:rPr>
              <w:t>ПОКУПАТЕЛЬ:</w:t>
            </w: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rPr>
          <w:trHeight w:val="948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B25C10">
              <w:rPr>
                <w:b/>
                <w:color w:val="000000"/>
                <w:sz w:val="26"/>
                <w:szCs w:val="26"/>
              </w:rPr>
              <w:t>_______________</w:t>
            </w:r>
          </w:p>
        </w:tc>
      </w:tr>
    </w:tbl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8038F4" w:rsidRDefault="008038F4" w:rsidP="00F95315">
      <w:pPr>
        <w:ind w:left="5387" w:right="-30"/>
        <w:rPr>
          <w:sz w:val="26"/>
          <w:szCs w:val="26"/>
        </w:rPr>
      </w:pPr>
    </w:p>
    <w:p w:rsidR="008038F4" w:rsidRDefault="008038F4" w:rsidP="00F95315">
      <w:pPr>
        <w:ind w:left="5387" w:right="-30"/>
        <w:rPr>
          <w:sz w:val="26"/>
          <w:szCs w:val="26"/>
        </w:rPr>
      </w:pPr>
    </w:p>
    <w:p w:rsidR="00C537BB" w:rsidRDefault="00C537BB" w:rsidP="00F95315">
      <w:pPr>
        <w:ind w:left="5387" w:right="-30"/>
        <w:rPr>
          <w:sz w:val="26"/>
          <w:szCs w:val="26"/>
        </w:rPr>
      </w:pPr>
    </w:p>
    <w:p w:rsidR="00C537BB" w:rsidRDefault="00C537BB" w:rsidP="00F95315">
      <w:pPr>
        <w:ind w:left="5387" w:right="-30"/>
        <w:rPr>
          <w:sz w:val="26"/>
          <w:szCs w:val="26"/>
        </w:rPr>
      </w:pPr>
    </w:p>
    <w:p w:rsidR="00C537BB" w:rsidRDefault="00C537BB" w:rsidP="00F95315">
      <w:pPr>
        <w:ind w:left="5387" w:right="-30"/>
        <w:rPr>
          <w:sz w:val="26"/>
          <w:szCs w:val="26"/>
        </w:rPr>
      </w:pPr>
    </w:p>
    <w:p w:rsidR="00C537BB" w:rsidRDefault="00C537BB" w:rsidP="00F95315">
      <w:pPr>
        <w:ind w:left="5387" w:right="-30"/>
        <w:rPr>
          <w:sz w:val="26"/>
          <w:szCs w:val="26"/>
        </w:rPr>
      </w:pPr>
    </w:p>
    <w:p w:rsidR="000A666A" w:rsidRDefault="000A666A" w:rsidP="00F95315">
      <w:pPr>
        <w:ind w:left="5387" w:right="-30"/>
        <w:rPr>
          <w:sz w:val="26"/>
          <w:szCs w:val="26"/>
        </w:rPr>
      </w:pPr>
    </w:p>
    <w:p w:rsidR="000A666A" w:rsidRDefault="000A666A" w:rsidP="00F95315">
      <w:pPr>
        <w:ind w:left="5387" w:right="-30"/>
        <w:rPr>
          <w:sz w:val="26"/>
          <w:szCs w:val="26"/>
        </w:rPr>
      </w:pPr>
    </w:p>
    <w:p w:rsidR="00C537BB" w:rsidRDefault="00C537BB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  <w:r w:rsidRPr="00B25C10">
        <w:rPr>
          <w:sz w:val="26"/>
          <w:szCs w:val="26"/>
        </w:rPr>
        <w:t xml:space="preserve">Приложение                                                                                  к договору </w:t>
      </w:r>
      <w:r>
        <w:rPr>
          <w:sz w:val="26"/>
          <w:szCs w:val="26"/>
        </w:rPr>
        <w:t xml:space="preserve">купли-продажи                    </w:t>
      </w:r>
      <w:r w:rsidRPr="00B25C10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____________№_____</w:t>
      </w:r>
      <w:r w:rsidRPr="00B25C10">
        <w:rPr>
          <w:sz w:val="26"/>
          <w:szCs w:val="26"/>
        </w:rPr>
        <w:t xml:space="preserve">                                                                                            </w:t>
      </w:r>
    </w:p>
    <w:p w:rsidR="00F95315" w:rsidRPr="00B25C10" w:rsidRDefault="00F95315" w:rsidP="00F95315">
      <w:pPr>
        <w:ind w:left="4820" w:right="-30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left="5812"/>
        <w:jc w:val="center"/>
        <w:rPr>
          <w:b/>
          <w:caps/>
          <w:sz w:val="32"/>
          <w:szCs w:val="32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>АКТ ПРИЕМА-ПЕРЕДАЧИ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F95315" w:rsidRPr="00B25C10" w:rsidRDefault="00F95315" w:rsidP="00F95315">
      <w:pPr>
        <w:ind w:hanging="142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D80014">
        <w:rPr>
          <w:sz w:val="26"/>
          <w:szCs w:val="26"/>
        </w:rPr>
        <w:t xml:space="preserve">                                                         дата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</w:p>
    <w:p w:rsidR="00F95315" w:rsidRPr="00B25C10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B25C10">
        <w:rPr>
          <w:b/>
          <w:sz w:val="26"/>
          <w:szCs w:val="26"/>
        </w:rPr>
        <w:t>Муниципальное образование Ханты-Мансийского автономного округа - Югры городской округ город Когалым</w:t>
      </w:r>
      <w:r w:rsidRPr="00B25C10">
        <w:rPr>
          <w:sz w:val="26"/>
          <w:szCs w:val="26"/>
        </w:rPr>
        <w:t>,</w:t>
      </w:r>
      <w:r w:rsidRPr="00B25C10">
        <w:rPr>
          <w:b/>
          <w:sz w:val="26"/>
          <w:szCs w:val="26"/>
        </w:rPr>
        <w:t xml:space="preserve"> </w:t>
      </w:r>
      <w:r w:rsidRPr="00B25C10">
        <w:rPr>
          <w:spacing w:val="-2"/>
          <w:sz w:val="26"/>
          <w:szCs w:val="26"/>
        </w:rPr>
        <w:t xml:space="preserve">действующее по законодательству Российской Федерации и на основании Устава, </w:t>
      </w:r>
      <w:r w:rsidRPr="00B25C10">
        <w:rPr>
          <w:sz w:val="26"/>
          <w:szCs w:val="26"/>
        </w:rPr>
        <w:t xml:space="preserve">зарегистрированного Управлением по вопросам местного самоуправления Администрации Губернатора Ханты-Мансийского автономного округа - Югры 05 августа 2005 года, регистрационный №201 и зарегистрированного Главным управлением Министерства юстиции Российской Федерации по Уральскому </w:t>
      </w:r>
      <w:r w:rsidRPr="00B25C10">
        <w:rPr>
          <w:spacing w:val="-1"/>
          <w:sz w:val="26"/>
          <w:szCs w:val="26"/>
        </w:rPr>
        <w:t>федеральному округу 17 ноября 2005 года, государственный регистрационный №</w:t>
      </w:r>
      <w:r w:rsidRPr="00B25C10">
        <w:rPr>
          <w:spacing w:val="-1"/>
          <w:sz w:val="26"/>
          <w:szCs w:val="26"/>
          <w:lang w:val="en-US"/>
        </w:rPr>
        <w:t>ru</w:t>
      </w:r>
      <w:r w:rsidRPr="00B25C10">
        <w:rPr>
          <w:spacing w:val="-1"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863010002005009, свидетельство о государственной регистрации Устава муниципального образования, выдано 17 ноября 2005 года, бланк 020992; свидетельство о внесении записи в Единый государственный реестр юридических </w:t>
      </w:r>
      <w:r w:rsidRPr="00B25C10">
        <w:rPr>
          <w:spacing w:val="-2"/>
          <w:sz w:val="26"/>
          <w:szCs w:val="26"/>
        </w:rPr>
        <w:t xml:space="preserve">лиц о юридическом лице, зарегистрированном до 01 июля 2002 года 86 №000166583, </w:t>
      </w:r>
      <w:r w:rsidRPr="00B25C10">
        <w:rPr>
          <w:sz w:val="26"/>
          <w:szCs w:val="26"/>
        </w:rPr>
        <w:t xml:space="preserve">выдано ИМНС РФ по г. Когалыму ХМАО, дата внесения записи 18 декабря 2002 года, основной государственный регистрационный номер 1028601443892, ИНН/КПП 8608000104/860801001, адрес местонахождения: Россия, Тюменская </w:t>
      </w:r>
      <w:r w:rsidRPr="00B25C10">
        <w:rPr>
          <w:spacing w:val="-2"/>
          <w:sz w:val="26"/>
          <w:szCs w:val="26"/>
        </w:rPr>
        <w:t xml:space="preserve">область, Ханты-Мансийский автономный округ - Югра, город Когалым, улица Дружбы народов, </w:t>
      </w:r>
      <w:r w:rsidRPr="00B25C10">
        <w:rPr>
          <w:sz w:val="26"/>
          <w:szCs w:val="26"/>
        </w:rPr>
        <w:t xml:space="preserve">дом 7 (семь), в лице председателя Комитета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</w:t>
      </w:r>
      <w:r w:rsidRPr="00B25C10">
        <w:rPr>
          <w:sz w:val="26"/>
          <w:szCs w:val="26"/>
        </w:rPr>
        <w:t>, действующего на основании Положения о Комитете, утверждённого решением Думы города Когалыма №207-ГД от 09.02.2006</w:t>
      </w:r>
      <w:r w:rsidRPr="00B25C10">
        <w:rPr>
          <w:bCs/>
          <w:iCs/>
          <w:sz w:val="26"/>
          <w:szCs w:val="26"/>
        </w:rPr>
        <w:t xml:space="preserve">, </w:t>
      </w:r>
      <w:r w:rsidRPr="00B25C10">
        <w:rPr>
          <w:sz w:val="26"/>
          <w:szCs w:val="26"/>
        </w:rPr>
        <w:t>именуемое в дальнейшем «</w:t>
      </w:r>
      <w:r w:rsidRPr="00B25C10">
        <w:rPr>
          <w:b/>
          <w:caps/>
          <w:sz w:val="26"/>
          <w:szCs w:val="26"/>
        </w:rPr>
        <w:t>Продавец»</w:t>
      </w:r>
      <w:r w:rsidRPr="00B25C10">
        <w:rPr>
          <w:b/>
          <w:i/>
          <w:sz w:val="26"/>
          <w:szCs w:val="26"/>
        </w:rPr>
        <w:t xml:space="preserve">, </w:t>
      </w:r>
      <w:r w:rsidRPr="00B25C10">
        <w:rPr>
          <w:sz w:val="26"/>
          <w:szCs w:val="26"/>
        </w:rPr>
        <w:t>с одной стороны, и</w:t>
      </w:r>
    </w:p>
    <w:p w:rsidR="00F95315" w:rsidRPr="00FE2B69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i/>
          <w:sz w:val="26"/>
          <w:szCs w:val="26"/>
        </w:rPr>
        <w:tab/>
      </w:r>
      <w:r>
        <w:rPr>
          <w:b/>
          <w:sz w:val="25"/>
          <w:szCs w:val="25"/>
        </w:rPr>
        <w:t>________________________________________________________________</w:t>
      </w:r>
      <w:r w:rsidRPr="00B25C10">
        <w:rPr>
          <w:b/>
          <w:color w:val="000000"/>
          <w:sz w:val="26"/>
          <w:szCs w:val="26"/>
        </w:rPr>
        <w:t>,</w:t>
      </w:r>
      <w:r w:rsidRPr="00B25C10">
        <w:rPr>
          <w:color w:val="000000"/>
          <w:sz w:val="26"/>
          <w:szCs w:val="26"/>
        </w:rPr>
        <w:t xml:space="preserve"> именуемый в дальнейшем </w:t>
      </w:r>
      <w:r w:rsidRPr="00B25C10">
        <w:rPr>
          <w:b/>
          <w:color w:val="000000"/>
          <w:sz w:val="26"/>
          <w:szCs w:val="26"/>
        </w:rPr>
        <w:t xml:space="preserve">«ПОКУПАТЕЛЬ», </w:t>
      </w:r>
      <w:r w:rsidRPr="00B25C10">
        <w:rPr>
          <w:color w:val="000000"/>
          <w:sz w:val="26"/>
          <w:szCs w:val="26"/>
        </w:rPr>
        <w:t xml:space="preserve">с другой стороны, составили настоящий </w:t>
      </w:r>
      <w:r w:rsidRPr="00FE2B69">
        <w:rPr>
          <w:color w:val="000000"/>
          <w:sz w:val="26"/>
          <w:szCs w:val="26"/>
        </w:rPr>
        <w:t>акт приема-передачи о нижеследующем:</w:t>
      </w:r>
    </w:p>
    <w:p w:rsidR="00F95315" w:rsidRPr="00FE2B69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E2B69">
        <w:rPr>
          <w:sz w:val="26"/>
          <w:szCs w:val="26"/>
        </w:rPr>
        <w:tab/>
        <w:t>1. «</w:t>
      </w:r>
      <w:r w:rsidRPr="00FE2B69">
        <w:rPr>
          <w:b/>
          <w:bCs/>
          <w:i/>
          <w:iCs/>
          <w:sz w:val="26"/>
          <w:szCs w:val="26"/>
        </w:rPr>
        <w:t>ПРОДАВЕЦ</w:t>
      </w:r>
      <w:r w:rsidRPr="00FE2B69">
        <w:rPr>
          <w:sz w:val="26"/>
          <w:szCs w:val="26"/>
        </w:rPr>
        <w:t xml:space="preserve">» в соответствии с договором купли-продажи движимого </w:t>
      </w:r>
      <w:r>
        <w:rPr>
          <w:sz w:val="26"/>
          <w:szCs w:val="26"/>
        </w:rPr>
        <w:t xml:space="preserve">муниципального </w:t>
      </w:r>
      <w:r w:rsidRPr="00FE2B69">
        <w:rPr>
          <w:sz w:val="26"/>
          <w:szCs w:val="26"/>
        </w:rPr>
        <w:t xml:space="preserve">имущества от ___________ года №______ продал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ПОКУПАТЕЛЮ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следующее движимое </w:t>
      </w:r>
      <w:r>
        <w:rPr>
          <w:sz w:val="26"/>
          <w:szCs w:val="26"/>
        </w:rPr>
        <w:t xml:space="preserve">муниципальное </w:t>
      </w:r>
      <w:r w:rsidRPr="00FE2B69">
        <w:rPr>
          <w:sz w:val="26"/>
          <w:szCs w:val="26"/>
        </w:rPr>
        <w:t xml:space="preserve">имущество (далее – Объект): </w:t>
      </w:r>
    </w:p>
    <w:p w:rsidR="008038F4" w:rsidRPr="005900BA" w:rsidRDefault="00F95315" w:rsidP="008038F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061B">
        <w:rPr>
          <w:rFonts w:ascii="Times New Roman" w:hAnsi="Times New Roman" w:cs="Times New Roman"/>
          <w:sz w:val="26"/>
          <w:szCs w:val="26"/>
        </w:rPr>
        <w:t xml:space="preserve">- </w:t>
      </w:r>
      <w:r w:rsidR="00C537BB" w:rsidRPr="0069285F">
        <w:rPr>
          <w:rFonts w:ascii="Times New Roman" w:hAnsi="Times New Roman" w:cs="Times New Roman"/>
          <w:sz w:val="26"/>
          <w:szCs w:val="26"/>
        </w:rPr>
        <w:t xml:space="preserve">передвижная дизельная электростанция ПЭ6М, расположенная по адресу: город Когалым, </w:t>
      </w:r>
      <w:r w:rsidR="00BE054D">
        <w:rPr>
          <w:rFonts w:ascii="Times New Roman" w:hAnsi="Times New Roman" w:cs="Times New Roman"/>
          <w:sz w:val="26"/>
          <w:szCs w:val="26"/>
        </w:rPr>
        <w:t>переулок Волжский,9</w:t>
      </w:r>
      <w:r w:rsidR="00C537BB" w:rsidRPr="00B357A7">
        <w:rPr>
          <w:rFonts w:ascii="Times New Roman" w:hAnsi="Times New Roman" w:cs="Times New Roman"/>
          <w:sz w:val="26"/>
          <w:szCs w:val="26"/>
        </w:rPr>
        <w:t xml:space="preserve">, </w:t>
      </w:r>
      <w:r w:rsidR="00C537BB">
        <w:rPr>
          <w:rFonts w:ascii="Times New Roman" w:hAnsi="Times New Roman" w:cs="Times New Roman"/>
          <w:sz w:val="26"/>
          <w:szCs w:val="26"/>
        </w:rPr>
        <w:t>год ввода в эксплуатацию 1985</w:t>
      </w:r>
      <w:r w:rsidR="008038F4">
        <w:rPr>
          <w:rFonts w:ascii="Times New Roman" w:hAnsi="Times New Roman" w:cs="Times New Roman"/>
          <w:sz w:val="26"/>
          <w:szCs w:val="26"/>
        </w:rPr>
        <w:t>.</w:t>
      </w:r>
    </w:p>
    <w:p w:rsidR="00F95315" w:rsidRPr="0031061B" w:rsidRDefault="00F95315" w:rsidP="0031061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061B">
        <w:rPr>
          <w:rFonts w:ascii="Times New Roman" w:hAnsi="Times New Roman" w:cs="Times New Roman"/>
          <w:sz w:val="26"/>
          <w:szCs w:val="26"/>
        </w:rPr>
        <w:t>2. По настоящему акту «</w:t>
      </w:r>
      <w:r w:rsidRPr="0031061B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ПРОДАВЕЦ</w:t>
      </w:r>
      <w:r w:rsidRPr="0031061B">
        <w:rPr>
          <w:rFonts w:ascii="Times New Roman" w:hAnsi="Times New Roman" w:cs="Times New Roman"/>
          <w:sz w:val="26"/>
          <w:szCs w:val="26"/>
        </w:rPr>
        <w:t xml:space="preserve">» передал 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>«</w:t>
      </w:r>
      <w:r w:rsidRPr="0031061B">
        <w:rPr>
          <w:rFonts w:ascii="Times New Roman" w:hAnsi="Times New Roman" w:cs="Times New Roman"/>
          <w:b/>
          <w:i/>
          <w:iCs/>
          <w:sz w:val="26"/>
          <w:szCs w:val="26"/>
        </w:rPr>
        <w:t>ПОКУПАТЕЛЮ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>»</w:t>
      </w:r>
      <w:r w:rsidRPr="0031061B">
        <w:rPr>
          <w:rFonts w:ascii="Times New Roman" w:hAnsi="Times New Roman" w:cs="Times New Roman"/>
          <w:sz w:val="26"/>
          <w:szCs w:val="26"/>
        </w:rPr>
        <w:t xml:space="preserve"> «Объект», а 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>«</w:t>
      </w:r>
      <w:r w:rsidRPr="0031061B">
        <w:rPr>
          <w:rFonts w:ascii="Times New Roman" w:hAnsi="Times New Roman" w:cs="Times New Roman"/>
          <w:b/>
          <w:i/>
          <w:iCs/>
          <w:sz w:val="26"/>
          <w:szCs w:val="26"/>
        </w:rPr>
        <w:t>ПОКУПАТЕЛЬ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» </w:t>
      </w:r>
      <w:r w:rsidRPr="0031061B">
        <w:rPr>
          <w:rFonts w:ascii="Times New Roman" w:hAnsi="Times New Roman" w:cs="Times New Roman"/>
          <w:sz w:val="26"/>
          <w:szCs w:val="26"/>
        </w:rPr>
        <w:t>принял от «</w:t>
      </w:r>
      <w:r w:rsidRPr="0031061B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ПРОДАВЦА</w:t>
      </w:r>
      <w:r w:rsidRPr="0031061B">
        <w:rPr>
          <w:rFonts w:ascii="Times New Roman" w:hAnsi="Times New Roman" w:cs="Times New Roman"/>
          <w:sz w:val="26"/>
          <w:szCs w:val="26"/>
        </w:rPr>
        <w:t xml:space="preserve">» указанный «Объект», а также всю имеющуюся техническую документацию на «Объект». </w:t>
      </w:r>
    </w:p>
    <w:p w:rsidR="00F95315" w:rsidRPr="00FE2B69" w:rsidRDefault="00F95315" w:rsidP="00F95315">
      <w:pPr>
        <w:ind w:firstLine="567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3. Претензий у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ПОКУПАТЕЛЯ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к «</w:t>
      </w:r>
      <w:r w:rsidRPr="00FE2B69">
        <w:rPr>
          <w:b/>
          <w:bCs/>
          <w:i/>
          <w:iCs/>
          <w:sz w:val="26"/>
          <w:szCs w:val="26"/>
        </w:rPr>
        <w:t>ПРОДАВЦУ</w:t>
      </w:r>
      <w:r w:rsidRPr="00FE2B69">
        <w:rPr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по передаваемому «Объекту» не имеется.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4. Настоящий акт приема-передачи составлен в </w:t>
      </w:r>
      <w:r w:rsidR="00C537BB">
        <w:rPr>
          <w:sz w:val="26"/>
          <w:szCs w:val="26"/>
        </w:rPr>
        <w:t>двух</w:t>
      </w:r>
      <w:r w:rsidRPr="00FE2B69">
        <w:rPr>
          <w:sz w:val="26"/>
          <w:szCs w:val="26"/>
        </w:rPr>
        <w:t xml:space="preserve"> экземплярах, имеющих равную юридическую силу, по одному для каждой из сторон.</w:t>
      </w:r>
    </w:p>
    <w:tbl>
      <w:tblPr>
        <w:tblW w:w="10026" w:type="dxa"/>
        <w:jc w:val="center"/>
        <w:tblLook w:val="01E0" w:firstRow="1" w:lastRow="1" w:firstColumn="1" w:lastColumn="1" w:noHBand="0" w:noVBand="0"/>
      </w:tblPr>
      <w:tblGrid>
        <w:gridCol w:w="34"/>
        <w:gridCol w:w="4621"/>
        <w:gridCol w:w="966"/>
        <w:gridCol w:w="3813"/>
        <w:gridCol w:w="592"/>
      </w:tblGrid>
      <w:tr w:rsidR="00F95315" w:rsidRPr="00B25C10" w:rsidTr="00866954">
        <w:trPr>
          <w:gridBefore w:val="1"/>
          <w:gridAfter w:val="1"/>
          <w:wBefore w:w="34" w:type="dxa"/>
          <w:wAfter w:w="592" w:type="dxa"/>
          <w:jc w:val="center"/>
        </w:trPr>
        <w:tc>
          <w:tcPr>
            <w:tcW w:w="4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779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F95315" w:rsidRPr="00B25C10" w:rsidTr="00866954">
        <w:tblPrEx>
          <w:jc w:val="left"/>
        </w:tblPrEx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ПРОДАВЕЦ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ПОКУПАТЕЛЬ</w:t>
            </w:r>
          </w:p>
        </w:tc>
      </w:tr>
      <w:tr w:rsidR="00F95315" w:rsidRPr="00B25C10" w:rsidTr="00866954">
        <w:tblPrEx>
          <w:jc w:val="left"/>
        </w:tblPrEx>
        <w:trPr>
          <w:trHeight w:val="4083"/>
        </w:trPr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Муниципальное образование Ханты-Мансийского автономного округа – Югры городской округ город Когалым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F95315" w:rsidRPr="00B25C10" w:rsidRDefault="00F95315" w:rsidP="00866954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 г. Когалым, КУМИ л/с 02873030510)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blPrEx>
          <w:jc w:val="left"/>
        </w:tblPrEx>
        <w:trPr>
          <w:trHeight w:val="948"/>
        </w:trPr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B25C10">
              <w:rPr>
                <w:b/>
                <w:color w:val="000000"/>
                <w:sz w:val="26"/>
                <w:szCs w:val="26"/>
              </w:rPr>
              <w:t>__________________</w:t>
            </w:r>
          </w:p>
        </w:tc>
      </w:tr>
    </w:tbl>
    <w:p w:rsidR="00F95315" w:rsidRPr="00B25C10" w:rsidRDefault="00F95315" w:rsidP="000A666A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bookmarkStart w:id="0" w:name="_GoBack"/>
      <w:bookmarkEnd w:id="0"/>
    </w:p>
    <w:sectPr w:rsidR="00F95315" w:rsidRPr="00B25C10" w:rsidSect="00E70DEA">
      <w:headerReference w:type="first" r:id="rId7"/>
      <w:pgSz w:w="11906" w:h="16838"/>
      <w:pgMar w:top="1077" w:right="566" w:bottom="992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24" w:rsidRDefault="008D77CB">
      <w:r>
        <w:separator/>
      </w:r>
    </w:p>
  </w:endnote>
  <w:endnote w:type="continuationSeparator" w:id="0">
    <w:p w:rsidR="00E17624" w:rsidRDefault="008D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24" w:rsidRDefault="008D77CB">
      <w:r>
        <w:separator/>
      </w:r>
    </w:p>
  </w:footnote>
  <w:footnote w:type="continuationSeparator" w:id="0">
    <w:p w:rsidR="00E17624" w:rsidRDefault="008D7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5A301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165F"/>
    <w:multiLevelType w:val="hybridMultilevel"/>
    <w:tmpl w:val="828E1B08"/>
    <w:lvl w:ilvl="0" w:tplc="06F890E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7"/>
    <w:rsid w:val="00027D88"/>
    <w:rsid w:val="000A666A"/>
    <w:rsid w:val="00244E2C"/>
    <w:rsid w:val="002662A2"/>
    <w:rsid w:val="0031061B"/>
    <w:rsid w:val="004C2BCD"/>
    <w:rsid w:val="005D3E01"/>
    <w:rsid w:val="006C706C"/>
    <w:rsid w:val="007A0CC9"/>
    <w:rsid w:val="008038F4"/>
    <w:rsid w:val="008C6FC4"/>
    <w:rsid w:val="008D77CB"/>
    <w:rsid w:val="00A11710"/>
    <w:rsid w:val="00AE0CE7"/>
    <w:rsid w:val="00B70B93"/>
    <w:rsid w:val="00BE054D"/>
    <w:rsid w:val="00C537BB"/>
    <w:rsid w:val="00E17624"/>
    <w:rsid w:val="00F9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00DEC"/>
  <w15:chartTrackingRefBased/>
  <w15:docId w15:val="{41CA4CE2-E56D-440D-86D4-3EAA4443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C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0CE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CE7"/>
    <w:pPr>
      <w:spacing w:after="120"/>
    </w:pPr>
  </w:style>
  <w:style w:type="character" w:customStyle="1" w:styleId="a6">
    <w:name w:val="Основной текст Знак"/>
    <w:basedOn w:val="a0"/>
    <w:link w:val="a5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AE0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953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B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2B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Белоусова Зинаида Александровна</cp:lastModifiedBy>
  <cp:revision>11</cp:revision>
  <cp:lastPrinted>2020-12-07T10:49:00Z</cp:lastPrinted>
  <dcterms:created xsi:type="dcterms:W3CDTF">2019-06-22T08:40:00Z</dcterms:created>
  <dcterms:modified xsi:type="dcterms:W3CDTF">2022-03-02T05:04:00Z</dcterms:modified>
</cp:coreProperties>
</file>