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68429B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3B25C0" w:rsidP="00ED2F35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33B19">
        <w:rPr>
          <w:sz w:val="26"/>
          <w:szCs w:val="26"/>
        </w:rPr>
        <w:t>05.07.2019 №1481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68429B" w:rsidRDefault="0068429B" w:rsidP="0068429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В соответствии с Федеральным законом от 06.10.2003 №131-ФЗ</w:t>
      </w:r>
      <w:r w:rsidRPr="009814F7">
        <w:rPr>
          <w:sz w:val="26"/>
          <w:szCs w:val="26"/>
        </w:rPr>
        <w:t xml:space="preserve">                       </w:t>
      </w:r>
      <w:r w:rsidRPr="008C733F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от 27.07.2006 №152-ФЗ «О персональных данных»,</w:t>
      </w:r>
      <w:r w:rsidR="008C63A0" w:rsidRPr="008C63A0">
        <w:rPr>
          <w:sz w:val="26"/>
          <w:szCs w:val="26"/>
        </w:rPr>
        <w:t xml:space="preserve"> </w:t>
      </w:r>
      <w:r w:rsidR="008C63A0" w:rsidRPr="00673FFE">
        <w:rPr>
          <w:sz w:val="26"/>
          <w:szCs w:val="26"/>
        </w:rPr>
        <w:t>от 14.07.2022 №284-ФЗ «О внесении изменений в отдельные законодательные акты Российской Федерации»</w:t>
      </w:r>
      <w:r w:rsidR="008C63A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A548A">
        <w:rPr>
          <w:sz w:val="26"/>
          <w:szCs w:val="26"/>
        </w:rPr>
        <w:t>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услуг»,</w:t>
      </w:r>
      <w:r w:rsidR="00C15BBE">
        <w:rPr>
          <w:sz w:val="26"/>
          <w:szCs w:val="26"/>
        </w:rPr>
        <w:t xml:space="preserve"> ,</w:t>
      </w:r>
      <w:r w:rsidR="009A54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Положением о порядке документооборота при предоставлении муниципальных услуг в комитете по управлению муниципальным имуществом Администрации города Когалыма от 21.04.2023, во исполнение поручения главы города Когалыма от 13.04.2023 №1-П-26, в целях приведения </w:t>
      </w:r>
      <w:r w:rsidRPr="00ED2F35">
        <w:rPr>
          <w:sz w:val="26"/>
          <w:szCs w:val="26"/>
        </w:rPr>
        <w:t>муниципального правового акта в соответствие с действующим законодательством: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515D">
        <w:rPr>
          <w:sz w:val="26"/>
          <w:szCs w:val="26"/>
        </w:rPr>
        <w:t>В приложение к постановлению Адм</w:t>
      </w:r>
      <w:r w:rsidR="003B25C0">
        <w:rPr>
          <w:sz w:val="26"/>
          <w:szCs w:val="26"/>
        </w:rPr>
        <w:t xml:space="preserve">инистрации города Когалыма от </w:t>
      </w:r>
      <w:r w:rsidR="00333B19">
        <w:rPr>
          <w:sz w:val="26"/>
          <w:szCs w:val="26"/>
        </w:rPr>
        <w:t>05.07.2019 №1481</w:t>
      </w:r>
      <w:r w:rsidRPr="007C515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C515D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регламента предоставления муниципальной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услуги «</w:t>
      </w:r>
      <w:r w:rsidR="00333B19" w:rsidRPr="00333B19">
        <w:rPr>
          <w:sz w:val="26"/>
          <w:szCs w:val="26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>
        <w:rPr>
          <w:sz w:val="26"/>
          <w:szCs w:val="26"/>
        </w:rPr>
        <w:t>»</w:t>
      </w:r>
      <w:r w:rsidRPr="007C515D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="0068429B">
        <w:rPr>
          <w:sz w:val="26"/>
          <w:szCs w:val="26"/>
        </w:rPr>
        <w:t>) внести следующие изменения</w:t>
      </w:r>
      <w:r w:rsidRPr="007C515D">
        <w:rPr>
          <w:sz w:val="26"/>
          <w:szCs w:val="26"/>
        </w:rPr>
        <w:t>:</w:t>
      </w:r>
    </w:p>
    <w:p w:rsidR="00050425" w:rsidRPr="008C63A0" w:rsidRDefault="00050425" w:rsidP="008C63A0">
      <w:pPr>
        <w:ind w:right="-5" w:firstLine="709"/>
        <w:jc w:val="both"/>
        <w:rPr>
          <w:sz w:val="26"/>
          <w:szCs w:val="26"/>
        </w:rPr>
      </w:pPr>
      <w:r w:rsidRPr="008C63A0">
        <w:rPr>
          <w:sz w:val="26"/>
          <w:szCs w:val="26"/>
        </w:rPr>
        <w:t xml:space="preserve">1.1. </w:t>
      </w:r>
      <w:r w:rsidR="00475EB3" w:rsidRPr="008C63A0">
        <w:rPr>
          <w:sz w:val="26"/>
          <w:szCs w:val="26"/>
        </w:rPr>
        <w:t>п</w:t>
      </w:r>
      <w:r w:rsidR="00D27D47" w:rsidRPr="008C63A0">
        <w:rPr>
          <w:sz w:val="26"/>
          <w:szCs w:val="26"/>
        </w:rPr>
        <w:t>одпункт</w:t>
      </w:r>
      <w:r w:rsidR="00475EB3" w:rsidRPr="008C63A0">
        <w:rPr>
          <w:sz w:val="26"/>
          <w:szCs w:val="26"/>
        </w:rPr>
        <w:t xml:space="preserve"> 3.1. пункта 3 раздела 1 административного регламента изложить в следующей редакции:</w:t>
      </w:r>
    </w:p>
    <w:p w:rsidR="00475EB3" w:rsidRPr="008C63A0" w:rsidRDefault="009046CE" w:rsidP="008C63A0">
      <w:pPr>
        <w:ind w:right="-5" w:firstLine="709"/>
        <w:jc w:val="both"/>
        <w:rPr>
          <w:sz w:val="26"/>
          <w:szCs w:val="26"/>
        </w:rPr>
      </w:pPr>
      <w:r w:rsidRPr="008C63A0">
        <w:rPr>
          <w:sz w:val="26"/>
          <w:szCs w:val="26"/>
        </w:rPr>
        <w:t>«-</w:t>
      </w:r>
      <w:r w:rsidR="000D1E6C" w:rsidRPr="008C63A0">
        <w:rPr>
          <w:sz w:val="26"/>
          <w:szCs w:val="26"/>
        </w:rPr>
        <w:t xml:space="preserve"> </w:t>
      </w:r>
      <w:r w:rsidR="00AA5C3E" w:rsidRPr="008C63A0">
        <w:rPr>
          <w:sz w:val="26"/>
          <w:szCs w:val="26"/>
        </w:rPr>
        <w:t>являющие</w:t>
      </w:r>
      <w:r w:rsidRPr="008C63A0">
        <w:rPr>
          <w:sz w:val="26"/>
          <w:szCs w:val="26"/>
        </w:rPr>
        <w:t>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реконструкции;</w:t>
      </w:r>
    </w:p>
    <w:p w:rsidR="00D27D47" w:rsidRPr="008C63A0" w:rsidRDefault="00D27D47" w:rsidP="008C63A0">
      <w:pPr>
        <w:ind w:right="-5" w:firstLine="709"/>
        <w:jc w:val="both"/>
        <w:rPr>
          <w:sz w:val="26"/>
          <w:szCs w:val="26"/>
        </w:rPr>
      </w:pPr>
      <w:r w:rsidRPr="008C63A0">
        <w:rPr>
          <w:sz w:val="26"/>
          <w:szCs w:val="26"/>
        </w:rPr>
        <w:t xml:space="preserve">- являющиеся организацией связи, - для размещения линий или сооружений связи, указанных в </w:t>
      </w:r>
      <w:hyperlink r:id="rId7">
        <w:r w:rsidRPr="008C63A0">
          <w:rPr>
            <w:sz w:val="26"/>
            <w:szCs w:val="26"/>
          </w:rPr>
          <w:t>подпункте 1 статьи 39.37</w:t>
        </w:r>
      </w:hyperlink>
      <w:r w:rsidRPr="008C63A0">
        <w:rPr>
          <w:sz w:val="26"/>
          <w:szCs w:val="26"/>
        </w:rPr>
        <w:t xml:space="preserve"> Земельного кодекса Российской Федерации, а также для проведения инженерных изысканий в целях подготовки документации по планировке территории, </w:t>
      </w:r>
      <w:r w:rsidRPr="008C63A0">
        <w:rPr>
          <w:sz w:val="26"/>
          <w:szCs w:val="26"/>
        </w:rPr>
        <w:lastRenderedPageBreak/>
        <w:t>предусматривающей размещение указанных линий и сооружений связи, инженерных изысканий для их строительства, реконструкции;</w:t>
      </w:r>
    </w:p>
    <w:p w:rsidR="00D27D47" w:rsidRPr="008C63A0" w:rsidRDefault="00D27D47" w:rsidP="008C63A0">
      <w:pPr>
        <w:ind w:right="-5" w:firstLine="709"/>
        <w:jc w:val="both"/>
        <w:rPr>
          <w:sz w:val="26"/>
          <w:szCs w:val="26"/>
        </w:rPr>
      </w:pPr>
      <w:r w:rsidRPr="008C63A0">
        <w:rPr>
          <w:sz w:val="26"/>
          <w:szCs w:val="26"/>
        </w:rPr>
        <w:t xml:space="preserve">- являющиеся владельцем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</w:t>
      </w:r>
      <w:hyperlink r:id="rId8">
        <w:r w:rsidRPr="008C63A0">
          <w:rPr>
            <w:sz w:val="26"/>
            <w:szCs w:val="26"/>
          </w:rPr>
          <w:t>подпунктах 2</w:t>
        </w:r>
      </w:hyperlink>
      <w:r w:rsidRPr="008C63A0">
        <w:rPr>
          <w:sz w:val="26"/>
          <w:szCs w:val="26"/>
        </w:rPr>
        <w:t xml:space="preserve"> - </w:t>
      </w:r>
      <w:hyperlink r:id="rId9">
        <w:r w:rsidRPr="008C63A0">
          <w:rPr>
            <w:sz w:val="26"/>
            <w:szCs w:val="26"/>
          </w:rPr>
          <w:t>5 статьи 39.37</w:t>
        </w:r>
      </w:hyperlink>
      <w:r w:rsidRPr="008C63A0">
        <w:rPr>
          <w:sz w:val="26"/>
          <w:szCs w:val="26"/>
        </w:rPr>
        <w:t xml:space="preserve"> Земельного кодекса Российской Федерации;</w:t>
      </w:r>
    </w:p>
    <w:p w:rsidR="000D1E6C" w:rsidRPr="008C63A0" w:rsidRDefault="00D27D47" w:rsidP="008C63A0">
      <w:pPr>
        <w:ind w:right="-5" w:firstLine="709"/>
        <w:jc w:val="both"/>
        <w:rPr>
          <w:sz w:val="26"/>
          <w:szCs w:val="26"/>
        </w:rPr>
      </w:pPr>
      <w:r w:rsidRPr="008C63A0">
        <w:rPr>
          <w:sz w:val="26"/>
          <w:szCs w:val="26"/>
        </w:rPr>
        <w:t xml:space="preserve">- предусмотренные </w:t>
      </w:r>
      <w:hyperlink r:id="rId10">
        <w:r w:rsidRPr="008C63A0">
          <w:rPr>
            <w:sz w:val="26"/>
            <w:szCs w:val="26"/>
          </w:rPr>
          <w:t>пунктом 1 статьи 56.4</w:t>
        </w:r>
      </w:hyperlink>
      <w:r w:rsidRPr="008C63A0">
        <w:rPr>
          <w:sz w:val="26"/>
          <w:szCs w:val="26"/>
        </w:rPr>
        <w:t xml:space="preserve"> Земельного кодекса Российской Федерации и подавшие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нужд;</w:t>
      </w:r>
    </w:p>
    <w:p w:rsidR="00D27D47" w:rsidRPr="008C63A0" w:rsidRDefault="000D1E6C" w:rsidP="008C63A0">
      <w:pPr>
        <w:ind w:right="-5" w:firstLine="709"/>
        <w:jc w:val="both"/>
        <w:rPr>
          <w:sz w:val="26"/>
          <w:szCs w:val="26"/>
        </w:rPr>
      </w:pPr>
      <w:r w:rsidRPr="008C63A0">
        <w:rPr>
          <w:sz w:val="26"/>
          <w:szCs w:val="26"/>
        </w:rPr>
        <w:t xml:space="preserve">- </w:t>
      </w:r>
      <w:r w:rsidR="0064711F" w:rsidRPr="008C63A0">
        <w:rPr>
          <w:sz w:val="26"/>
          <w:szCs w:val="26"/>
        </w:rPr>
        <w:t>являющие</w:t>
      </w:r>
      <w:r w:rsidR="00D27D47" w:rsidRPr="008C63A0">
        <w:rPr>
          <w:sz w:val="26"/>
          <w:szCs w:val="26"/>
        </w:rPr>
        <w:t>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</w:r>
    </w:p>
    <w:p w:rsidR="000D1E6C" w:rsidRPr="008C63A0" w:rsidRDefault="000D1E6C" w:rsidP="008C63A0">
      <w:pPr>
        <w:ind w:right="-5" w:firstLine="709"/>
        <w:jc w:val="both"/>
        <w:rPr>
          <w:sz w:val="26"/>
          <w:szCs w:val="26"/>
        </w:rPr>
      </w:pPr>
      <w:r w:rsidRPr="008C63A0">
        <w:rPr>
          <w:sz w:val="26"/>
          <w:szCs w:val="26"/>
        </w:rPr>
        <w:t xml:space="preserve">- </w:t>
      </w:r>
      <w:r w:rsidR="0064711F" w:rsidRPr="008C63A0">
        <w:rPr>
          <w:sz w:val="26"/>
          <w:szCs w:val="26"/>
        </w:rPr>
        <w:t>осуществляющие</w:t>
      </w:r>
      <w:r w:rsidR="00D27D47" w:rsidRPr="008C63A0">
        <w:rPr>
          <w:sz w:val="26"/>
          <w:szCs w:val="26"/>
        </w:rPr>
        <w:t xml:space="preserve"> строительство, реконструкцию инженерного сооружения, являющегося линейным объектом, капитальный ремонт его участков (частей),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:rsidR="000D1E6C" w:rsidRPr="008C63A0" w:rsidRDefault="000D1E6C" w:rsidP="008C63A0">
      <w:pPr>
        <w:ind w:right="-5" w:firstLine="709"/>
        <w:jc w:val="both"/>
        <w:rPr>
          <w:sz w:val="26"/>
          <w:szCs w:val="26"/>
        </w:rPr>
      </w:pPr>
      <w:r w:rsidRPr="008C63A0">
        <w:rPr>
          <w:sz w:val="26"/>
          <w:szCs w:val="26"/>
        </w:rPr>
        <w:t xml:space="preserve">- </w:t>
      </w:r>
      <w:r w:rsidR="0064711F" w:rsidRPr="008C63A0">
        <w:rPr>
          <w:sz w:val="26"/>
          <w:szCs w:val="26"/>
        </w:rPr>
        <w:t>иные</w:t>
      </w:r>
      <w:r w:rsidR="00D27D47" w:rsidRPr="008C63A0">
        <w:rPr>
          <w:sz w:val="26"/>
          <w:szCs w:val="26"/>
        </w:rPr>
        <w:t xml:space="preserve"> ли</w:t>
      </w:r>
      <w:r w:rsidR="0064711F" w:rsidRPr="008C63A0">
        <w:rPr>
          <w:sz w:val="26"/>
          <w:szCs w:val="26"/>
        </w:rPr>
        <w:t>ца, уполномоченные</w:t>
      </w:r>
      <w:r w:rsidR="00D27D47" w:rsidRPr="008C63A0">
        <w:rPr>
          <w:sz w:val="26"/>
          <w:szCs w:val="26"/>
        </w:rPr>
        <w:t xml:space="preserve">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</w:t>
      </w:r>
      <w:r w:rsidRPr="008C63A0">
        <w:rPr>
          <w:sz w:val="26"/>
          <w:szCs w:val="26"/>
        </w:rPr>
        <w:t>.»</w:t>
      </w:r>
    </w:p>
    <w:p w:rsidR="00031736" w:rsidRPr="008C63A0" w:rsidRDefault="00414AC1" w:rsidP="008C63A0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sz w:val="26"/>
          <w:szCs w:val="26"/>
        </w:rPr>
        <w:t>1.2</w:t>
      </w:r>
      <w:r w:rsidR="00031736" w:rsidRPr="008C63A0">
        <w:rPr>
          <w:sz w:val="26"/>
          <w:szCs w:val="26"/>
        </w:rPr>
        <w:t xml:space="preserve">. </w:t>
      </w:r>
      <w:r w:rsidR="00031736" w:rsidRPr="008C63A0">
        <w:rPr>
          <w:bCs/>
          <w:sz w:val="26"/>
          <w:szCs w:val="26"/>
        </w:rPr>
        <w:t>абзац второй подпункта 2 пункта 20 раздела 2 административного регламента изложить в следующей редакции:</w:t>
      </w:r>
    </w:p>
    <w:p w:rsidR="00031736" w:rsidRPr="008C63A0" w:rsidRDefault="00031736" w:rsidP="00031736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bCs/>
          <w:sz w:val="26"/>
          <w:szCs w:val="26"/>
        </w:rPr>
        <w:t xml:space="preserve">«В случае направления заявления посредством ЕПГУ сведения из документа, удостоверяющего личность Заявителя, представителя подтверждаются посредством идентификации и аутентификации с использованием информационных технологий, предусмотренных </w:t>
      </w:r>
      <w:hyperlink r:id="rId11" w:history="1">
        <w:r w:rsidRPr="008C63A0">
          <w:rPr>
            <w:bCs/>
            <w:sz w:val="26"/>
            <w:szCs w:val="26"/>
          </w:rPr>
          <w:t>частью 18 статьи 14.1</w:t>
        </w:r>
      </w:hyperlink>
      <w:r w:rsidRPr="008C63A0">
        <w:rPr>
          <w:bCs/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информации.»;</w:t>
      </w:r>
    </w:p>
    <w:p w:rsidR="00414AC1" w:rsidRPr="008C63A0" w:rsidRDefault="00414AC1" w:rsidP="008C63A0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sz w:val="26"/>
          <w:szCs w:val="26"/>
        </w:rPr>
        <w:t xml:space="preserve">1.3. </w:t>
      </w:r>
      <w:r w:rsidRPr="008C63A0">
        <w:rPr>
          <w:bCs/>
          <w:sz w:val="26"/>
          <w:szCs w:val="26"/>
        </w:rPr>
        <w:t>абзац второй подпункта 2</w:t>
      </w:r>
      <w:r w:rsidR="001E416F" w:rsidRPr="008C63A0">
        <w:rPr>
          <w:bCs/>
          <w:sz w:val="26"/>
          <w:szCs w:val="26"/>
        </w:rPr>
        <w:t>0.1.</w:t>
      </w:r>
      <w:r w:rsidRPr="008C63A0">
        <w:rPr>
          <w:bCs/>
          <w:sz w:val="26"/>
          <w:szCs w:val="26"/>
        </w:rPr>
        <w:t xml:space="preserve"> пункта 20раздела 2 административного регламента изложить в следующей редакции:</w:t>
      </w:r>
    </w:p>
    <w:p w:rsidR="00414AC1" w:rsidRPr="008C63A0" w:rsidRDefault="00414AC1" w:rsidP="008C63A0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bCs/>
          <w:sz w:val="26"/>
          <w:szCs w:val="26"/>
        </w:rPr>
        <w:t xml:space="preserve">«В случае направления заявления посредством ЕПГУ сведения из документа, удостоверяющего личность Заявителя, представителя подтверждаются посредством идентификации и аутентификации с использованием информационных технологий, предусмотренных </w:t>
      </w:r>
      <w:hyperlink r:id="rId12" w:history="1">
        <w:r w:rsidRPr="008C63A0">
          <w:rPr>
            <w:bCs/>
            <w:sz w:val="26"/>
            <w:szCs w:val="26"/>
          </w:rPr>
          <w:t>частью 18 статьи 14.1</w:t>
        </w:r>
      </w:hyperlink>
      <w:r w:rsidRPr="008C63A0">
        <w:rPr>
          <w:bCs/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информации.»;</w:t>
      </w:r>
    </w:p>
    <w:p w:rsidR="00031736" w:rsidRPr="008C63A0" w:rsidRDefault="001E416F" w:rsidP="00031736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bCs/>
          <w:sz w:val="26"/>
          <w:szCs w:val="26"/>
        </w:rPr>
        <w:t>1.4</w:t>
      </w:r>
      <w:r w:rsidR="00031736" w:rsidRPr="008C63A0">
        <w:rPr>
          <w:bCs/>
          <w:sz w:val="26"/>
          <w:szCs w:val="26"/>
        </w:rPr>
        <w:t>. абзац третий пункта 29 раздела 2 административного регламента изложить в следующей редакции:</w:t>
      </w:r>
    </w:p>
    <w:p w:rsidR="00031736" w:rsidRPr="008C63A0" w:rsidRDefault="00031736" w:rsidP="00031736">
      <w:pPr>
        <w:ind w:right="-5" w:firstLine="709"/>
        <w:jc w:val="both"/>
        <w:rPr>
          <w:sz w:val="26"/>
          <w:szCs w:val="26"/>
        </w:rPr>
      </w:pPr>
      <w:r w:rsidRPr="008C63A0">
        <w:rPr>
          <w:sz w:val="26"/>
          <w:szCs w:val="26"/>
        </w:rPr>
        <w:t xml:space="preserve">«Для бесплатной парковки транспортных средств, управляемых инвалидами I, II групп, и транспортных средств, перевозящих таких инвалидов </w:t>
      </w:r>
      <w:r w:rsidRPr="008C63A0">
        <w:rPr>
          <w:sz w:val="26"/>
          <w:szCs w:val="26"/>
        </w:rPr>
        <w:lastRenderedPageBreak/>
        <w:t xml:space="preserve">и (или) детей-инвалидов выделяется не менее 10 процентов мест (но не менее одного места). На граждан из числа инвалидов III группы распространяются нормы части девятой статьи 15 Федеральный закон от 24.11.1995 №181-ФЗ «О социальной защите инвалидов в Российской Федерации» в </w:t>
      </w:r>
      <w:hyperlink r:id="rId13" w:history="1">
        <w:r w:rsidRPr="008C63A0">
          <w:rPr>
            <w:sz w:val="26"/>
            <w:szCs w:val="26"/>
          </w:rPr>
          <w:t>порядке</w:t>
        </w:r>
      </w:hyperlink>
      <w:r w:rsidRPr="008C63A0">
        <w:rPr>
          <w:sz w:val="26"/>
          <w:szCs w:val="26"/>
        </w:rPr>
        <w:t>, определяемом Правительством Российской Федерации.»;</w:t>
      </w:r>
    </w:p>
    <w:p w:rsidR="00031736" w:rsidRPr="008C63A0" w:rsidRDefault="001E416F" w:rsidP="00031736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bCs/>
          <w:sz w:val="26"/>
          <w:szCs w:val="26"/>
        </w:rPr>
        <w:t>1.5</w:t>
      </w:r>
      <w:r w:rsidR="00031736" w:rsidRPr="008C63A0">
        <w:rPr>
          <w:bCs/>
          <w:sz w:val="26"/>
          <w:szCs w:val="26"/>
        </w:rPr>
        <w:t>. раздел 2 административного регламента дополнить наименованием и пунктом 35 следующего содержания:</w:t>
      </w:r>
    </w:p>
    <w:p w:rsidR="00031736" w:rsidRPr="008C63A0" w:rsidRDefault="00031736" w:rsidP="0003173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  <w:r w:rsidRPr="008C63A0">
        <w:rPr>
          <w:sz w:val="26"/>
          <w:szCs w:val="26"/>
        </w:rPr>
        <w:t>«</w:t>
      </w:r>
      <w:r w:rsidRPr="008C63A0">
        <w:rPr>
          <w:b/>
          <w:sz w:val="26"/>
          <w:szCs w:val="26"/>
        </w:rPr>
        <w:t>С</w:t>
      </w:r>
      <w:r w:rsidRPr="008C63A0">
        <w:rPr>
          <w:rFonts w:eastAsia="Calibri"/>
          <w:b/>
          <w:sz w:val="26"/>
          <w:szCs w:val="26"/>
        </w:rPr>
        <w:t>лучаи и порядок предоставления муниципальной услуги</w:t>
      </w:r>
    </w:p>
    <w:p w:rsidR="00031736" w:rsidRPr="008C63A0" w:rsidRDefault="00031736" w:rsidP="00031736">
      <w:pPr>
        <w:autoSpaceDE w:val="0"/>
        <w:autoSpaceDN w:val="0"/>
        <w:adjustRightInd w:val="0"/>
        <w:ind w:firstLine="709"/>
        <w:rPr>
          <w:rFonts w:eastAsia="Calibri"/>
          <w:b/>
          <w:sz w:val="26"/>
          <w:szCs w:val="26"/>
        </w:rPr>
      </w:pPr>
      <w:r w:rsidRPr="008C63A0">
        <w:rPr>
          <w:rFonts w:eastAsia="Calibri"/>
          <w:b/>
          <w:sz w:val="26"/>
          <w:szCs w:val="26"/>
        </w:rPr>
        <w:t xml:space="preserve">                        в упреждающем (</w:t>
      </w:r>
      <w:proofErr w:type="spellStart"/>
      <w:r w:rsidRPr="008C63A0">
        <w:rPr>
          <w:rFonts w:eastAsia="Calibri"/>
          <w:b/>
          <w:sz w:val="26"/>
          <w:szCs w:val="26"/>
        </w:rPr>
        <w:t>проактивном</w:t>
      </w:r>
      <w:proofErr w:type="spellEnd"/>
      <w:r w:rsidRPr="008C63A0">
        <w:rPr>
          <w:rFonts w:eastAsia="Calibri"/>
          <w:b/>
          <w:sz w:val="26"/>
          <w:szCs w:val="26"/>
        </w:rPr>
        <w:t>) режиме</w:t>
      </w:r>
    </w:p>
    <w:p w:rsidR="00DB36E4" w:rsidRPr="008C63A0" w:rsidRDefault="00DB36E4" w:rsidP="00031736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</w:p>
    <w:p w:rsidR="00031736" w:rsidRPr="008C63A0" w:rsidRDefault="00031736" w:rsidP="00031736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8C63A0">
        <w:rPr>
          <w:rFonts w:eastAsia="Calibri"/>
          <w:sz w:val="26"/>
          <w:szCs w:val="26"/>
        </w:rPr>
        <w:t>35. Случаи предоставления муниципальной услуги в упреждающем (</w:t>
      </w:r>
      <w:proofErr w:type="spellStart"/>
      <w:r w:rsidRPr="008C63A0">
        <w:rPr>
          <w:rFonts w:eastAsia="Calibri"/>
          <w:sz w:val="26"/>
          <w:szCs w:val="26"/>
        </w:rPr>
        <w:t>проактивном</w:t>
      </w:r>
      <w:proofErr w:type="spellEnd"/>
      <w:r w:rsidRPr="008C63A0">
        <w:rPr>
          <w:rFonts w:eastAsia="Calibri"/>
          <w:sz w:val="26"/>
          <w:szCs w:val="26"/>
        </w:rPr>
        <w:t>) режиме административным регламентом не предусмотрены.»;</w:t>
      </w:r>
    </w:p>
    <w:p w:rsidR="00031736" w:rsidRPr="008C63A0" w:rsidRDefault="001E416F" w:rsidP="0003173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C63A0">
        <w:rPr>
          <w:rFonts w:eastAsia="Calibri"/>
          <w:sz w:val="26"/>
          <w:szCs w:val="26"/>
        </w:rPr>
        <w:t>1.6</w:t>
      </w:r>
      <w:r w:rsidR="00031736" w:rsidRPr="008C63A0">
        <w:rPr>
          <w:rFonts w:eastAsia="Calibri"/>
          <w:sz w:val="26"/>
          <w:szCs w:val="26"/>
        </w:rPr>
        <w:t xml:space="preserve">. </w:t>
      </w:r>
      <w:hyperlink r:id="rId14" w:history="1">
        <w:r w:rsidR="00031736" w:rsidRPr="008C63A0">
          <w:rPr>
            <w:rFonts w:eastAsia="Calibri"/>
            <w:sz w:val="26"/>
            <w:szCs w:val="26"/>
            <w:lang w:eastAsia="en-US"/>
          </w:rPr>
          <w:t>пункты</w:t>
        </w:r>
      </w:hyperlink>
      <w:r w:rsidR="00031736" w:rsidRPr="008C63A0">
        <w:rPr>
          <w:rFonts w:eastAsia="Calibri"/>
          <w:sz w:val="26"/>
          <w:szCs w:val="26"/>
          <w:lang w:eastAsia="en-US"/>
        </w:rPr>
        <w:t xml:space="preserve"> 35-45.4 административного регламента считать пунктами 36-46.4 соответственно;</w:t>
      </w:r>
    </w:p>
    <w:p w:rsidR="00031736" w:rsidRPr="008C63A0" w:rsidRDefault="001E416F" w:rsidP="0003173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C63A0">
        <w:rPr>
          <w:rFonts w:eastAsia="Calibri"/>
          <w:sz w:val="26"/>
          <w:szCs w:val="26"/>
          <w:lang w:eastAsia="en-US"/>
        </w:rPr>
        <w:t>1.7</w:t>
      </w:r>
      <w:r w:rsidR="00031736" w:rsidRPr="008C63A0">
        <w:rPr>
          <w:rFonts w:eastAsia="Calibri"/>
          <w:sz w:val="26"/>
          <w:szCs w:val="26"/>
          <w:lang w:eastAsia="en-US"/>
        </w:rPr>
        <w:t>. в абзаце пятом пункта 39 раздела 3 административного регламента слова «с пунктом 41» заменить словами «с пунктом 42»;</w:t>
      </w:r>
    </w:p>
    <w:p w:rsidR="00031736" w:rsidRPr="008C63A0" w:rsidRDefault="001E416F" w:rsidP="0003173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C63A0">
        <w:rPr>
          <w:rFonts w:eastAsia="Calibri"/>
          <w:sz w:val="26"/>
          <w:szCs w:val="26"/>
          <w:lang w:eastAsia="en-US"/>
        </w:rPr>
        <w:t>1.8</w:t>
      </w:r>
      <w:r w:rsidR="00031736" w:rsidRPr="008C63A0">
        <w:rPr>
          <w:rFonts w:eastAsia="Calibri"/>
          <w:sz w:val="26"/>
          <w:szCs w:val="26"/>
          <w:lang w:eastAsia="en-US"/>
        </w:rPr>
        <w:t>. в подпункте 45.2 пункта 45 раздела 3 административного регламента слова «в подпункте 45.1 пункта 45» заменить словами «в подпункте 46.1 пункта 46»;</w:t>
      </w:r>
    </w:p>
    <w:p w:rsidR="00031736" w:rsidRPr="008C63A0" w:rsidRDefault="001E416F" w:rsidP="0003173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C63A0">
        <w:rPr>
          <w:rFonts w:eastAsia="Calibri"/>
          <w:sz w:val="26"/>
          <w:szCs w:val="26"/>
          <w:lang w:eastAsia="en-US"/>
        </w:rPr>
        <w:t>1.9</w:t>
      </w:r>
      <w:r w:rsidR="00031736" w:rsidRPr="008C63A0">
        <w:rPr>
          <w:rFonts w:eastAsia="Calibri"/>
          <w:sz w:val="26"/>
          <w:szCs w:val="26"/>
          <w:lang w:eastAsia="en-US"/>
        </w:rPr>
        <w:t>. в подпункте 45.4 пункта 45 раздела 3 административного регламента слова «в подпункте 45.1 пункта 45» заменить словами «в подпункте 46.1 пункта 46»;</w:t>
      </w:r>
    </w:p>
    <w:p w:rsidR="00031736" w:rsidRPr="008C63A0" w:rsidRDefault="001E416F" w:rsidP="00031736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bCs/>
          <w:sz w:val="26"/>
          <w:szCs w:val="26"/>
        </w:rPr>
        <w:t>1.10</w:t>
      </w:r>
      <w:r w:rsidR="00031736" w:rsidRPr="008C63A0">
        <w:rPr>
          <w:bCs/>
          <w:sz w:val="26"/>
          <w:szCs w:val="26"/>
        </w:rPr>
        <w:t xml:space="preserve">. раздел 3 административного регламента дополнить наименованием и пунктом 47 следующего содержания: </w:t>
      </w:r>
    </w:p>
    <w:p w:rsidR="00031736" w:rsidRPr="008C63A0" w:rsidRDefault="00031736" w:rsidP="0003173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8C63A0">
        <w:rPr>
          <w:b/>
          <w:sz w:val="26"/>
          <w:szCs w:val="26"/>
        </w:rPr>
        <w:t>«Варианты предоставления муниципальной услуги, включающие</w:t>
      </w:r>
    </w:p>
    <w:p w:rsidR="00031736" w:rsidRPr="008C63A0" w:rsidRDefault="00031736" w:rsidP="0003173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8C63A0">
        <w:rPr>
          <w:b/>
          <w:sz w:val="26"/>
          <w:szCs w:val="26"/>
        </w:rPr>
        <w:t>порядок ее предоставления отдельным категориям заявителей,</w:t>
      </w:r>
    </w:p>
    <w:p w:rsidR="00031736" w:rsidRPr="008C63A0" w:rsidRDefault="00031736" w:rsidP="0003173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8C63A0">
        <w:rPr>
          <w:b/>
          <w:sz w:val="26"/>
          <w:szCs w:val="26"/>
        </w:rPr>
        <w:t>объединенных общими признаками, в том числе в отношении</w:t>
      </w:r>
    </w:p>
    <w:p w:rsidR="00031736" w:rsidRPr="008C63A0" w:rsidRDefault="00031736" w:rsidP="0003173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8C63A0">
        <w:rPr>
          <w:b/>
          <w:sz w:val="26"/>
          <w:szCs w:val="26"/>
        </w:rPr>
        <w:t>результата муниципальной услуги, за получением которого они</w:t>
      </w:r>
    </w:p>
    <w:p w:rsidR="00031736" w:rsidRPr="008C63A0" w:rsidRDefault="00031736" w:rsidP="0003173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8C63A0">
        <w:rPr>
          <w:b/>
          <w:sz w:val="26"/>
          <w:szCs w:val="26"/>
        </w:rPr>
        <w:t>обратились</w:t>
      </w:r>
    </w:p>
    <w:p w:rsidR="00031736" w:rsidRPr="008C63A0" w:rsidRDefault="00031736" w:rsidP="0003173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031736" w:rsidRPr="008C63A0" w:rsidRDefault="00031736" w:rsidP="00031736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sz w:val="26"/>
          <w:szCs w:val="26"/>
        </w:rPr>
        <w:t>47. В целях определения и предъявления заявителю варианта предоставления муниципальной услуги, предусмотренного настоящим административным регламентом осуществляется анкетирование заявителя посредством ЕПГУ.</w:t>
      </w:r>
    </w:p>
    <w:p w:rsidR="00031736" w:rsidRPr="008C63A0" w:rsidRDefault="00031736" w:rsidP="00031736">
      <w:pPr>
        <w:ind w:right="-5" w:firstLine="709"/>
        <w:jc w:val="both"/>
        <w:rPr>
          <w:sz w:val="26"/>
          <w:szCs w:val="26"/>
        </w:rPr>
      </w:pPr>
      <w:r w:rsidRPr="008C63A0">
        <w:rPr>
          <w:sz w:val="26"/>
          <w:szCs w:val="26"/>
        </w:rPr>
        <w:t>Иные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настоящим административным регламентом не предусмотрены.»;</w:t>
      </w:r>
    </w:p>
    <w:p w:rsidR="00031736" w:rsidRPr="008C63A0" w:rsidRDefault="001E416F" w:rsidP="00031736">
      <w:pPr>
        <w:ind w:right="-5" w:firstLine="709"/>
        <w:jc w:val="both"/>
        <w:rPr>
          <w:rFonts w:eastAsia="Calibri"/>
          <w:sz w:val="26"/>
          <w:szCs w:val="26"/>
          <w:lang w:eastAsia="en-US"/>
        </w:rPr>
      </w:pPr>
      <w:r w:rsidRPr="008C63A0">
        <w:rPr>
          <w:sz w:val="26"/>
          <w:szCs w:val="26"/>
        </w:rPr>
        <w:t>1.11</w:t>
      </w:r>
      <w:r w:rsidR="00031736" w:rsidRPr="008C63A0">
        <w:rPr>
          <w:sz w:val="26"/>
          <w:szCs w:val="26"/>
        </w:rPr>
        <w:t xml:space="preserve">. </w:t>
      </w:r>
      <w:hyperlink r:id="rId15" w:history="1">
        <w:r w:rsidR="00031736" w:rsidRPr="008C63A0">
          <w:rPr>
            <w:rFonts w:eastAsia="Calibri"/>
            <w:sz w:val="26"/>
            <w:szCs w:val="26"/>
            <w:lang w:eastAsia="en-US"/>
          </w:rPr>
          <w:t>пункты</w:t>
        </w:r>
      </w:hyperlink>
      <w:r w:rsidR="00031736" w:rsidRPr="008C63A0">
        <w:rPr>
          <w:rFonts w:eastAsia="Calibri"/>
          <w:sz w:val="26"/>
          <w:szCs w:val="26"/>
          <w:lang w:eastAsia="en-US"/>
        </w:rPr>
        <w:t xml:space="preserve"> 46-71 административного регламента считать пунктами 48-74 соответственно;</w:t>
      </w:r>
    </w:p>
    <w:p w:rsidR="00031736" w:rsidRPr="008C63A0" w:rsidRDefault="001E416F" w:rsidP="00031736">
      <w:pPr>
        <w:ind w:right="-5" w:firstLine="709"/>
        <w:jc w:val="both"/>
        <w:rPr>
          <w:rFonts w:eastAsia="Calibri"/>
          <w:sz w:val="26"/>
          <w:szCs w:val="26"/>
          <w:lang w:eastAsia="en-US"/>
        </w:rPr>
      </w:pPr>
      <w:r w:rsidRPr="008C63A0">
        <w:rPr>
          <w:rFonts w:eastAsia="Calibri"/>
          <w:sz w:val="26"/>
          <w:szCs w:val="26"/>
          <w:lang w:eastAsia="en-US"/>
        </w:rPr>
        <w:t>1.12</w:t>
      </w:r>
      <w:r w:rsidR="00031736" w:rsidRPr="008C63A0">
        <w:rPr>
          <w:rFonts w:eastAsia="Calibri"/>
          <w:sz w:val="26"/>
          <w:szCs w:val="26"/>
          <w:lang w:eastAsia="en-US"/>
        </w:rPr>
        <w:t>. в абзаце пятом пункта 33 раздела 2 административного регламента слова «пунктом 68» заменить словами «пунктом 70»;</w:t>
      </w:r>
    </w:p>
    <w:p w:rsidR="00031736" w:rsidRPr="008C63A0" w:rsidRDefault="001E416F" w:rsidP="0003173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C63A0">
        <w:rPr>
          <w:rFonts w:eastAsia="Calibri"/>
          <w:sz w:val="26"/>
          <w:szCs w:val="26"/>
          <w:lang w:eastAsia="en-US"/>
        </w:rPr>
        <w:t>1.13</w:t>
      </w:r>
      <w:r w:rsidR="00031736" w:rsidRPr="008C63A0">
        <w:rPr>
          <w:rFonts w:eastAsia="Calibri"/>
          <w:sz w:val="26"/>
          <w:szCs w:val="26"/>
          <w:lang w:eastAsia="en-US"/>
        </w:rPr>
        <w:t>. в абзаце первом пункта 62 раздела 5 административного регламента слова «в пункте 61» заменить словами «в пункте 63»;</w:t>
      </w:r>
    </w:p>
    <w:p w:rsidR="00031736" w:rsidRPr="008C63A0" w:rsidRDefault="001E416F" w:rsidP="00031736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bCs/>
          <w:sz w:val="26"/>
          <w:szCs w:val="26"/>
        </w:rPr>
        <w:t>1.14</w:t>
      </w:r>
      <w:r w:rsidR="00031736" w:rsidRPr="008C63A0">
        <w:rPr>
          <w:bCs/>
          <w:sz w:val="26"/>
          <w:szCs w:val="26"/>
        </w:rPr>
        <w:t>. абзац третий пункта 71 раздела 6 административного регламента изложить в следующей редакции:</w:t>
      </w:r>
    </w:p>
    <w:p w:rsidR="00031736" w:rsidRPr="008C63A0" w:rsidRDefault="00031736" w:rsidP="00031736">
      <w:pPr>
        <w:jc w:val="both"/>
        <w:rPr>
          <w:sz w:val="26"/>
          <w:szCs w:val="26"/>
        </w:rPr>
      </w:pPr>
      <w:r w:rsidRPr="008C63A0">
        <w:rPr>
          <w:sz w:val="26"/>
          <w:szCs w:val="26"/>
        </w:rPr>
        <w:lastRenderedPageBreak/>
        <w:t xml:space="preserve">«- устанавливает личность Заявителя на основании документа, удостоверяющего личность в соответствии с законодательством Российской Федерации,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r:id="rId16" w:history="1">
        <w:r w:rsidRPr="008C63A0">
          <w:rPr>
            <w:sz w:val="26"/>
            <w:szCs w:val="26"/>
          </w:rPr>
          <w:t>частях 10</w:t>
        </w:r>
      </w:hyperlink>
      <w:r w:rsidRPr="008C63A0">
        <w:rPr>
          <w:sz w:val="26"/>
          <w:szCs w:val="26"/>
        </w:rPr>
        <w:t xml:space="preserve"> и </w:t>
      </w:r>
      <w:hyperlink r:id="rId17" w:history="1">
        <w:r w:rsidRPr="008C63A0">
          <w:rPr>
            <w:sz w:val="26"/>
            <w:szCs w:val="26"/>
          </w:rPr>
          <w:t>11 статьи 7</w:t>
        </w:r>
      </w:hyperlink>
      <w:r w:rsidRPr="008C63A0">
        <w:rPr>
          <w:sz w:val="26"/>
          <w:szCs w:val="26"/>
        </w:rPr>
        <w:t xml:space="preserve"> Федерального закона от 27.07.2010 №210-ФЗ «Об организации предоставления государственных и муниципальных услуг, а также проверяет соответствие копий представляемых документов (за исключением нотариально заверенных) их оригиналам:».</w:t>
      </w:r>
    </w:p>
    <w:p w:rsidR="0068429B" w:rsidRPr="008C63A0" w:rsidRDefault="0068429B" w:rsidP="006842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C63A0">
        <w:rPr>
          <w:rFonts w:eastAsiaTheme="minorHAnsi"/>
          <w:sz w:val="26"/>
          <w:szCs w:val="26"/>
          <w:lang w:eastAsia="en-US"/>
        </w:rPr>
        <w:t>1.1</w:t>
      </w:r>
      <w:r w:rsidR="00FD2F60" w:rsidRPr="008C63A0">
        <w:rPr>
          <w:rFonts w:eastAsiaTheme="minorHAnsi"/>
          <w:sz w:val="26"/>
          <w:szCs w:val="26"/>
          <w:lang w:eastAsia="en-US"/>
        </w:rPr>
        <w:t>5</w:t>
      </w:r>
      <w:r w:rsidRPr="008C63A0">
        <w:rPr>
          <w:rFonts w:eastAsiaTheme="minorHAnsi"/>
          <w:sz w:val="26"/>
          <w:szCs w:val="26"/>
          <w:lang w:eastAsia="en-US"/>
        </w:rPr>
        <w:t>.</w:t>
      </w:r>
      <w:r w:rsidR="00EF3CAB" w:rsidRPr="008C63A0">
        <w:rPr>
          <w:rFonts w:eastAsiaTheme="minorHAnsi"/>
          <w:sz w:val="26"/>
          <w:szCs w:val="26"/>
          <w:lang w:eastAsia="en-US"/>
        </w:rPr>
        <w:t xml:space="preserve"> в приложении 7</w:t>
      </w:r>
      <w:r w:rsidRPr="008C63A0">
        <w:rPr>
          <w:rFonts w:eastAsiaTheme="minorHAnsi"/>
          <w:sz w:val="26"/>
          <w:szCs w:val="26"/>
          <w:lang w:eastAsia="en-US"/>
        </w:rPr>
        <w:t xml:space="preserve"> «</w:t>
      </w:r>
      <w:r w:rsidRPr="008C63A0">
        <w:rPr>
          <w:bCs/>
          <w:sz w:val="26"/>
          <w:szCs w:val="28"/>
        </w:rPr>
        <w:t>Форма заявления о предоставлении муниципальной услуги «Установление сервитута в отношении земельного участка, находящегося в государственной (государственной неразграниченной) или муниципальной собственности» (</w:t>
      </w:r>
      <w:proofErr w:type="spellStart"/>
      <w:r w:rsidRPr="008C63A0">
        <w:rPr>
          <w:bCs/>
          <w:sz w:val="26"/>
          <w:szCs w:val="28"/>
        </w:rPr>
        <w:t>подуслуга</w:t>
      </w:r>
      <w:proofErr w:type="spellEnd"/>
      <w:r w:rsidRPr="008C63A0">
        <w:rPr>
          <w:bCs/>
          <w:sz w:val="26"/>
          <w:szCs w:val="28"/>
        </w:rPr>
        <w:t xml:space="preserve"> 1)»</w:t>
      </w:r>
      <w:r w:rsidR="005F3F52" w:rsidRPr="008C63A0">
        <w:t xml:space="preserve"> </w:t>
      </w:r>
      <w:r w:rsidR="005F3F52" w:rsidRPr="008C63A0">
        <w:rPr>
          <w:bCs/>
          <w:sz w:val="26"/>
          <w:szCs w:val="28"/>
        </w:rPr>
        <w:t>к административному регламенту</w:t>
      </w:r>
      <w:r w:rsidRPr="008C63A0">
        <w:rPr>
          <w:rFonts w:eastAsiaTheme="minorHAnsi"/>
          <w:sz w:val="26"/>
          <w:szCs w:val="26"/>
          <w:lang w:eastAsia="en-US"/>
        </w:rPr>
        <w:t xml:space="preserve"> </w:t>
      </w:r>
      <w:r w:rsidR="00031736" w:rsidRPr="008C63A0">
        <w:rPr>
          <w:rFonts w:eastAsiaTheme="minorHAnsi"/>
          <w:sz w:val="26"/>
          <w:szCs w:val="26"/>
          <w:lang w:eastAsia="en-US"/>
        </w:rPr>
        <w:t>слово «кому:» заменить словами «В</w:t>
      </w:r>
      <w:r w:rsidRPr="008C63A0">
        <w:rPr>
          <w:rFonts w:eastAsiaTheme="minorHAnsi"/>
          <w:sz w:val="26"/>
          <w:szCs w:val="26"/>
          <w:lang w:eastAsia="en-US"/>
        </w:rPr>
        <w:t xml:space="preserve"> Администрацию города Когалыма»;</w:t>
      </w:r>
    </w:p>
    <w:p w:rsidR="0068429B" w:rsidRPr="008C63A0" w:rsidRDefault="0068429B" w:rsidP="008C63A0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sz w:val="26"/>
          <w:szCs w:val="26"/>
        </w:rPr>
        <w:t>1</w:t>
      </w:r>
      <w:r w:rsidR="00FD2F60" w:rsidRPr="008C63A0">
        <w:rPr>
          <w:sz w:val="26"/>
          <w:szCs w:val="26"/>
        </w:rPr>
        <w:t>.16</w:t>
      </w:r>
      <w:r w:rsidR="00031736" w:rsidRPr="008C63A0">
        <w:rPr>
          <w:sz w:val="26"/>
          <w:szCs w:val="26"/>
        </w:rPr>
        <w:t>. приложение</w:t>
      </w:r>
      <w:r w:rsidRPr="008C63A0">
        <w:rPr>
          <w:sz w:val="26"/>
          <w:szCs w:val="26"/>
        </w:rPr>
        <w:t xml:space="preserve"> 9 </w:t>
      </w:r>
      <w:r w:rsidR="00432227" w:rsidRPr="008C63A0">
        <w:rPr>
          <w:sz w:val="26"/>
          <w:szCs w:val="26"/>
        </w:rPr>
        <w:t xml:space="preserve">«Состав, последовательность и сроки выполнения административных процедур (действий) при предоставлении </w:t>
      </w:r>
      <w:proofErr w:type="spellStart"/>
      <w:r w:rsidR="00432227" w:rsidRPr="008C63A0">
        <w:rPr>
          <w:sz w:val="26"/>
          <w:szCs w:val="26"/>
        </w:rPr>
        <w:t>подуслуги</w:t>
      </w:r>
      <w:proofErr w:type="spellEnd"/>
      <w:r w:rsidR="00432227" w:rsidRPr="008C63A0">
        <w:rPr>
          <w:sz w:val="26"/>
          <w:szCs w:val="26"/>
        </w:rPr>
        <w:t xml:space="preserve"> 1» </w:t>
      </w:r>
      <w:r w:rsidRPr="008C63A0">
        <w:rPr>
          <w:sz w:val="26"/>
          <w:szCs w:val="26"/>
        </w:rPr>
        <w:t xml:space="preserve">к административному регламенту раздел </w:t>
      </w:r>
      <w:r w:rsidR="00432227" w:rsidRPr="008C63A0">
        <w:rPr>
          <w:sz w:val="26"/>
          <w:szCs w:val="26"/>
        </w:rPr>
        <w:t>5. Выдача результата</w:t>
      </w:r>
      <w:r w:rsidRPr="008C63A0">
        <w:rPr>
          <w:sz w:val="26"/>
          <w:szCs w:val="26"/>
        </w:rPr>
        <w:t xml:space="preserve"> столб</w:t>
      </w:r>
      <w:r w:rsidR="00432227" w:rsidRPr="008C63A0">
        <w:rPr>
          <w:sz w:val="26"/>
          <w:szCs w:val="26"/>
        </w:rPr>
        <w:t>ец</w:t>
      </w:r>
      <w:r w:rsidRPr="008C63A0">
        <w:rPr>
          <w:sz w:val="26"/>
          <w:szCs w:val="26"/>
        </w:rPr>
        <w:t xml:space="preserve"> 4 таблицы </w:t>
      </w:r>
      <w:r w:rsidR="00432227" w:rsidRPr="008C63A0">
        <w:rPr>
          <w:sz w:val="26"/>
          <w:szCs w:val="26"/>
        </w:rPr>
        <w:t xml:space="preserve">дополнить словами </w:t>
      </w:r>
      <w:r w:rsidRPr="008C63A0">
        <w:rPr>
          <w:bCs/>
          <w:sz w:val="26"/>
          <w:szCs w:val="26"/>
        </w:rPr>
        <w:t xml:space="preserve">«Делопроизводитель службы делопроизводства Муниципального казенного учреждения «Управление обеспечения деятельности органов местного самоуправления», </w:t>
      </w:r>
      <w:r w:rsidR="00100548" w:rsidRPr="008C63A0">
        <w:rPr>
          <w:sz w:val="26"/>
          <w:szCs w:val="26"/>
        </w:rPr>
        <w:t>закрепл</w:t>
      </w:r>
      <w:r w:rsidR="00031736" w:rsidRPr="008C63A0">
        <w:rPr>
          <w:sz w:val="26"/>
          <w:szCs w:val="26"/>
        </w:rPr>
        <w:t>енным за Уполномоченным органом</w:t>
      </w:r>
      <w:r w:rsidRPr="008C63A0">
        <w:rPr>
          <w:bCs/>
          <w:sz w:val="26"/>
          <w:szCs w:val="26"/>
        </w:rPr>
        <w:t>»;</w:t>
      </w:r>
    </w:p>
    <w:p w:rsidR="00745BFD" w:rsidRPr="008C63A0" w:rsidRDefault="00745BFD" w:rsidP="008C63A0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sz w:val="26"/>
          <w:szCs w:val="26"/>
        </w:rPr>
        <w:t xml:space="preserve">1.17. приложение 10 «Состав, последовательность и сроки выполнения административных процедур (действий) при предоставлении </w:t>
      </w:r>
      <w:proofErr w:type="spellStart"/>
      <w:r w:rsidRPr="008C63A0">
        <w:rPr>
          <w:sz w:val="26"/>
          <w:szCs w:val="26"/>
        </w:rPr>
        <w:t>подуслуги</w:t>
      </w:r>
      <w:proofErr w:type="spellEnd"/>
      <w:r w:rsidRPr="008C63A0">
        <w:rPr>
          <w:sz w:val="26"/>
          <w:szCs w:val="26"/>
        </w:rPr>
        <w:t xml:space="preserve"> 2» к административному регламенту раздел 5. Выдача результата столбец 4 таблицы дополнить словами </w:t>
      </w:r>
      <w:r w:rsidRPr="008C63A0">
        <w:rPr>
          <w:bCs/>
          <w:sz w:val="26"/>
          <w:szCs w:val="26"/>
        </w:rPr>
        <w:t xml:space="preserve">«Делопроизводитель службы делопроизводства Муниципального казенного учреждения «Управление обеспечения деятельности органов местного самоуправления», </w:t>
      </w:r>
      <w:r w:rsidRPr="008C63A0">
        <w:rPr>
          <w:sz w:val="26"/>
          <w:szCs w:val="26"/>
        </w:rPr>
        <w:t>закрепленным за Уполномоченным органом</w:t>
      </w:r>
      <w:r w:rsidRPr="008C63A0">
        <w:rPr>
          <w:bCs/>
          <w:sz w:val="26"/>
          <w:szCs w:val="26"/>
        </w:rPr>
        <w:t>»;</w:t>
      </w:r>
    </w:p>
    <w:p w:rsidR="0068429B" w:rsidRPr="008C63A0" w:rsidRDefault="0068429B" w:rsidP="008C63A0">
      <w:pPr>
        <w:ind w:right="-5" w:firstLine="709"/>
        <w:jc w:val="both"/>
        <w:rPr>
          <w:bCs/>
          <w:sz w:val="26"/>
          <w:szCs w:val="26"/>
        </w:rPr>
      </w:pPr>
      <w:r w:rsidRPr="008C63A0">
        <w:rPr>
          <w:bCs/>
          <w:sz w:val="26"/>
          <w:szCs w:val="26"/>
        </w:rPr>
        <w:t>1.</w:t>
      </w:r>
      <w:r w:rsidR="00745BFD" w:rsidRPr="008C63A0">
        <w:rPr>
          <w:bCs/>
          <w:sz w:val="26"/>
          <w:szCs w:val="26"/>
        </w:rPr>
        <w:t>18</w:t>
      </w:r>
      <w:r w:rsidRPr="008C63A0">
        <w:rPr>
          <w:bCs/>
          <w:sz w:val="26"/>
          <w:szCs w:val="26"/>
        </w:rPr>
        <w:t>. дополнить пр</w:t>
      </w:r>
      <w:r w:rsidR="00432227" w:rsidRPr="008C63A0">
        <w:rPr>
          <w:bCs/>
          <w:sz w:val="26"/>
          <w:szCs w:val="26"/>
        </w:rPr>
        <w:t>иложением 11</w:t>
      </w:r>
      <w:r w:rsidR="00031736" w:rsidRPr="008C63A0">
        <w:rPr>
          <w:bCs/>
          <w:sz w:val="26"/>
          <w:szCs w:val="26"/>
        </w:rPr>
        <w:t xml:space="preserve"> согласно </w:t>
      </w:r>
      <w:proofErr w:type="gramStart"/>
      <w:r w:rsidR="00031736" w:rsidRPr="008C63A0">
        <w:rPr>
          <w:bCs/>
          <w:sz w:val="26"/>
          <w:szCs w:val="26"/>
        </w:rPr>
        <w:t>приложению</w:t>
      </w:r>
      <w:proofErr w:type="gramEnd"/>
      <w:r w:rsidRPr="008C63A0">
        <w:rPr>
          <w:bCs/>
          <w:sz w:val="26"/>
          <w:szCs w:val="26"/>
        </w:rPr>
        <w:t xml:space="preserve"> к настоящему постановлению.</w:t>
      </w:r>
    </w:p>
    <w:p w:rsidR="001742B4" w:rsidRPr="008C63A0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7BE" w:rsidRPr="008C63A0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63A0">
        <w:rPr>
          <w:sz w:val="26"/>
          <w:szCs w:val="26"/>
        </w:rPr>
        <w:t>2. Комитету по управлению муниципальным имуществом Администрации города Когалыма (А.В.</w:t>
      </w:r>
      <w:r w:rsidR="00940002" w:rsidRPr="008C63A0">
        <w:rPr>
          <w:sz w:val="26"/>
          <w:szCs w:val="26"/>
        </w:rPr>
        <w:t xml:space="preserve"> </w:t>
      </w:r>
      <w:r w:rsidRPr="008C63A0">
        <w:rPr>
          <w:sz w:val="26"/>
          <w:szCs w:val="26"/>
        </w:rPr>
        <w:t>Ковальчук) направить в юридическое управление Администрации города Когалыма текст постановления</w:t>
      </w:r>
      <w:r w:rsidR="00031736" w:rsidRPr="008C63A0">
        <w:rPr>
          <w:sz w:val="26"/>
          <w:szCs w:val="26"/>
        </w:rPr>
        <w:t xml:space="preserve"> и приложение к нему</w:t>
      </w:r>
      <w:r w:rsidRPr="008C63A0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Pr="008C63A0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8C63A0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63A0"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</w:t>
      </w:r>
      <w:hyperlink r:id="rId18" w:history="1">
        <w:r w:rsidRPr="008C63A0">
          <w:rPr>
            <w:rStyle w:val="a9"/>
            <w:sz w:val="26"/>
            <w:szCs w:val="26"/>
            <w:lang w:val="en-US"/>
          </w:rPr>
          <w:t>www</w:t>
        </w:r>
        <w:r w:rsidRPr="008C63A0">
          <w:rPr>
            <w:rStyle w:val="a9"/>
            <w:sz w:val="26"/>
            <w:szCs w:val="26"/>
          </w:rPr>
          <w:t>.</w:t>
        </w:r>
        <w:proofErr w:type="spellStart"/>
        <w:r w:rsidRPr="008C63A0">
          <w:rPr>
            <w:rStyle w:val="a9"/>
            <w:sz w:val="26"/>
            <w:szCs w:val="26"/>
            <w:lang w:val="en-US"/>
          </w:rPr>
          <w:t>admkogalym</w:t>
        </w:r>
        <w:proofErr w:type="spellEnd"/>
        <w:r w:rsidRPr="008C63A0">
          <w:rPr>
            <w:rStyle w:val="a9"/>
            <w:sz w:val="26"/>
            <w:szCs w:val="26"/>
          </w:rPr>
          <w:t>.</w:t>
        </w:r>
        <w:proofErr w:type="spellStart"/>
        <w:r w:rsidRPr="008C63A0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Pr="008C63A0">
        <w:rPr>
          <w:sz w:val="26"/>
          <w:szCs w:val="26"/>
        </w:rPr>
        <w:t>).</w:t>
      </w:r>
    </w:p>
    <w:p w:rsidR="005927BE" w:rsidRPr="008C63A0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63A0">
        <w:rPr>
          <w:sz w:val="26"/>
          <w:szCs w:val="26"/>
        </w:rPr>
        <w:lastRenderedPageBreak/>
        <w:t>4. Контроль за выполнением постановления возложить на председателя комитета по управлению муниципальным имуществом Администрации города Когалыма А.В.</w:t>
      </w:r>
      <w:r w:rsidR="00940002" w:rsidRPr="008C63A0">
        <w:rPr>
          <w:sz w:val="26"/>
          <w:szCs w:val="26"/>
        </w:rPr>
        <w:t xml:space="preserve"> </w:t>
      </w:r>
      <w:r w:rsidRPr="008C63A0">
        <w:rPr>
          <w:sz w:val="26"/>
          <w:szCs w:val="26"/>
        </w:rPr>
        <w:t>Ковальчука.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68429B" w:rsidRDefault="0068429B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</w:p>
    <w:p w:rsidR="008C63A0" w:rsidRDefault="008C63A0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tbl>
      <w:tblPr>
        <w:tblStyle w:val="1"/>
        <w:tblW w:w="42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985"/>
      </w:tblGrid>
      <w:tr w:rsidR="0068429B" w:rsidRPr="008B5413" w:rsidTr="001B4BBA">
        <w:trPr>
          <w:jc w:val="right"/>
        </w:trPr>
        <w:tc>
          <w:tcPr>
            <w:tcW w:w="4260" w:type="dxa"/>
            <w:gridSpan w:val="2"/>
            <w:hideMark/>
          </w:tcPr>
          <w:p w:rsidR="0068429B" w:rsidRPr="008B5413" w:rsidRDefault="0068429B" w:rsidP="001B4BBA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68429B" w:rsidRPr="008B5413" w:rsidRDefault="0068429B" w:rsidP="001B4BBA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к постановлению Администрации</w:t>
            </w:r>
          </w:p>
          <w:p w:rsidR="0068429B" w:rsidRPr="008B5413" w:rsidRDefault="0068429B" w:rsidP="001B4BBA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города Когалыма</w:t>
            </w:r>
          </w:p>
        </w:tc>
      </w:tr>
      <w:tr w:rsidR="0068429B" w:rsidRPr="008B5413" w:rsidTr="001B4BBA">
        <w:trPr>
          <w:trHeight w:val="665"/>
          <w:jc w:val="right"/>
        </w:trPr>
        <w:tc>
          <w:tcPr>
            <w:tcW w:w="2275" w:type="dxa"/>
            <w:hideMark/>
          </w:tcPr>
          <w:p w:rsidR="0068429B" w:rsidRPr="008B5413" w:rsidRDefault="0068429B" w:rsidP="001B4BBA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68429B" w:rsidRPr="008B5413" w:rsidRDefault="0068429B" w:rsidP="001B4BBA">
            <w:pPr>
              <w:rPr>
                <w:sz w:val="26"/>
                <w:szCs w:val="26"/>
              </w:rPr>
            </w:pPr>
            <w:r>
              <w:rPr>
                <w:color w:val="D9D9D9"/>
                <w:sz w:val="26"/>
                <w:szCs w:val="26"/>
              </w:rPr>
              <w:t>№</w:t>
            </w:r>
            <w:r w:rsidRPr="008B5413">
              <w:rPr>
                <w:color w:val="D9D9D9"/>
                <w:sz w:val="26"/>
                <w:szCs w:val="26"/>
              </w:rPr>
              <w:t>[Номер документа]</w:t>
            </w:r>
          </w:p>
        </w:tc>
      </w:tr>
    </w:tbl>
    <w:p w:rsidR="0068429B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8429B" w:rsidRPr="00AE1BA5" w:rsidRDefault="00432227" w:rsidP="0068429B">
      <w:pPr>
        <w:jc w:val="right"/>
        <w:outlineLvl w:val="1"/>
        <w:rPr>
          <w:rFonts w:cs="Arial"/>
          <w:b/>
          <w:bCs/>
          <w:iCs/>
          <w:sz w:val="30"/>
          <w:szCs w:val="28"/>
          <w:lang w:eastAsia="en-US"/>
        </w:rPr>
      </w:pPr>
      <w:r>
        <w:rPr>
          <w:rFonts w:cs="Arial"/>
          <w:b/>
          <w:bCs/>
          <w:iCs/>
          <w:sz w:val="30"/>
          <w:szCs w:val="28"/>
          <w:lang w:eastAsia="en-US"/>
        </w:rPr>
        <w:t>Приложение 11</w:t>
      </w:r>
    </w:p>
    <w:p w:rsidR="0068429B" w:rsidRDefault="0068429B" w:rsidP="0068429B">
      <w:pPr>
        <w:jc w:val="right"/>
        <w:rPr>
          <w:rFonts w:eastAsia="Calibri"/>
          <w:b/>
          <w:sz w:val="26"/>
          <w:szCs w:val="28"/>
          <w:lang w:eastAsia="en-US"/>
        </w:rPr>
      </w:pPr>
      <w:r w:rsidRPr="00AE1BA5">
        <w:rPr>
          <w:rFonts w:cs="Arial"/>
          <w:b/>
          <w:bCs/>
          <w:iCs/>
          <w:sz w:val="30"/>
          <w:szCs w:val="28"/>
          <w:lang w:eastAsia="en-US"/>
        </w:rPr>
        <w:t>к административному регламенту</w:t>
      </w:r>
    </w:p>
    <w:p w:rsidR="0068429B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8429B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8429B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8429B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8429B" w:rsidRPr="00331108" w:rsidRDefault="006F2D3D" w:rsidP="0068429B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Согласие</w:t>
      </w:r>
      <w:r w:rsidR="0068429B"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68429B" w:rsidRPr="00331108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68429B" w:rsidRPr="00331108" w:rsidRDefault="0068429B" w:rsidP="0068429B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68429B" w:rsidRPr="00331108" w:rsidTr="001B4BBA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68429B" w:rsidRPr="00331108" w:rsidTr="001B4BBA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68429B" w:rsidRPr="00331108" w:rsidTr="001B4BBA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331108">
              <w:rPr>
                <w:sz w:val="22"/>
                <w:szCs w:val="22"/>
              </w:rPr>
              <w:t>ПДн</w:t>
            </w:r>
            <w:proofErr w:type="spellEnd"/>
            <w:r w:rsidRPr="00331108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331108">
              <w:rPr>
                <w:sz w:val="22"/>
                <w:szCs w:val="22"/>
              </w:rPr>
              <w:t>ПДн</w:t>
            </w:r>
            <w:proofErr w:type="spellEnd"/>
            <w:r w:rsidRPr="00331108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:rsidR="0068429B" w:rsidRPr="00331108" w:rsidRDefault="0068429B" w:rsidP="001B4BBA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331108">
              <w:rPr>
                <w:b/>
                <w:sz w:val="22"/>
                <w:szCs w:val="22"/>
              </w:rPr>
              <w:t>ПДн</w:t>
            </w:r>
            <w:proofErr w:type="spellEnd"/>
            <w:r w:rsidRPr="00331108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68429B" w:rsidRPr="00331108" w:rsidTr="001B4B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331108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331108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331108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331108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68429B" w:rsidRPr="00331108" w:rsidTr="001B4BBA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lastRenderedPageBreak/>
              <w:t xml:space="preserve">628481, </w:t>
            </w:r>
            <w:proofErr w:type="spellStart"/>
            <w:r w:rsidRPr="00331108">
              <w:rPr>
                <w:rFonts w:cs="Tahoma"/>
                <w:sz w:val="22"/>
                <w:szCs w:val="22"/>
              </w:rPr>
              <w:t>ул.Дружбы</w:t>
            </w:r>
            <w:proofErr w:type="spellEnd"/>
            <w:r w:rsidRPr="00331108">
              <w:rPr>
                <w:rFonts w:cs="Tahoma"/>
                <w:sz w:val="22"/>
                <w:szCs w:val="22"/>
              </w:rPr>
              <w:t xml:space="preserve"> Народов, д.7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68429B" w:rsidRPr="00331108" w:rsidTr="001B4BBA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20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21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68429B" w:rsidRPr="00331108" w:rsidTr="001B4BBA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8429B" w:rsidRPr="00331108" w:rsidTr="001B4BBA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68429B" w:rsidRPr="00331108" w:rsidRDefault="0068429B" w:rsidP="0068429B">
      <w:pPr>
        <w:jc w:val="center"/>
        <w:rPr>
          <w:sz w:val="26"/>
          <w:szCs w:val="24"/>
        </w:rPr>
      </w:pPr>
    </w:p>
    <w:p w:rsidR="0068429B" w:rsidRPr="00331108" w:rsidRDefault="0068429B" w:rsidP="0068429B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68429B" w:rsidRPr="00331108" w:rsidRDefault="0068429B" w:rsidP="0068429B">
      <w:pPr>
        <w:jc w:val="both"/>
      </w:pPr>
    </w:p>
    <w:p w:rsidR="0068429B" w:rsidRDefault="0068429B" w:rsidP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sectPr w:rsidR="0068429B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1736"/>
    <w:rsid w:val="00050425"/>
    <w:rsid w:val="000D1E6C"/>
    <w:rsid w:val="000F0569"/>
    <w:rsid w:val="00100548"/>
    <w:rsid w:val="001742B4"/>
    <w:rsid w:val="001D0927"/>
    <w:rsid w:val="001E328E"/>
    <w:rsid w:val="001E416F"/>
    <w:rsid w:val="00201088"/>
    <w:rsid w:val="002747F2"/>
    <w:rsid w:val="002947C9"/>
    <w:rsid w:val="002B10AF"/>
    <w:rsid w:val="002B49A0"/>
    <w:rsid w:val="002D5593"/>
    <w:rsid w:val="002E0A30"/>
    <w:rsid w:val="002F7936"/>
    <w:rsid w:val="00313DAF"/>
    <w:rsid w:val="00333B19"/>
    <w:rsid w:val="003447F7"/>
    <w:rsid w:val="003B25C0"/>
    <w:rsid w:val="003C10D7"/>
    <w:rsid w:val="003F587E"/>
    <w:rsid w:val="00414AC1"/>
    <w:rsid w:val="00432227"/>
    <w:rsid w:val="0043438A"/>
    <w:rsid w:val="00475EB3"/>
    <w:rsid w:val="004A2702"/>
    <w:rsid w:val="004C24C9"/>
    <w:rsid w:val="004D246C"/>
    <w:rsid w:val="004D5375"/>
    <w:rsid w:val="004F33B1"/>
    <w:rsid w:val="005214FF"/>
    <w:rsid w:val="005348E1"/>
    <w:rsid w:val="00580814"/>
    <w:rsid w:val="005927BE"/>
    <w:rsid w:val="005D7155"/>
    <w:rsid w:val="005F3F52"/>
    <w:rsid w:val="006015ED"/>
    <w:rsid w:val="00620E57"/>
    <w:rsid w:val="00625AA2"/>
    <w:rsid w:val="0064711F"/>
    <w:rsid w:val="0068429B"/>
    <w:rsid w:val="006A1730"/>
    <w:rsid w:val="006F2D3D"/>
    <w:rsid w:val="007058B1"/>
    <w:rsid w:val="0071783C"/>
    <w:rsid w:val="00745BFD"/>
    <w:rsid w:val="00747B75"/>
    <w:rsid w:val="00777975"/>
    <w:rsid w:val="007C24AA"/>
    <w:rsid w:val="007D1C62"/>
    <w:rsid w:val="007E28C2"/>
    <w:rsid w:val="007F5689"/>
    <w:rsid w:val="00820045"/>
    <w:rsid w:val="00831BDA"/>
    <w:rsid w:val="00832544"/>
    <w:rsid w:val="008329FC"/>
    <w:rsid w:val="008475C3"/>
    <w:rsid w:val="0086685A"/>
    <w:rsid w:val="00874F39"/>
    <w:rsid w:val="00877CE5"/>
    <w:rsid w:val="00895126"/>
    <w:rsid w:val="008C0B7C"/>
    <w:rsid w:val="008C63A0"/>
    <w:rsid w:val="008D2DB3"/>
    <w:rsid w:val="009046CE"/>
    <w:rsid w:val="00940002"/>
    <w:rsid w:val="00952EC3"/>
    <w:rsid w:val="009A548A"/>
    <w:rsid w:val="00A44CA0"/>
    <w:rsid w:val="00A564E7"/>
    <w:rsid w:val="00A90106"/>
    <w:rsid w:val="00AA5C3E"/>
    <w:rsid w:val="00AB7DAE"/>
    <w:rsid w:val="00B22DDA"/>
    <w:rsid w:val="00B25402"/>
    <w:rsid w:val="00BB1866"/>
    <w:rsid w:val="00BC37E6"/>
    <w:rsid w:val="00C15BBE"/>
    <w:rsid w:val="00C27247"/>
    <w:rsid w:val="00C520EB"/>
    <w:rsid w:val="00C700C4"/>
    <w:rsid w:val="00CB2627"/>
    <w:rsid w:val="00CC367F"/>
    <w:rsid w:val="00CF6B89"/>
    <w:rsid w:val="00D27D47"/>
    <w:rsid w:val="00D35452"/>
    <w:rsid w:val="00D52DB6"/>
    <w:rsid w:val="00DB36E4"/>
    <w:rsid w:val="00E07242"/>
    <w:rsid w:val="00EB1F9C"/>
    <w:rsid w:val="00EB75CB"/>
    <w:rsid w:val="00ED2F35"/>
    <w:rsid w:val="00ED5C7C"/>
    <w:rsid w:val="00ED62A2"/>
    <w:rsid w:val="00EE539C"/>
    <w:rsid w:val="00EF3CAB"/>
    <w:rsid w:val="00F06198"/>
    <w:rsid w:val="00F5080D"/>
    <w:rsid w:val="00F624DB"/>
    <w:rsid w:val="00F901B8"/>
    <w:rsid w:val="00FB5937"/>
    <w:rsid w:val="00FD2F60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CA3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8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C15BBE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49D3FEC48ED9ED9F87DFC66E2F1350B032882EF5C9DCF2532FFF150B1FC7B56235263327CDA5B5B4490AB338628F7B2853CE011B2Q3LAJ" TargetMode="External"/><Relationship Id="rId13" Type="http://schemas.openxmlformats.org/officeDocument/2006/relationships/hyperlink" Target="consultantplus://offline/ref=A5DA155789AC77239D47294942D45B23C345F4CA5F68C06467B6184B929E2B290F886A1D6F861DADB352789011908AC3B04E144A4AF14ADAo5kBE" TargetMode="External"/><Relationship Id="rId1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48567.1002" TargetMode="External"/><Relationship Id="rId7" Type="http://schemas.openxmlformats.org/officeDocument/2006/relationships/hyperlink" Target="consultantplus://offline/ref=AA049D3FEC48ED9ED9F87DFC66E2F1350B032882EF5C9DCF2532FFF150B1FC7B56235263327CDB5B5B4490AB338628F7B2853CE011B2Q3LAJ" TargetMode="External"/><Relationship Id="rId12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17" Type="http://schemas.openxmlformats.org/officeDocument/2006/relationships/hyperlink" Target="consultantplus://offline/ref=0F4C32319C055809E596F53E12F87853ED290998BCD74A3AF267E8AA151B20E5995FE7359E08FDDF0EEA05A6F48F08AA87D71414EEF70340A1Q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4C32319C055809E596F53E12F87853ED290998BCD74A3AF267E8AA151B20E5995FE7359E08FDDF0FEA05A6F48F08AA87D71414EEF70340A1Q4G" TargetMode="External"/><Relationship Id="rId20" Type="http://schemas.openxmlformats.org/officeDocument/2006/relationships/hyperlink" Target="garantF1://12048567.60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18A8862044D7F2A3EF13B01C106DC3B606D6D94E41E880B5D398DC645D0AAAA47F8274A32E29B5F6C13CC2C30F95F3062C18388A8F7BB33EFAF454a749L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consultantplus://offline/ref=AA049D3FEC48ED9ED9F87DFC66E2F1350B032882EF5C9DCF2532FFF150B1FC7B562352603074D45B5B4490AB338628F7B2853CE011B2Q3LAJ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049D3FEC48ED9ED9F87DFC66E2F1350B032882EF5C9DCF2532FFF150B1FC7B56235263327FDD5B5B4490AB338628F7B2853CE011B2Q3LAJ" TargetMode="External"/><Relationship Id="rId14" Type="http://schemas.openxmlformats.org/officeDocument/2006/relationships/hyperlink" Target="consultantplus://offline/ref=A218A8862044D7F2A3EF13B01C106DC3B606D6D94E41E880B5D398DC645D0AAAA47F8274A32E29B5F6C13CC2C30F95F3062C18388A8F7BB33EFAF454a749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1C0207"/>
    <w:rsid w:val="002D24D4"/>
    <w:rsid w:val="002D4D9E"/>
    <w:rsid w:val="00442918"/>
    <w:rsid w:val="00646677"/>
    <w:rsid w:val="006703B7"/>
    <w:rsid w:val="0082247D"/>
    <w:rsid w:val="009401A8"/>
    <w:rsid w:val="009B341A"/>
    <w:rsid w:val="009F2B70"/>
    <w:rsid w:val="00A25905"/>
    <w:rsid w:val="00A30898"/>
    <w:rsid w:val="00AA040C"/>
    <w:rsid w:val="00B6418B"/>
    <w:rsid w:val="00BF171D"/>
    <w:rsid w:val="00C45B8C"/>
    <w:rsid w:val="00C7290B"/>
    <w:rsid w:val="00E67E01"/>
    <w:rsid w:val="00E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15ED-A459-4F5B-B167-757C0D75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4</cp:revision>
  <cp:lastPrinted>2022-04-11T06:22:00Z</cp:lastPrinted>
  <dcterms:created xsi:type="dcterms:W3CDTF">2023-05-18T11:11:00Z</dcterms:created>
  <dcterms:modified xsi:type="dcterms:W3CDTF">2023-05-18T11:50:00Z</dcterms:modified>
</cp:coreProperties>
</file>