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  <w:bookmarkStart w:id="0" w:name="_GoBack"/>
            <w:bookmarkEnd w:id="0"/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DC111C" w:rsidRDefault="00DC111C" w:rsidP="0082067A">
      <w:pPr>
        <w:rPr>
          <w:sz w:val="26"/>
          <w:szCs w:val="26"/>
        </w:rPr>
      </w:pPr>
    </w:p>
    <w:p w:rsidR="0082067A" w:rsidRPr="00B8097D" w:rsidRDefault="0082067A" w:rsidP="0082067A">
      <w:pPr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3F09D9">
        <w:rPr>
          <w:sz w:val="26"/>
          <w:szCs w:val="26"/>
        </w:rPr>
        <w:t>й</w:t>
      </w:r>
    </w:p>
    <w:p w:rsidR="0082067A" w:rsidRPr="00B8097D" w:rsidRDefault="0082067A" w:rsidP="0082067A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в постановление Администрации </w:t>
      </w:r>
    </w:p>
    <w:p w:rsidR="00DC111C" w:rsidRDefault="0082067A" w:rsidP="0082067A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города Когалыма </w:t>
      </w:r>
    </w:p>
    <w:p w:rsidR="0082067A" w:rsidRPr="007876C6" w:rsidRDefault="0082067A" w:rsidP="0082067A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от </w:t>
      </w:r>
      <w:r>
        <w:rPr>
          <w:sz w:val="26"/>
          <w:szCs w:val="26"/>
        </w:rPr>
        <w:t>11.10.2013 №2907</w:t>
      </w:r>
    </w:p>
    <w:p w:rsidR="00B22DDA" w:rsidRDefault="00B22DDA" w:rsidP="00B22DDA">
      <w:pPr>
        <w:ind w:firstLine="851"/>
        <w:rPr>
          <w:sz w:val="26"/>
          <w:szCs w:val="26"/>
        </w:rPr>
      </w:pP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82067A" w:rsidRDefault="0082067A" w:rsidP="000649C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В соответствии со статьё</w:t>
      </w:r>
      <w:r w:rsidRPr="007E63A1">
        <w:rPr>
          <w:sz w:val="26"/>
          <w:szCs w:val="26"/>
        </w:rPr>
        <w:t xml:space="preserve">й 179 Бюджетного кодекса Российской Федерации, </w:t>
      </w:r>
      <w:r w:rsidRPr="00DE3EA6">
        <w:rPr>
          <w:sz w:val="26"/>
          <w:szCs w:val="26"/>
        </w:rPr>
        <w:t xml:space="preserve">Уставом города Когалым, решением Думы города Когалыма                 </w:t>
      </w:r>
      <w:r w:rsidR="007E5E3C" w:rsidRPr="007E5E3C">
        <w:rPr>
          <w:sz w:val="26"/>
          <w:szCs w:val="26"/>
        </w:rPr>
        <w:t>от 14.12.2022 №199-ГД «О бюджете города Когалыма на 2023 год и на плановый период 2024 и 2025 годов»</w:t>
      </w:r>
      <w:r w:rsidRPr="00DE3EA6">
        <w:rPr>
          <w:spacing w:val="-6"/>
          <w:sz w:val="26"/>
          <w:szCs w:val="26"/>
        </w:rPr>
        <w:t xml:space="preserve">, </w:t>
      </w:r>
      <w:r w:rsidRPr="00DE3EA6">
        <w:rPr>
          <w:rFonts w:eastAsia="Calibri"/>
          <w:spacing w:val="-6"/>
          <w:sz w:val="26"/>
          <w:szCs w:val="26"/>
          <w:lang w:eastAsia="en-US"/>
        </w:rPr>
        <w:t xml:space="preserve">постановлением </w:t>
      </w:r>
      <w:r w:rsidRPr="0026036D">
        <w:rPr>
          <w:rFonts w:eastAsia="Calibri"/>
          <w:spacing w:val="-6"/>
          <w:sz w:val="26"/>
          <w:szCs w:val="26"/>
          <w:lang w:eastAsia="en-US"/>
        </w:rPr>
        <w:t>Администрации города Когалыма</w:t>
      </w:r>
      <w:r w:rsidR="000649C8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Pr="0026036D">
        <w:rPr>
          <w:rFonts w:eastAsia="Calibri"/>
          <w:spacing w:val="-6"/>
          <w:sz w:val="26"/>
          <w:szCs w:val="26"/>
          <w:lang w:eastAsia="en-US"/>
        </w:rPr>
        <w:t>от 28.10.2021 №2193 «О порядке разработки и реализации муниципа</w:t>
      </w:r>
      <w:r>
        <w:rPr>
          <w:rFonts w:eastAsia="Calibri"/>
          <w:spacing w:val="-6"/>
          <w:sz w:val="26"/>
          <w:szCs w:val="26"/>
          <w:lang w:eastAsia="en-US"/>
        </w:rPr>
        <w:t>льных программ города Когалыма»</w:t>
      </w:r>
      <w:r>
        <w:rPr>
          <w:rFonts w:eastAsia="Calibri"/>
          <w:sz w:val="26"/>
          <w:szCs w:val="26"/>
          <w:lang w:eastAsia="en-US"/>
        </w:rPr>
        <w:t>:</w:t>
      </w:r>
    </w:p>
    <w:p w:rsidR="0082067A" w:rsidRDefault="0082067A" w:rsidP="003F09D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82067A" w:rsidRPr="003F09D9" w:rsidRDefault="003F09D9" w:rsidP="003F09D9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09D9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82067A" w:rsidRPr="003F09D9">
        <w:rPr>
          <w:sz w:val="26"/>
          <w:szCs w:val="26"/>
        </w:rPr>
        <w:t>В</w:t>
      </w:r>
      <w:r w:rsidR="004D1F07" w:rsidRPr="003F09D9">
        <w:rPr>
          <w:sz w:val="26"/>
          <w:szCs w:val="26"/>
        </w:rPr>
        <w:t xml:space="preserve"> приложени</w:t>
      </w:r>
      <w:r w:rsidR="00EB46A7">
        <w:rPr>
          <w:sz w:val="26"/>
          <w:szCs w:val="26"/>
        </w:rPr>
        <w:t>е</w:t>
      </w:r>
      <w:r w:rsidR="004D1F07" w:rsidRPr="003F09D9">
        <w:rPr>
          <w:sz w:val="26"/>
          <w:szCs w:val="26"/>
        </w:rPr>
        <w:t xml:space="preserve"> к постановлению</w:t>
      </w:r>
      <w:r w:rsidR="0082067A" w:rsidRPr="003F09D9">
        <w:rPr>
          <w:sz w:val="26"/>
          <w:szCs w:val="26"/>
        </w:rPr>
        <w:t xml:space="preserve"> Администрации города Когалыма</w:t>
      </w:r>
      <w:r w:rsidR="00363C03" w:rsidRPr="003F09D9">
        <w:rPr>
          <w:sz w:val="26"/>
          <w:szCs w:val="26"/>
        </w:rPr>
        <w:t xml:space="preserve">               </w:t>
      </w:r>
      <w:r w:rsidR="0082067A" w:rsidRPr="003F09D9">
        <w:rPr>
          <w:sz w:val="26"/>
          <w:szCs w:val="26"/>
        </w:rPr>
        <w:t xml:space="preserve"> от 11.10.2013 №2907 «Об утверждении муниципальной программы «Содержание объектов городского хозяйства и инженерной инфраструктуры в городе </w:t>
      </w:r>
      <w:r w:rsidR="004D1F07" w:rsidRPr="003F09D9">
        <w:rPr>
          <w:sz w:val="26"/>
          <w:szCs w:val="26"/>
        </w:rPr>
        <w:t>Когалыме» (да</w:t>
      </w:r>
      <w:r w:rsidRPr="003F09D9">
        <w:rPr>
          <w:sz w:val="26"/>
          <w:szCs w:val="26"/>
        </w:rPr>
        <w:t>лее – Программа) внести следующи</w:t>
      </w:r>
      <w:r w:rsidR="0082067A" w:rsidRPr="003F09D9">
        <w:rPr>
          <w:sz w:val="26"/>
          <w:szCs w:val="26"/>
        </w:rPr>
        <w:t>е изменени</w:t>
      </w:r>
      <w:r w:rsidRPr="003F09D9">
        <w:rPr>
          <w:sz w:val="26"/>
          <w:szCs w:val="26"/>
        </w:rPr>
        <w:t>я</w:t>
      </w:r>
      <w:r w:rsidR="0082067A" w:rsidRPr="003F09D9">
        <w:rPr>
          <w:sz w:val="26"/>
          <w:szCs w:val="26"/>
        </w:rPr>
        <w:t>:</w:t>
      </w:r>
    </w:p>
    <w:p w:rsidR="00A87E28" w:rsidRPr="00A87E28" w:rsidRDefault="003F09D9" w:rsidP="00A87E28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 w:rsidR="00BF5965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 xml:space="preserve">. </w:t>
      </w:r>
      <w:r w:rsidR="00A87E28" w:rsidRPr="00A87E28">
        <w:rPr>
          <w:bCs/>
          <w:sz w:val="26"/>
          <w:szCs w:val="26"/>
        </w:rPr>
        <w:t>Строку «Соисполнители муниципальной программы» паспорта Программы изложить в следующей редакции:</w:t>
      </w:r>
    </w:p>
    <w:tbl>
      <w:tblPr>
        <w:tblStyle w:val="1"/>
        <w:tblW w:w="9280" w:type="dxa"/>
        <w:tblInd w:w="-142" w:type="dxa"/>
        <w:tblLook w:val="04A0" w:firstRow="1" w:lastRow="0" w:firstColumn="1" w:lastColumn="0" w:noHBand="0" w:noVBand="1"/>
      </w:tblPr>
      <w:tblGrid>
        <w:gridCol w:w="284"/>
        <w:gridCol w:w="3119"/>
        <w:gridCol w:w="5466"/>
        <w:gridCol w:w="411"/>
      </w:tblGrid>
      <w:tr w:rsidR="00A87E28" w:rsidRPr="00A87E28" w:rsidTr="00A87E28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7E28" w:rsidRPr="00A87E28" w:rsidRDefault="00A87E28" w:rsidP="00A87E28">
            <w:pPr>
              <w:ind w:left="-105"/>
              <w:rPr>
                <w:bCs/>
                <w:sz w:val="26"/>
                <w:szCs w:val="26"/>
              </w:rPr>
            </w:pPr>
            <w:r w:rsidRPr="00A87E28">
              <w:rPr>
                <w:bCs/>
                <w:sz w:val="26"/>
                <w:szCs w:val="26"/>
              </w:rPr>
              <w:t>«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A87E28" w:rsidRPr="00A87E28" w:rsidRDefault="00A87E28" w:rsidP="00A87E28">
            <w:pPr>
              <w:rPr>
                <w:bCs/>
                <w:sz w:val="24"/>
                <w:szCs w:val="24"/>
              </w:rPr>
            </w:pPr>
            <w:r w:rsidRPr="00A87E28">
              <w:rPr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5466" w:type="dxa"/>
            <w:tcBorders>
              <w:right w:val="single" w:sz="4" w:space="0" w:color="auto"/>
            </w:tcBorders>
          </w:tcPr>
          <w:p w:rsidR="00147A03" w:rsidRPr="00147A03" w:rsidRDefault="00147A03" w:rsidP="00147A0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A03">
              <w:rPr>
                <w:sz w:val="22"/>
                <w:szCs w:val="22"/>
              </w:rPr>
              <w:t>Муниципальное бюджетное учреждение «Коммунспецавтотехника» (далее – МБУ «КСАТ»);</w:t>
            </w:r>
          </w:p>
          <w:p w:rsidR="00A87E28" w:rsidRPr="00A87E28" w:rsidRDefault="00147A03" w:rsidP="00147A03">
            <w:pPr>
              <w:tabs>
                <w:tab w:val="left" w:pos="37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A03">
              <w:rPr>
                <w:sz w:val="22"/>
                <w:szCs w:val="22"/>
              </w:rPr>
              <w:t xml:space="preserve">Отдел архитектуры и градостроительства Администрации города Когалыма – (далее – </w:t>
            </w:r>
            <w:proofErr w:type="spellStart"/>
            <w:r w:rsidRPr="00147A03">
              <w:rPr>
                <w:sz w:val="22"/>
                <w:szCs w:val="22"/>
              </w:rPr>
              <w:t>ОАиГ</w:t>
            </w:r>
            <w:proofErr w:type="spellEnd"/>
            <w:r w:rsidRPr="00147A03">
              <w:rPr>
                <w:sz w:val="22"/>
                <w:szCs w:val="22"/>
              </w:rPr>
              <w:t>).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7E28" w:rsidRPr="00A87E28" w:rsidRDefault="00A87E28" w:rsidP="00A87E28">
            <w:pPr>
              <w:rPr>
                <w:sz w:val="26"/>
                <w:szCs w:val="26"/>
              </w:rPr>
            </w:pPr>
          </w:p>
          <w:p w:rsidR="00A87E28" w:rsidRPr="00A87E28" w:rsidRDefault="00A87E28" w:rsidP="00A87E28">
            <w:pPr>
              <w:rPr>
                <w:sz w:val="26"/>
                <w:szCs w:val="26"/>
              </w:rPr>
            </w:pPr>
          </w:p>
          <w:p w:rsidR="00A87E28" w:rsidRPr="00A87E28" w:rsidRDefault="00A87E28" w:rsidP="00A87E28">
            <w:pPr>
              <w:rPr>
                <w:sz w:val="26"/>
                <w:szCs w:val="26"/>
              </w:rPr>
            </w:pPr>
          </w:p>
          <w:p w:rsidR="00A87E28" w:rsidRPr="00A87E28" w:rsidRDefault="00A87E28" w:rsidP="00A87E28">
            <w:pPr>
              <w:rPr>
                <w:bCs/>
                <w:sz w:val="26"/>
                <w:szCs w:val="26"/>
              </w:rPr>
            </w:pPr>
            <w:r w:rsidRPr="00A87E28">
              <w:rPr>
                <w:sz w:val="26"/>
                <w:szCs w:val="26"/>
              </w:rPr>
              <w:t>».</w:t>
            </w:r>
          </w:p>
        </w:tc>
      </w:tr>
    </w:tbl>
    <w:p w:rsidR="00A87E28" w:rsidRDefault="00A87E28" w:rsidP="00461F21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104BD6" w:rsidRDefault="00A87E28" w:rsidP="00461F21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b/>
          <w:bCs/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1.2. </w:t>
      </w:r>
      <w:r w:rsidR="00BF5965">
        <w:rPr>
          <w:spacing w:val="-6"/>
          <w:sz w:val="26"/>
          <w:szCs w:val="26"/>
        </w:rPr>
        <w:t>Строку «Параметры финансового обеспечения муниципальной программы» паспорта Программы из</w:t>
      </w:r>
      <w:r w:rsidR="00104BD6">
        <w:rPr>
          <w:spacing w:val="-6"/>
          <w:sz w:val="26"/>
          <w:szCs w:val="26"/>
        </w:rPr>
        <w:t>ложить в следующей редакции: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1"/>
        <w:gridCol w:w="1260"/>
        <w:gridCol w:w="7134"/>
        <w:gridCol w:w="254"/>
      </w:tblGrid>
      <w:tr w:rsidR="00BF5965" w:rsidRPr="001940E9" w:rsidTr="006F451F">
        <w:trPr>
          <w:trHeight w:val="530"/>
        </w:trPr>
        <w:tc>
          <w:tcPr>
            <w:tcW w:w="1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F5965" w:rsidRPr="007434A3" w:rsidRDefault="00BF5965" w:rsidP="00234EB1">
            <w:pPr>
              <w:jc w:val="both"/>
              <w:rPr>
                <w:sz w:val="26"/>
                <w:szCs w:val="26"/>
              </w:rPr>
            </w:pPr>
            <w:r w:rsidRPr="007434A3">
              <w:rPr>
                <w:sz w:val="26"/>
                <w:szCs w:val="26"/>
              </w:rPr>
              <w:t>«</w:t>
            </w:r>
          </w:p>
        </w:tc>
        <w:tc>
          <w:tcPr>
            <w:tcW w:w="704" w:type="pct"/>
            <w:tcBorders>
              <w:left w:val="single" w:sz="4" w:space="0" w:color="auto"/>
            </w:tcBorders>
            <w:shd w:val="clear" w:color="auto" w:fill="auto"/>
          </w:tcPr>
          <w:p w:rsidR="00BF5965" w:rsidRPr="007434A3" w:rsidRDefault="00BF5965" w:rsidP="00234EB1">
            <w:pPr>
              <w:jc w:val="both"/>
            </w:pPr>
            <w:r w:rsidRPr="007434A3">
              <w:t>Параметры финансового обеспечения муниципальной программы</w:t>
            </w:r>
          </w:p>
        </w:tc>
        <w:tc>
          <w:tcPr>
            <w:tcW w:w="3986" w:type="pct"/>
            <w:tcBorders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page" w:horzAnchor="margin" w:tblpX="-294" w:tblpY="16"/>
              <w:tblOverlap w:val="never"/>
              <w:tblW w:w="71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8"/>
              <w:gridCol w:w="992"/>
              <w:gridCol w:w="814"/>
              <w:gridCol w:w="823"/>
              <w:gridCol w:w="814"/>
              <w:gridCol w:w="813"/>
              <w:gridCol w:w="964"/>
              <w:gridCol w:w="918"/>
            </w:tblGrid>
            <w:tr w:rsidR="00BF5965" w:rsidRPr="007434A3" w:rsidTr="007434A3">
              <w:tc>
                <w:tcPr>
                  <w:tcW w:w="988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BF5965" w:rsidRPr="007434A3" w:rsidRDefault="00BF5965" w:rsidP="00234EB1">
                  <w:pPr>
                    <w:jc w:val="center"/>
                  </w:pPr>
                  <w:r w:rsidRPr="007434A3">
                    <w:t>Источники финансирования</w:t>
                  </w:r>
                </w:p>
              </w:tc>
              <w:tc>
                <w:tcPr>
                  <w:tcW w:w="992" w:type="dxa"/>
                  <w:vMerge w:val="restart"/>
                  <w:shd w:val="clear" w:color="auto" w:fill="auto"/>
                  <w:vAlign w:val="center"/>
                  <w:hideMark/>
                </w:tcPr>
                <w:p w:rsidR="00BF5965" w:rsidRPr="007434A3" w:rsidRDefault="00BF5965" w:rsidP="00234EB1">
                  <w:pPr>
                    <w:jc w:val="center"/>
                  </w:pPr>
                  <w:r w:rsidRPr="007434A3">
                    <w:t>Всего</w:t>
                  </w:r>
                </w:p>
              </w:tc>
              <w:tc>
                <w:tcPr>
                  <w:tcW w:w="5146" w:type="dxa"/>
                  <w:gridSpan w:val="6"/>
                  <w:shd w:val="clear" w:color="auto" w:fill="auto"/>
                </w:tcPr>
                <w:p w:rsidR="00BF5965" w:rsidRPr="007434A3" w:rsidRDefault="00BF5965" w:rsidP="00234EB1">
                  <w:pPr>
                    <w:jc w:val="center"/>
                  </w:pPr>
                  <w:r w:rsidRPr="007434A3">
                    <w:t>Расходы по годам (</w:t>
                  </w:r>
                  <w:proofErr w:type="spellStart"/>
                  <w:r w:rsidRPr="007434A3">
                    <w:t>тыс.рублей</w:t>
                  </w:r>
                  <w:proofErr w:type="spellEnd"/>
                  <w:r w:rsidRPr="007434A3">
                    <w:t>)</w:t>
                  </w:r>
                </w:p>
              </w:tc>
            </w:tr>
            <w:tr w:rsidR="00BF5965" w:rsidRPr="007434A3" w:rsidTr="007434A3">
              <w:tc>
                <w:tcPr>
                  <w:tcW w:w="988" w:type="dxa"/>
                  <w:vMerge/>
                  <w:shd w:val="clear" w:color="auto" w:fill="auto"/>
                  <w:vAlign w:val="center"/>
                  <w:hideMark/>
                </w:tcPr>
                <w:p w:rsidR="00BF5965" w:rsidRPr="007434A3" w:rsidRDefault="00BF5965" w:rsidP="00234EB1"/>
              </w:tc>
              <w:tc>
                <w:tcPr>
                  <w:tcW w:w="992" w:type="dxa"/>
                  <w:vMerge/>
                  <w:shd w:val="clear" w:color="auto" w:fill="auto"/>
                  <w:vAlign w:val="center"/>
                  <w:hideMark/>
                </w:tcPr>
                <w:p w:rsidR="00BF5965" w:rsidRPr="007434A3" w:rsidRDefault="00BF5965" w:rsidP="00234EB1"/>
              </w:tc>
              <w:tc>
                <w:tcPr>
                  <w:tcW w:w="814" w:type="dxa"/>
                  <w:shd w:val="clear" w:color="auto" w:fill="auto"/>
                  <w:vAlign w:val="center"/>
                </w:tcPr>
                <w:p w:rsidR="00BF5965" w:rsidRPr="007434A3" w:rsidRDefault="00BF5965" w:rsidP="00234EB1">
                  <w:pPr>
                    <w:jc w:val="center"/>
                    <w:rPr>
                      <w:spacing w:val="-6"/>
                    </w:rPr>
                  </w:pPr>
                  <w:r w:rsidRPr="007434A3">
                    <w:rPr>
                      <w:spacing w:val="-6"/>
                    </w:rPr>
                    <w:t>2023</w:t>
                  </w:r>
                </w:p>
              </w:tc>
              <w:tc>
                <w:tcPr>
                  <w:tcW w:w="823" w:type="dxa"/>
                  <w:shd w:val="clear" w:color="auto" w:fill="auto"/>
                  <w:vAlign w:val="center"/>
                </w:tcPr>
                <w:p w:rsidR="00BF5965" w:rsidRPr="007434A3" w:rsidRDefault="00BF5965" w:rsidP="00234EB1">
                  <w:pPr>
                    <w:jc w:val="center"/>
                    <w:rPr>
                      <w:spacing w:val="-6"/>
                    </w:rPr>
                  </w:pPr>
                  <w:r w:rsidRPr="007434A3">
                    <w:rPr>
                      <w:spacing w:val="-6"/>
                    </w:rPr>
                    <w:t>2024</w:t>
                  </w:r>
                </w:p>
              </w:tc>
              <w:tc>
                <w:tcPr>
                  <w:tcW w:w="814" w:type="dxa"/>
                  <w:shd w:val="clear" w:color="auto" w:fill="auto"/>
                  <w:vAlign w:val="center"/>
                </w:tcPr>
                <w:p w:rsidR="00BF5965" w:rsidRPr="007434A3" w:rsidRDefault="00BF5965" w:rsidP="00234EB1">
                  <w:pPr>
                    <w:jc w:val="center"/>
                    <w:rPr>
                      <w:spacing w:val="-6"/>
                    </w:rPr>
                  </w:pPr>
                  <w:r w:rsidRPr="007434A3">
                    <w:rPr>
                      <w:spacing w:val="-6"/>
                    </w:rPr>
                    <w:t>2025</w:t>
                  </w:r>
                </w:p>
              </w:tc>
              <w:tc>
                <w:tcPr>
                  <w:tcW w:w="813" w:type="dxa"/>
                  <w:shd w:val="clear" w:color="auto" w:fill="auto"/>
                  <w:vAlign w:val="center"/>
                </w:tcPr>
                <w:p w:rsidR="00BF5965" w:rsidRPr="007434A3" w:rsidRDefault="00BF5965" w:rsidP="00234EB1">
                  <w:pPr>
                    <w:jc w:val="center"/>
                  </w:pPr>
                  <w:r w:rsidRPr="007434A3">
                    <w:t>2026</w:t>
                  </w:r>
                </w:p>
              </w:tc>
              <w:tc>
                <w:tcPr>
                  <w:tcW w:w="964" w:type="dxa"/>
                  <w:shd w:val="clear" w:color="auto" w:fill="auto"/>
                  <w:vAlign w:val="center"/>
                </w:tcPr>
                <w:p w:rsidR="00BF5965" w:rsidRPr="007434A3" w:rsidRDefault="00BF5965" w:rsidP="00234EB1">
                  <w:pPr>
                    <w:jc w:val="center"/>
                  </w:pPr>
                  <w:r w:rsidRPr="007434A3">
                    <w:t>2027</w:t>
                  </w:r>
                </w:p>
              </w:tc>
              <w:tc>
                <w:tcPr>
                  <w:tcW w:w="918" w:type="dxa"/>
                  <w:shd w:val="clear" w:color="auto" w:fill="auto"/>
                  <w:vAlign w:val="center"/>
                </w:tcPr>
                <w:p w:rsidR="00BF5965" w:rsidRPr="007434A3" w:rsidRDefault="00BF5965" w:rsidP="00234EB1">
                  <w:pPr>
                    <w:jc w:val="center"/>
                  </w:pPr>
                  <w:r w:rsidRPr="007434A3">
                    <w:t>2028</w:t>
                  </w:r>
                </w:p>
              </w:tc>
            </w:tr>
            <w:tr w:rsidR="004D36F0" w:rsidRPr="007434A3" w:rsidTr="007434A3">
              <w:tc>
                <w:tcPr>
                  <w:tcW w:w="988" w:type="dxa"/>
                  <w:shd w:val="clear" w:color="auto" w:fill="auto"/>
                  <w:noWrap/>
                  <w:vAlign w:val="center"/>
                </w:tcPr>
                <w:p w:rsidR="004D36F0" w:rsidRPr="007434A3" w:rsidRDefault="004D36F0" w:rsidP="004D36F0">
                  <w:pPr>
                    <w:jc w:val="center"/>
                  </w:pPr>
                  <w:r w:rsidRPr="007434A3"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D36F0" w:rsidRPr="007434A3" w:rsidRDefault="004D36F0" w:rsidP="004D36F0">
                  <w:pPr>
                    <w:jc w:val="center"/>
                  </w:pPr>
                  <w:r w:rsidRPr="007434A3">
                    <w:t>1 071 346,48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D36F0" w:rsidRPr="007434A3" w:rsidRDefault="004D36F0" w:rsidP="004D36F0">
                  <w:pPr>
                    <w:jc w:val="center"/>
                  </w:pPr>
                  <w:r w:rsidRPr="007434A3">
                    <w:t>233 793,95</w:t>
                  </w: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D36F0" w:rsidRPr="007434A3" w:rsidRDefault="004D36F0" w:rsidP="004D36F0">
                  <w:pPr>
                    <w:jc w:val="center"/>
                  </w:pPr>
                  <w:r w:rsidRPr="007434A3">
                    <w:t>161 961,30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D36F0" w:rsidRPr="007434A3" w:rsidRDefault="004D36F0" w:rsidP="004D36F0">
                  <w:pPr>
                    <w:jc w:val="center"/>
                  </w:pPr>
                  <w:r w:rsidRPr="007434A3">
                    <w:t>173 556,20</w:t>
                  </w: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D36F0" w:rsidRPr="007434A3" w:rsidRDefault="004D36F0" w:rsidP="004D36F0">
                  <w:pPr>
                    <w:jc w:val="center"/>
                  </w:pPr>
                  <w:r w:rsidRPr="007434A3">
                    <w:t>171 975,83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D36F0" w:rsidRPr="007434A3" w:rsidRDefault="004D36F0" w:rsidP="004D36F0">
                  <w:pPr>
                    <w:jc w:val="center"/>
                  </w:pPr>
                  <w:r w:rsidRPr="007434A3">
                    <w:t>165 029,60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D36F0" w:rsidRPr="007434A3" w:rsidRDefault="004D36F0" w:rsidP="004D36F0">
                  <w:pPr>
                    <w:jc w:val="center"/>
                  </w:pPr>
                  <w:r w:rsidRPr="007434A3">
                    <w:t>165 029,60</w:t>
                  </w:r>
                </w:p>
              </w:tc>
            </w:tr>
            <w:tr w:rsidR="004D36F0" w:rsidRPr="007434A3" w:rsidTr="007434A3">
              <w:tc>
                <w:tcPr>
                  <w:tcW w:w="988" w:type="dxa"/>
                  <w:shd w:val="clear" w:color="auto" w:fill="auto"/>
                  <w:noWrap/>
                  <w:vAlign w:val="center"/>
                </w:tcPr>
                <w:p w:rsidR="004D36F0" w:rsidRPr="007434A3" w:rsidRDefault="004D36F0" w:rsidP="004D36F0">
                  <w:pPr>
                    <w:jc w:val="center"/>
                  </w:pPr>
                  <w:r w:rsidRPr="007434A3"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D36F0" w:rsidRPr="007434A3" w:rsidRDefault="004D36F0" w:rsidP="004D36F0">
                  <w:pPr>
                    <w:jc w:val="center"/>
                  </w:pPr>
                  <w:r w:rsidRPr="007434A3">
                    <w:t>0,00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D36F0" w:rsidRPr="007434A3" w:rsidRDefault="004D36F0" w:rsidP="004D36F0">
                  <w:pPr>
                    <w:jc w:val="center"/>
                  </w:pPr>
                  <w:r w:rsidRPr="007434A3">
                    <w:t>0,00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D36F0" w:rsidRPr="007434A3" w:rsidRDefault="004D36F0" w:rsidP="004D36F0">
                  <w:pPr>
                    <w:jc w:val="center"/>
                  </w:pPr>
                  <w:r w:rsidRPr="007434A3">
                    <w:t>0,00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D36F0" w:rsidRPr="007434A3" w:rsidRDefault="004D36F0" w:rsidP="004D36F0">
                  <w:pPr>
                    <w:jc w:val="center"/>
                  </w:pPr>
                  <w:r w:rsidRPr="007434A3">
                    <w:t>0,00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D36F0" w:rsidRPr="007434A3" w:rsidRDefault="004D36F0" w:rsidP="004D36F0">
                  <w:pPr>
                    <w:jc w:val="center"/>
                  </w:pPr>
                  <w:r w:rsidRPr="007434A3">
                    <w:t>0,00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D36F0" w:rsidRPr="007434A3" w:rsidRDefault="004D36F0" w:rsidP="004D36F0">
                  <w:pPr>
                    <w:jc w:val="center"/>
                  </w:pPr>
                  <w:r w:rsidRPr="007434A3">
                    <w:t>0,00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D36F0" w:rsidRPr="007434A3" w:rsidRDefault="004D36F0" w:rsidP="004D36F0">
                  <w:pPr>
                    <w:jc w:val="center"/>
                  </w:pPr>
                  <w:r w:rsidRPr="007434A3">
                    <w:t>0,00</w:t>
                  </w:r>
                </w:p>
              </w:tc>
            </w:tr>
            <w:tr w:rsidR="004D36F0" w:rsidRPr="007434A3" w:rsidTr="007434A3">
              <w:tc>
                <w:tcPr>
                  <w:tcW w:w="988" w:type="dxa"/>
                  <w:shd w:val="clear" w:color="auto" w:fill="auto"/>
                  <w:noWrap/>
                  <w:vAlign w:val="center"/>
                </w:tcPr>
                <w:p w:rsidR="004D36F0" w:rsidRPr="007434A3" w:rsidRDefault="004D36F0" w:rsidP="004D36F0">
                  <w:pPr>
                    <w:jc w:val="center"/>
                  </w:pPr>
                  <w:r w:rsidRPr="007434A3">
                    <w:t>бюджет автономного округа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D36F0" w:rsidRPr="007434A3" w:rsidRDefault="004D36F0" w:rsidP="004D36F0">
                  <w:pPr>
                    <w:jc w:val="center"/>
                  </w:pPr>
                  <w:r w:rsidRPr="007434A3">
                    <w:t>5 953,20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D36F0" w:rsidRPr="007434A3" w:rsidRDefault="004D36F0" w:rsidP="004D36F0">
                  <w:pPr>
                    <w:jc w:val="center"/>
                  </w:pPr>
                  <w:r w:rsidRPr="007434A3">
                    <w:t>992,20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D36F0" w:rsidRPr="007434A3" w:rsidRDefault="004D36F0" w:rsidP="004D36F0">
                  <w:pPr>
                    <w:jc w:val="center"/>
                  </w:pPr>
                  <w:r w:rsidRPr="007434A3">
                    <w:t>992,20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D36F0" w:rsidRPr="007434A3" w:rsidRDefault="004D36F0" w:rsidP="004D36F0">
                  <w:pPr>
                    <w:jc w:val="center"/>
                  </w:pPr>
                  <w:r w:rsidRPr="007434A3">
                    <w:t>992,20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D36F0" w:rsidRPr="007434A3" w:rsidRDefault="004D36F0" w:rsidP="004D36F0">
                  <w:pPr>
                    <w:jc w:val="center"/>
                  </w:pPr>
                  <w:r w:rsidRPr="007434A3">
                    <w:t>992,20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D36F0" w:rsidRPr="007434A3" w:rsidRDefault="004D36F0" w:rsidP="004D36F0">
                  <w:pPr>
                    <w:jc w:val="center"/>
                  </w:pPr>
                  <w:r w:rsidRPr="007434A3">
                    <w:t>992,20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D36F0" w:rsidRPr="007434A3" w:rsidRDefault="004D36F0" w:rsidP="004D36F0">
                  <w:pPr>
                    <w:jc w:val="center"/>
                  </w:pPr>
                  <w:r w:rsidRPr="007434A3">
                    <w:t>992,20</w:t>
                  </w:r>
                </w:p>
              </w:tc>
            </w:tr>
            <w:tr w:rsidR="004D36F0" w:rsidRPr="007434A3" w:rsidTr="007434A3">
              <w:tc>
                <w:tcPr>
                  <w:tcW w:w="988" w:type="dxa"/>
                  <w:shd w:val="clear" w:color="auto" w:fill="auto"/>
                  <w:noWrap/>
                  <w:vAlign w:val="center"/>
                </w:tcPr>
                <w:p w:rsidR="004D36F0" w:rsidRPr="007434A3" w:rsidRDefault="004D36F0" w:rsidP="004D36F0">
                  <w:pPr>
                    <w:jc w:val="center"/>
                  </w:pPr>
                  <w:r w:rsidRPr="007434A3">
                    <w:t>бюджет города Когалыма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D36F0" w:rsidRPr="007434A3" w:rsidRDefault="004D36F0" w:rsidP="004D36F0">
                  <w:pPr>
                    <w:jc w:val="center"/>
                  </w:pPr>
                  <w:r w:rsidRPr="007434A3">
                    <w:t>1 065 393,28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D36F0" w:rsidRPr="007434A3" w:rsidRDefault="004D36F0" w:rsidP="004D36F0">
                  <w:pPr>
                    <w:jc w:val="center"/>
                  </w:pPr>
                  <w:r w:rsidRPr="007434A3">
                    <w:t>232 801,75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D36F0" w:rsidRPr="007434A3" w:rsidRDefault="004D36F0" w:rsidP="004D36F0">
                  <w:pPr>
                    <w:jc w:val="center"/>
                  </w:pPr>
                  <w:r w:rsidRPr="007434A3">
                    <w:t>160 969,10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D36F0" w:rsidRPr="007434A3" w:rsidRDefault="004D36F0" w:rsidP="004D36F0">
                  <w:pPr>
                    <w:jc w:val="center"/>
                  </w:pPr>
                  <w:r w:rsidRPr="007434A3">
                    <w:t>172 564,00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D36F0" w:rsidRPr="007434A3" w:rsidRDefault="004D36F0" w:rsidP="004D36F0">
                  <w:pPr>
                    <w:jc w:val="center"/>
                  </w:pPr>
                  <w:r w:rsidRPr="007434A3">
                    <w:t>170 983,63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D36F0" w:rsidRPr="007434A3" w:rsidRDefault="004D36F0" w:rsidP="004D36F0">
                  <w:pPr>
                    <w:jc w:val="center"/>
                  </w:pPr>
                  <w:r w:rsidRPr="007434A3">
                    <w:t>164 037,40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D36F0" w:rsidRPr="007434A3" w:rsidRDefault="004D36F0" w:rsidP="004D36F0">
                  <w:pPr>
                    <w:jc w:val="center"/>
                  </w:pPr>
                  <w:r w:rsidRPr="007434A3">
                    <w:t>164 037,40</w:t>
                  </w:r>
                </w:p>
              </w:tc>
            </w:tr>
            <w:tr w:rsidR="004D36F0" w:rsidRPr="007434A3" w:rsidTr="007434A3">
              <w:tc>
                <w:tcPr>
                  <w:tcW w:w="988" w:type="dxa"/>
                  <w:shd w:val="clear" w:color="auto" w:fill="auto"/>
                  <w:noWrap/>
                  <w:vAlign w:val="center"/>
                </w:tcPr>
                <w:p w:rsidR="004D36F0" w:rsidRPr="007434A3" w:rsidRDefault="004D36F0" w:rsidP="004D36F0">
                  <w:pPr>
                    <w:jc w:val="center"/>
                  </w:pPr>
                  <w:r w:rsidRPr="007434A3">
                    <w:t>иные источники финансирования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D36F0" w:rsidRPr="007434A3" w:rsidRDefault="004D36F0" w:rsidP="004D36F0">
                  <w:pPr>
                    <w:jc w:val="center"/>
                  </w:pPr>
                  <w:r w:rsidRPr="007434A3">
                    <w:t>0,00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D36F0" w:rsidRPr="007434A3" w:rsidRDefault="004D36F0" w:rsidP="004D36F0">
                  <w:pPr>
                    <w:jc w:val="center"/>
                  </w:pPr>
                  <w:r w:rsidRPr="007434A3">
                    <w:t>0,00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D36F0" w:rsidRPr="007434A3" w:rsidRDefault="004D36F0" w:rsidP="004D36F0">
                  <w:pPr>
                    <w:jc w:val="center"/>
                  </w:pPr>
                  <w:r w:rsidRPr="007434A3">
                    <w:t>0,00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D36F0" w:rsidRPr="007434A3" w:rsidRDefault="004D36F0" w:rsidP="004D36F0">
                  <w:pPr>
                    <w:jc w:val="center"/>
                  </w:pPr>
                  <w:r w:rsidRPr="007434A3">
                    <w:t>0,00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D36F0" w:rsidRPr="007434A3" w:rsidRDefault="004D36F0" w:rsidP="004D36F0">
                  <w:pPr>
                    <w:jc w:val="center"/>
                  </w:pPr>
                  <w:r w:rsidRPr="007434A3">
                    <w:t>0,00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D36F0" w:rsidRPr="007434A3" w:rsidRDefault="004D36F0" w:rsidP="004D36F0">
                  <w:pPr>
                    <w:jc w:val="center"/>
                  </w:pPr>
                  <w:r w:rsidRPr="007434A3">
                    <w:t>0,00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D36F0" w:rsidRPr="007434A3" w:rsidRDefault="004D36F0" w:rsidP="004D36F0">
                  <w:pPr>
                    <w:jc w:val="center"/>
                  </w:pPr>
                  <w:r w:rsidRPr="007434A3">
                    <w:t>0,00</w:t>
                  </w:r>
                </w:p>
              </w:tc>
            </w:tr>
          </w:tbl>
          <w:p w:rsidR="00BF5965" w:rsidRPr="007434A3" w:rsidRDefault="00BF5965" w:rsidP="00234EB1">
            <w:pPr>
              <w:ind w:firstLine="709"/>
              <w:jc w:val="both"/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F5965" w:rsidRPr="007434A3" w:rsidRDefault="00BF5965" w:rsidP="00234EB1">
            <w:pPr>
              <w:jc w:val="both"/>
            </w:pPr>
          </w:p>
          <w:p w:rsidR="00BF5965" w:rsidRPr="007434A3" w:rsidRDefault="00BF5965" w:rsidP="00234EB1">
            <w:pPr>
              <w:jc w:val="both"/>
            </w:pPr>
          </w:p>
          <w:p w:rsidR="00BF5965" w:rsidRPr="007434A3" w:rsidRDefault="00BF5965" w:rsidP="00234EB1">
            <w:pPr>
              <w:jc w:val="both"/>
            </w:pPr>
          </w:p>
          <w:p w:rsidR="00BF5965" w:rsidRPr="007434A3" w:rsidRDefault="00BF5965" w:rsidP="00234EB1">
            <w:pPr>
              <w:jc w:val="both"/>
            </w:pPr>
          </w:p>
          <w:p w:rsidR="00BF5965" w:rsidRPr="007434A3" w:rsidRDefault="00BF5965" w:rsidP="00234EB1">
            <w:pPr>
              <w:jc w:val="both"/>
            </w:pPr>
          </w:p>
          <w:p w:rsidR="00BF5965" w:rsidRPr="007434A3" w:rsidRDefault="00BF5965" w:rsidP="00234EB1">
            <w:pPr>
              <w:jc w:val="both"/>
            </w:pPr>
          </w:p>
          <w:p w:rsidR="00BF5965" w:rsidRPr="007434A3" w:rsidRDefault="00BF5965" w:rsidP="00234EB1">
            <w:pPr>
              <w:jc w:val="both"/>
            </w:pPr>
          </w:p>
          <w:p w:rsidR="00BF5965" w:rsidRPr="007434A3" w:rsidRDefault="00BF5965" w:rsidP="00234EB1">
            <w:pPr>
              <w:jc w:val="both"/>
            </w:pPr>
          </w:p>
          <w:p w:rsidR="00BF5965" w:rsidRPr="007434A3" w:rsidRDefault="00BF5965" w:rsidP="00234EB1"/>
          <w:p w:rsidR="00BF5965" w:rsidRPr="007434A3" w:rsidRDefault="00BF5965" w:rsidP="00234EB1">
            <w:pPr>
              <w:rPr>
                <w:sz w:val="26"/>
                <w:szCs w:val="26"/>
              </w:rPr>
            </w:pPr>
          </w:p>
          <w:p w:rsidR="00BF5965" w:rsidRPr="007434A3" w:rsidRDefault="00BF5965" w:rsidP="00234EB1">
            <w:pPr>
              <w:rPr>
                <w:sz w:val="26"/>
                <w:szCs w:val="26"/>
              </w:rPr>
            </w:pPr>
          </w:p>
          <w:p w:rsidR="00BF5965" w:rsidRPr="007434A3" w:rsidRDefault="00BF5965" w:rsidP="00234EB1">
            <w:pPr>
              <w:rPr>
                <w:sz w:val="26"/>
                <w:szCs w:val="26"/>
              </w:rPr>
            </w:pPr>
          </w:p>
          <w:p w:rsidR="00BF5965" w:rsidRPr="007434A3" w:rsidRDefault="00BF5965" w:rsidP="00234EB1">
            <w:pPr>
              <w:rPr>
                <w:sz w:val="26"/>
                <w:szCs w:val="26"/>
              </w:rPr>
            </w:pPr>
          </w:p>
          <w:p w:rsidR="00BF5965" w:rsidRPr="007434A3" w:rsidRDefault="00BF5965" w:rsidP="00234EB1">
            <w:pPr>
              <w:rPr>
                <w:sz w:val="26"/>
                <w:szCs w:val="26"/>
              </w:rPr>
            </w:pPr>
          </w:p>
          <w:p w:rsidR="00BF5965" w:rsidRPr="001940E9" w:rsidRDefault="00BF5965" w:rsidP="00234EB1">
            <w:r w:rsidRPr="007434A3">
              <w:rPr>
                <w:sz w:val="26"/>
                <w:szCs w:val="26"/>
              </w:rPr>
              <w:t>».</w:t>
            </w:r>
          </w:p>
        </w:tc>
      </w:tr>
    </w:tbl>
    <w:p w:rsidR="0095772B" w:rsidRDefault="0095772B" w:rsidP="003F09D9">
      <w:pPr>
        <w:pStyle w:val="ConsPlusTitle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2067A" w:rsidRDefault="0082067A" w:rsidP="003F09D9">
      <w:pPr>
        <w:pStyle w:val="ConsPlusTitle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4D1F07">
        <w:rPr>
          <w:rFonts w:ascii="Times New Roman" w:hAnsi="Times New Roman" w:cs="Times New Roman"/>
          <w:b w:val="0"/>
          <w:bCs w:val="0"/>
          <w:sz w:val="26"/>
          <w:szCs w:val="26"/>
        </w:rPr>
        <w:t>1</w:t>
      </w:r>
      <w:r w:rsidR="003F09D9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  <w:r w:rsidR="00D32F71">
        <w:rPr>
          <w:rFonts w:ascii="Times New Roman" w:hAnsi="Times New Roman" w:cs="Times New Roman"/>
          <w:b w:val="0"/>
          <w:bCs w:val="0"/>
          <w:sz w:val="26"/>
          <w:szCs w:val="26"/>
        </w:rPr>
        <w:t>3</w:t>
      </w:r>
      <w:r w:rsidRPr="004D1F07">
        <w:rPr>
          <w:rFonts w:ascii="Times New Roman" w:hAnsi="Times New Roman" w:cs="Times New Roman"/>
          <w:b w:val="0"/>
          <w:bCs w:val="0"/>
          <w:sz w:val="26"/>
          <w:szCs w:val="26"/>
        </w:rPr>
        <w:t>. Таблицу 1 Программы изл</w:t>
      </w:r>
      <w:r w:rsidR="00927B8B">
        <w:rPr>
          <w:rFonts w:ascii="Times New Roman" w:hAnsi="Times New Roman" w:cs="Times New Roman"/>
          <w:b w:val="0"/>
          <w:bCs w:val="0"/>
          <w:sz w:val="26"/>
          <w:szCs w:val="26"/>
        </w:rPr>
        <w:t>ожить согласно приложению</w:t>
      </w:r>
      <w:r w:rsidR="008F646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к настоящему постановлению.</w:t>
      </w:r>
    </w:p>
    <w:p w:rsidR="00D32F71" w:rsidRDefault="00D32F71" w:rsidP="003F09D9">
      <w:pPr>
        <w:pStyle w:val="ConsPlusTitle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A765E" w:rsidRDefault="004D1F07" w:rsidP="000649C8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F09D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2. </w:t>
      </w:r>
      <w:r w:rsidR="002A765E">
        <w:rPr>
          <w:rFonts w:ascii="Times New Roman" w:eastAsia="Times New Roman" w:hAnsi="Times New Roman"/>
          <w:bCs/>
          <w:sz w:val="26"/>
          <w:szCs w:val="26"/>
          <w:lang w:eastAsia="ru-RU"/>
        </w:rPr>
        <w:t>Признать утратившими силу:</w:t>
      </w:r>
    </w:p>
    <w:p w:rsidR="004D1F07" w:rsidRPr="00823848" w:rsidRDefault="002A765E" w:rsidP="000649C8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823848">
        <w:rPr>
          <w:rFonts w:ascii="Times New Roman" w:eastAsia="Times New Roman" w:hAnsi="Times New Roman"/>
          <w:bCs/>
          <w:sz w:val="26"/>
          <w:szCs w:val="26"/>
          <w:lang w:eastAsia="ru-RU"/>
        </w:rPr>
        <w:t>2.1. п</w:t>
      </w:r>
      <w:r w:rsidR="00461F21" w:rsidRPr="0082384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одпункты </w:t>
      </w:r>
      <w:r w:rsidR="00234EB1" w:rsidRPr="00823848">
        <w:rPr>
          <w:rFonts w:ascii="Times New Roman" w:eastAsia="Times New Roman" w:hAnsi="Times New Roman"/>
          <w:bCs/>
          <w:sz w:val="26"/>
          <w:szCs w:val="26"/>
          <w:lang w:eastAsia="ru-RU"/>
        </w:rPr>
        <w:t>1.</w:t>
      </w:r>
      <w:r w:rsidR="008F646F" w:rsidRPr="00823848">
        <w:rPr>
          <w:rFonts w:ascii="Times New Roman" w:eastAsia="Times New Roman" w:hAnsi="Times New Roman"/>
          <w:bCs/>
          <w:sz w:val="26"/>
          <w:szCs w:val="26"/>
          <w:lang w:eastAsia="ru-RU"/>
        </w:rPr>
        <w:t>2</w:t>
      </w:r>
      <w:r w:rsidR="00234EB1" w:rsidRPr="0082384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пункта 1 постановления</w:t>
      </w:r>
      <w:r w:rsidR="004D1F07" w:rsidRPr="0082384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Админи</w:t>
      </w:r>
      <w:r w:rsidR="00234EB1" w:rsidRPr="00823848">
        <w:rPr>
          <w:rFonts w:ascii="Times New Roman" w:eastAsia="Times New Roman" w:hAnsi="Times New Roman"/>
          <w:bCs/>
          <w:sz w:val="26"/>
          <w:szCs w:val="26"/>
          <w:lang w:eastAsia="ru-RU"/>
        </w:rPr>
        <w:t>страции города Когалыма от 14.06.2023 №1116</w:t>
      </w:r>
      <w:r w:rsidR="004D1F07" w:rsidRPr="0082384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«О внесении изменений в постановление Администрации города Когалыма от 11.10.2013 №2907»</w:t>
      </w:r>
      <w:r w:rsidR="008F646F" w:rsidRPr="00823848">
        <w:rPr>
          <w:rFonts w:ascii="Times New Roman" w:eastAsia="Times New Roman" w:hAnsi="Times New Roman"/>
          <w:bCs/>
          <w:sz w:val="26"/>
          <w:szCs w:val="26"/>
          <w:lang w:eastAsia="ru-RU"/>
        </w:rPr>
        <w:t>;</w:t>
      </w:r>
    </w:p>
    <w:p w:rsidR="008F646F" w:rsidRPr="003F09D9" w:rsidRDefault="008F646F" w:rsidP="000649C8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82384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2.2. подпункты 1.1, 1.2 пункта 1 постановления Администрации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города Когалыма от 21</w:t>
      </w:r>
      <w:r w:rsidRPr="003F09D9">
        <w:rPr>
          <w:rFonts w:ascii="Times New Roman" w:eastAsia="Times New Roman" w:hAnsi="Times New Roman"/>
          <w:bCs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7</w:t>
      </w:r>
      <w:r w:rsidRPr="003F09D9">
        <w:rPr>
          <w:rFonts w:ascii="Times New Roman" w:eastAsia="Times New Roman" w:hAnsi="Times New Roman"/>
          <w:bCs/>
          <w:sz w:val="26"/>
          <w:szCs w:val="26"/>
          <w:lang w:eastAsia="ru-RU"/>
        </w:rPr>
        <w:t>.2023 №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1371</w:t>
      </w:r>
      <w:r w:rsidRPr="003F09D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«О внесении изменений в постановление Администрации города Когалыма от 11.10.2013 №2907»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;</w:t>
      </w:r>
    </w:p>
    <w:p w:rsidR="004D1F07" w:rsidRPr="0082067A" w:rsidRDefault="004D1F07" w:rsidP="000649C8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82067A" w:rsidRPr="00363C03" w:rsidRDefault="004D1F07" w:rsidP="000649C8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 w:rsidRPr="00363C03">
        <w:rPr>
          <w:rFonts w:eastAsia="Calibri"/>
          <w:spacing w:val="-6"/>
          <w:sz w:val="26"/>
          <w:szCs w:val="26"/>
          <w:lang w:eastAsia="en-US"/>
        </w:rPr>
        <w:t>3</w:t>
      </w:r>
      <w:r w:rsidR="0082067A" w:rsidRPr="00363C03">
        <w:rPr>
          <w:rFonts w:eastAsia="Calibri"/>
          <w:spacing w:val="-6"/>
          <w:sz w:val="26"/>
          <w:szCs w:val="26"/>
          <w:lang w:eastAsia="en-US"/>
        </w:rPr>
        <w:t xml:space="preserve">. Муниципальному казённому учреждению «Управление </w:t>
      </w:r>
      <w:r w:rsidR="00CE5675">
        <w:rPr>
          <w:rFonts w:eastAsia="Calibri"/>
          <w:spacing w:val="-6"/>
          <w:sz w:val="26"/>
          <w:szCs w:val="26"/>
          <w:lang w:eastAsia="en-US"/>
        </w:rPr>
        <w:t xml:space="preserve">капитального строительства и жилищно-коммунального комплекса </w:t>
      </w:r>
      <w:r w:rsidR="0082067A" w:rsidRPr="00363C03">
        <w:rPr>
          <w:rFonts w:eastAsia="Calibri"/>
          <w:spacing w:val="-6"/>
          <w:sz w:val="26"/>
          <w:szCs w:val="26"/>
          <w:lang w:eastAsia="en-US"/>
        </w:rPr>
        <w:t>города Когалыма (</w:t>
      </w:r>
      <w:proofErr w:type="spellStart"/>
      <w:r w:rsidR="00CE5675">
        <w:rPr>
          <w:rFonts w:eastAsia="Calibri"/>
          <w:spacing w:val="-6"/>
          <w:sz w:val="26"/>
          <w:szCs w:val="26"/>
          <w:lang w:eastAsia="en-US"/>
        </w:rPr>
        <w:t>И.Р.Кадыров</w:t>
      </w:r>
      <w:proofErr w:type="spellEnd"/>
      <w:r w:rsidR="0082067A" w:rsidRPr="00363C03">
        <w:rPr>
          <w:rFonts w:eastAsia="Calibri"/>
          <w:spacing w:val="-6"/>
          <w:sz w:val="26"/>
          <w:szCs w:val="26"/>
          <w:lang w:eastAsia="en-US"/>
        </w:rPr>
        <w:t>) направить в юридическое управление Администрации города Когалыма текст постановления и приложени</w:t>
      </w:r>
      <w:r w:rsidR="004D323C">
        <w:rPr>
          <w:rFonts w:eastAsia="Calibri"/>
          <w:spacing w:val="-6"/>
          <w:sz w:val="26"/>
          <w:szCs w:val="26"/>
          <w:lang w:eastAsia="en-US"/>
        </w:rPr>
        <w:t>е</w:t>
      </w:r>
      <w:r w:rsidR="0082067A" w:rsidRPr="00363C03">
        <w:rPr>
          <w:rFonts w:eastAsia="Calibri"/>
          <w:spacing w:val="-6"/>
          <w:sz w:val="26"/>
          <w:szCs w:val="26"/>
          <w:lang w:eastAsia="en-US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</w:t>
      </w:r>
      <w:r w:rsidR="00962B29">
        <w:rPr>
          <w:rFonts w:eastAsia="Calibri"/>
          <w:spacing w:val="-6"/>
          <w:sz w:val="26"/>
          <w:szCs w:val="26"/>
          <w:lang w:eastAsia="en-US"/>
        </w:rPr>
        <w:t xml:space="preserve">               </w:t>
      </w:r>
      <w:r w:rsidR="0082067A" w:rsidRPr="00363C03">
        <w:rPr>
          <w:rFonts w:eastAsia="Calibri"/>
          <w:spacing w:val="-6"/>
          <w:sz w:val="26"/>
          <w:szCs w:val="26"/>
          <w:lang w:eastAsia="en-US"/>
        </w:rPr>
        <w:t>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82067A" w:rsidRPr="004054E0" w:rsidRDefault="0082067A" w:rsidP="000649C8">
      <w:pPr>
        <w:widowControl w:val="0"/>
        <w:tabs>
          <w:tab w:val="left" w:pos="0"/>
          <w:tab w:val="left" w:pos="993"/>
        </w:tabs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82067A" w:rsidRDefault="004D1F07" w:rsidP="000649C8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</w:t>
      </w:r>
      <w:r w:rsidR="0082067A" w:rsidRPr="004054E0">
        <w:rPr>
          <w:rFonts w:eastAsia="Calibri"/>
          <w:sz w:val="26"/>
          <w:szCs w:val="26"/>
          <w:lang w:eastAsia="en-US"/>
        </w:rPr>
        <w:t>. Опубликовать наст</w:t>
      </w:r>
      <w:r w:rsidR="0082067A">
        <w:rPr>
          <w:rFonts w:eastAsia="Calibri"/>
          <w:sz w:val="26"/>
          <w:szCs w:val="26"/>
          <w:lang w:eastAsia="en-US"/>
        </w:rPr>
        <w:t>оящее постановление и приложени</w:t>
      </w:r>
      <w:r w:rsidR="00062979">
        <w:rPr>
          <w:rFonts w:eastAsia="Calibri"/>
          <w:sz w:val="26"/>
          <w:szCs w:val="26"/>
          <w:lang w:eastAsia="en-US"/>
        </w:rPr>
        <w:t>е</w:t>
      </w:r>
      <w:r w:rsidR="0082067A" w:rsidRPr="004054E0">
        <w:rPr>
          <w:rFonts w:eastAsia="Calibri"/>
          <w:sz w:val="26"/>
          <w:szCs w:val="26"/>
          <w:lang w:eastAsia="en-US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="0082067A" w:rsidRPr="004054E0">
          <w:rPr>
            <w:rFonts w:eastAsia="Calibri"/>
            <w:sz w:val="26"/>
            <w:szCs w:val="26"/>
            <w:lang w:eastAsia="en-US"/>
          </w:rPr>
          <w:t>www.admkogalym.ru</w:t>
        </w:r>
      </w:hyperlink>
      <w:r w:rsidR="0082067A" w:rsidRPr="004054E0">
        <w:rPr>
          <w:rFonts w:eastAsia="Calibri"/>
          <w:sz w:val="26"/>
          <w:szCs w:val="26"/>
          <w:lang w:eastAsia="en-US"/>
        </w:rPr>
        <w:t>).</w:t>
      </w:r>
    </w:p>
    <w:p w:rsidR="003F09D9" w:rsidRPr="004054E0" w:rsidRDefault="003F09D9" w:rsidP="000649C8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82067A" w:rsidRDefault="004D1F07" w:rsidP="000649C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</w:t>
      </w:r>
      <w:r w:rsidR="0082067A" w:rsidRPr="004054E0">
        <w:rPr>
          <w:rFonts w:eastAsia="Calibri"/>
          <w:sz w:val="26"/>
          <w:szCs w:val="26"/>
          <w:lang w:eastAsia="en-US"/>
        </w:rPr>
        <w:t xml:space="preserve">. Контроль за выполнением настоящего постановления возложить на заместителя главы города Когалыма </w:t>
      </w:r>
      <w:proofErr w:type="spellStart"/>
      <w:r w:rsidR="00CE5675">
        <w:rPr>
          <w:rFonts w:eastAsia="Calibri"/>
          <w:sz w:val="26"/>
          <w:szCs w:val="26"/>
          <w:lang w:eastAsia="en-US"/>
        </w:rPr>
        <w:t>А.А.Морозов</w:t>
      </w:r>
      <w:r w:rsidR="00EB46A7">
        <w:rPr>
          <w:rFonts w:eastAsia="Calibri"/>
          <w:sz w:val="26"/>
          <w:szCs w:val="26"/>
          <w:lang w:eastAsia="en-US"/>
        </w:rPr>
        <w:t>а</w:t>
      </w:r>
      <w:proofErr w:type="spellEnd"/>
      <w:r w:rsidR="0082067A" w:rsidRPr="004054E0">
        <w:rPr>
          <w:rFonts w:eastAsia="Calibri"/>
          <w:sz w:val="26"/>
          <w:szCs w:val="26"/>
          <w:lang w:eastAsia="en-US"/>
        </w:rPr>
        <w:t>.</w:t>
      </w: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962B29" w:rsidRDefault="00962B29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82067A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82067A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82067A" w:rsidRDefault="00C700C4" w:rsidP="0082067A">
      <w:pPr>
        <w:tabs>
          <w:tab w:val="left" w:pos="7380"/>
        </w:tabs>
        <w:ind w:left="8505" w:hanging="3543"/>
        <w:rPr>
          <w:sz w:val="26"/>
          <w:szCs w:val="26"/>
        </w:rPr>
        <w:sectPr w:rsidR="0082067A" w:rsidSect="000649C8">
          <w:headerReference w:type="default" r:id="rId11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  <w:r>
        <w:rPr>
          <w:sz w:val="26"/>
          <w:szCs w:val="26"/>
        </w:rPr>
        <w:br w:type="page"/>
      </w:r>
    </w:p>
    <w:p w:rsidR="0082067A" w:rsidRPr="009B7E0F" w:rsidRDefault="004D1F07" w:rsidP="000649C8">
      <w:pPr>
        <w:tabs>
          <w:tab w:val="left" w:pos="7380"/>
        </w:tabs>
        <w:ind w:left="8505" w:firstLine="2977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82067A" w:rsidRDefault="0082067A" w:rsidP="000649C8">
      <w:pPr>
        <w:tabs>
          <w:tab w:val="left" w:pos="7380"/>
        </w:tabs>
        <w:ind w:left="8505" w:right="-285" w:firstLine="2977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82067A" w:rsidRDefault="0082067A" w:rsidP="000649C8">
      <w:pPr>
        <w:tabs>
          <w:tab w:val="left" w:pos="7380"/>
        </w:tabs>
        <w:ind w:left="8505" w:right="-285" w:firstLine="2977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82067A" w:rsidTr="000649C8">
        <w:trPr>
          <w:jc w:val="right"/>
        </w:trPr>
        <w:tc>
          <w:tcPr>
            <w:tcW w:w="2235" w:type="dxa"/>
          </w:tcPr>
          <w:p w:rsidR="0082067A" w:rsidRPr="00F5080D" w:rsidRDefault="0082067A" w:rsidP="000649C8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82067A" w:rsidRPr="00F5080D" w:rsidRDefault="0082067A" w:rsidP="000649C8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363C03" w:rsidRDefault="00363C03" w:rsidP="0082067A">
      <w:pPr>
        <w:jc w:val="right"/>
        <w:rPr>
          <w:sz w:val="26"/>
          <w:szCs w:val="26"/>
        </w:rPr>
      </w:pPr>
    </w:p>
    <w:p w:rsidR="0082067A" w:rsidRPr="00254C54" w:rsidRDefault="0082067A" w:rsidP="0082067A">
      <w:pPr>
        <w:jc w:val="right"/>
        <w:rPr>
          <w:sz w:val="26"/>
          <w:szCs w:val="26"/>
        </w:rPr>
      </w:pPr>
      <w:r w:rsidRPr="00254C54">
        <w:rPr>
          <w:sz w:val="26"/>
          <w:szCs w:val="26"/>
        </w:rPr>
        <w:t>Таблица 1</w:t>
      </w:r>
    </w:p>
    <w:p w:rsidR="0082067A" w:rsidRDefault="0082067A" w:rsidP="0082067A">
      <w:pPr>
        <w:jc w:val="center"/>
        <w:rPr>
          <w:sz w:val="26"/>
          <w:szCs w:val="26"/>
        </w:rPr>
      </w:pPr>
      <w:r w:rsidRPr="00254C54">
        <w:rPr>
          <w:sz w:val="26"/>
          <w:szCs w:val="26"/>
        </w:rPr>
        <w:t>Распределение финансовых ресурсов муниципальной программы (по годам)</w:t>
      </w:r>
    </w:p>
    <w:p w:rsidR="004D36F0" w:rsidRDefault="004D36F0" w:rsidP="0082067A">
      <w:pPr>
        <w:jc w:val="center"/>
        <w:rPr>
          <w:sz w:val="26"/>
          <w:szCs w:val="26"/>
        </w:rPr>
      </w:pPr>
    </w:p>
    <w:tbl>
      <w:tblPr>
        <w:tblW w:w="15442" w:type="dxa"/>
        <w:tblLook w:val="04A0" w:firstRow="1" w:lastRow="0" w:firstColumn="1" w:lastColumn="0" w:noHBand="0" w:noVBand="1"/>
      </w:tblPr>
      <w:tblGrid>
        <w:gridCol w:w="1391"/>
        <w:gridCol w:w="2748"/>
        <w:gridCol w:w="2679"/>
        <w:gridCol w:w="1773"/>
        <w:gridCol w:w="1049"/>
        <w:gridCol w:w="992"/>
        <w:gridCol w:w="895"/>
        <w:gridCol w:w="7"/>
        <w:gridCol w:w="983"/>
        <w:gridCol w:w="7"/>
        <w:gridCol w:w="970"/>
        <w:gridCol w:w="7"/>
        <w:gridCol w:w="965"/>
        <w:gridCol w:w="7"/>
        <w:gridCol w:w="950"/>
        <w:gridCol w:w="7"/>
        <w:gridCol w:w="12"/>
      </w:tblGrid>
      <w:tr w:rsidR="004D36F0" w:rsidRPr="004D36F0" w:rsidTr="004D36F0">
        <w:trPr>
          <w:gridAfter w:val="1"/>
          <w:wAfter w:w="12" w:type="dxa"/>
          <w:trHeight w:val="930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Номер структурного элемента (основного мероприятия)</w:t>
            </w:r>
          </w:p>
        </w:tc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Структурный элемент (основное мероприятие) муниципальной программы)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Ответственный исполнитель/соисполнитель, учреждение, организация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Источники финансирования</w:t>
            </w:r>
          </w:p>
        </w:tc>
        <w:tc>
          <w:tcPr>
            <w:tcW w:w="68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Финансовые затраты на реализацию, тыс. рублей</w:t>
            </w:r>
          </w:p>
        </w:tc>
      </w:tr>
      <w:tr w:rsidR="004D36F0" w:rsidRPr="004D36F0" w:rsidTr="004D36F0">
        <w:trPr>
          <w:gridAfter w:val="1"/>
          <w:wAfter w:w="12" w:type="dxa"/>
          <w:trHeight w:val="37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всего</w:t>
            </w:r>
          </w:p>
        </w:tc>
        <w:tc>
          <w:tcPr>
            <w:tcW w:w="57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в том числе</w:t>
            </w:r>
          </w:p>
        </w:tc>
      </w:tr>
      <w:tr w:rsidR="004D36F0" w:rsidRPr="004D36F0" w:rsidTr="004D36F0">
        <w:trPr>
          <w:gridAfter w:val="1"/>
          <w:wAfter w:w="12" w:type="dxa"/>
          <w:trHeight w:val="33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 xml:space="preserve"> 2023 год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 xml:space="preserve"> 2024 год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 xml:space="preserve"> 2025 год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 xml:space="preserve"> 2026 год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 xml:space="preserve"> 2027 год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 xml:space="preserve"> 2028 год</w:t>
            </w:r>
          </w:p>
        </w:tc>
      </w:tr>
      <w:tr w:rsidR="004D36F0" w:rsidRPr="004D36F0" w:rsidTr="004D36F0">
        <w:trPr>
          <w:gridAfter w:val="1"/>
          <w:wAfter w:w="12" w:type="dxa"/>
          <w:trHeight w:val="33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6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9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11</w:t>
            </w:r>
          </w:p>
        </w:tc>
      </w:tr>
      <w:tr w:rsidR="004D36F0" w:rsidRPr="004D36F0" w:rsidTr="004D36F0">
        <w:trPr>
          <w:trHeight w:val="615"/>
        </w:trPr>
        <w:tc>
          <w:tcPr>
            <w:tcW w:w="154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Цель - Комплексное решение проблем благоустройства и санитарного содержания территории города Когалыма, повышение уровня внешнего благоустройства и создание условий для решения вопросов местного значения</w:t>
            </w:r>
          </w:p>
        </w:tc>
      </w:tr>
      <w:tr w:rsidR="004D36F0" w:rsidRPr="004D36F0" w:rsidTr="004D36F0">
        <w:trPr>
          <w:trHeight w:val="1305"/>
        </w:trPr>
        <w:tc>
          <w:tcPr>
            <w:tcW w:w="154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 xml:space="preserve">Задача №1. Организация благоустройства территории города Когалыма, включая озеленение территории и содержание малых архитектурных форм. </w:t>
            </w:r>
            <w:r w:rsidRPr="004D36F0">
              <w:br/>
              <w:t>Задача №2. Улучшение условий для активного отдыха и полноценного физического развития детей.</w:t>
            </w:r>
            <w:r w:rsidRPr="004D36F0">
              <w:br/>
              <w:t>Задача №3. Обеспечение деятельности муниципальных учреждений для решения вопросов местного значения.</w:t>
            </w:r>
            <w:r w:rsidRPr="004D36F0">
              <w:br/>
              <w:t>Задача №4. Повышение уровня благоустройства объектов городского хозяйства и состояния инженерной инфраструктуры города. Когалыма.</w:t>
            </w:r>
          </w:p>
        </w:tc>
      </w:tr>
      <w:tr w:rsidR="004D36F0" w:rsidRPr="004D36F0" w:rsidTr="004D36F0">
        <w:trPr>
          <w:trHeight w:val="330"/>
        </w:trPr>
        <w:tc>
          <w:tcPr>
            <w:tcW w:w="154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Процессная часть</w:t>
            </w:r>
          </w:p>
        </w:tc>
      </w:tr>
      <w:tr w:rsidR="004D36F0" w:rsidRPr="004D36F0" w:rsidTr="004D36F0">
        <w:trPr>
          <w:gridAfter w:val="1"/>
          <w:wAfter w:w="12" w:type="dxa"/>
          <w:trHeight w:val="510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1.1.</w:t>
            </w:r>
          </w:p>
        </w:tc>
        <w:tc>
          <w:tcPr>
            <w:tcW w:w="2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Основное мероприятие «Содержание объектов благоустройства территории города Когалыма, включая озеленение территории и содержание малых архитектурных форм» (I)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МКУ «УКС и ЖКК г.Когалыма»/МБУ «КСАТ»/</w:t>
            </w:r>
            <w:r w:rsidRPr="004D36F0">
              <w:br/>
              <w:t>МКУ «УЖКХ г.Когалыма»*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всего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631 137,36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104 188,26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94 984,70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107 991,10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107 991,10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107 991,10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107 991,10</w:t>
            </w:r>
          </w:p>
        </w:tc>
      </w:tr>
      <w:tr w:rsidR="004D36F0" w:rsidRPr="004D36F0" w:rsidTr="004D36F0">
        <w:trPr>
          <w:gridAfter w:val="1"/>
          <w:wAfter w:w="12" w:type="dxa"/>
          <w:trHeight w:val="51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федеральный бюджет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1"/>
          <w:wAfter w:w="12" w:type="dxa"/>
          <w:trHeight w:val="64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бюджет автономного округа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1"/>
          <w:wAfter w:w="12" w:type="dxa"/>
          <w:trHeight w:val="743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бюджет города Когалыма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631 137,36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104 188,26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94 984,70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107 991,10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107 991,10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107 991,10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107 991,10</w:t>
            </w:r>
          </w:p>
        </w:tc>
      </w:tr>
      <w:tr w:rsidR="004D36F0" w:rsidRPr="004D36F0" w:rsidTr="004D36F0">
        <w:trPr>
          <w:gridAfter w:val="1"/>
          <w:wAfter w:w="12" w:type="dxa"/>
          <w:trHeight w:val="769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иные источники финансирования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1"/>
          <w:wAfter w:w="12" w:type="dxa"/>
          <w:trHeight w:val="552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1.1.1.</w:t>
            </w:r>
          </w:p>
        </w:tc>
        <w:tc>
          <w:tcPr>
            <w:tcW w:w="2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Выполнение муниципальной работы «Уборка территории и аналогичная деятельность»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МБУ «КСАТ»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всего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410 390,56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68 371,96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57 998,60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71 005,00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71 005,00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71 005,00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71 005,00</w:t>
            </w:r>
          </w:p>
        </w:tc>
      </w:tr>
      <w:tr w:rsidR="004D36F0" w:rsidRPr="004D36F0" w:rsidTr="004D36F0">
        <w:trPr>
          <w:gridAfter w:val="1"/>
          <w:wAfter w:w="12" w:type="dxa"/>
          <w:trHeight w:val="469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федеральный бюджет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1"/>
          <w:wAfter w:w="12" w:type="dxa"/>
          <w:trHeight w:val="64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бюджет автономного округа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1"/>
          <w:wAfter w:w="12" w:type="dxa"/>
          <w:trHeight w:val="66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бюджет города Когалыма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410 390,56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68 371,96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57 998,60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71 005,00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71 005,00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71 005,00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71 005,00</w:t>
            </w:r>
          </w:p>
        </w:tc>
      </w:tr>
      <w:tr w:rsidR="004D36F0" w:rsidRPr="004D36F0" w:rsidTr="004D36F0">
        <w:trPr>
          <w:gridAfter w:val="1"/>
          <w:wAfter w:w="12" w:type="dxa"/>
          <w:trHeight w:val="72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иные источники финансирования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1"/>
          <w:wAfter w:w="12" w:type="dxa"/>
          <w:trHeight w:val="612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1.1.2.</w:t>
            </w:r>
          </w:p>
        </w:tc>
        <w:tc>
          <w:tcPr>
            <w:tcW w:w="2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Приобретение специализированной техники  для выполнения муниципальной работы «Уборка территории и аналогичная деятельность» (в том числе на условиях лизинга)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МБУ «КСАТ»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всего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4 658,60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4 658,60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1"/>
          <w:wAfter w:w="12" w:type="dxa"/>
          <w:trHeight w:val="432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федеральный бюджет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1"/>
          <w:wAfter w:w="12" w:type="dxa"/>
          <w:trHeight w:val="67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бюджет автономного округа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1"/>
          <w:wAfter w:w="12" w:type="dxa"/>
          <w:trHeight w:val="63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бюджет города Когалыма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4 658,60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4 658,60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1"/>
          <w:wAfter w:w="12" w:type="dxa"/>
          <w:trHeight w:val="683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иные источники финансирования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1"/>
          <w:wAfter w:w="12" w:type="dxa"/>
          <w:trHeight w:val="480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1.1.3.</w:t>
            </w:r>
          </w:p>
        </w:tc>
        <w:tc>
          <w:tcPr>
            <w:tcW w:w="2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Обеспечение очистки и вывоза снега с территории города, в том числе аренда транспортных средств, в целях вывоза снега с территории города Когалыма сверх муниципального задания, ввиду отсутствия технических возможностей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МКУ «УКС и ЖКК г.Когалыма»/МКУ «УЖКХ г.Когалыма»*/МБУ «КСАТ»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всего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216 088,20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31 157,70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36 986,10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36 986,10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36 986,10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36 986,10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36 986,10</w:t>
            </w:r>
          </w:p>
        </w:tc>
      </w:tr>
      <w:tr w:rsidR="004D36F0" w:rsidRPr="004D36F0" w:rsidTr="004D36F0">
        <w:trPr>
          <w:gridAfter w:val="1"/>
          <w:wAfter w:w="12" w:type="dxa"/>
          <w:trHeight w:val="398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федеральный бюджет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1"/>
          <w:wAfter w:w="12" w:type="dxa"/>
          <w:trHeight w:val="63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бюджет автономного округа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1"/>
          <w:wAfter w:w="12" w:type="dxa"/>
          <w:trHeight w:val="732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бюджет города Когалыма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216 088,20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31 157,70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36 986,10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36 986,10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36 986,10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36 986,10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36 986,10</w:t>
            </w:r>
          </w:p>
        </w:tc>
      </w:tr>
      <w:tr w:rsidR="004D36F0" w:rsidRPr="004D36F0" w:rsidTr="004D36F0">
        <w:trPr>
          <w:gridAfter w:val="1"/>
          <w:wAfter w:w="12" w:type="dxa"/>
          <w:trHeight w:val="683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иные источники финансирования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1"/>
          <w:wAfter w:w="12" w:type="dxa"/>
          <w:trHeight w:val="443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МБУ «КСАТ»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всего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14 049,90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5 227,90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1 764,40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1 764,40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1 764,40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1 764,40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1 764,40</w:t>
            </w:r>
          </w:p>
        </w:tc>
      </w:tr>
      <w:tr w:rsidR="004D36F0" w:rsidRPr="004D36F0" w:rsidTr="004D36F0">
        <w:trPr>
          <w:gridAfter w:val="1"/>
          <w:wAfter w:w="12" w:type="dxa"/>
          <w:trHeight w:val="432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федеральный бюджет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1"/>
          <w:wAfter w:w="12" w:type="dxa"/>
          <w:trHeight w:val="66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бюджет автономного округа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1"/>
          <w:wAfter w:w="12" w:type="dxa"/>
          <w:trHeight w:val="649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бюджет города Когалыма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14 049,90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5 227,90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1 764,40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1 764,40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1 764,40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1 764,40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1 764,40</w:t>
            </w:r>
          </w:p>
        </w:tc>
      </w:tr>
      <w:tr w:rsidR="004D36F0" w:rsidRPr="004D36F0" w:rsidTr="004D36F0">
        <w:trPr>
          <w:gridAfter w:val="1"/>
          <w:wAfter w:w="12" w:type="dxa"/>
          <w:trHeight w:val="792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иные источники финансирования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1"/>
          <w:wAfter w:w="12" w:type="dxa"/>
          <w:trHeight w:val="503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МКУ «УКС и ЖКК г.Когалыма»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всего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186 811,08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10 702,58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35 221,70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35 221,70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35 221,70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35 221,70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35 221,70</w:t>
            </w:r>
          </w:p>
        </w:tc>
      </w:tr>
      <w:tr w:rsidR="004D36F0" w:rsidRPr="004D36F0" w:rsidTr="004D36F0">
        <w:trPr>
          <w:gridAfter w:val="1"/>
          <w:wAfter w:w="12" w:type="dxa"/>
          <w:trHeight w:val="503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федеральный бюджет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1"/>
          <w:wAfter w:w="12" w:type="dxa"/>
          <w:trHeight w:val="70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бюджет автономного округа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1"/>
          <w:wAfter w:w="12" w:type="dxa"/>
          <w:trHeight w:val="698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бюджет города Когалыма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186 811,08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10 702,58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35 221,70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35 221,70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35 221,70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35 221,70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35 221,70</w:t>
            </w:r>
          </w:p>
        </w:tc>
      </w:tr>
      <w:tr w:rsidR="004D36F0" w:rsidRPr="004D36F0" w:rsidTr="004D36F0">
        <w:trPr>
          <w:gridAfter w:val="1"/>
          <w:wAfter w:w="12" w:type="dxa"/>
          <w:trHeight w:val="66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иные источники финансирования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1"/>
          <w:wAfter w:w="12" w:type="dxa"/>
          <w:trHeight w:val="503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МКУ «УЖКХ г.Когалыма»*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всего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15 227,22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15 227,22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1"/>
          <w:wAfter w:w="12" w:type="dxa"/>
          <w:trHeight w:val="503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федеральный бюджет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1"/>
          <w:wAfter w:w="12" w:type="dxa"/>
          <w:trHeight w:val="70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бюджет автономного округа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1"/>
          <w:wAfter w:w="12" w:type="dxa"/>
          <w:trHeight w:val="698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бюджет города Когалыма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15 227,22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15 227,22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1"/>
          <w:wAfter w:w="12" w:type="dxa"/>
          <w:trHeight w:val="66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иные источники финансирования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1"/>
          <w:wAfter w:w="12" w:type="dxa"/>
          <w:trHeight w:val="409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1.2.</w:t>
            </w:r>
          </w:p>
        </w:tc>
        <w:tc>
          <w:tcPr>
            <w:tcW w:w="2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Организация освещения территорий города Когалыма (1)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МКУ «УКС и ЖКК г.Когалыма»/МКУ «УЖКХ г.Когалыма»*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всего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284 793,03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51 804,60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49 477,20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50 536,20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48 955,83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42 009,60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42 009,60</w:t>
            </w:r>
          </w:p>
        </w:tc>
      </w:tr>
      <w:tr w:rsidR="004D36F0" w:rsidRPr="004D36F0" w:rsidTr="004D36F0">
        <w:trPr>
          <w:gridAfter w:val="1"/>
          <w:wAfter w:w="12" w:type="dxa"/>
          <w:trHeight w:val="432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федеральный бюджет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1"/>
          <w:wAfter w:w="12" w:type="dxa"/>
          <w:trHeight w:val="61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бюджет автономного округа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1"/>
          <w:wAfter w:w="12" w:type="dxa"/>
          <w:trHeight w:val="732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бюджет города Когалыма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284 793,03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51 804,60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49 477,20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50 536,20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48 955,83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42 009,60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42 009,60</w:t>
            </w:r>
          </w:p>
        </w:tc>
      </w:tr>
      <w:tr w:rsidR="004D36F0" w:rsidRPr="004D36F0" w:rsidTr="004D36F0">
        <w:trPr>
          <w:gridAfter w:val="1"/>
          <w:wAfter w:w="12" w:type="dxa"/>
          <w:trHeight w:val="638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иные источники финансирования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1"/>
          <w:wAfter w:w="12" w:type="dxa"/>
          <w:trHeight w:val="383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1.2.1.</w:t>
            </w:r>
          </w:p>
        </w:tc>
        <w:tc>
          <w:tcPr>
            <w:tcW w:w="2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 xml:space="preserve">Исполнение обязательств по </w:t>
            </w:r>
            <w:proofErr w:type="spellStart"/>
            <w:r w:rsidRPr="004D36F0">
              <w:t>энергосервисным</w:t>
            </w:r>
            <w:proofErr w:type="spellEnd"/>
            <w:r w:rsidRPr="004D36F0">
              <w:t xml:space="preserve"> контрактам по энергосбережению и повышению энергетической эффективности объектов наружного (уличного) освещения города Когалыма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МКУ «УКС и ЖКК г.Когалыма»/МКУ «УЖКХ г.Когалыма»*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всего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32 526,03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8 526,60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8 526,60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8 526,60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6 946,23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1"/>
          <w:wAfter w:w="12" w:type="dxa"/>
          <w:trHeight w:val="432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федеральный бюджет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1"/>
          <w:wAfter w:w="12" w:type="dxa"/>
          <w:trHeight w:val="66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бюджет автономного округа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1"/>
          <w:wAfter w:w="12" w:type="dxa"/>
          <w:trHeight w:val="66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бюджет города Когалыма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32 526,03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8 526,60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8 526,60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8 526,60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6 946,23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1"/>
          <w:wAfter w:w="12" w:type="dxa"/>
          <w:trHeight w:val="612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иные источники финансирования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1"/>
          <w:wAfter w:w="12" w:type="dxa"/>
          <w:trHeight w:val="383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МКУ «УКС и ЖКК г.Когалыма»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всего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28 935,20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4 935,77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8 526,60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8 526,60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6 946,23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1"/>
          <w:wAfter w:w="12" w:type="dxa"/>
          <w:trHeight w:val="432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федеральный бюджет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1"/>
          <w:wAfter w:w="12" w:type="dxa"/>
          <w:trHeight w:val="66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бюджет автономного округа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1"/>
          <w:wAfter w:w="12" w:type="dxa"/>
          <w:trHeight w:val="66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бюджет города Когалыма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28 935,20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4 935,77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8 526,60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8 526,60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6 946,23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1"/>
          <w:wAfter w:w="12" w:type="dxa"/>
          <w:trHeight w:val="612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иные источники финансирования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1"/>
          <w:wAfter w:w="12" w:type="dxa"/>
          <w:trHeight w:val="383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МКУ «УЖКХ г.Когалыма»*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всего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3 590,83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3 590,83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1"/>
          <w:wAfter w:w="12" w:type="dxa"/>
          <w:trHeight w:val="432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федеральный бюджет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1"/>
          <w:wAfter w:w="12" w:type="dxa"/>
          <w:trHeight w:val="66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бюджет автономного округа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1"/>
          <w:wAfter w:w="12" w:type="dxa"/>
          <w:trHeight w:val="66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бюджет города Когалыма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3 590,83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3 590,83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1"/>
          <w:wAfter w:w="12" w:type="dxa"/>
          <w:trHeight w:val="612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иные источники финансирования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1"/>
          <w:wAfter w:w="12" w:type="dxa"/>
          <w:trHeight w:val="383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1.2.2.</w:t>
            </w:r>
          </w:p>
        </w:tc>
        <w:tc>
          <w:tcPr>
            <w:tcW w:w="2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 xml:space="preserve">Обеспечение наружного освещения территории города Когалыма 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МКУ «УКС и ЖКК г.Когалыма»/МКУ «УЖКХ г.Когалыма»*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всего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252 267,00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43 278,00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40 950,60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42 009,60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42 009,60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42 009,60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42 009,60</w:t>
            </w:r>
          </w:p>
        </w:tc>
      </w:tr>
      <w:tr w:rsidR="004D36F0" w:rsidRPr="004D36F0" w:rsidTr="004D36F0">
        <w:trPr>
          <w:gridAfter w:val="1"/>
          <w:wAfter w:w="12" w:type="dxa"/>
          <w:trHeight w:val="432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федеральный бюджет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1"/>
          <w:wAfter w:w="12" w:type="dxa"/>
          <w:trHeight w:val="66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бюджет автономного округа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1"/>
          <w:wAfter w:w="12" w:type="dxa"/>
          <w:trHeight w:val="66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бюджет города Когалыма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252 267,00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43 278,00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40 950,60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42 009,60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42 009,60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42 009,60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42 009,60</w:t>
            </w:r>
          </w:p>
        </w:tc>
      </w:tr>
      <w:tr w:rsidR="004D36F0" w:rsidRPr="004D36F0" w:rsidTr="004D36F0">
        <w:trPr>
          <w:gridAfter w:val="1"/>
          <w:wAfter w:w="12" w:type="dxa"/>
          <w:trHeight w:val="612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иные источники финансирования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1"/>
          <w:wAfter w:w="12" w:type="dxa"/>
          <w:trHeight w:val="383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МКУ «УКС и ЖКК г.Когалыма»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всего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238 598,43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29 609,43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40 950,60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42 009,60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42 009,60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42 009,60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42 009,60</w:t>
            </w:r>
          </w:p>
        </w:tc>
      </w:tr>
      <w:tr w:rsidR="004D36F0" w:rsidRPr="004D36F0" w:rsidTr="004D36F0">
        <w:trPr>
          <w:gridAfter w:val="1"/>
          <w:wAfter w:w="12" w:type="dxa"/>
          <w:trHeight w:val="432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федеральный бюджет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1"/>
          <w:wAfter w:w="12" w:type="dxa"/>
          <w:trHeight w:val="66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бюджет автономного округа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1"/>
          <w:wAfter w:w="12" w:type="dxa"/>
          <w:trHeight w:val="66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бюджет города Когалыма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238 598,43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29 609,43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40 950,60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42 009,60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42 009,60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42 009,60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42 009,60</w:t>
            </w:r>
          </w:p>
        </w:tc>
      </w:tr>
      <w:tr w:rsidR="004D36F0" w:rsidRPr="004D36F0" w:rsidTr="004D36F0">
        <w:trPr>
          <w:gridAfter w:val="1"/>
          <w:wAfter w:w="12" w:type="dxa"/>
          <w:trHeight w:val="612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иные источники финансирования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1"/>
          <w:wAfter w:w="12" w:type="dxa"/>
          <w:trHeight w:val="383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МКУ «УЖКХ г.Когалыма»*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всего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13 668,57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13 668,57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1"/>
          <w:wAfter w:w="12" w:type="dxa"/>
          <w:trHeight w:val="432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федеральный бюджет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1"/>
          <w:wAfter w:w="12" w:type="dxa"/>
          <w:trHeight w:val="66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бюджет автономного округа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1"/>
          <w:wAfter w:w="12" w:type="dxa"/>
          <w:trHeight w:val="66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бюджет города Когалыма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13 668,57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13 668,57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1"/>
          <w:wAfter w:w="12" w:type="dxa"/>
          <w:trHeight w:val="612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иные источники финансирования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1"/>
          <w:wAfter w:w="12" w:type="dxa"/>
          <w:trHeight w:val="623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1.3.</w:t>
            </w:r>
          </w:p>
        </w:tc>
        <w:tc>
          <w:tcPr>
            <w:tcW w:w="2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Организация ритуальных услуг и содержание мест захоронения (II, 2, 3)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МКУ «УКС и ЖКК г.Когалыма»/МКУ «УЖКХ г.Когалыма»*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всего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33 909,00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5 651,50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5 651,50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5 651,50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5 651,50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5 651,50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5 651,50</w:t>
            </w:r>
          </w:p>
        </w:tc>
      </w:tr>
      <w:tr w:rsidR="004D36F0" w:rsidRPr="004D36F0" w:rsidTr="004D36F0">
        <w:trPr>
          <w:gridAfter w:val="1"/>
          <w:wAfter w:w="12" w:type="dxa"/>
          <w:trHeight w:val="492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федеральный бюджет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1"/>
          <w:wAfter w:w="12" w:type="dxa"/>
          <w:trHeight w:val="61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бюджет автономного округа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1"/>
          <w:wAfter w:w="12" w:type="dxa"/>
          <w:trHeight w:val="64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бюджет города Когалыма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33 909,00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5 651,50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5 651,50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5 651,50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5 651,50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5 651,50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5 651,50</w:t>
            </w:r>
          </w:p>
        </w:tc>
      </w:tr>
      <w:tr w:rsidR="004D36F0" w:rsidRPr="004D36F0" w:rsidTr="004D36F0">
        <w:trPr>
          <w:gridAfter w:val="1"/>
          <w:wAfter w:w="12" w:type="dxa"/>
          <w:trHeight w:val="769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иные источники финансирования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1"/>
          <w:wAfter w:w="12" w:type="dxa"/>
          <w:trHeight w:val="623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МКУ «УКС и ЖКК г.Когалыма»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всего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32 238,81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3 981,31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5 651,50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5 651,50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5 651,50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5 651,50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5 651,50</w:t>
            </w:r>
          </w:p>
        </w:tc>
      </w:tr>
      <w:tr w:rsidR="004D36F0" w:rsidRPr="004D36F0" w:rsidTr="004D36F0">
        <w:trPr>
          <w:gridAfter w:val="1"/>
          <w:wAfter w:w="12" w:type="dxa"/>
          <w:trHeight w:val="492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федеральный бюджет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1"/>
          <w:wAfter w:w="12" w:type="dxa"/>
          <w:trHeight w:val="61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бюджет автономного округа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1"/>
          <w:wAfter w:w="12" w:type="dxa"/>
          <w:trHeight w:val="64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бюджет города Когалыма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32 238,81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3 981,31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5 651,50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5 651,50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5 651,50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5 651,50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5 651,50</w:t>
            </w:r>
          </w:p>
        </w:tc>
      </w:tr>
      <w:tr w:rsidR="004D36F0" w:rsidRPr="004D36F0" w:rsidTr="004D36F0">
        <w:trPr>
          <w:gridAfter w:val="1"/>
          <w:wAfter w:w="12" w:type="dxa"/>
          <w:trHeight w:val="769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иные источники финансирования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1"/>
          <w:wAfter w:w="12" w:type="dxa"/>
          <w:trHeight w:val="623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МКУ «УЖКХ г.Когалыма»*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всего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1 670,19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1 670,19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1"/>
          <w:wAfter w:w="12" w:type="dxa"/>
          <w:trHeight w:val="492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федеральный бюджет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1"/>
          <w:wAfter w:w="12" w:type="dxa"/>
          <w:trHeight w:val="61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бюджет автономного округа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1"/>
          <w:wAfter w:w="12" w:type="dxa"/>
          <w:trHeight w:val="64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бюджет города Когалыма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1 670,19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1 670,19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1"/>
          <w:wAfter w:w="12" w:type="dxa"/>
          <w:trHeight w:val="769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иные источники финансирования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1"/>
          <w:wAfter w:w="12" w:type="dxa"/>
          <w:trHeight w:val="480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1.4.</w:t>
            </w:r>
          </w:p>
        </w:tc>
        <w:tc>
          <w:tcPr>
            <w:tcW w:w="2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Создание, содержание и реконструкция мест для отдыха и физического развития горожан (4)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МКУ «УКС и ЖКК г.Когалыма»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всего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2 000,00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2 000,00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2 000,00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2 000,00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2 000,00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2 000,00</w:t>
            </w:r>
          </w:p>
        </w:tc>
      </w:tr>
      <w:tr w:rsidR="004D36F0" w:rsidRPr="004D36F0" w:rsidTr="004D36F0">
        <w:trPr>
          <w:gridAfter w:val="1"/>
          <w:wAfter w:w="12" w:type="dxa"/>
          <w:trHeight w:val="432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федеральный бюджет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1"/>
          <w:wAfter w:w="12" w:type="dxa"/>
          <w:trHeight w:val="63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бюджет автономного округа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1"/>
          <w:wAfter w:w="12" w:type="dxa"/>
          <w:trHeight w:val="758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бюджет города Когалыма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2 000,00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2 000,00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2 000,00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2 000,00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2 000,00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2 000,00</w:t>
            </w:r>
          </w:p>
        </w:tc>
      </w:tr>
      <w:tr w:rsidR="004D36F0" w:rsidRPr="004D36F0" w:rsidTr="004D36F0">
        <w:trPr>
          <w:gridAfter w:val="1"/>
          <w:wAfter w:w="12" w:type="dxa"/>
          <w:trHeight w:val="709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иные источники финансирования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1"/>
          <w:wAfter w:w="12" w:type="dxa"/>
          <w:trHeight w:val="492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1.5.</w:t>
            </w:r>
          </w:p>
        </w:tc>
        <w:tc>
          <w:tcPr>
            <w:tcW w:w="27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Обеспечение деятельности муниципального казённого учреждения «Управление жилищно-коммунального хозяйства города Когалыма» по реализации полномочий Администрации города Когалыма  (5)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МКУ «УЖКХ г.Когалыма»*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всего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12 888,49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12 888,49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1"/>
          <w:wAfter w:w="12" w:type="dxa"/>
          <w:trHeight w:val="443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федеральный бюджет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1"/>
          <w:wAfter w:w="12" w:type="dxa"/>
          <w:trHeight w:val="67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бюджет автономного округа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1"/>
          <w:wAfter w:w="12" w:type="dxa"/>
          <w:trHeight w:val="638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бюджет города Когалыма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12 888,49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12 888,49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1"/>
          <w:wAfter w:w="12" w:type="dxa"/>
          <w:trHeight w:val="589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иные источники финансирования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1"/>
          <w:wAfter w:w="12" w:type="dxa"/>
          <w:trHeight w:val="563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1.6.</w:t>
            </w:r>
          </w:p>
        </w:tc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Осуществление иных функций, необходимых для реализации возложенных на муниципальное  казённое учреждение «Управление капитального строительства и жилищно-коммунального комплекса города Когалыма» полномочий Администрации города Когалыма (6)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МКУ «УКС и ЖКК г.Когалыма»/МКУ «УЖКХ г.Когалыма»*/отдел архитектуры и градостроительства Администрации города Когалыма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всего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29 812,67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12 506,17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5 437,70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2 967,20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2 967,20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2 967,20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2 967,20</w:t>
            </w:r>
          </w:p>
        </w:tc>
      </w:tr>
      <w:tr w:rsidR="004D36F0" w:rsidRPr="004D36F0" w:rsidTr="004D36F0">
        <w:trPr>
          <w:gridAfter w:val="1"/>
          <w:wAfter w:w="12" w:type="dxa"/>
          <w:trHeight w:val="54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федеральный бюджет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1"/>
          <w:wAfter w:w="12" w:type="dxa"/>
          <w:trHeight w:val="61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бюджет автономного округа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5 953,20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992,20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992,20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992,20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992,20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992,20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992,20</w:t>
            </w:r>
          </w:p>
        </w:tc>
      </w:tr>
      <w:tr w:rsidR="004D36F0" w:rsidRPr="004D36F0" w:rsidTr="004D36F0">
        <w:trPr>
          <w:gridAfter w:val="1"/>
          <w:wAfter w:w="12" w:type="dxa"/>
          <w:trHeight w:val="66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бюджет города Когалыма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23 859,47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11 513,97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4 445,50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1 975,00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1 975,00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1 975,00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1 975,00</w:t>
            </w:r>
          </w:p>
        </w:tc>
      </w:tr>
      <w:tr w:rsidR="004D36F0" w:rsidRPr="004D36F0" w:rsidTr="004D36F0">
        <w:trPr>
          <w:gridAfter w:val="1"/>
          <w:wAfter w:w="12" w:type="dxa"/>
          <w:trHeight w:val="66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иные источники финансирования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1"/>
          <w:wAfter w:w="12" w:type="dxa"/>
          <w:trHeight w:val="563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МКУ «УКС и ЖКК г.Когалыма»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всего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29 552,85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12 246,35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5 437,70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2 967,20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2 967,20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2 967,20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2 967,20</w:t>
            </w:r>
          </w:p>
        </w:tc>
      </w:tr>
      <w:tr w:rsidR="004D36F0" w:rsidRPr="004D36F0" w:rsidTr="004D36F0">
        <w:trPr>
          <w:gridAfter w:val="1"/>
          <w:wAfter w:w="12" w:type="dxa"/>
          <w:trHeight w:val="54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федеральный бюджет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1"/>
          <w:wAfter w:w="12" w:type="dxa"/>
          <w:trHeight w:val="61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бюджет автономного округа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5 953,20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992,20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992,20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992,20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992,20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992,20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992,20</w:t>
            </w:r>
          </w:p>
        </w:tc>
      </w:tr>
      <w:tr w:rsidR="004D36F0" w:rsidRPr="004D36F0" w:rsidTr="004D36F0">
        <w:trPr>
          <w:gridAfter w:val="1"/>
          <w:wAfter w:w="12" w:type="dxa"/>
          <w:trHeight w:val="66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бюджет города Когалыма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23 599,65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11 254,15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4 445,50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1 975,00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1 975,00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1 975,00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1 975,00</w:t>
            </w:r>
          </w:p>
        </w:tc>
      </w:tr>
      <w:tr w:rsidR="004D36F0" w:rsidRPr="004D36F0" w:rsidTr="004D36F0">
        <w:trPr>
          <w:gridAfter w:val="1"/>
          <w:wAfter w:w="12" w:type="dxa"/>
          <w:trHeight w:val="66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иные источники финансирования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1"/>
          <w:wAfter w:w="12" w:type="dxa"/>
          <w:trHeight w:val="563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МКУ «УЖКХ г.Когалыма»*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всего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241,32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241,32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1"/>
          <w:wAfter w:w="12" w:type="dxa"/>
          <w:trHeight w:val="54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федеральный бюджет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1"/>
          <w:wAfter w:w="12" w:type="dxa"/>
          <w:trHeight w:val="61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бюджет автономного округа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1"/>
          <w:wAfter w:w="12" w:type="dxa"/>
          <w:trHeight w:val="66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бюджет города Когалыма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241,32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241,32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1"/>
          <w:wAfter w:w="12" w:type="dxa"/>
          <w:trHeight w:val="66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иные источники финансирования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1"/>
          <w:wAfter w:w="12" w:type="dxa"/>
          <w:trHeight w:val="563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proofErr w:type="spellStart"/>
            <w:r w:rsidRPr="004D36F0">
              <w:t>ОАиГ</w:t>
            </w:r>
            <w:proofErr w:type="spellEnd"/>
            <w:r w:rsidRPr="004D36F0">
              <w:t xml:space="preserve"> 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всего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18,50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1"/>
          <w:wAfter w:w="12" w:type="dxa"/>
          <w:trHeight w:val="54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федеральный бюджет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1"/>
          <w:wAfter w:w="12" w:type="dxa"/>
          <w:trHeight w:val="61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бюджет автономного округа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1"/>
          <w:wAfter w:w="12" w:type="dxa"/>
          <w:trHeight w:val="66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бюджет города Когалыма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18,50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1"/>
          <w:wAfter w:w="12" w:type="dxa"/>
          <w:trHeight w:val="66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иные источники финансирования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1"/>
          <w:wAfter w:w="12" w:type="dxa"/>
          <w:trHeight w:val="469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1.7.</w:t>
            </w:r>
          </w:p>
        </w:tc>
        <w:tc>
          <w:tcPr>
            <w:tcW w:w="2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Содержание, ремонт и реконструкция объектов благоустройства на территории города Когалыма (7, 8, 9, 10)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МКУ «УКС и ЖКК г.Когалыма»/МКУ «УЖКХ г.Когалыма»*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всего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56 702,20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34 651,20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4 410,20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4 410,20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4 410,20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4 410,20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4 410,20</w:t>
            </w:r>
          </w:p>
        </w:tc>
      </w:tr>
      <w:tr w:rsidR="004D36F0" w:rsidRPr="004D36F0" w:rsidTr="004D36F0">
        <w:trPr>
          <w:gridAfter w:val="1"/>
          <w:wAfter w:w="12" w:type="dxa"/>
          <w:trHeight w:val="338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федеральный бюджет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1"/>
          <w:wAfter w:w="12" w:type="dxa"/>
          <w:trHeight w:val="63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бюджет автономного округа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1"/>
          <w:wAfter w:w="12" w:type="dxa"/>
          <w:trHeight w:val="66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бюджет города Когалыма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56 702,20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34 651,20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4 410,20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4 410,20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4 410,20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4 410,20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4 410,20</w:t>
            </w:r>
          </w:p>
        </w:tc>
      </w:tr>
      <w:tr w:rsidR="004D36F0" w:rsidRPr="004D36F0" w:rsidTr="004D36F0">
        <w:trPr>
          <w:gridAfter w:val="1"/>
          <w:wAfter w:w="12" w:type="dxa"/>
          <w:trHeight w:val="66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иные источники финансирования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1"/>
          <w:wAfter w:w="12" w:type="dxa"/>
          <w:trHeight w:val="443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1.7.1.</w:t>
            </w:r>
          </w:p>
        </w:tc>
        <w:tc>
          <w:tcPr>
            <w:tcW w:w="2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 xml:space="preserve">Благоустройство территории города Когалыма (в том числе пешеходные  переходы, пешеходные дорожки, тротуары, гостевые автомобильные стоянки) 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МКУ «УКС и ЖКК г.Когалыма»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всего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36 394,10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22 100,60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2 858,70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2 858,70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2 858,70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2 858,70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2 858,70</w:t>
            </w:r>
          </w:p>
        </w:tc>
      </w:tr>
      <w:tr w:rsidR="004D36F0" w:rsidRPr="004D36F0" w:rsidTr="004D36F0">
        <w:trPr>
          <w:gridAfter w:val="1"/>
          <w:wAfter w:w="12" w:type="dxa"/>
          <w:trHeight w:val="458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федеральный бюджет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1"/>
          <w:wAfter w:w="12" w:type="dxa"/>
          <w:trHeight w:val="63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бюджет автономного округа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1"/>
          <w:wAfter w:w="12" w:type="dxa"/>
          <w:trHeight w:val="66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бюджет города Когалыма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36 394,10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22 100,60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2 858,70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2 858,70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2 858,70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2 858,70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2 858,70</w:t>
            </w:r>
          </w:p>
        </w:tc>
      </w:tr>
      <w:tr w:rsidR="004D36F0" w:rsidRPr="004D36F0" w:rsidTr="004D36F0">
        <w:trPr>
          <w:gridAfter w:val="1"/>
          <w:wAfter w:w="12" w:type="dxa"/>
          <w:trHeight w:val="743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иные источники финансирования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1"/>
          <w:wAfter w:w="12" w:type="dxa"/>
          <w:trHeight w:val="443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1.7.2.</w:t>
            </w:r>
          </w:p>
        </w:tc>
        <w:tc>
          <w:tcPr>
            <w:tcW w:w="2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Содержание площадок для выгула животных, приобретение и установка ДОГ-боксов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МКУ «УКС и ЖКК г.Когалыма»/МКУ «УЖКХ г.Когалыма»*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всего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8 792,80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1 035,30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1 551,50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1 551,50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1 551,50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1 551,50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1 551,50</w:t>
            </w:r>
          </w:p>
        </w:tc>
      </w:tr>
      <w:tr w:rsidR="004D36F0" w:rsidRPr="004D36F0" w:rsidTr="004D36F0">
        <w:trPr>
          <w:gridAfter w:val="1"/>
          <w:wAfter w:w="12" w:type="dxa"/>
          <w:trHeight w:val="458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федеральный бюджет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1"/>
          <w:wAfter w:w="12" w:type="dxa"/>
          <w:trHeight w:val="63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бюджет автономного округа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1"/>
          <w:wAfter w:w="12" w:type="dxa"/>
          <w:trHeight w:val="66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бюджет города Когалыма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8 792,80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1 035,30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1 551,50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1 551,50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1 551,50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1 551,50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1 551,50</w:t>
            </w:r>
          </w:p>
        </w:tc>
      </w:tr>
      <w:tr w:rsidR="004D36F0" w:rsidRPr="004D36F0" w:rsidTr="004D36F0">
        <w:trPr>
          <w:gridAfter w:val="1"/>
          <w:wAfter w:w="12" w:type="dxa"/>
          <w:trHeight w:val="743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иные источники финансирования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1"/>
          <w:wAfter w:w="12" w:type="dxa"/>
          <w:trHeight w:val="443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МКУ «УКС и ЖКК г.Когалыма»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всего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8 616,38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858,88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1 551,50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1 551,50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1 551,50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1 551,50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1 551,50</w:t>
            </w:r>
          </w:p>
        </w:tc>
      </w:tr>
      <w:tr w:rsidR="004D36F0" w:rsidRPr="004D36F0" w:rsidTr="004D36F0">
        <w:trPr>
          <w:gridAfter w:val="1"/>
          <w:wAfter w:w="12" w:type="dxa"/>
          <w:trHeight w:val="458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федеральный бюджет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1"/>
          <w:wAfter w:w="12" w:type="dxa"/>
          <w:trHeight w:val="63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бюджет автономного округа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1"/>
          <w:wAfter w:w="12" w:type="dxa"/>
          <w:trHeight w:val="66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бюджет города Когалыма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8 616,38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858,88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1 551,50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1 551,50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1 551,50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1 551,50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1 551,50</w:t>
            </w:r>
          </w:p>
        </w:tc>
      </w:tr>
      <w:tr w:rsidR="004D36F0" w:rsidRPr="004D36F0" w:rsidTr="004D36F0">
        <w:trPr>
          <w:gridAfter w:val="1"/>
          <w:wAfter w:w="12" w:type="dxa"/>
          <w:trHeight w:val="743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иные источники финансирования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1"/>
          <w:wAfter w:w="12" w:type="dxa"/>
          <w:trHeight w:val="443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МКУ «УЖКХ г.Когалыма»*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всего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176,42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176,42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1"/>
          <w:wAfter w:w="12" w:type="dxa"/>
          <w:trHeight w:val="458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федеральный бюджет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1"/>
          <w:wAfter w:w="12" w:type="dxa"/>
          <w:trHeight w:val="63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бюджет автономного округа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1"/>
          <w:wAfter w:w="12" w:type="dxa"/>
          <w:trHeight w:val="66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бюджет города Когалыма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176,42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176,42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1"/>
          <w:wAfter w:w="12" w:type="dxa"/>
          <w:trHeight w:val="743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иные источники финансирования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1"/>
          <w:wAfter w:w="12" w:type="dxa"/>
          <w:trHeight w:val="443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1.7.3.</w:t>
            </w:r>
          </w:p>
        </w:tc>
        <w:tc>
          <w:tcPr>
            <w:tcW w:w="2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Установка ограждений в районе пешеходных переходов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МКУ «УКС и ЖКК г.Когалыма»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всего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2 514,00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2 514,00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1"/>
          <w:wAfter w:w="12" w:type="dxa"/>
          <w:trHeight w:val="458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федеральный бюджет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1"/>
          <w:wAfter w:w="12" w:type="dxa"/>
          <w:trHeight w:val="63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бюджет автономного округа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1"/>
          <w:wAfter w:w="12" w:type="dxa"/>
          <w:trHeight w:val="66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бюджет города Когалыма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2 514,00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2 514,00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1"/>
          <w:wAfter w:w="12" w:type="dxa"/>
          <w:trHeight w:val="743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иные источники финансирования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1"/>
          <w:wAfter w:w="12" w:type="dxa"/>
          <w:trHeight w:val="443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1.7.4.</w:t>
            </w:r>
          </w:p>
        </w:tc>
        <w:tc>
          <w:tcPr>
            <w:tcW w:w="2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Покраска, отделка фасадов зданий, сооружений, расположенных на территории города Когалыма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МКУ «УКС и ЖКК г.Когалыма»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всего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799,00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799,00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1"/>
          <w:wAfter w:w="12" w:type="dxa"/>
          <w:trHeight w:val="458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федеральный бюджет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1"/>
          <w:wAfter w:w="12" w:type="dxa"/>
          <w:trHeight w:val="63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бюджет автономного округа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1"/>
          <w:wAfter w:w="12" w:type="dxa"/>
          <w:trHeight w:val="66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бюджет города Когалыма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799,00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799,00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1"/>
          <w:wAfter w:w="12" w:type="dxa"/>
          <w:trHeight w:val="743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иные источники финансирования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1"/>
          <w:wAfter w:w="12" w:type="dxa"/>
          <w:trHeight w:val="443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1.7.5.</w:t>
            </w:r>
          </w:p>
        </w:tc>
        <w:tc>
          <w:tcPr>
            <w:tcW w:w="2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Ремонт и обследование пешеходного моста через реку Ингу-</w:t>
            </w:r>
            <w:proofErr w:type="spellStart"/>
            <w:r w:rsidRPr="004D36F0">
              <w:t>Ягун</w:t>
            </w:r>
            <w:proofErr w:type="spellEnd"/>
            <w:r w:rsidRPr="004D36F0">
              <w:t xml:space="preserve"> (Циркуль)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МКУ «УКС и ЖКК г.Когалыма»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всего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8 202,30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8 202,30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1"/>
          <w:wAfter w:w="12" w:type="dxa"/>
          <w:trHeight w:val="458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федеральный бюджет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1"/>
          <w:wAfter w:w="12" w:type="dxa"/>
          <w:trHeight w:val="63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бюджет автономного округа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1"/>
          <w:wAfter w:w="12" w:type="dxa"/>
          <w:trHeight w:val="66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бюджет города Когалыма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8 202,30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8 202,30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1"/>
          <w:wAfter w:w="12" w:type="dxa"/>
          <w:trHeight w:val="743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иные источники финансирования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1"/>
          <w:wAfter w:w="12" w:type="dxa"/>
          <w:trHeight w:val="443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1.8.</w:t>
            </w:r>
          </w:p>
        </w:tc>
        <w:tc>
          <w:tcPr>
            <w:tcW w:w="2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Выполнение работ по сносу здания средней общеобразовательной школы №7, корпус №2 (11)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МКУ «УКС и ЖКК г.Когалыма»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всего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1 922,83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1 922,83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1"/>
          <w:wAfter w:w="12" w:type="dxa"/>
          <w:trHeight w:val="458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федеральный бюджет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1"/>
          <w:wAfter w:w="12" w:type="dxa"/>
          <w:trHeight w:val="63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бюджет автономного округа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1"/>
          <w:wAfter w:w="12" w:type="dxa"/>
          <w:trHeight w:val="66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бюджет города Когалыма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1 922,83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1 922,83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1"/>
          <w:wAfter w:w="12" w:type="dxa"/>
          <w:trHeight w:val="743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иные источники финансирования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1"/>
          <w:wAfter w:w="12" w:type="dxa"/>
          <w:trHeight w:val="443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1.9.</w:t>
            </w:r>
          </w:p>
        </w:tc>
        <w:tc>
          <w:tcPr>
            <w:tcW w:w="2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Архитектурная подсветка улиц, зданий, сооружений и жилых домов, расположенных на</w:t>
            </w:r>
            <w:r w:rsidRPr="004D36F0">
              <w:br/>
              <w:t>территории города Когалыма (12)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МКУ «УКС и ЖКК г.Когалыма»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всего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8 180,90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8 180,90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1"/>
          <w:wAfter w:w="12" w:type="dxa"/>
          <w:trHeight w:val="458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федеральный бюджет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1"/>
          <w:wAfter w:w="12" w:type="dxa"/>
          <w:trHeight w:val="63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бюджет автономного округа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1"/>
          <w:wAfter w:w="12" w:type="dxa"/>
          <w:trHeight w:val="66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бюджет города Когалыма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8 180,90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8 180,90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1"/>
          <w:wAfter w:w="12" w:type="dxa"/>
          <w:trHeight w:val="743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иные источники финансирования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1"/>
          <w:wAfter w:w="12" w:type="dxa"/>
          <w:trHeight w:val="443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1.9.1.</w:t>
            </w:r>
          </w:p>
        </w:tc>
        <w:tc>
          <w:tcPr>
            <w:tcW w:w="2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Приобретение и монтаж архитектурной подсветки лесного массива от шестнадцатиэтажных жилых домов по ул. Дружбы народов, 36 до СКК «Галактика»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МКУ «УКС и ЖКК г.Когалыма»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всего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3 529,10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3 529,10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1"/>
          <w:wAfter w:w="12" w:type="dxa"/>
          <w:trHeight w:val="458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федеральный бюджет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1"/>
          <w:wAfter w:w="12" w:type="dxa"/>
          <w:trHeight w:val="63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бюджет автономного округа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1"/>
          <w:wAfter w:w="12" w:type="dxa"/>
          <w:trHeight w:val="66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бюджет города Когалыма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3 529,10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3 529,10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1"/>
          <w:wAfter w:w="12" w:type="dxa"/>
          <w:trHeight w:val="743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иные источники финансирования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1"/>
          <w:wAfter w:w="12" w:type="dxa"/>
          <w:trHeight w:val="443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1.9.2.</w:t>
            </w:r>
          </w:p>
        </w:tc>
        <w:tc>
          <w:tcPr>
            <w:tcW w:w="2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Приобретение и монтаж светодиодных консолей для оформления территории города Когалыма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МКУ «УКС и ЖКК г.Когалыма»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всего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4 651,80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4 651,80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1"/>
          <w:wAfter w:w="12" w:type="dxa"/>
          <w:trHeight w:val="458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федеральный бюджет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1"/>
          <w:wAfter w:w="12" w:type="dxa"/>
          <w:trHeight w:val="63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бюджет автономного округа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1"/>
          <w:wAfter w:w="12" w:type="dxa"/>
          <w:trHeight w:val="66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бюджет города Когалыма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4 651,80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4 651,80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1"/>
          <w:wAfter w:w="12" w:type="dxa"/>
          <w:trHeight w:val="743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иные источники финансирования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2"/>
          <w:wAfter w:w="19" w:type="dxa"/>
          <w:trHeight w:val="480"/>
        </w:trPr>
        <w:tc>
          <w:tcPr>
            <w:tcW w:w="68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 xml:space="preserve"> Процессная часть в целом по муниципальной программе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всего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1 071 346,48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233 793,95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161 961,30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173 556,20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171 975,83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165 029,60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165 029,60</w:t>
            </w:r>
          </w:p>
        </w:tc>
      </w:tr>
      <w:tr w:rsidR="004D36F0" w:rsidRPr="004D36F0" w:rsidTr="004D36F0">
        <w:trPr>
          <w:gridAfter w:val="2"/>
          <w:wAfter w:w="19" w:type="dxa"/>
          <w:trHeight w:val="480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федеральный бюджет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2"/>
          <w:wAfter w:w="19" w:type="dxa"/>
          <w:trHeight w:val="630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бюджет автономного округа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5 953,20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992,20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992,20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992,20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992,20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992,20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992,20</w:t>
            </w:r>
          </w:p>
        </w:tc>
      </w:tr>
      <w:tr w:rsidR="004D36F0" w:rsidRPr="004D36F0" w:rsidTr="004D36F0">
        <w:trPr>
          <w:gridAfter w:val="2"/>
          <w:wAfter w:w="19" w:type="dxa"/>
          <w:trHeight w:val="683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бюджет города Когалыма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1 065 393,28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232 801,75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160 969,10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172 564,00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170 983,63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164 037,40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164 037,40</w:t>
            </w:r>
          </w:p>
        </w:tc>
      </w:tr>
      <w:tr w:rsidR="004D36F0" w:rsidRPr="004D36F0" w:rsidTr="004D36F0">
        <w:trPr>
          <w:gridAfter w:val="2"/>
          <w:wAfter w:w="19" w:type="dxa"/>
          <w:trHeight w:val="769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иные источники финансирования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2"/>
          <w:wAfter w:w="19" w:type="dxa"/>
          <w:trHeight w:val="480"/>
        </w:trPr>
        <w:tc>
          <w:tcPr>
            <w:tcW w:w="68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 xml:space="preserve"> Всего по муниципальной программе: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всего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1 071 346,48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233 793,95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161 961,30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173 556,20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171 975,83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165 029,60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165 029,60</w:t>
            </w:r>
          </w:p>
        </w:tc>
      </w:tr>
      <w:tr w:rsidR="004D36F0" w:rsidRPr="004D36F0" w:rsidTr="004D36F0">
        <w:trPr>
          <w:gridAfter w:val="2"/>
          <w:wAfter w:w="19" w:type="dxa"/>
          <w:trHeight w:val="480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федеральный бюджет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2"/>
          <w:wAfter w:w="19" w:type="dxa"/>
          <w:trHeight w:val="630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бюджет автономного округа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5 953,20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992,20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992,20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992,20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992,20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992,20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992,20</w:t>
            </w:r>
          </w:p>
        </w:tc>
      </w:tr>
      <w:tr w:rsidR="004D36F0" w:rsidRPr="004D36F0" w:rsidTr="004D36F0">
        <w:trPr>
          <w:gridAfter w:val="2"/>
          <w:wAfter w:w="19" w:type="dxa"/>
          <w:trHeight w:val="683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бюджет города Когалыма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1 065 393,28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232 801,75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160 969,10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172 564,00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170 983,63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164 037,40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164 037,40</w:t>
            </w:r>
          </w:p>
        </w:tc>
      </w:tr>
      <w:tr w:rsidR="004D36F0" w:rsidRPr="004D36F0" w:rsidTr="004D36F0">
        <w:trPr>
          <w:gridAfter w:val="2"/>
          <w:wAfter w:w="19" w:type="dxa"/>
          <w:trHeight w:val="769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иные источники финансирования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trHeight w:val="405"/>
        </w:trPr>
        <w:tc>
          <w:tcPr>
            <w:tcW w:w="154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в том числе:</w:t>
            </w:r>
          </w:p>
        </w:tc>
      </w:tr>
      <w:tr w:rsidR="004D36F0" w:rsidRPr="004D36F0" w:rsidTr="004D36F0">
        <w:trPr>
          <w:gridAfter w:val="2"/>
          <w:wAfter w:w="19" w:type="dxa"/>
          <w:trHeight w:val="420"/>
        </w:trPr>
        <w:tc>
          <w:tcPr>
            <w:tcW w:w="68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Инвестиции в объекты муниципальной собственности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всего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2"/>
          <w:wAfter w:w="19" w:type="dxa"/>
          <w:trHeight w:val="432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федеральный бюджет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2"/>
          <w:wAfter w:w="19" w:type="dxa"/>
          <w:trHeight w:val="64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бюджет автономного округа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2"/>
          <w:wAfter w:w="19" w:type="dxa"/>
          <w:trHeight w:val="683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бюджет города Когалыма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2"/>
          <w:wAfter w:w="19" w:type="dxa"/>
          <w:trHeight w:val="769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иные источники финансирования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2"/>
          <w:wAfter w:w="19" w:type="dxa"/>
          <w:trHeight w:val="432"/>
        </w:trPr>
        <w:tc>
          <w:tcPr>
            <w:tcW w:w="68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Прочие расходы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всего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1 071 346,48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233 793,95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161 961,30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173 556,20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171 975,83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165 029,60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165 029,60</w:t>
            </w:r>
          </w:p>
        </w:tc>
      </w:tr>
      <w:tr w:rsidR="004D36F0" w:rsidRPr="004D36F0" w:rsidTr="004D36F0">
        <w:trPr>
          <w:gridAfter w:val="2"/>
          <w:wAfter w:w="19" w:type="dxa"/>
          <w:trHeight w:val="518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федеральный бюджет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2"/>
          <w:wAfter w:w="19" w:type="dxa"/>
          <w:trHeight w:val="61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бюджет автономного округа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5 953,20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992,20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992,20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992,20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992,20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992,20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992,20</w:t>
            </w:r>
          </w:p>
        </w:tc>
      </w:tr>
      <w:tr w:rsidR="004D36F0" w:rsidRPr="004D36F0" w:rsidTr="004D36F0">
        <w:trPr>
          <w:gridAfter w:val="2"/>
          <w:wAfter w:w="19" w:type="dxa"/>
          <w:trHeight w:val="709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бюджет города Когалыма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1 065 393,28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232 801,75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160 969,10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172 564,00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170 983,63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164 037,40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164 037,40</w:t>
            </w:r>
          </w:p>
        </w:tc>
      </w:tr>
      <w:tr w:rsidR="004D36F0" w:rsidRPr="004D36F0" w:rsidTr="004D36F0">
        <w:trPr>
          <w:gridAfter w:val="2"/>
          <w:wAfter w:w="19" w:type="dxa"/>
          <w:trHeight w:val="698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иные источники финансирования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trHeight w:val="398"/>
        </w:trPr>
        <w:tc>
          <w:tcPr>
            <w:tcW w:w="154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в том числе:</w:t>
            </w:r>
          </w:p>
        </w:tc>
      </w:tr>
      <w:tr w:rsidR="004D36F0" w:rsidRPr="004D36F0" w:rsidTr="004D36F0">
        <w:trPr>
          <w:gridAfter w:val="2"/>
          <w:wAfter w:w="19" w:type="dxa"/>
          <w:trHeight w:val="480"/>
        </w:trPr>
        <w:tc>
          <w:tcPr>
            <w:tcW w:w="68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Ответственный исполнитель</w:t>
            </w:r>
            <w:r w:rsidRPr="004D36F0">
              <w:br/>
              <w:t>(МКУ «УКС и ЖКК г.Когалыма»)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всего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594 765,88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108 053,95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102 198,30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100 786,80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99 206,43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92 260,20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92 260,20</w:t>
            </w:r>
          </w:p>
        </w:tc>
      </w:tr>
      <w:tr w:rsidR="004D36F0" w:rsidRPr="004D36F0" w:rsidTr="004D36F0">
        <w:trPr>
          <w:gridAfter w:val="2"/>
          <w:wAfter w:w="19" w:type="dxa"/>
          <w:trHeight w:val="480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федеральный бюджет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2"/>
          <w:wAfter w:w="19" w:type="dxa"/>
          <w:trHeight w:val="660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бюджет автономного округа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5 953,20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992,20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992,20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992,20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992,20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992,20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992,20</w:t>
            </w:r>
          </w:p>
        </w:tc>
      </w:tr>
      <w:tr w:rsidR="004D36F0" w:rsidRPr="004D36F0" w:rsidTr="004D36F0">
        <w:trPr>
          <w:gridAfter w:val="2"/>
          <w:wAfter w:w="19" w:type="dxa"/>
          <w:trHeight w:val="709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бюджет города Когалыма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588 812,68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107 061,75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101 206,10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99 794,60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98 214,23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91 268,00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91 268,00</w:t>
            </w:r>
          </w:p>
        </w:tc>
      </w:tr>
      <w:tr w:rsidR="004D36F0" w:rsidRPr="004D36F0" w:rsidTr="004D36F0">
        <w:trPr>
          <w:gridAfter w:val="2"/>
          <w:wAfter w:w="19" w:type="dxa"/>
          <w:trHeight w:val="852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иные источники финансирования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2"/>
          <w:wAfter w:w="19" w:type="dxa"/>
          <w:trHeight w:val="450"/>
        </w:trPr>
        <w:tc>
          <w:tcPr>
            <w:tcW w:w="68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Ответственный исполнитель</w:t>
            </w:r>
            <w:r w:rsidRPr="004D36F0">
              <w:br/>
              <w:t>(МКУ «УЖКХ города Когалыма»*)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всего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47 240,22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47 240,22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2"/>
          <w:wAfter w:w="19" w:type="dxa"/>
          <w:trHeight w:val="570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федеральный бюджет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2"/>
          <w:wAfter w:w="19" w:type="dxa"/>
          <w:trHeight w:val="630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бюджет автономного округа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2"/>
          <w:wAfter w:w="19" w:type="dxa"/>
          <w:trHeight w:val="720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бюджет города Когалыма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47 240,22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47 240,22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2"/>
          <w:wAfter w:w="19" w:type="dxa"/>
          <w:trHeight w:val="818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иные источники финансирования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2"/>
          <w:wAfter w:w="19" w:type="dxa"/>
          <w:trHeight w:val="450"/>
        </w:trPr>
        <w:tc>
          <w:tcPr>
            <w:tcW w:w="68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соисполнитель 1</w:t>
            </w:r>
            <w:r w:rsidRPr="004D36F0">
              <w:br/>
              <w:t>(МБУ «КСАТ»)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всего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429 099,06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78 258,46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59 763,00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72 769,40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72 769,40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72 769,40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72 769,40</w:t>
            </w:r>
          </w:p>
        </w:tc>
      </w:tr>
      <w:tr w:rsidR="004D36F0" w:rsidRPr="004D36F0" w:rsidTr="004D36F0">
        <w:trPr>
          <w:gridAfter w:val="2"/>
          <w:wAfter w:w="19" w:type="dxa"/>
          <w:trHeight w:val="570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федеральный бюджет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2"/>
          <w:wAfter w:w="19" w:type="dxa"/>
          <w:trHeight w:val="630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бюджет автономного округа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2"/>
          <w:wAfter w:w="19" w:type="dxa"/>
          <w:trHeight w:val="720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бюджет города Когалыма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429 099,06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78 258,46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59 763,00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72 769,40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72 769,40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72 769,40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72 769,40</w:t>
            </w:r>
          </w:p>
        </w:tc>
      </w:tr>
      <w:tr w:rsidR="004D36F0" w:rsidRPr="004D36F0" w:rsidTr="004D36F0">
        <w:trPr>
          <w:gridAfter w:val="2"/>
          <w:wAfter w:w="19" w:type="dxa"/>
          <w:trHeight w:val="818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иные источники финансирования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2"/>
          <w:wAfter w:w="19" w:type="dxa"/>
          <w:trHeight w:val="450"/>
        </w:trPr>
        <w:tc>
          <w:tcPr>
            <w:tcW w:w="68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соисполнитель 2</w:t>
            </w:r>
            <w:r w:rsidRPr="004D36F0">
              <w:br/>
              <w:t>(</w:t>
            </w:r>
            <w:proofErr w:type="spellStart"/>
            <w:r w:rsidRPr="004D36F0">
              <w:t>ОАиГ</w:t>
            </w:r>
            <w:proofErr w:type="spellEnd"/>
            <w:r w:rsidRPr="004D36F0">
              <w:t>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всего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18,50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2"/>
          <w:wAfter w:w="19" w:type="dxa"/>
          <w:trHeight w:val="570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федеральный бюджет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2"/>
          <w:wAfter w:w="19" w:type="dxa"/>
          <w:trHeight w:val="630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бюджет автономного округа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2"/>
          <w:wAfter w:w="19" w:type="dxa"/>
          <w:trHeight w:val="720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бюджет города Когалыма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18,50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  <w:tr w:rsidR="004D36F0" w:rsidRPr="004D36F0" w:rsidTr="004D36F0">
        <w:trPr>
          <w:gridAfter w:val="2"/>
          <w:wAfter w:w="19" w:type="dxa"/>
          <w:trHeight w:val="818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иные источники финансирования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F0" w:rsidRPr="004D36F0" w:rsidRDefault="004D36F0" w:rsidP="004D36F0">
            <w:pPr>
              <w:jc w:val="center"/>
            </w:pPr>
            <w:r w:rsidRPr="004D36F0">
              <w:t>0,00</w:t>
            </w:r>
          </w:p>
        </w:tc>
      </w:tr>
    </w:tbl>
    <w:p w:rsidR="004D36F0" w:rsidRDefault="004D36F0" w:rsidP="004D36F0">
      <w:pPr>
        <w:jc w:val="both"/>
        <w:rPr>
          <w:sz w:val="22"/>
          <w:szCs w:val="22"/>
        </w:rPr>
      </w:pPr>
    </w:p>
    <w:p w:rsidR="004D36F0" w:rsidRPr="004D36F0" w:rsidRDefault="004D36F0" w:rsidP="004D36F0">
      <w:pPr>
        <w:jc w:val="both"/>
        <w:rPr>
          <w:sz w:val="22"/>
          <w:szCs w:val="22"/>
        </w:rPr>
      </w:pPr>
      <w:r w:rsidRPr="004D36F0">
        <w:rPr>
          <w:sz w:val="22"/>
          <w:szCs w:val="22"/>
        </w:rPr>
        <w:t>*МКУ «УЖКХ г. Когалыма» до 28.04.2023, согласно постановлению от 30.01.2023 №176 «</w:t>
      </w:r>
      <w:r w:rsidRPr="004D36F0">
        <w:rPr>
          <w:rFonts w:ascii="TimesNewRomanPSMT" w:hAnsi="TimesNewRomanPSMT"/>
          <w:color w:val="000000"/>
          <w:sz w:val="22"/>
          <w:szCs w:val="22"/>
        </w:rPr>
        <w:t>О реорганизации Муниципального</w:t>
      </w:r>
      <w:r w:rsidRPr="004D36F0">
        <w:rPr>
          <w:color w:val="000000"/>
          <w:sz w:val="22"/>
          <w:szCs w:val="22"/>
        </w:rPr>
        <w:t xml:space="preserve"> </w:t>
      </w:r>
      <w:r w:rsidRPr="004D36F0">
        <w:rPr>
          <w:rFonts w:ascii="TimesNewRomanPSMT" w:hAnsi="TimesNewRomanPSMT"/>
          <w:color w:val="000000"/>
          <w:sz w:val="22"/>
          <w:szCs w:val="22"/>
        </w:rPr>
        <w:t>казённого учреждения «Управление</w:t>
      </w:r>
      <w:r w:rsidRPr="004D36F0">
        <w:rPr>
          <w:color w:val="000000"/>
          <w:sz w:val="22"/>
          <w:szCs w:val="22"/>
        </w:rPr>
        <w:t xml:space="preserve"> </w:t>
      </w:r>
      <w:r w:rsidRPr="004D36F0">
        <w:rPr>
          <w:rFonts w:ascii="TimesNewRomanPSMT" w:hAnsi="TimesNewRomanPSMT"/>
          <w:color w:val="000000"/>
          <w:sz w:val="22"/>
          <w:szCs w:val="22"/>
        </w:rPr>
        <w:t>капитального строительства города</w:t>
      </w:r>
      <w:r w:rsidRPr="004D36F0">
        <w:rPr>
          <w:color w:val="000000"/>
          <w:sz w:val="22"/>
          <w:szCs w:val="22"/>
        </w:rPr>
        <w:t xml:space="preserve"> </w:t>
      </w:r>
      <w:r w:rsidRPr="004D36F0">
        <w:rPr>
          <w:rFonts w:ascii="TimesNewRomanPSMT" w:hAnsi="TimesNewRomanPSMT"/>
          <w:color w:val="000000"/>
          <w:sz w:val="22"/>
          <w:szCs w:val="22"/>
        </w:rPr>
        <w:t>Когалыма»» муниципальное казённое учреждение «Управление</w:t>
      </w:r>
      <w:r w:rsidRPr="004D36F0">
        <w:rPr>
          <w:color w:val="000000"/>
          <w:sz w:val="22"/>
          <w:szCs w:val="22"/>
        </w:rPr>
        <w:t xml:space="preserve"> </w:t>
      </w:r>
      <w:r w:rsidRPr="004D36F0">
        <w:rPr>
          <w:rFonts w:ascii="TimesNewRomanPSMT" w:hAnsi="TimesNewRomanPSMT"/>
          <w:color w:val="000000"/>
          <w:sz w:val="22"/>
          <w:szCs w:val="22"/>
        </w:rPr>
        <w:t>капитального строительства города Когалыма</w:t>
      </w:r>
      <w:proofErr w:type="gramStart"/>
      <w:r w:rsidRPr="004D36F0">
        <w:rPr>
          <w:rFonts w:ascii="TimesNewRomanPSMT" w:hAnsi="TimesNewRomanPSMT"/>
          <w:color w:val="000000"/>
          <w:sz w:val="22"/>
          <w:szCs w:val="22"/>
        </w:rPr>
        <w:t>»</w:t>
      </w:r>
      <w:proofErr w:type="gramEnd"/>
      <w:r w:rsidRPr="004D36F0">
        <w:rPr>
          <w:rFonts w:ascii="TimesNewRomanPSMT" w:hAnsi="TimesNewRomanPSMT"/>
          <w:color w:val="000000"/>
          <w:sz w:val="22"/>
          <w:szCs w:val="22"/>
        </w:rPr>
        <w:t xml:space="preserve"> реорганизовано путём присоединения к нему</w:t>
      </w:r>
      <w:r w:rsidRPr="004D36F0">
        <w:rPr>
          <w:color w:val="000000"/>
          <w:sz w:val="22"/>
          <w:szCs w:val="22"/>
        </w:rPr>
        <w:t xml:space="preserve"> </w:t>
      </w:r>
      <w:r w:rsidRPr="004D36F0">
        <w:rPr>
          <w:rFonts w:ascii="TimesNewRomanPSMT" w:hAnsi="TimesNewRomanPSMT"/>
          <w:color w:val="000000"/>
          <w:sz w:val="22"/>
          <w:szCs w:val="22"/>
        </w:rPr>
        <w:t>муниципального казённого учреждения «Управление жилищно-коммунального хозяйства города Когалыма».</w:t>
      </w:r>
    </w:p>
    <w:p w:rsidR="004D36F0" w:rsidRPr="004D36F0" w:rsidRDefault="004D36F0" w:rsidP="0082067A">
      <w:pPr>
        <w:jc w:val="center"/>
      </w:pPr>
    </w:p>
    <w:sectPr w:rsidR="004D36F0" w:rsidRPr="004D36F0" w:rsidSect="00DC111C">
      <w:pgSz w:w="16838" w:h="11906" w:orient="landscape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4A3" w:rsidRDefault="007434A3" w:rsidP="000649C8">
      <w:r>
        <w:separator/>
      </w:r>
    </w:p>
  </w:endnote>
  <w:endnote w:type="continuationSeparator" w:id="0">
    <w:p w:rsidR="007434A3" w:rsidRDefault="007434A3" w:rsidP="0006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4A3" w:rsidRDefault="007434A3" w:rsidP="000649C8">
      <w:r>
        <w:separator/>
      </w:r>
    </w:p>
  </w:footnote>
  <w:footnote w:type="continuationSeparator" w:id="0">
    <w:p w:rsidR="007434A3" w:rsidRDefault="007434A3" w:rsidP="00064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7494682"/>
      <w:docPartObj>
        <w:docPartGallery w:val="Page Numbers (Top of Page)"/>
        <w:docPartUnique/>
      </w:docPartObj>
    </w:sdtPr>
    <w:sdtEndPr/>
    <w:sdtContent>
      <w:p w:rsidR="007434A3" w:rsidRDefault="007434A3" w:rsidP="000649C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51F">
          <w:rPr>
            <w:noProof/>
          </w:rPr>
          <w:t>19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7668F"/>
    <w:multiLevelType w:val="hybridMultilevel"/>
    <w:tmpl w:val="AE8CC64A"/>
    <w:lvl w:ilvl="0" w:tplc="1F9C1F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56CA6"/>
    <w:rsid w:val="00062979"/>
    <w:rsid w:val="000649C8"/>
    <w:rsid w:val="00076D59"/>
    <w:rsid w:val="000F0569"/>
    <w:rsid w:val="00104BD6"/>
    <w:rsid w:val="00132945"/>
    <w:rsid w:val="00141F0C"/>
    <w:rsid w:val="00147A03"/>
    <w:rsid w:val="00152797"/>
    <w:rsid w:val="00197F72"/>
    <w:rsid w:val="001B31D3"/>
    <w:rsid w:val="001D0927"/>
    <w:rsid w:val="001D2DAF"/>
    <w:rsid w:val="001E328E"/>
    <w:rsid w:val="00201088"/>
    <w:rsid w:val="00227B36"/>
    <w:rsid w:val="002346FF"/>
    <w:rsid w:val="00234EB1"/>
    <w:rsid w:val="00254C54"/>
    <w:rsid w:val="00286591"/>
    <w:rsid w:val="002A765E"/>
    <w:rsid w:val="002B10AF"/>
    <w:rsid w:val="002B49A0"/>
    <w:rsid w:val="002D5593"/>
    <w:rsid w:val="002E0A30"/>
    <w:rsid w:val="002E154E"/>
    <w:rsid w:val="002F7936"/>
    <w:rsid w:val="00313DAF"/>
    <w:rsid w:val="003447F7"/>
    <w:rsid w:val="00363C03"/>
    <w:rsid w:val="0038709A"/>
    <w:rsid w:val="003A604C"/>
    <w:rsid w:val="003F09D9"/>
    <w:rsid w:val="003F587E"/>
    <w:rsid w:val="0043438A"/>
    <w:rsid w:val="00461F21"/>
    <w:rsid w:val="00483C89"/>
    <w:rsid w:val="00490FDA"/>
    <w:rsid w:val="004B23D1"/>
    <w:rsid w:val="004C08D3"/>
    <w:rsid w:val="004D1F07"/>
    <w:rsid w:val="004D323C"/>
    <w:rsid w:val="004D36F0"/>
    <w:rsid w:val="004F33B1"/>
    <w:rsid w:val="004F626B"/>
    <w:rsid w:val="005E406E"/>
    <w:rsid w:val="006015ED"/>
    <w:rsid w:val="00602FA2"/>
    <w:rsid w:val="00605BC5"/>
    <w:rsid w:val="0062579D"/>
    <w:rsid w:val="00625AA2"/>
    <w:rsid w:val="00626C61"/>
    <w:rsid w:val="00646CA3"/>
    <w:rsid w:val="006B03C7"/>
    <w:rsid w:val="006C1D7B"/>
    <w:rsid w:val="006F451F"/>
    <w:rsid w:val="0071783C"/>
    <w:rsid w:val="007354D5"/>
    <w:rsid w:val="007434A3"/>
    <w:rsid w:val="00747B75"/>
    <w:rsid w:val="007714FD"/>
    <w:rsid w:val="00795A34"/>
    <w:rsid w:val="007C24AA"/>
    <w:rsid w:val="007D1C62"/>
    <w:rsid w:val="007E28C2"/>
    <w:rsid w:val="007E5E3C"/>
    <w:rsid w:val="007F110E"/>
    <w:rsid w:val="007F4BBC"/>
    <w:rsid w:val="007F5689"/>
    <w:rsid w:val="00820045"/>
    <w:rsid w:val="0082067A"/>
    <w:rsid w:val="00823848"/>
    <w:rsid w:val="008329FC"/>
    <w:rsid w:val="008405FD"/>
    <w:rsid w:val="008654FF"/>
    <w:rsid w:val="0086685A"/>
    <w:rsid w:val="00874F39"/>
    <w:rsid w:val="008756DD"/>
    <w:rsid w:val="00876318"/>
    <w:rsid w:val="00877CE5"/>
    <w:rsid w:val="008C0B7C"/>
    <w:rsid w:val="008D2DB3"/>
    <w:rsid w:val="008E3160"/>
    <w:rsid w:val="008F646F"/>
    <w:rsid w:val="00927B8B"/>
    <w:rsid w:val="00952EC3"/>
    <w:rsid w:val="0095772B"/>
    <w:rsid w:val="00962B29"/>
    <w:rsid w:val="00A210CB"/>
    <w:rsid w:val="00A564E7"/>
    <w:rsid w:val="00A87E28"/>
    <w:rsid w:val="00AB2F35"/>
    <w:rsid w:val="00AB322D"/>
    <w:rsid w:val="00AB5FD4"/>
    <w:rsid w:val="00AE093A"/>
    <w:rsid w:val="00AF5544"/>
    <w:rsid w:val="00B22DDA"/>
    <w:rsid w:val="00B56968"/>
    <w:rsid w:val="00B95041"/>
    <w:rsid w:val="00BB1866"/>
    <w:rsid w:val="00BC37E6"/>
    <w:rsid w:val="00BC59CE"/>
    <w:rsid w:val="00BE03F0"/>
    <w:rsid w:val="00BE4E08"/>
    <w:rsid w:val="00BF5965"/>
    <w:rsid w:val="00C27247"/>
    <w:rsid w:val="00C700C4"/>
    <w:rsid w:val="00CB2627"/>
    <w:rsid w:val="00CC367F"/>
    <w:rsid w:val="00CC6CA8"/>
    <w:rsid w:val="00CD5376"/>
    <w:rsid w:val="00CE4E26"/>
    <w:rsid w:val="00CE5675"/>
    <w:rsid w:val="00CF6B89"/>
    <w:rsid w:val="00D32F71"/>
    <w:rsid w:val="00D42964"/>
    <w:rsid w:val="00D52DB6"/>
    <w:rsid w:val="00DA6DF3"/>
    <w:rsid w:val="00DC111C"/>
    <w:rsid w:val="00DE3EA6"/>
    <w:rsid w:val="00E611D3"/>
    <w:rsid w:val="00E9576F"/>
    <w:rsid w:val="00EB46A7"/>
    <w:rsid w:val="00EB75CB"/>
    <w:rsid w:val="00ED5C7C"/>
    <w:rsid w:val="00ED62A2"/>
    <w:rsid w:val="00EE539C"/>
    <w:rsid w:val="00F06198"/>
    <w:rsid w:val="00F24EF2"/>
    <w:rsid w:val="00F5080D"/>
    <w:rsid w:val="00FB5937"/>
    <w:rsid w:val="00FC5BC1"/>
    <w:rsid w:val="00FC6221"/>
    <w:rsid w:val="00FD075F"/>
    <w:rsid w:val="00FD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DE2EF-3E0F-410B-BED1-F8BABBE18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Title">
    <w:name w:val="ConsPlusTitle"/>
    <w:uiPriority w:val="99"/>
    <w:rsid w:val="008206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82067A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2067A"/>
    <w:rPr>
      <w:color w:val="800080"/>
      <w:u w:val="single"/>
    </w:rPr>
  </w:style>
  <w:style w:type="paragraph" w:customStyle="1" w:styleId="xl65">
    <w:name w:val="xl65"/>
    <w:basedOn w:val="a"/>
    <w:rsid w:val="0082067A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8206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82067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8206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82067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82067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82067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8206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82067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8206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820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820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820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8206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82067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8206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82067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82067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82067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8206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82067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8206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82067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649C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64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649C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64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4D1F0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4D1F0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4D1F0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4D1F07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4D1F0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4D1F0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4D1F0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4D1F0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4D1F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4D1F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4D1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4D1F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4D1F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4D1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character" w:customStyle="1" w:styleId="fontstyle01">
    <w:name w:val="fontstyle01"/>
    <w:basedOn w:val="a0"/>
    <w:rsid w:val="001B31D3"/>
    <w:rPr>
      <w:rFonts w:ascii="TimesNewRomanPSMT" w:hAnsi="TimesNewRomanPSMT" w:hint="default"/>
      <w:b w:val="0"/>
      <w:bCs w:val="0"/>
      <w:i w:val="0"/>
      <w:iCs w:val="0"/>
      <w:color w:val="000000"/>
    </w:rPr>
  </w:style>
  <w:style w:type="paragraph" w:customStyle="1" w:styleId="msonormal0">
    <w:name w:val="msonormal"/>
    <w:basedOn w:val="a"/>
    <w:rsid w:val="007F110E"/>
    <w:pPr>
      <w:spacing w:before="100" w:beforeAutospacing="1" w:after="100" w:afterAutospacing="1"/>
    </w:pPr>
    <w:rPr>
      <w:sz w:val="24"/>
      <w:szCs w:val="24"/>
    </w:rPr>
  </w:style>
  <w:style w:type="table" w:customStyle="1" w:styleId="1">
    <w:name w:val="Сетка таблицы1"/>
    <w:basedOn w:val="a1"/>
    <w:next w:val="a5"/>
    <w:uiPriority w:val="39"/>
    <w:rsid w:val="00A87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017F70"/>
    <w:rsid w:val="000C1F94"/>
    <w:rsid w:val="002D4D9E"/>
    <w:rsid w:val="00442918"/>
    <w:rsid w:val="007D7C11"/>
    <w:rsid w:val="00A30898"/>
    <w:rsid w:val="00B87D54"/>
    <w:rsid w:val="00BF171D"/>
    <w:rsid w:val="00D74985"/>
    <w:rsid w:val="00DC6DEC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264A1-A569-4977-A40D-F023C8B7C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3584</Words>
  <Characters>20435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Деликанова Наталья Сабировна</dc:creator>
  <cp:lastModifiedBy>Ларионова Галина Владимировна</cp:lastModifiedBy>
  <cp:revision>3</cp:revision>
  <cp:lastPrinted>2022-03-28T12:38:00Z</cp:lastPrinted>
  <dcterms:created xsi:type="dcterms:W3CDTF">2023-10-04T10:21:00Z</dcterms:created>
  <dcterms:modified xsi:type="dcterms:W3CDTF">2023-10-04T10:22:00Z</dcterms:modified>
</cp:coreProperties>
</file>