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60CC0" w14:textId="77F0D5A7" w:rsidR="00641AE3" w:rsidRPr="00051690" w:rsidRDefault="00B5188A" w:rsidP="00641AE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51690">
        <w:rPr>
          <w:rFonts w:ascii="Times New Roman" w:hAnsi="Times New Roman" w:cs="Times New Roman"/>
          <w:b w:val="0"/>
          <w:sz w:val="26"/>
          <w:szCs w:val="26"/>
        </w:rPr>
        <w:t>Проект постановления Администрации города Когалыма</w:t>
      </w:r>
    </w:p>
    <w:p w14:paraId="20E1BDD8" w14:textId="77777777" w:rsidR="003018D0" w:rsidRPr="00051690" w:rsidRDefault="003018D0" w:rsidP="003E0C86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0" w:name="P29"/>
      <w:bookmarkEnd w:id="0"/>
    </w:p>
    <w:p w14:paraId="7E5F5D76" w14:textId="77777777" w:rsidR="00897427" w:rsidRPr="00051690" w:rsidRDefault="00897427" w:rsidP="00897427">
      <w:r w:rsidRPr="00051690">
        <w:t xml:space="preserve">О внесении изменений </w:t>
      </w:r>
    </w:p>
    <w:p w14:paraId="2B917FB7" w14:textId="77777777" w:rsidR="00897427" w:rsidRPr="00051690" w:rsidRDefault="00897427" w:rsidP="00897427">
      <w:r w:rsidRPr="00051690">
        <w:t xml:space="preserve">в постановление Администрации </w:t>
      </w:r>
    </w:p>
    <w:p w14:paraId="07DD4F19" w14:textId="77777777" w:rsidR="00897427" w:rsidRPr="00051690" w:rsidRDefault="00897427" w:rsidP="00897427">
      <w:r w:rsidRPr="00051690">
        <w:t xml:space="preserve">города Когалыма </w:t>
      </w:r>
    </w:p>
    <w:p w14:paraId="50302DB9" w14:textId="16029B55" w:rsidR="00897427" w:rsidRPr="00051690" w:rsidRDefault="00A07E7B" w:rsidP="00897427">
      <w:r w:rsidRPr="00051690">
        <w:t>от 31.05.2021 №1147</w:t>
      </w:r>
    </w:p>
    <w:p w14:paraId="63570286" w14:textId="77777777" w:rsidR="00897427" w:rsidRPr="00051690" w:rsidRDefault="00897427" w:rsidP="00897427">
      <w:pPr>
        <w:jc w:val="both"/>
      </w:pPr>
    </w:p>
    <w:p w14:paraId="1C08B33C" w14:textId="77777777" w:rsidR="00897427" w:rsidRPr="00051690" w:rsidRDefault="00897427" w:rsidP="00897427">
      <w:pPr>
        <w:jc w:val="both"/>
      </w:pPr>
    </w:p>
    <w:p w14:paraId="14D0D57F" w14:textId="77777777" w:rsidR="00897427" w:rsidRPr="00051690" w:rsidRDefault="00897427" w:rsidP="00897427">
      <w:pPr>
        <w:ind w:firstLine="709"/>
        <w:jc w:val="both"/>
      </w:pPr>
      <w:r w:rsidRPr="00051690">
        <w:t>В соответствии со статьёй 78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Уставом города Когалыма:</w:t>
      </w:r>
    </w:p>
    <w:p w14:paraId="2A9B34AB" w14:textId="77777777" w:rsidR="00897427" w:rsidRPr="00051690" w:rsidRDefault="00897427" w:rsidP="00897427">
      <w:pPr>
        <w:ind w:firstLine="709"/>
        <w:jc w:val="both"/>
      </w:pPr>
    </w:p>
    <w:p w14:paraId="18C798F1" w14:textId="77777777" w:rsidR="004F355D" w:rsidRPr="00051690" w:rsidRDefault="00897427" w:rsidP="00A07E7B">
      <w:pPr>
        <w:pStyle w:val="ConsPlusTitle"/>
        <w:widowControl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51690">
        <w:rPr>
          <w:rFonts w:ascii="Times New Roman" w:hAnsi="Times New Roman" w:cs="Times New Roman"/>
          <w:b w:val="0"/>
          <w:sz w:val="26"/>
          <w:szCs w:val="26"/>
        </w:rPr>
        <w:t>В постановление Администрации гор</w:t>
      </w:r>
      <w:r w:rsidR="00A07E7B" w:rsidRPr="00051690">
        <w:rPr>
          <w:rFonts w:ascii="Times New Roman" w:hAnsi="Times New Roman" w:cs="Times New Roman"/>
          <w:b w:val="0"/>
          <w:sz w:val="26"/>
          <w:szCs w:val="26"/>
        </w:rPr>
        <w:t>ода Когалыма от 31.05.2021 №1147</w:t>
      </w:r>
      <w:r w:rsidRPr="00051690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A07E7B" w:rsidRPr="00051690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порядка предоставления гранта в форме субсидий физическим лицам – победителям конкурса молодёжных инициатив города Когалыма на реализацию проекта» </w:t>
      </w:r>
      <w:r w:rsidRPr="00051690">
        <w:rPr>
          <w:rFonts w:ascii="Times New Roman" w:hAnsi="Times New Roman" w:cs="Times New Roman"/>
          <w:b w:val="0"/>
          <w:sz w:val="26"/>
          <w:szCs w:val="26"/>
        </w:rPr>
        <w:t>(далее – постановление)</w:t>
      </w:r>
      <w:r w:rsidR="00A07E7B" w:rsidRPr="00051690">
        <w:rPr>
          <w:rFonts w:ascii="Times New Roman" w:hAnsi="Times New Roman" w:cs="Times New Roman"/>
          <w:b w:val="0"/>
          <w:sz w:val="26"/>
          <w:szCs w:val="26"/>
        </w:rPr>
        <w:t xml:space="preserve"> внести следующе</w:t>
      </w:r>
      <w:r w:rsidRPr="00051690">
        <w:rPr>
          <w:rFonts w:ascii="Times New Roman" w:hAnsi="Times New Roman" w:cs="Times New Roman"/>
          <w:b w:val="0"/>
          <w:sz w:val="26"/>
          <w:szCs w:val="26"/>
        </w:rPr>
        <w:t>е изменения:</w:t>
      </w:r>
      <w:r w:rsidR="004F355D" w:rsidRPr="0005169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14:paraId="0948C3B9" w14:textId="77777777" w:rsidR="004F355D" w:rsidRPr="00051690" w:rsidRDefault="004F355D" w:rsidP="004F355D">
      <w:pPr>
        <w:pStyle w:val="ConsPlusTitle"/>
        <w:widowControl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51690">
        <w:rPr>
          <w:rFonts w:ascii="Times New Roman" w:hAnsi="Times New Roman" w:cs="Times New Roman"/>
          <w:b w:val="0"/>
          <w:sz w:val="26"/>
          <w:szCs w:val="26"/>
        </w:rPr>
        <w:t xml:space="preserve">Приложение к постановлению изложить в новой редакции согласно приложению к настоящему постановлению. </w:t>
      </w:r>
    </w:p>
    <w:p w14:paraId="2E548C61" w14:textId="77777777" w:rsidR="004F355D" w:rsidRPr="00051690" w:rsidRDefault="004F355D" w:rsidP="004F355D">
      <w:pPr>
        <w:pStyle w:val="ConsPlusTitle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306BC11B" w14:textId="2E34763D" w:rsidR="004F355D" w:rsidRPr="00051690" w:rsidRDefault="00897427" w:rsidP="004F355D">
      <w:pPr>
        <w:pStyle w:val="ConsPlusTitle"/>
        <w:widowControl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51690">
        <w:rPr>
          <w:rFonts w:ascii="Times New Roman" w:hAnsi="Times New Roman" w:cs="Times New Roman"/>
          <w:b w:val="0"/>
          <w:sz w:val="26"/>
          <w:szCs w:val="26"/>
        </w:rPr>
        <w:t>Управлению культуры, спорта и молодёжной политики Администрации города Когалыма (Перминова О.Р.) направить в юридическое управление Администрации города Когалыма текст постановления</w:t>
      </w:r>
      <w:r w:rsidR="009171C1" w:rsidRPr="00051690">
        <w:rPr>
          <w:rFonts w:ascii="Times New Roman" w:hAnsi="Times New Roman" w:cs="Times New Roman"/>
          <w:b w:val="0"/>
          <w:sz w:val="26"/>
          <w:szCs w:val="26"/>
        </w:rPr>
        <w:t xml:space="preserve"> и приложений к нему</w:t>
      </w:r>
      <w:r w:rsidRPr="00051690">
        <w:rPr>
          <w:rFonts w:ascii="Times New Roman" w:hAnsi="Times New Roman" w:cs="Times New Roman"/>
          <w:b w:val="0"/>
          <w:sz w:val="26"/>
          <w:szCs w:val="26"/>
        </w:rPr>
        <w:t>, его реквизиты, сведения об источнике официального опубликования в порядке и в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</w:t>
      </w:r>
      <w:r w:rsidR="00E51A74" w:rsidRPr="00051690">
        <w:rPr>
          <w:rFonts w:ascii="Times New Roman" w:hAnsi="Times New Roman" w:cs="Times New Roman"/>
          <w:b w:val="0"/>
          <w:sz w:val="26"/>
          <w:szCs w:val="26"/>
        </w:rPr>
        <w:t xml:space="preserve"> автономного </w:t>
      </w:r>
      <w:r w:rsidRPr="00051690">
        <w:rPr>
          <w:rFonts w:ascii="Times New Roman" w:hAnsi="Times New Roman" w:cs="Times New Roman"/>
          <w:b w:val="0"/>
          <w:sz w:val="26"/>
          <w:szCs w:val="26"/>
        </w:rPr>
        <w:t>округа – Югры».</w:t>
      </w:r>
    </w:p>
    <w:p w14:paraId="013C448D" w14:textId="77777777" w:rsidR="004F355D" w:rsidRPr="00051690" w:rsidRDefault="004F355D" w:rsidP="004F355D">
      <w:pPr>
        <w:pStyle w:val="ConsPlusTitle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210AF06F" w14:textId="77777777" w:rsidR="004F355D" w:rsidRPr="00051690" w:rsidRDefault="00897427" w:rsidP="004F355D">
      <w:pPr>
        <w:pStyle w:val="ConsPlusTitle"/>
        <w:widowControl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51690">
        <w:rPr>
          <w:rFonts w:ascii="Times New Roman" w:hAnsi="Times New Roman" w:cs="Times New Roman"/>
          <w:b w:val="0"/>
          <w:spacing w:val="-6"/>
          <w:sz w:val="26"/>
          <w:szCs w:val="26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Pr="00051690">
          <w:rPr>
            <w:rStyle w:val="a3"/>
            <w:rFonts w:ascii="Times New Roman" w:hAnsi="Times New Roman"/>
            <w:b w:val="0"/>
            <w:color w:val="auto"/>
            <w:spacing w:val="-6"/>
            <w:sz w:val="26"/>
            <w:szCs w:val="26"/>
          </w:rPr>
          <w:t>www.admkogalym.ru</w:t>
        </w:r>
      </w:hyperlink>
      <w:r w:rsidRPr="00051690">
        <w:rPr>
          <w:rFonts w:ascii="Times New Roman" w:hAnsi="Times New Roman" w:cs="Times New Roman"/>
          <w:b w:val="0"/>
          <w:spacing w:val="-6"/>
          <w:sz w:val="26"/>
          <w:szCs w:val="26"/>
        </w:rPr>
        <w:t>).</w:t>
      </w:r>
    </w:p>
    <w:p w14:paraId="6518110E" w14:textId="77777777" w:rsidR="004F355D" w:rsidRPr="00051690" w:rsidRDefault="004F355D" w:rsidP="004F355D">
      <w:pPr>
        <w:pStyle w:val="a8"/>
      </w:pPr>
    </w:p>
    <w:p w14:paraId="5B2242C3" w14:textId="3BB68BA5" w:rsidR="00897427" w:rsidRPr="00051690" w:rsidRDefault="00897427" w:rsidP="004F355D">
      <w:pPr>
        <w:pStyle w:val="ConsPlusTitle"/>
        <w:widowControl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51690">
        <w:rPr>
          <w:rFonts w:ascii="Times New Roman" w:hAnsi="Times New Roman" w:cs="Times New Roman"/>
          <w:b w:val="0"/>
          <w:sz w:val="26"/>
          <w:szCs w:val="26"/>
        </w:rPr>
        <w:t>Контроль за выполнением постановления возложить на заместителя главы города Когалыма Л.А.Юрьеву.</w:t>
      </w:r>
    </w:p>
    <w:p w14:paraId="4C6816A5" w14:textId="77777777" w:rsidR="00897427" w:rsidRPr="00051690" w:rsidRDefault="00897427" w:rsidP="00897427">
      <w:pPr>
        <w:ind w:firstLine="709"/>
        <w:jc w:val="both"/>
      </w:pPr>
    </w:p>
    <w:p w14:paraId="50398FAF" w14:textId="77777777" w:rsidR="00897427" w:rsidRPr="00051690" w:rsidRDefault="00897427" w:rsidP="00897427">
      <w:pPr>
        <w:ind w:firstLine="709"/>
        <w:jc w:val="both"/>
      </w:pPr>
    </w:p>
    <w:p w14:paraId="4B49FAF3" w14:textId="76609B66" w:rsidR="00897427" w:rsidRPr="00051690" w:rsidRDefault="00897427" w:rsidP="00E51A74">
      <w:pPr>
        <w:ind w:firstLine="709"/>
        <w:jc w:val="both"/>
      </w:pPr>
      <w:r w:rsidRPr="00051690">
        <w:t>Глава города Когалыма</w:t>
      </w:r>
      <w:r w:rsidRPr="00051690">
        <w:tab/>
      </w:r>
      <w:r w:rsidRPr="00051690">
        <w:tab/>
      </w:r>
      <w:r w:rsidRPr="00051690">
        <w:tab/>
      </w:r>
      <w:r w:rsidRPr="00051690">
        <w:tab/>
      </w:r>
      <w:r w:rsidR="00E51A74" w:rsidRPr="00051690">
        <w:tab/>
        <w:t xml:space="preserve"> </w:t>
      </w:r>
      <w:r w:rsidRPr="00051690">
        <w:t>Н.Н.Пальчиков</w:t>
      </w:r>
    </w:p>
    <w:p w14:paraId="1BC0841E" w14:textId="77777777" w:rsidR="004F355D" w:rsidRPr="00051690" w:rsidRDefault="004F355D" w:rsidP="00897427">
      <w:pPr>
        <w:jc w:val="both"/>
      </w:pPr>
    </w:p>
    <w:p w14:paraId="439936C9" w14:textId="77777777" w:rsidR="004F355D" w:rsidRPr="00051690" w:rsidRDefault="004F355D" w:rsidP="00897427">
      <w:pPr>
        <w:jc w:val="both"/>
      </w:pPr>
    </w:p>
    <w:p w14:paraId="67D78639" w14:textId="77777777" w:rsidR="004F355D" w:rsidRPr="00051690" w:rsidRDefault="004F355D" w:rsidP="00897427">
      <w:pPr>
        <w:jc w:val="both"/>
      </w:pPr>
    </w:p>
    <w:p w14:paraId="5245244E" w14:textId="77777777" w:rsidR="004F355D" w:rsidRPr="00051690" w:rsidRDefault="004F355D" w:rsidP="00897427">
      <w:pPr>
        <w:jc w:val="both"/>
      </w:pPr>
    </w:p>
    <w:p w14:paraId="418E97E2" w14:textId="77777777" w:rsidR="004F355D" w:rsidRPr="00051690" w:rsidRDefault="004F355D" w:rsidP="00897427">
      <w:pPr>
        <w:jc w:val="both"/>
      </w:pPr>
    </w:p>
    <w:p w14:paraId="166580E3" w14:textId="77777777" w:rsidR="004F355D" w:rsidRPr="00051690" w:rsidRDefault="004F355D" w:rsidP="00897427">
      <w:pPr>
        <w:jc w:val="both"/>
      </w:pPr>
    </w:p>
    <w:p w14:paraId="4F0E3864" w14:textId="77777777" w:rsidR="004F355D" w:rsidRPr="00051690" w:rsidRDefault="004F355D" w:rsidP="00897427">
      <w:pPr>
        <w:jc w:val="both"/>
      </w:pPr>
    </w:p>
    <w:p w14:paraId="6F962972" w14:textId="77777777" w:rsidR="004F355D" w:rsidRPr="00051690" w:rsidRDefault="004F355D" w:rsidP="00897427">
      <w:pPr>
        <w:jc w:val="both"/>
      </w:pPr>
    </w:p>
    <w:p w14:paraId="6EC0E170" w14:textId="77777777" w:rsidR="004F355D" w:rsidRPr="00051690" w:rsidRDefault="004F355D" w:rsidP="00897427">
      <w:pPr>
        <w:jc w:val="both"/>
      </w:pPr>
    </w:p>
    <w:p w14:paraId="78957C98" w14:textId="77777777" w:rsidR="004F355D" w:rsidRPr="00051690" w:rsidRDefault="004F355D" w:rsidP="00897427">
      <w:pPr>
        <w:jc w:val="both"/>
      </w:pPr>
    </w:p>
    <w:p w14:paraId="19D9DD9D" w14:textId="77777777" w:rsidR="004F355D" w:rsidRPr="00051690" w:rsidRDefault="004F355D" w:rsidP="00897427">
      <w:pPr>
        <w:jc w:val="both"/>
      </w:pPr>
    </w:p>
    <w:p w14:paraId="162D8452" w14:textId="77777777" w:rsidR="004F355D" w:rsidRPr="00051690" w:rsidRDefault="004F355D" w:rsidP="00897427">
      <w:pPr>
        <w:jc w:val="both"/>
      </w:pPr>
    </w:p>
    <w:p w14:paraId="6B39FDED" w14:textId="77777777" w:rsidR="004F355D" w:rsidRPr="00051690" w:rsidRDefault="004F355D" w:rsidP="00897427">
      <w:pPr>
        <w:jc w:val="both"/>
      </w:pPr>
    </w:p>
    <w:p w14:paraId="2ACF5985" w14:textId="77777777" w:rsidR="004F355D" w:rsidRPr="00051690" w:rsidRDefault="004F355D" w:rsidP="00897427">
      <w:pPr>
        <w:jc w:val="both"/>
      </w:pPr>
    </w:p>
    <w:p w14:paraId="6FAA16DC" w14:textId="77777777" w:rsidR="004F355D" w:rsidRPr="00051690" w:rsidRDefault="004F355D" w:rsidP="00897427">
      <w:pPr>
        <w:jc w:val="both"/>
      </w:pPr>
    </w:p>
    <w:p w14:paraId="6B3BE410" w14:textId="77777777" w:rsidR="004F355D" w:rsidRPr="00051690" w:rsidRDefault="004F355D" w:rsidP="00897427">
      <w:pPr>
        <w:jc w:val="both"/>
      </w:pPr>
    </w:p>
    <w:p w14:paraId="73A93A9D" w14:textId="77777777" w:rsidR="004F355D" w:rsidRPr="00051690" w:rsidRDefault="004F355D" w:rsidP="00897427">
      <w:pPr>
        <w:jc w:val="both"/>
      </w:pPr>
    </w:p>
    <w:p w14:paraId="3E3A7C2A" w14:textId="77777777" w:rsidR="004F355D" w:rsidRPr="00051690" w:rsidRDefault="004F355D" w:rsidP="00897427">
      <w:pPr>
        <w:jc w:val="both"/>
      </w:pPr>
    </w:p>
    <w:p w14:paraId="64BA3D15" w14:textId="77777777" w:rsidR="004F355D" w:rsidRPr="00051690" w:rsidRDefault="004F355D" w:rsidP="00897427">
      <w:pPr>
        <w:jc w:val="both"/>
      </w:pPr>
    </w:p>
    <w:p w14:paraId="57C64910" w14:textId="77777777" w:rsidR="004F355D" w:rsidRPr="00051690" w:rsidRDefault="004F355D" w:rsidP="00897427">
      <w:pPr>
        <w:jc w:val="both"/>
      </w:pPr>
    </w:p>
    <w:p w14:paraId="6CEDBD02" w14:textId="77777777" w:rsidR="004F355D" w:rsidRPr="00051690" w:rsidRDefault="004F355D" w:rsidP="00897427">
      <w:pPr>
        <w:jc w:val="both"/>
      </w:pPr>
    </w:p>
    <w:p w14:paraId="7778D987" w14:textId="77777777" w:rsidR="004F355D" w:rsidRPr="00051690" w:rsidRDefault="004F355D" w:rsidP="00897427">
      <w:pPr>
        <w:jc w:val="both"/>
      </w:pPr>
    </w:p>
    <w:p w14:paraId="723E0E25" w14:textId="77777777" w:rsidR="004F355D" w:rsidRPr="00051690" w:rsidRDefault="004F355D" w:rsidP="00897427">
      <w:pPr>
        <w:jc w:val="both"/>
      </w:pPr>
    </w:p>
    <w:p w14:paraId="51B19641" w14:textId="77777777" w:rsidR="004F355D" w:rsidRPr="00051690" w:rsidRDefault="004F355D" w:rsidP="00897427">
      <w:pPr>
        <w:jc w:val="both"/>
      </w:pPr>
    </w:p>
    <w:p w14:paraId="24DE1C59" w14:textId="77777777" w:rsidR="004F355D" w:rsidRPr="00051690" w:rsidRDefault="004F355D" w:rsidP="00897427">
      <w:pPr>
        <w:jc w:val="both"/>
      </w:pPr>
    </w:p>
    <w:p w14:paraId="77F248E9" w14:textId="77777777" w:rsidR="004F355D" w:rsidRPr="00051690" w:rsidRDefault="004F355D" w:rsidP="00897427">
      <w:pPr>
        <w:jc w:val="both"/>
      </w:pPr>
    </w:p>
    <w:p w14:paraId="24E416E5" w14:textId="77777777" w:rsidR="004F355D" w:rsidRPr="00051690" w:rsidRDefault="004F355D" w:rsidP="00897427">
      <w:pPr>
        <w:jc w:val="both"/>
      </w:pPr>
    </w:p>
    <w:p w14:paraId="5D4F1998" w14:textId="77777777" w:rsidR="004F355D" w:rsidRPr="00051690" w:rsidRDefault="004F355D" w:rsidP="00897427">
      <w:pPr>
        <w:jc w:val="both"/>
      </w:pPr>
    </w:p>
    <w:p w14:paraId="3E95C438" w14:textId="77777777" w:rsidR="004F355D" w:rsidRPr="00051690" w:rsidRDefault="004F355D" w:rsidP="00897427">
      <w:pPr>
        <w:jc w:val="both"/>
      </w:pPr>
    </w:p>
    <w:p w14:paraId="129576AE" w14:textId="77777777" w:rsidR="004F355D" w:rsidRPr="00051690" w:rsidRDefault="004F355D" w:rsidP="00897427">
      <w:pPr>
        <w:jc w:val="both"/>
      </w:pPr>
    </w:p>
    <w:p w14:paraId="0AF6BEFD" w14:textId="77777777" w:rsidR="004F355D" w:rsidRPr="00051690" w:rsidRDefault="004F355D" w:rsidP="00897427">
      <w:pPr>
        <w:jc w:val="both"/>
      </w:pPr>
    </w:p>
    <w:p w14:paraId="733680F4" w14:textId="77777777" w:rsidR="00E51A74" w:rsidRPr="00051690" w:rsidRDefault="00E51A74" w:rsidP="00897427">
      <w:pPr>
        <w:jc w:val="both"/>
      </w:pPr>
    </w:p>
    <w:p w14:paraId="0CFDF5DF" w14:textId="77777777" w:rsidR="00E51A74" w:rsidRPr="00051690" w:rsidRDefault="00E51A74" w:rsidP="00897427">
      <w:pPr>
        <w:jc w:val="both"/>
      </w:pPr>
    </w:p>
    <w:p w14:paraId="05CE2EC7" w14:textId="77777777" w:rsidR="00E51A74" w:rsidRPr="00051690" w:rsidRDefault="00E51A74" w:rsidP="00897427">
      <w:pPr>
        <w:jc w:val="both"/>
      </w:pPr>
    </w:p>
    <w:p w14:paraId="51E535B3" w14:textId="77777777" w:rsidR="00E51A74" w:rsidRPr="00051690" w:rsidRDefault="00E51A74" w:rsidP="00897427">
      <w:pPr>
        <w:jc w:val="both"/>
      </w:pPr>
    </w:p>
    <w:p w14:paraId="3709B838" w14:textId="77777777" w:rsidR="004F355D" w:rsidRPr="00051690" w:rsidRDefault="004F355D" w:rsidP="00897427">
      <w:pPr>
        <w:jc w:val="both"/>
      </w:pPr>
    </w:p>
    <w:p w14:paraId="702D15F7" w14:textId="77777777" w:rsidR="00897427" w:rsidRPr="00051690" w:rsidRDefault="00897427" w:rsidP="00897427">
      <w:pPr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2284"/>
        <w:gridCol w:w="3059"/>
        <w:gridCol w:w="1138"/>
      </w:tblGrid>
      <w:tr w:rsidR="00051690" w:rsidRPr="00051690" w14:paraId="68F4B0B4" w14:textId="77777777" w:rsidTr="00897427">
        <w:trPr>
          <w:trHeight w:val="677"/>
        </w:trPr>
        <w:tc>
          <w:tcPr>
            <w:tcW w:w="1532" w:type="pct"/>
            <w:shd w:val="clear" w:color="auto" w:fill="auto"/>
            <w:vAlign w:val="center"/>
          </w:tcPr>
          <w:p w14:paraId="0CB08ED5" w14:textId="77777777" w:rsidR="00897427" w:rsidRPr="00051690" w:rsidRDefault="00897427" w:rsidP="00897427">
            <w:pPr>
              <w:jc w:val="center"/>
              <w:rPr>
                <w:sz w:val="20"/>
                <w:szCs w:val="20"/>
              </w:rPr>
            </w:pPr>
            <w:r w:rsidRPr="00051690">
              <w:rPr>
                <w:sz w:val="20"/>
                <w:szCs w:val="20"/>
              </w:rPr>
              <w:t>Структурное подразделение Администрации города Когалыма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6C643CA5" w14:textId="77777777" w:rsidR="00897427" w:rsidRPr="00051690" w:rsidRDefault="00897427" w:rsidP="00897427">
            <w:pPr>
              <w:jc w:val="center"/>
              <w:rPr>
                <w:sz w:val="20"/>
                <w:szCs w:val="20"/>
              </w:rPr>
            </w:pPr>
            <w:r w:rsidRPr="00051690">
              <w:rPr>
                <w:sz w:val="20"/>
                <w:szCs w:val="20"/>
              </w:rPr>
              <w:t>Должность</w:t>
            </w:r>
          </w:p>
        </w:tc>
        <w:tc>
          <w:tcPr>
            <w:tcW w:w="1637" w:type="pct"/>
            <w:shd w:val="clear" w:color="auto" w:fill="auto"/>
            <w:vAlign w:val="center"/>
          </w:tcPr>
          <w:p w14:paraId="5C7779C7" w14:textId="77777777" w:rsidR="00897427" w:rsidRPr="00051690" w:rsidRDefault="00897427" w:rsidP="00897427">
            <w:pPr>
              <w:jc w:val="center"/>
              <w:rPr>
                <w:sz w:val="20"/>
                <w:szCs w:val="20"/>
              </w:rPr>
            </w:pPr>
            <w:r w:rsidRPr="00051690">
              <w:rPr>
                <w:sz w:val="20"/>
                <w:szCs w:val="20"/>
              </w:rPr>
              <w:t>Ф.И.О.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6E87C099" w14:textId="77777777" w:rsidR="00897427" w:rsidRPr="00051690" w:rsidRDefault="00897427" w:rsidP="00897427">
            <w:pPr>
              <w:jc w:val="center"/>
              <w:rPr>
                <w:sz w:val="20"/>
                <w:szCs w:val="20"/>
              </w:rPr>
            </w:pPr>
            <w:r w:rsidRPr="00051690">
              <w:rPr>
                <w:sz w:val="20"/>
                <w:szCs w:val="20"/>
              </w:rPr>
              <w:t>Подпись</w:t>
            </w:r>
          </w:p>
        </w:tc>
      </w:tr>
      <w:tr w:rsidR="00051690" w:rsidRPr="00051690" w14:paraId="73F4542C" w14:textId="77777777" w:rsidTr="00897427">
        <w:trPr>
          <w:trHeight w:val="77"/>
        </w:trPr>
        <w:tc>
          <w:tcPr>
            <w:tcW w:w="1532" w:type="pct"/>
            <w:shd w:val="clear" w:color="auto" w:fill="auto"/>
            <w:vAlign w:val="center"/>
          </w:tcPr>
          <w:p w14:paraId="0E2BE4CD" w14:textId="77777777" w:rsidR="00897427" w:rsidRPr="00051690" w:rsidRDefault="00897427" w:rsidP="00897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pct"/>
            <w:shd w:val="clear" w:color="auto" w:fill="auto"/>
            <w:vAlign w:val="center"/>
          </w:tcPr>
          <w:p w14:paraId="44F5462B" w14:textId="77777777" w:rsidR="00897427" w:rsidRPr="00051690" w:rsidRDefault="00897427" w:rsidP="00897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  <w:vAlign w:val="center"/>
          </w:tcPr>
          <w:p w14:paraId="1091B438" w14:textId="77777777" w:rsidR="00897427" w:rsidRPr="00051690" w:rsidRDefault="00897427" w:rsidP="00897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14:paraId="40BB7E98" w14:textId="77777777" w:rsidR="00897427" w:rsidRPr="00051690" w:rsidRDefault="00897427" w:rsidP="00897427">
            <w:pPr>
              <w:jc w:val="center"/>
              <w:rPr>
                <w:sz w:val="20"/>
                <w:szCs w:val="20"/>
              </w:rPr>
            </w:pPr>
          </w:p>
        </w:tc>
      </w:tr>
      <w:tr w:rsidR="00051690" w:rsidRPr="00051690" w14:paraId="3DB86FB6" w14:textId="77777777" w:rsidTr="00897427">
        <w:trPr>
          <w:trHeight w:val="77"/>
        </w:trPr>
        <w:tc>
          <w:tcPr>
            <w:tcW w:w="1532" w:type="pct"/>
            <w:shd w:val="clear" w:color="auto" w:fill="auto"/>
            <w:vAlign w:val="center"/>
          </w:tcPr>
          <w:p w14:paraId="7F4E1CB5" w14:textId="77777777" w:rsidR="00897427" w:rsidRPr="00051690" w:rsidRDefault="00897427" w:rsidP="00897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pct"/>
            <w:shd w:val="clear" w:color="auto" w:fill="auto"/>
            <w:vAlign w:val="center"/>
          </w:tcPr>
          <w:p w14:paraId="72B04E5A" w14:textId="77777777" w:rsidR="00897427" w:rsidRPr="00051690" w:rsidRDefault="00897427" w:rsidP="00897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  <w:vAlign w:val="center"/>
          </w:tcPr>
          <w:p w14:paraId="70BAC39C" w14:textId="77777777" w:rsidR="00897427" w:rsidRPr="00051690" w:rsidRDefault="00897427" w:rsidP="00897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14:paraId="47EF2DAF" w14:textId="77777777" w:rsidR="00897427" w:rsidRPr="00051690" w:rsidRDefault="00897427" w:rsidP="00897427">
            <w:pPr>
              <w:jc w:val="center"/>
              <w:rPr>
                <w:sz w:val="20"/>
                <w:szCs w:val="20"/>
              </w:rPr>
            </w:pPr>
          </w:p>
        </w:tc>
      </w:tr>
      <w:tr w:rsidR="00051690" w:rsidRPr="00051690" w14:paraId="7C55AB04" w14:textId="77777777" w:rsidTr="00897427">
        <w:trPr>
          <w:trHeight w:val="77"/>
        </w:trPr>
        <w:tc>
          <w:tcPr>
            <w:tcW w:w="1532" w:type="pct"/>
            <w:shd w:val="clear" w:color="auto" w:fill="auto"/>
            <w:vAlign w:val="center"/>
          </w:tcPr>
          <w:p w14:paraId="67A26A7D" w14:textId="77777777" w:rsidR="00897427" w:rsidRPr="00051690" w:rsidRDefault="00897427" w:rsidP="00897427">
            <w:pPr>
              <w:jc w:val="center"/>
              <w:rPr>
                <w:sz w:val="20"/>
                <w:szCs w:val="20"/>
              </w:rPr>
            </w:pPr>
            <w:r w:rsidRPr="00051690">
              <w:rPr>
                <w:sz w:val="20"/>
                <w:szCs w:val="20"/>
              </w:rPr>
              <w:t>ЮУ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5CDC214A" w14:textId="77777777" w:rsidR="00897427" w:rsidRPr="00051690" w:rsidRDefault="00897427" w:rsidP="00897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  <w:vAlign w:val="center"/>
          </w:tcPr>
          <w:p w14:paraId="03F5F299" w14:textId="77777777" w:rsidR="00897427" w:rsidRPr="00051690" w:rsidRDefault="00897427" w:rsidP="00897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14:paraId="0D687B7A" w14:textId="77777777" w:rsidR="00897427" w:rsidRPr="00051690" w:rsidRDefault="00897427" w:rsidP="00897427">
            <w:pPr>
              <w:jc w:val="center"/>
              <w:rPr>
                <w:sz w:val="20"/>
                <w:szCs w:val="20"/>
              </w:rPr>
            </w:pPr>
          </w:p>
        </w:tc>
      </w:tr>
      <w:tr w:rsidR="00051690" w:rsidRPr="00051690" w14:paraId="0F8666AE" w14:textId="77777777" w:rsidTr="00897427">
        <w:trPr>
          <w:trHeight w:val="77"/>
        </w:trPr>
        <w:tc>
          <w:tcPr>
            <w:tcW w:w="1532" w:type="pct"/>
            <w:shd w:val="clear" w:color="auto" w:fill="auto"/>
            <w:vAlign w:val="center"/>
          </w:tcPr>
          <w:p w14:paraId="7D8EC564" w14:textId="77777777" w:rsidR="00897427" w:rsidRPr="00051690" w:rsidRDefault="00897427" w:rsidP="00897427">
            <w:pPr>
              <w:jc w:val="center"/>
              <w:rPr>
                <w:sz w:val="20"/>
                <w:szCs w:val="20"/>
              </w:rPr>
            </w:pPr>
            <w:r w:rsidRPr="00051690">
              <w:rPr>
                <w:sz w:val="20"/>
                <w:szCs w:val="20"/>
              </w:rPr>
              <w:t>ЮУ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693780CA" w14:textId="77777777" w:rsidR="00897427" w:rsidRPr="00051690" w:rsidRDefault="00897427" w:rsidP="00897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  <w:vAlign w:val="center"/>
          </w:tcPr>
          <w:p w14:paraId="1154C224" w14:textId="77777777" w:rsidR="00897427" w:rsidRPr="00051690" w:rsidRDefault="00897427" w:rsidP="00897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14:paraId="7BA8A31C" w14:textId="77777777" w:rsidR="00897427" w:rsidRPr="00051690" w:rsidRDefault="00897427" w:rsidP="00897427">
            <w:pPr>
              <w:jc w:val="center"/>
              <w:rPr>
                <w:sz w:val="20"/>
                <w:szCs w:val="20"/>
              </w:rPr>
            </w:pPr>
          </w:p>
        </w:tc>
      </w:tr>
      <w:tr w:rsidR="00051690" w:rsidRPr="00051690" w14:paraId="49AD719E" w14:textId="77777777" w:rsidTr="00897427">
        <w:trPr>
          <w:trHeight w:val="77"/>
        </w:trPr>
        <w:tc>
          <w:tcPr>
            <w:tcW w:w="1532" w:type="pct"/>
            <w:shd w:val="clear" w:color="auto" w:fill="auto"/>
            <w:vAlign w:val="center"/>
          </w:tcPr>
          <w:p w14:paraId="321DDE47" w14:textId="77777777" w:rsidR="00897427" w:rsidRPr="00051690" w:rsidRDefault="00897427" w:rsidP="00897427">
            <w:pPr>
              <w:jc w:val="center"/>
              <w:rPr>
                <w:sz w:val="20"/>
                <w:szCs w:val="20"/>
              </w:rPr>
            </w:pPr>
            <w:r w:rsidRPr="00051690">
              <w:rPr>
                <w:sz w:val="20"/>
                <w:szCs w:val="20"/>
              </w:rPr>
              <w:t>КФ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3EE5250E" w14:textId="77777777" w:rsidR="00897427" w:rsidRPr="00051690" w:rsidRDefault="00897427" w:rsidP="00897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  <w:vAlign w:val="center"/>
          </w:tcPr>
          <w:p w14:paraId="77CB6D10" w14:textId="77777777" w:rsidR="00897427" w:rsidRPr="00051690" w:rsidRDefault="00897427" w:rsidP="00897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14:paraId="5223FCFE" w14:textId="77777777" w:rsidR="00897427" w:rsidRPr="00051690" w:rsidRDefault="00897427" w:rsidP="00897427">
            <w:pPr>
              <w:jc w:val="center"/>
              <w:rPr>
                <w:sz w:val="20"/>
                <w:szCs w:val="20"/>
              </w:rPr>
            </w:pPr>
          </w:p>
        </w:tc>
      </w:tr>
      <w:tr w:rsidR="00051690" w:rsidRPr="00051690" w14:paraId="226DEB78" w14:textId="77777777" w:rsidTr="00897427">
        <w:trPr>
          <w:trHeight w:val="77"/>
        </w:trPr>
        <w:tc>
          <w:tcPr>
            <w:tcW w:w="1532" w:type="pct"/>
            <w:shd w:val="clear" w:color="auto" w:fill="auto"/>
            <w:vAlign w:val="center"/>
          </w:tcPr>
          <w:p w14:paraId="1DEC8FF8" w14:textId="77777777" w:rsidR="00897427" w:rsidRPr="00051690" w:rsidRDefault="00897427" w:rsidP="00897427">
            <w:pPr>
              <w:jc w:val="center"/>
              <w:rPr>
                <w:sz w:val="20"/>
                <w:szCs w:val="20"/>
              </w:rPr>
            </w:pPr>
            <w:r w:rsidRPr="00051690">
              <w:rPr>
                <w:sz w:val="20"/>
                <w:szCs w:val="20"/>
              </w:rPr>
              <w:t>ОФЭОиК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175BE135" w14:textId="77777777" w:rsidR="00897427" w:rsidRPr="00051690" w:rsidRDefault="00897427" w:rsidP="00897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  <w:vAlign w:val="center"/>
          </w:tcPr>
          <w:p w14:paraId="3ADB6600" w14:textId="77777777" w:rsidR="00897427" w:rsidRPr="00051690" w:rsidRDefault="00897427" w:rsidP="00897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14:paraId="0DE4ED3D" w14:textId="77777777" w:rsidR="00897427" w:rsidRPr="00051690" w:rsidRDefault="00897427" w:rsidP="00897427">
            <w:pPr>
              <w:jc w:val="center"/>
              <w:rPr>
                <w:sz w:val="20"/>
                <w:szCs w:val="20"/>
              </w:rPr>
            </w:pPr>
          </w:p>
        </w:tc>
      </w:tr>
      <w:tr w:rsidR="00897427" w:rsidRPr="00051690" w14:paraId="68156783" w14:textId="77777777" w:rsidTr="00897427">
        <w:trPr>
          <w:trHeight w:val="77"/>
        </w:trPr>
        <w:tc>
          <w:tcPr>
            <w:tcW w:w="1532" w:type="pct"/>
            <w:shd w:val="clear" w:color="auto" w:fill="auto"/>
            <w:vAlign w:val="center"/>
          </w:tcPr>
          <w:p w14:paraId="6DEF17CF" w14:textId="77777777" w:rsidR="00897427" w:rsidRPr="00051690" w:rsidRDefault="00897427" w:rsidP="00897427">
            <w:pPr>
              <w:jc w:val="center"/>
              <w:rPr>
                <w:sz w:val="20"/>
                <w:szCs w:val="20"/>
              </w:rPr>
            </w:pPr>
            <w:r w:rsidRPr="00051690">
              <w:rPr>
                <w:sz w:val="20"/>
                <w:szCs w:val="20"/>
              </w:rPr>
              <w:t>УКСиМП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08714967" w14:textId="77777777" w:rsidR="00897427" w:rsidRPr="00051690" w:rsidRDefault="00897427" w:rsidP="00897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  <w:vAlign w:val="center"/>
          </w:tcPr>
          <w:p w14:paraId="7D19A8CA" w14:textId="77777777" w:rsidR="00897427" w:rsidRPr="00051690" w:rsidRDefault="00897427" w:rsidP="00897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14:paraId="5C6D4C4F" w14:textId="77777777" w:rsidR="00897427" w:rsidRPr="00051690" w:rsidRDefault="00897427" w:rsidP="0089742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6179664" w14:textId="77777777" w:rsidR="004F355D" w:rsidRPr="00051690" w:rsidRDefault="004F355D" w:rsidP="0089742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1F169AB" w14:textId="77777777" w:rsidR="004F355D" w:rsidRPr="00051690" w:rsidRDefault="004F355D" w:rsidP="0089742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56FC22E" w14:textId="77777777" w:rsidR="004F355D" w:rsidRPr="00051690" w:rsidRDefault="004F355D" w:rsidP="0089742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830ED40" w14:textId="77777777" w:rsidR="00897427" w:rsidRPr="00051690" w:rsidRDefault="00897427" w:rsidP="0089742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1690">
        <w:rPr>
          <w:sz w:val="20"/>
          <w:szCs w:val="20"/>
        </w:rPr>
        <w:t>Подготовлено:</w:t>
      </w:r>
    </w:p>
    <w:p w14:paraId="280A6FDE" w14:textId="0C3D8B49" w:rsidR="00897427" w:rsidRPr="00051690" w:rsidRDefault="004F355D" w:rsidP="0089742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1690">
        <w:rPr>
          <w:sz w:val="20"/>
          <w:szCs w:val="20"/>
        </w:rPr>
        <w:t xml:space="preserve">начальник </w:t>
      </w:r>
      <w:r w:rsidR="00897427" w:rsidRPr="00051690">
        <w:rPr>
          <w:sz w:val="20"/>
          <w:szCs w:val="20"/>
        </w:rPr>
        <w:t>ОМП УКСиМП</w:t>
      </w:r>
      <w:r w:rsidR="009171C1" w:rsidRPr="00051690">
        <w:rPr>
          <w:sz w:val="20"/>
          <w:szCs w:val="20"/>
        </w:rPr>
        <w:t>, тел. 93-665</w:t>
      </w:r>
      <w:r w:rsidR="00897427" w:rsidRPr="00051690">
        <w:rPr>
          <w:sz w:val="20"/>
          <w:szCs w:val="20"/>
        </w:rPr>
        <w:tab/>
      </w:r>
      <w:r w:rsidR="00897427" w:rsidRPr="00051690">
        <w:rPr>
          <w:sz w:val="20"/>
          <w:szCs w:val="20"/>
        </w:rPr>
        <w:tab/>
      </w:r>
      <w:r w:rsidR="00897427" w:rsidRPr="00051690">
        <w:rPr>
          <w:sz w:val="20"/>
          <w:szCs w:val="20"/>
        </w:rPr>
        <w:tab/>
      </w:r>
      <w:r w:rsidR="009171C1" w:rsidRPr="00051690">
        <w:rPr>
          <w:sz w:val="20"/>
          <w:szCs w:val="20"/>
        </w:rPr>
        <w:t xml:space="preserve"> </w:t>
      </w:r>
      <w:r w:rsidRPr="00051690">
        <w:rPr>
          <w:sz w:val="20"/>
          <w:szCs w:val="20"/>
        </w:rPr>
        <w:t xml:space="preserve"> Е.А.Ахрамович</w:t>
      </w:r>
    </w:p>
    <w:p w14:paraId="4068C5B5" w14:textId="77777777" w:rsidR="004F355D" w:rsidRPr="00051690" w:rsidRDefault="004F355D" w:rsidP="0089742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372534B" w14:textId="77777777" w:rsidR="00897427" w:rsidRPr="00051690" w:rsidRDefault="00897427" w:rsidP="00897427">
      <w:pPr>
        <w:widowControl w:val="0"/>
        <w:contextualSpacing/>
        <w:jc w:val="both"/>
        <w:rPr>
          <w:sz w:val="20"/>
          <w:szCs w:val="20"/>
        </w:rPr>
      </w:pPr>
      <w:r w:rsidRPr="00051690">
        <w:rPr>
          <w:sz w:val="20"/>
          <w:szCs w:val="20"/>
        </w:rPr>
        <w:t>Разослать: Л.А.Юрьевой, Т.И.Черных, КФ, КУМИ, ОФЭОиК, УКСиМП, ЮУ, УИДиРП, УЭ, отдел муниципального контроля, КСП, МКУ «УОДОМС», газета «Когалымский вестник», Сабуров, прокуратура.</w:t>
      </w:r>
    </w:p>
    <w:p w14:paraId="29C5519A" w14:textId="77777777" w:rsidR="003018D0" w:rsidRPr="00051690" w:rsidRDefault="003018D0" w:rsidP="003E0C86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11D8504C" w14:textId="77777777" w:rsidR="003018D0" w:rsidRPr="00051690" w:rsidRDefault="003018D0" w:rsidP="003E0C86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13C7443D" w14:textId="77777777" w:rsidR="002F6E34" w:rsidRPr="00051690" w:rsidRDefault="002F6E34" w:rsidP="002F6E34">
      <w:pPr>
        <w:ind w:left="4962"/>
        <w:rPr>
          <w:sz w:val="22"/>
          <w:szCs w:val="22"/>
        </w:rPr>
      </w:pPr>
      <w:r w:rsidRPr="00051690">
        <w:rPr>
          <w:szCs w:val="22"/>
        </w:rPr>
        <w:lastRenderedPageBreak/>
        <w:t>Приложение</w:t>
      </w:r>
    </w:p>
    <w:p w14:paraId="5E918318" w14:textId="77777777" w:rsidR="002F6E34" w:rsidRPr="00051690" w:rsidRDefault="002F6E34" w:rsidP="002F6E34">
      <w:pPr>
        <w:ind w:left="4962"/>
        <w:rPr>
          <w:szCs w:val="22"/>
        </w:rPr>
      </w:pPr>
      <w:r w:rsidRPr="00051690">
        <w:rPr>
          <w:szCs w:val="22"/>
        </w:rPr>
        <w:t>к постановлению Администрации</w:t>
      </w:r>
    </w:p>
    <w:p w14:paraId="0F5F0CA2" w14:textId="77777777" w:rsidR="002F6E34" w:rsidRPr="00051690" w:rsidRDefault="002F6E34" w:rsidP="002F6E34">
      <w:pPr>
        <w:ind w:left="4962"/>
        <w:rPr>
          <w:szCs w:val="22"/>
        </w:rPr>
      </w:pPr>
      <w:r w:rsidRPr="00051690">
        <w:rPr>
          <w:szCs w:val="22"/>
        </w:rPr>
        <w:t>города Когалыма</w:t>
      </w:r>
    </w:p>
    <w:p w14:paraId="4C745F51" w14:textId="77777777" w:rsidR="002F6E34" w:rsidRPr="00051690" w:rsidRDefault="002F6E34" w:rsidP="002F6E34">
      <w:pPr>
        <w:ind w:left="4962"/>
        <w:rPr>
          <w:szCs w:val="22"/>
        </w:rPr>
      </w:pPr>
      <w:r w:rsidRPr="00051690">
        <w:rPr>
          <w:szCs w:val="22"/>
        </w:rPr>
        <w:t xml:space="preserve">от     №       </w:t>
      </w:r>
    </w:p>
    <w:p w14:paraId="6E2F50FF" w14:textId="77777777" w:rsidR="003018D0" w:rsidRPr="00051690" w:rsidRDefault="003018D0" w:rsidP="003E0C86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28432D24" w14:textId="77777777" w:rsidR="003018D0" w:rsidRPr="00051690" w:rsidRDefault="003018D0" w:rsidP="003E0C86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18986292" w14:textId="77777777" w:rsidR="003018D0" w:rsidRPr="00051690" w:rsidRDefault="009B4A63" w:rsidP="009B4A63">
      <w:pPr>
        <w:jc w:val="center"/>
      </w:pPr>
      <w:r w:rsidRPr="00051690">
        <w:t xml:space="preserve">Порядок предоставления гранта в форме субсидий физическим </w:t>
      </w:r>
    </w:p>
    <w:p w14:paraId="7150EBD0" w14:textId="290A4718" w:rsidR="009B4A63" w:rsidRPr="00051690" w:rsidRDefault="009B4A63" w:rsidP="009B4A63">
      <w:pPr>
        <w:jc w:val="center"/>
      </w:pPr>
      <w:r w:rsidRPr="00051690">
        <w:t>лицам – победителям конкурса молодёжных инициатив города Когалыма</w:t>
      </w:r>
    </w:p>
    <w:p w14:paraId="0FC83F2F" w14:textId="25DE32A7" w:rsidR="009B4A63" w:rsidRPr="00051690" w:rsidRDefault="009B4A63" w:rsidP="009B4A63">
      <w:pPr>
        <w:jc w:val="center"/>
      </w:pPr>
      <w:r w:rsidRPr="00051690">
        <w:t>на реализацию проекта</w:t>
      </w:r>
      <w:r w:rsidR="003018D0" w:rsidRPr="00051690">
        <w:t xml:space="preserve"> </w:t>
      </w:r>
      <w:r w:rsidRPr="00051690">
        <w:rPr>
          <w:rFonts w:eastAsiaTheme="minorHAnsi"/>
          <w:lang w:eastAsia="en-US"/>
        </w:rPr>
        <w:t>(далее – Порядок)</w:t>
      </w:r>
    </w:p>
    <w:p w14:paraId="102C9E08" w14:textId="77777777" w:rsidR="009B4A63" w:rsidRPr="00051690" w:rsidRDefault="009B4A63" w:rsidP="009B4A63"/>
    <w:p w14:paraId="1AB755FA" w14:textId="77777777" w:rsidR="009B4A63" w:rsidRPr="00051690" w:rsidRDefault="009B4A63" w:rsidP="009B4A63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51690">
        <w:rPr>
          <w:rFonts w:ascii="Times New Roman" w:hAnsi="Times New Roman" w:cs="Times New Roman"/>
          <w:sz w:val="26"/>
          <w:szCs w:val="26"/>
        </w:rPr>
        <w:t>Общие положения</w:t>
      </w:r>
    </w:p>
    <w:p w14:paraId="066A0CB9" w14:textId="77777777" w:rsidR="009B4A63" w:rsidRPr="00051690" w:rsidRDefault="009B4A63" w:rsidP="009B4A63">
      <w:pPr>
        <w:pStyle w:val="ConsPlusNormal"/>
        <w:ind w:left="390" w:firstLine="0"/>
        <w:outlineLvl w:val="1"/>
        <w:rPr>
          <w:rFonts w:ascii="Times New Roman" w:hAnsi="Times New Roman" w:cs="Times New Roman"/>
          <w:sz w:val="26"/>
          <w:szCs w:val="26"/>
        </w:rPr>
      </w:pPr>
    </w:p>
    <w:p w14:paraId="2D76D1D3" w14:textId="5E9BE30A" w:rsidR="009B4A63" w:rsidRPr="00051690" w:rsidRDefault="009B4A63" w:rsidP="003018D0">
      <w:pPr>
        <w:pStyle w:val="a8"/>
        <w:numPr>
          <w:ilvl w:val="1"/>
          <w:numId w:val="1"/>
        </w:numPr>
        <w:ind w:left="0" w:firstLine="709"/>
        <w:jc w:val="both"/>
        <w:rPr>
          <w:rFonts w:eastAsiaTheme="minorHAnsi"/>
          <w:lang w:eastAsia="en-US"/>
        </w:rPr>
      </w:pPr>
      <w:r w:rsidRPr="00051690">
        <w:t xml:space="preserve">Порядок устанавливает </w:t>
      </w:r>
      <w:r w:rsidR="00643E1D" w:rsidRPr="00051690">
        <w:t xml:space="preserve">цель, </w:t>
      </w:r>
      <w:r w:rsidRPr="00051690">
        <w:t>условия и порядок предоставления гранта в форме субсидий физическим лицам – победителям конкурса молодёжных инициатив города</w:t>
      </w:r>
      <w:r w:rsidR="006D5AEA" w:rsidRPr="00051690">
        <w:t xml:space="preserve"> Когалыма на реализацию проекта</w:t>
      </w:r>
      <w:r w:rsidR="003018D0" w:rsidRPr="00051690">
        <w:t>.</w:t>
      </w:r>
      <w:r w:rsidRPr="00051690">
        <w:t xml:space="preserve"> </w:t>
      </w:r>
    </w:p>
    <w:p w14:paraId="425C6378" w14:textId="366E4680" w:rsidR="009B4A63" w:rsidRPr="00051690" w:rsidRDefault="009B4A63" w:rsidP="003018D0">
      <w:pPr>
        <w:pStyle w:val="a8"/>
        <w:numPr>
          <w:ilvl w:val="1"/>
          <w:numId w:val="1"/>
        </w:numPr>
        <w:ind w:left="0" w:firstLine="709"/>
        <w:jc w:val="both"/>
        <w:rPr>
          <w:rFonts w:eastAsiaTheme="minorHAnsi"/>
          <w:lang w:eastAsia="en-US"/>
        </w:rPr>
      </w:pPr>
      <w:r w:rsidRPr="00051690">
        <w:t xml:space="preserve">Целью предоставления гранта в форме субсидий является финансовое обеспечение </w:t>
      </w:r>
      <w:r w:rsidR="00F54B79" w:rsidRPr="00051690">
        <w:t xml:space="preserve">реализации </w:t>
      </w:r>
      <w:r w:rsidR="003E3259" w:rsidRPr="00051690">
        <w:t>проектов, представленных</w:t>
      </w:r>
      <w:r w:rsidRPr="00051690">
        <w:t xml:space="preserve"> </w:t>
      </w:r>
      <w:r w:rsidR="003E3259" w:rsidRPr="00051690">
        <w:t xml:space="preserve">физическими лицами – победителями конкурса молодёжных инициатив города Когалыма </w:t>
      </w:r>
      <w:r w:rsidR="008F42A5" w:rsidRPr="00051690">
        <w:t>(далее – Конкурс) для участия в Конкурсе</w:t>
      </w:r>
      <w:r w:rsidR="003E3259" w:rsidRPr="00051690">
        <w:t>.</w:t>
      </w:r>
    </w:p>
    <w:p w14:paraId="6D60C7EF" w14:textId="7AE13AB1" w:rsidR="009B4A63" w:rsidRPr="00051690" w:rsidRDefault="009B4A63" w:rsidP="003018D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51690">
        <w:rPr>
          <w:color w:val="auto"/>
          <w:sz w:val="26"/>
          <w:szCs w:val="26"/>
        </w:rPr>
        <w:t>Проекты должны иметь социально значимый характер; должны быть запланированы к реализации на территории города Когалыма; направлены на разностороннее развитие потенциала молодёжи, в том числе на формирование гражданско-патриотических, духовно-нравственных, семейных ценностей, ценностей здорового образа жизни, надпрофессиональных навыков (навыки управления проектами, работы с людьми и других); на развитие различного вида творчества, социально полезной деятельности и добровольчества среди детей, подростков и молодёжи.</w:t>
      </w:r>
    </w:p>
    <w:p w14:paraId="34E317C2" w14:textId="77777777" w:rsidR="009B4A63" w:rsidRPr="00051690" w:rsidRDefault="009B4A63" w:rsidP="003018D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51690">
        <w:rPr>
          <w:color w:val="auto"/>
          <w:sz w:val="26"/>
          <w:szCs w:val="26"/>
        </w:rPr>
        <w:t xml:space="preserve">Не принимаются к рассмотрению проекты, связанные с реализацией деятельности политических партий и религиозных объединений, с проведением и </w:t>
      </w:r>
      <w:r w:rsidRPr="00051690">
        <w:rPr>
          <w:rFonts w:eastAsiaTheme="minorHAnsi"/>
          <w:color w:val="auto"/>
          <w:sz w:val="26"/>
          <w:szCs w:val="26"/>
          <w:lang w:eastAsia="en-US"/>
        </w:rPr>
        <w:t xml:space="preserve">организацией выборных кампаний, </w:t>
      </w:r>
      <w:r w:rsidRPr="00051690">
        <w:rPr>
          <w:color w:val="auto"/>
          <w:sz w:val="26"/>
          <w:szCs w:val="26"/>
        </w:rPr>
        <w:t>митингов, пикетов, демонстраций, акций протеста, связанные с извлечением прибыли.</w:t>
      </w:r>
    </w:p>
    <w:p w14:paraId="071331BD" w14:textId="22CEFD15" w:rsidR="009B4A63" w:rsidRPr="00051690" w:rsidRDefault="009B4A63" w:rsidP="003018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1690">
        <w:rPr>
          <w:rFonts w:ascii="Times New Roman" w:hAnsi="Times New Roman" w:cs="Times New Roman"/>
          <w:sz w:val="26"/>
          <w:szCs w:val="26"/>
        </w:rPr>
        <w:t xml:space="preserve">1.3. </w:t>
      </w:r>
      <w:r w:rsidR="00643E1D" w:rsidRPr="00051690">
        <w:rPr>
          <w:rFonts w:ascii="Times New Roman" w:hAnsi="Times New Roman" w:cs="Times New Roman"/>
          <w:sz w:val="26"/>
          <w:szCs w:val="26"/>
        </w:rPr>
        <w:t xml:space="preserve">В настоящем Порядке </w:t>
      </w:r>
      <w:r w:rsidRPr="00051690">
        <w:rPr>
          <w:rFonts w:ascii="Times New Roman" w:hAnsi="Times New Roman" w:cs="Times New Roman"/>
          <w:sz w:val="26"/>
          <w:szCs w:val="26"/>
        </w:rPr>
        <w:t>применяются следующие понятия и сокращения:</w:t>
      </w:r>
    </w:p>
    <w:p w14:paraId="32C6FA63" w14:textId="33D8353C" w:rsidR="003D6F91" w:rsidRPr="00051690" w:rsidRDefault="003D6F91" w:rsidP="00643E1D">
      <w:pPr>
        <w:ind w:firstLine="709"/>
        <w:jc w:val="both"/>
      </w:pPr>
      <w:r w:rsidRPr="00051690">
        <w:rPr>
          <w:lang w:eastAsia="en-US"/>
        </w:rPr>
        <w:t xml:space="preserve">- главный распорядитель бюджетных средств – </w:t>
      </w:r>
      <w:r w:rsidRPr="00051690">
        <w:t>Администрация города Когалыма</w:t>
      </w:r>
      <w:r w:rsidRPr="00051690">
        <w:rPr>
          <w:lang w:eastAsia="en-US"/>
        </w:rPr>
        <w:t xml:space="preserve">, осуществляющая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гранта </w:t>
      </w:r>
      <w:r w:rsidRPr="00051690">
        <w:t>(далее – ГРБС);</w:t>
      </w:r>
    </w:p>
    <w:p w14:paraId="7ADCBDBB" w14:textId="0A1AF63F" w:rsidR="00866A93" w:rsidRPr="00051690" w:rsidRDefault="00866A93" w:rsidP="00866A93">
      <w:pPr>
        <w:ind w:firstLine="709"/>
        <w:jc w:val="both"/>
      </w:pPr>
      <w:r w:rsidRPr="00051690">
        <w:rPr>
          <w:lang w:eastAsia="en-US"/>
        </w:rPr>
        <w:t xml:space="preserve">- </w:t>
      </w:r>
      <w:r w:rsidRPr="00051690">
        <w:t xml:space="preserve">участник отбора – </w:t>
      </w:r>
      <w:r w:rsidR="003E3259" w:rsidRPr="00051690">
        <w:t xml:space="preserve">физическое лицо, </w:t>
      </w:r>
      <w:r w:rsidR="00DF37FC" w:rsidRPr="00051690">
        <w:t>являющее</w:t>
      </w:r>
      <w:r w:rsidR="002802E4" w:rsidRPr="00051690">
        <w:t>ся</w:t>
      </w:r>
      <w:r w:rsidRPr="00051690">
        <w:t xml:space="preserve"> автором (руководителем, координатором)</w:t>
      </w:r>
      <w:r w:rsidR="003E3259" w:rsidRPr="00051690">
        <w:t xml:space="preserve"> проекта</w:t>
      </w:r>
      <w:r w:rsidRPr="00051690">
        <w:t xml:space="preserve">, </w:t>
      </w:r>
      <w:r w:rsidR="009348E3" w:rsidRPr="00051690">
        <w:t xml:space="preserve">представленного </w:t>
      </w:r>
      <w:r w:rsidR="00DF37FC" w:rsidRPr="00051690">
        <w:t>для участия в Конкурсе;</w:t>
      </w:r>
    </w:p>
    <w:p w14:paraId="237CFAE4" w14:textId="6455C798" w:rsidR="00F54B79" w:rsidRPr="00051690" w:rsidRDefault="003D6F91" w:rsidP="00F54B79">
      <w:pPr>
        <w:ind w:firstLine="709"/>
        <w:jc w:val="both"/>
        <w:rPr>
          <w:lang w:eastAsia="en-US"/>
        </w:rPr>
      </w:pPr>
      <w:r w:rsidRPr="00051690">
        <w:t xml:space="preserve">- </w:t>
      </w:r>
      <w:r w:rsidR="00643E1D" w:rsidRPr="00051690">
        <w:t xml:space="preserve">грант в форме субсидий – денежные средства, предоставляемые на безвозмездной основе из бюджета города Когалыма физическим лицам – победителям </w:t>
      </w:r>
      <w:r w:rsidR="008F42A5" w:rsidRPr="00051690">
        <w:t xml:space="preserve">Конкурса </w:t>
      </w:r>
      <w:r w:rsidR="00643E1D" w:rsidRPr="00051690">
        <w:t xml:space="preserve">на финансовое обеспечение </w:t>
      </w:r>
      <w:r w:rsidR="00F54B79" w:rsidRPr="00051690">
        <w:t>реализации</w:t>
      </w:r>
      <w:r w:rsidR="00DF37FC" w:rsidRPr="00051690">
        <w:t xml:space="preserve"> </w:t>
      </w:r>
      <w:r w:rsidR="008F42A5" w:rsidRPr="00051690">
        <w:t xml:space="preserve">проекта,       представленного для участия в Конкурсе </w:t>
      </w:r>
      <w:r w:rsidR="00643E1D" w:rsidRPr="00051690">
        <w:t>(далее – грант);</w:t>
      </w:r>
    </w:p>
    <w:p w14:paraId="3D349BF8" w14:textId="65EACE20" w:rsidR="006D5AEA" w:rsidRPr="00051690" w:rsidRDefault="00F54B79" w:rsidP="00F54B79">
      <w:pPr>
        <w:ind w:firstLine="709"/>
        <w:jc w:val="both"/>
      </w:pPr>
      <w:r w:rsidRPr="00051690">
        <w:t xml:space="preserve">- </w:t>
      </w:r>
      <w:r w:rsidR="006D5AEA" w:rsidRPr="00051690">
        <w:t xml:space="preserve">получатель(-и) </w:t>
      </w:r>
      <w:r w:rsidR="00D31D42" w:rsidRPr="00051690">
        <w:t>гранта</w:t>
      </w:r>
      <w:r w:rsidR="001B5EAC" w:rsidRPr="00051690">
        <w:t xml:space="preserve"> </w:t>
      </w:r>
      <w:r w:rsidR="006D5AEA" w:rsidRPr="00051690">
        <w:t>–</w:t>
      </w:r>
      <w:r w:rsidR="008F42A5" w:rsidRPr="00051690">
        <w:t xml:space="preserve"> участник(-и) отбора</w:t>
      </w:r>
      <w:r w:rsidR="006D5AEA" w:rsidRPr="00051690">
        <w:t xml:space="preserve">, </w:t>
      </w:r>
      <w:r w:rsidRPr="00051690">
        <w:t>в отношении которого(-ых) ГРБС принято решение о предоставлении гранта</w:t>
      </w:r>
      <w:r w:rsidR="006D5AEA" w:rsidRPr="00051690">
        <w:t>;</w:t>
      </w:r>
    </w:p>
    <w:p w14:paraId="59B170C0" w14:textId="77777777" w:rsidR="008F42A5" w:rsidRPr="00051690" w:rsidRDefault="00F54B79" w:rsidP="008F42A5">
      <w:pPr>
        <w:ind w:firstLine="709"/>
        <w:jc w:val="both"/>
      </w:pPr>
      <w:r w:rsidRPr="00051690">
        <w:t xml:space="preserve">- уполномоченный орган – </w:t>
      </w:r>
      <w:r w:rsidR="009A0A40" w:rsidRPr="00051690">
        <w:t>Управление культуры, спорта и молодёжной политики Администрации города К</w:t>
      </w:r>
      <w:r w:rsidRPr="00051690">
        <w:t xml:space="preserve">огалыма </w:t>
      </w:r>
      <w:r w:rsidR="009A0A40" w:rsidRPr="00051690">
        <w:t>(далее – УКСиМП);</w:t>
      </w:r>
    </w:p>
    <w:p w14:paraId="4233D16E" w14:textId="626DE445" w:rsidR="008F42A5" w:rsidRPr="00051690" w:rsidRDefault="008F42A5" w:rsidP="008F42A5">
      <w:pPr>
        <w:ind w:firstLine="709"/>
        <w:jc w:val="both"/>
      </w:pPr>
      <w:r w:rsidRPr="00051690">
        <w:lastRenderedPageBreak/>
        <w:t xml:space="preserve">- комиссия для рассмотрения и оценки заявок участников отбора на предоставление </w:t>
      </w:r>
      <w:r w:rsidR="00D16DC7" w:rsidRPr="00051690">
        <w:t xml:space="preserve">гранта в форме субсидий из бюджета города Когалыма в рамках конкурса </w:t>
      </w:r>
      <w:r w:rsidR="00D16DC7" w:rsidRPr="00051690">
        <w:rPr>
          <w:rFonts w:eastAsiaTheme="minorHAnsi"/>
          <w:lang w:eastAsia="en-US"/>
        </w:rPr>
        <w:t xml:space="preserve">молодёжных инициатив </w:t>
      </w:r>
      <w:r w:rsidR="00D16DC7" w:rsidRPr="00051690">
        <w:t xml:space="preserve">города Когалыма </w:t>
      </w:r>
      <w:r w:rsidRPr="00051690">
        <w:t xml:space="preserve">– </w:t>
      </w:r>
      <w:r w:rsidRPr="00051690">
        <w:rPr>
          <w:spacing w:val="-6"/>
        </w:rPr>
        <w:t xml:space="preserve">коллегиальный орган, специально сформированный для рассмотрения и оценки </w:t>
      </w:r>
      <w:r w:rsidRPr="00051690">
        <w:t xml:space="preserve">заявок участников отбора (далее – Комиссия);     </w:t>
      </w:r>
    </w:p>
    <w:p w14:paraId="58F6524F" w14:textId="037E66E4" w:rsidR="008F42A5" w:rsidRPr="00051690" w:rsidRDefault="008F42A5" w:rsidP="008F42A5">
      <w:pPr>
        <w:ind w:firstLine="709"/>
        <w:jc w:val="both"/>
        <w:rPr>
          <w:szCs w:val="22"/>
        </w:rPr>
      </w:pPr>
      <w:r w:rsidRPr="00051690">
        <w:t>- соглашение</w:t>
      </w:r>
      <w:r w:rsidRPr="00051690">
        <w:rPr>
          <w:szCs w:val="22"/>
        </w:rPr>
        <w:t xml:space="preserve"> о предоставлении гранта – соглашение о предоставлении гранта из бюджета города Когалыма, заключенное между ГРБС и получателем(-ями) </w:t>
      </w:r>
      <w:r w:rsidR="00DF37FC" w:rsidRPr="00051690">
        <w:rPr>
          <w:szCs w:val="22"/>
        </w:rPr>
        <w:t>гранта (далее – с</w:t>
      </w:r>
      <w:r w:rsidRPr="00051690">
        <w:rPr>
          <w:szCs w:val="22"/>
        </w:rPr>
        <w:t>оглашение).</w:t>
      </w:r>
    </w:p>
    <w:p w14:paraId="299731F1" w14:textId="3C718A7B" w:rsidR="009B4A63" w:rsidRPr="00051690" w:rsidRDefault="009B4A63" w:rsidP="008F42A5">
      <w:pPr>
        <w:ind w:firstLine="709"/>
        <w:jc w:val="both"/>
        <w:rPr>
          <w:rFonts w:eastAsiaTheme="minorHAnsi"/>
          <w:lang w:eastAsia="en-US"/>
        </w:rPr>
      </w:pPr>
      <w:r w:rsidRPr="00051690">
        <w:t>1</w:t>
      </w:r>
      <w:r w:rsidR="00D92DF6" w:rsidRPr="00051690">
        <w:t>.4. Категория получателя</w:t>
      </w:r>
      <w:r w:rsidRPr="00051690">
        <w:t xml:space="preserve">(-ей) гранта: </w:t>
      </w:r>
      <w:r w:rsidR="00C0725D" w:rsidRPr="00051690">
        <w:t xml:space="preserve">граждане </w:t>
      </w:r>
      <w:r w:rsidR="00C0725D" w:rsidRPr="00051690">
        <w:rPr>
          <w:rFonts w:eastAsiaTheme="minorHAnsi"/>
          <w:lang w:eastAsia="en-US"/>
        </w:rPr>
        <w:t xml:space="preserve">Российской Федерации </w:t>
      </w:r>
      <w:r w:rsidRPr="00051690">
        <w:t>в возрасте от 18 до 35 лет (включительно), проживающие на территории города Когалыма, являющиеся авторами (руководит</w:t>
      </w:r>
      <w:r w:rsidR="00DF37FC" w:rsidRPr="00051690">
        <w:t xml:space="preserve">елями, координаторами) проектов, представленных для участия в Конкурсе. </w:t>
      </w:r>
      <w:r w:rsidRPr="00051690">
        <w:t xml:space="preserve"> </w:t>
      </w:r>
    </w:p>
    <w:p w14:paraId="2863A2AD" w14:textId="414335C4" w:rsidR="009B4A63" w:rsidRPr="00051690" w:rsidRDefault="009B4A63" w:rsidP="003018D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51690">
        <w:rPr>
          <w:color w:val="auto"/>
          <w:sz w:val="26"/>
          <w:szCs w:val="26"/>
        </w:rPr>
        <w:t>1.5. Спос</w:t>
      </w:r>
      <w:r w:rsidR="00751DA7" w:rsidRPr="00051690">
        <w:rPr>
          <w:color w:val="auto"/>
          <w:sz w:val="26"/>
          <w:szCs w:val="26"/>
        </w:rPr>
        <w:t>об проведения отбора получателя</w:t>
      </w:r>
      <w:r w:rsidRPr="00051690">
        <w:rPr>
          <w:color w:val="auto"/>
          <w:sz w:val="26"/>
          <w:szCs w:val="26"/>
        </w:rPr>
        <w:t>(-ей) гранта – конкурс.</w:t>
      </w:r>
    </w:p>
    <w:p w14:paraId="44C82FFF" w14:textId="67D733C7" w:rsidR="00DF37FC" w:rsidRPr="00051690" w:rsidRDefault="00DF37FC" w:rsidP="00DF37FC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 xml:space="preserve">1.6. Сведения о грантах размещаются на едином портале бюджетной системы Российской Федерации в информационно-телекоммуникационной сети «Интернет» (далее – единый портал) при наличии технической возможности и на официальном сайте ГРБС в информационно-телекоммуникационной сети «Интернет» </w:t>
      </w:r>
      <w:hyperlink r:id="rId9" w:history="1">
        <w:r w:rsidRPr="00051690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051690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051690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Pr="00051690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051690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051690">
        <w:rPr>
          <w:rFonts w:ascii="Times New Roman" w:hAnsi="Times New Roman"/>
          <w:sz w:val="26"/>
          <w:szCs w:val="26"/>
        </w:rPr>
        <w:t xml:space="preserve"> (далее – официальный сайт) при формировании проекта решения Думы города Когалыма о бюджете (проекта решения Думы города Когалыма о внесении изменений в решение Думы города Когалыма о бюджете) на очередной финансовый год и плановый период.</w:t>
      </w:r>
    </w:p>
    <w:p w14:paraId="4EE617C9" w14:textId="77777777" w:rsidR="00DF37FC" w:rsidRPr="00051690" w:rsidRDefault="00DF37FC" w:rsidP="00DF37FC">
      <w:pPr>
        <w:pStyle w:val="afa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477A6F7D" w14:textId="77777777" w:rsidR="00E6637B" w:rsidRPr="00051690" w:rsidRDefault="00E6637B" w:rsidP="002261E4">
      <w:pPr>
        <w:pStyle w:val="Default"/>
        <w:jc w:val="both"/>
        <w:rPr>
          <w:i/>
          <w:color w:val="auto"/>
          <w:sz w:val="26"/>
          <w:szCs w:val="26"/>
        </w:rPr>
      </w:pPr>
    </w:p>
    <w:p w14:paraId="53D5364F" w14:textId="478FC1E1" w:rsidR="009B4A63" w:rsidRPr="00051690" w:rsidRDefault="009B4A63" w:rsidP="006431CB">
      <w:pPr>
        <w:pStyle w:val="Default"/>
        <w:numPr>
          <w:ilvl w:val="0"/>
          <w:numId w:val="1"/>
        </w:numPr>
        <w:jc w:val="center"/>
        <w:rPr>
          <w:color w:val="auto"/>
          <w:sz w:val="26"/>
          <w:szCs w:val="26"/>
        </w:rPr>
      </w:pPr>
      <w:r w:rsidRPr="00051690">
        <w:rPr>
          <w:color w:val="auto"/>
          <w:sz w:val="26"/>
          <w:szCs w:val="26"/>
        </w:rPr>
        <w:t>Порядок проведения отбора</w:t>
      </w:r>
    </w:p>
    <w:p w14:paraId="35914C4B" w14:textId="77777777" w:rsidR="009B4A63" w:rsidRPr="00051690" w:rsidRDefault="009B4A63" w:rsidP="009B4A63">
      <w:pPr>
        <w:pStyle w:val="Default"/>
        <w:ind w:left="360"/>
        <w:rPr>
          <w:color w:val="auto"/>
          <w:sz w:val="26"/>
          <w:szCs w:val="26"/>
        </w:rPr>
      </w:pPr>
    </w:p>
    <w:p w14:paraId="2F0E737A" w14:textId="527FAD0A" w:rsidR="00DF37FC" w:rsidRPr="00051690" w:rsidRDefault="00A7032A" w:rsidP="00DF37FC">
      <w:pPr>
        <w:ind w:firstLine="709"/>
        <w:jc w:val="both"/>
      </w:pPr>
      <w:r w:rsidRPr="00051690">
        <w:t xml:space="preserve">2.1. </w:t>
      </w:r>
      <w:r w:rsidR="00DF37FC" w:rsidRPr="00051690">
        <w:t>Объявление о проведении отбора на получение гранта (далее – объявление) размещается УКСиМП на едином портале (при наличии технической возможности) и официальном сайте не менее чем за 3 (три) рабочих дня до начала приёма заявок с указанием:</w:t>
      </w:r>
    </w:p>
    <w:p w14:paraId="5870C93D" w14:textId="77777777" w:rsidR="00DF37FC" w:rsidRPr="00051690" w:rsidRDefault="00DF37FC" w:rsidP="00DF37FC">
      <w:pPr>
        <w:ind w:firstLine="709"/>
        <w:jc w:val="both"/>
      </w:pPr>
      <w:r w:rsidRPr="00051690">
        <w:t>- сроков проведения отбора (дата и время начала (окончания) приема заявок участников отбора), которые не могут быть меньше 30 (тридцати) календарных дней, следующих за днем размещения объявления;</w:t>
      </w:r>
    </w:p>
    <w:p w14:paraId="79E512A8" w14:textId="77777777" w:rsidR="00DF37FC" w:rsidRPr="00051690" w:rsidRDefault="00DF37FC" w:rsidP="00DF37FC">
      <w:pPr>
        <w:ind w:firstLine="708"/>
        <w:jc w:val="both"/>
      </w:pPr>
      <w:r w:rsidRPr="00051690">
        <w:t>- наименования, места нахождения, почтового адреса, адреса электронной почты, номера контактного телефона Уполномоченного органа</w:t>
      </w:r>
      <w:bookmarkStart w:id="1" w:name="_GoBack"/>
      <w:bookmarkEnd w:id="1"/>
      <w:r w:rsidRPr="00051690">
        <w:t>;</w:t>
      </w:r>
    </w:p>
    <w:p w14:paraId="6409ADA4" w14:textId="061290D1" w:rsidR="00DF37FC" w:rsidRPr="00051690" w:rsidRDefault="009171C1" w:rsidP="00DF37FC">
      <w:pPr>
        <w:ind w:firstLine="708"/>
        <w:jc w:val="both"/>
      </w:pPr>
      <w:r w:rsidRPr="00051690">
        <w:t>- результата предоставления гранта</w:t>
      </w:r>
      <w:r w:rsidR="00DF37FC" w:rsidRPr="00051690">
        <w:t>;</w:t>
      </w:r>
    </w:p>
    <w:p w14:paraId="62575B18" w14:textId="77777777" w:rsidR="00DF37FC" w:rsidRPr="00051690" w:rsidRDefault="00DF37FC" w:rsidP="00DF37FC">
      <w:pPr>
        <w:ind w:firstLine="708"/>
        <w:jc w:val="both"/>
      </w:pPr>
      <w:r w:rsidRPr="00051690">
        <w:t>- 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 (при наличии технической возможности);</w:t>
      </w:r>
    </w:p>
    <w:p w14:paraId="4C4EA4D9" w14:textId="77777777" w:rsidR="00DF37FC" w:rsidRPr="00051690" w:rsidRDefault="00DF37FC" w:rsidP="00DF37FC">
      <w:pPr>
        <w:ind w:firstLine="708"/>
        <w:jc w:val="both"/>
      </w:pPr>
      <w:r w:rsidRPr="00051690">
        <w:t>- требований к участникам отбора, установленных пунктом 2.2 настоящего Порядка, и перечня документов, представляемых участниками отбора для подтверждения их соответствия указанным требованиям;</w:t>
      </w:r>
    </w:p>
    <w:p w14:paraId="0016FFB6" w14:textId="01EEBFCC" w:rsidR="00DF37FC" w:rsidRPr="00051690" w:rsidRDefault="00DF37FC" w:rsidP="00DF37FC">
      <w:pPr>
        <w:ind w:firstLine="708"/>
        <w:jc w:val="both"/>
      </w:pPr>
      <w:r w:rsidRPr="00051690">
        <w:t xml:space="preserve">- порядка подачи заявок участниками отбора и требований, предъявляемых к форме и содержанию заявок, подаваемых участниками </w:t>
      </w:r>
      <w:r w:rsidR="009171C1" w:rsidRPr="00051690">
        <w:t>отбора, в соответствии с пунктами 2.3-</w:t>
      </w:r>
      <w:r w:rsidRPr="00051690">
        <w:t xml:space="preserve"> 2.4 настоящего Порядка;</w:t>
      </w:r>
    </w:p>
    <w:p w14:paraId="0D5CABA8" w14:textId="77777777" w:rsidR="00DF37FC" w:rsidRPr="00051690" w:rsidRDefault="00DF37FC" w:rsidP="00DF37FC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>- порядка отзыва заявок участником отбора, порядка возврата заявок участников отбора, определяющего в том числе основания для возврата заявок участников отбора; порядка внесения изменений в заявки участников отбора, предусмотренные пунктами 2.7 – 2.8 настоящего Порядка;</w:t>
      </w:r>
    </w:p>
    <w:p w14:paraId="37320AE6" w14:textId="77777777" w:rsidR="00DF37FC" w:rsidRPr="00051690" w:rsidRDefault="00DF37FC" w:rsidP="00DF37FC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lastRenderedPageBreak/>
        <w:t>- правила рассмотрения и оценки заявок участников отбора в соответствии с пунктом 2.12 настоящего Порядка;</w:t>
      </w:r>
    </w:p>
    <w:p w14:paraId="15D8E9E6" w14:textId="77777777" w:rsidR="00DF37FC" w:rsidRPr="00051690" w:rsidRDefault="00DF37FC" w:rsidP="00DF37FC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>- порядка предоставления участникам отбора разъяснений положений объявления, даты начала и окончания срока такого предоставления</w:t>
      </w:r>
      <w:r w:rsidRPr="00051690">
        <w:t xml:space="preserve"> </w:t>
      </w:r>
      <w:r w:rsidRPr="00051690">
        <w:rPr>
          <w:rFonts w:ascii="Times New Roman" w:hAnsi="Times New Roman"/>
          <w:sz w:val="26"/>
          <w:szCs w:val="26"/>
        </w:rPr>
        <w:t>в соответствии с пунктом 2.9 настоящего Порядка;</w:t>
      </w:r>
    </w:p>
    <w:p w14:paraId="3D91E3BD" w14:textId="77777777" w:rsidR="00DF37FC" w:rsidRPr="00051690" w:rsidRDefault="00DF37FC" w:rsidP="00DF37FC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>- срока, в течение которого победитель (победители) отбора должен подписать соглашение, предусмотренного пунктом 3.9.3 настоящего Порядка;</w:t>
      </w:r>
    </w:p>
    <w:p w14:paraId="20DA9291" w14:textId="1AC190F3" w:rsidR="00DF37FC" w:rsidRPr="00051690" w:rsidRDefault="00DF37FC" w:rsidP="00DF37FC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>- условий признания победителя (победителей) отбора уклонившимся от заключения соглашения,</w:t>
      </w:r>
      <w:r w:rsidRPr="00051690">
        <w:t xml:space="preserve"> </w:t>
      </w:r>
      <w:r w:rsidRPr="00051690">
        <w:rPr>
          <w:rFonts w:ascii="Times New Roman" w:hAnsi="Times New Roman"/>
          <w:sz w:val="26"/>
          <w:szCs w:val="26"/>
        </w:rPr>
        <w:t>предусмотренных пунктом 3.9.3 настоящего Порядка;</w:t>
      </w:r>
    </w:p>
    <w:p w14:paraId="7C359465" w14:textId="729566C3" w:rsidR="00DF37FC" w:rsidRPr="00051690" w:rsidRDefault="00DF37FC" w:rsidP="00DF37FC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>- даты размещения результатов отбора на едином портале и официальном сайте, которая не может быть позднее 14-го календарного дня, следующего за днем определения победителя(-ей) отбора.</w:t>
      </w:r>
    </w:p>
    <w:p w14:paraId="04849663" w14:textId="7DDFC750" w:rsidR="00DF37FC" w:rsidRPr="00051690" w:rsidRDefault="00DF37FC" w:rsidP="00DF37FC">
      <w:pPr>
        <w:pStyle w:val="afa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>2.2</w:t>
      </w:r>
      <w:r w:rsidR="00A7032A" w:rsidRPr="00051690">
        <w:rPr>
          <w:rFonts w:ascii="Times New Roman" w:hAnsi="Times New Roman"/>
          <w:sz w:val="26"/>
          <w:szCs w:val="26"/>
        </w:rPr>
        <w:t xml:space="preserve">. </w:t>
      </w:r>
      <w:r w:rsidRPr="00051690">
        <w:rPr>
          <w:rFonts w:ascii="Times New Roman" w:eastAsia="Calibri" w:hAnsi="Times New Roman"/>
          <w:sz w:val="26"/>
          <w:szCs w:val="26"/>
        </w:rPr>
        <w:t xml:space="preserve">Требования к участнику отбора, которым должен соответствовать участник отбора на 1-е число месяца, предшествующего месяцу, в котором планируется проведение отбора:   </w:t>
      </w:r>
    </w:p>
    <w:p w14:paraId="6D8A02B8" w14:textId="77777777" w:rsidR="00DF37FC" w:rsidRPr="00051690" w:rsidRDefault="00DF37FC" w:rsidP="00DF37FC">
      <w:pPr>
        <w:pStyle w:val="afa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51690">
        <w:rPr>
          <w:rFonts w:ascii="Times New Roman" w:eastAsia="Calibri" w:hAnsi="Times New Roman"/>
          <w:sz w:val="26"/>
          <w:szCs w:val="26"/>
        </w:rPr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29733DE" w14:textId="77777777" w:rsidR="00DF37FC" w:rsidRPr="00051690" w:rsidRDefault="00DF37FC" w:rsidP="00DF37FC">
      <w:pPr>
        <w:pStyle w:val="afa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51690">
        <w:rPr>
          <w:rFonts w:ascii="Times New Roman" w:eastAsia="Calibri" w:hAnsi="Times New Roman"/>
          <w:sz w:val="26"/>
          <w:szCs w:val="26"/>
        </w:rPr>
        <w:t>- у участника отбора должна отсутствовать просроченная задолженность по возврату в бюджет города Когалыма субсидий, бюджетных инвестиций, предоставленных в соответствии с правовыми актами, а также иная просроченная (неурегулированная) задолженность по денежным обязательствам перед бюджетом города Когалыма;</w:t>
      </w:r>
    </w:p>
    <w:p w14:paraId="158BADCB" w14:textId="606E354D" w:rsidR="00DF37FC" w:rsidRPr="00051690" w:rsidRDefault="00DF37FC" w:rsidP="00DF37FC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>- участники отбора не должны получать средства из бюджета города Когалыма на основании иных муниципальных нормативных правовых актов</w:t>
      </w:r>
      <w:r w:rsidR="00642115" w:rsidRPr="00051690">
        <w:rPr>
          <w:rFonts w:ascii="Times New Roman" w:hAnsi="Times New Roman"/>
          <w:sz w:val="26"/>
          <w:szCs w:val="26"/>
        </w:rPr>
        <w:t xml:space="preserve"> на цель, указанную в пункте 1.2</w:t>
      </w:r>
      <w:r w:rsidRPr="00051690">
        <w:rPr>
          <w:rFonts w:ascii="Times New Roman" w:hAnsi="Times New Roman"/>
          <w:sz w:val="26"/>
          <w:szCs w:val="26"/>
        </w:rPr>
        <w:t xml:space="preserve"> настоящего Порядка.</w:t>
      </w:r>
    </w:p>
    <w:p w14:paraId="3F285778" w14:textId="6BE7EEAE" w:rsidR="00B63478" w:rsidRPr="00051690" w:rsidRDefault="00B63478" w:rsidP="00B63478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>2.3. Для участия в отборе участники отбора в сроки, установленные в объявлении, представляют заявку с приложением документов, предусмотренных пунктом 3.2 настоящего Порядка, лично или через уполномоченного представителя в УКСиМП по адресу: г. Когалым, улица Дружбы народов, 7, кабинеты 420, 439, ежедневно, кроме субботы и воскресенья:</w:t>
      </w:r>
    </w:p>
    <w:p w14:paraId="09B05E9A" w14:textId="4A4CAC17" w:rsidR="00B63478" w:rsidRPr="00051690" w:rsidRDefault="00B63478" w:rsidP="00B63478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>- понедельник с 08.30 до 12.30 часов и с 14.00 до 18.00 часов;</w:t>
      </w:r>
    </w:p>
    <w:p w14:paraId="4E2A02C6" w14:textId="20F29247" w:rsidR="00B63478" w:rsidRPr="00051690" w:rsidRDefault="00B63478" w:rsidP="00B63478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>- вторник - пятница с 08.30 до 12.30 часов и с 14.00 до 17.00 часов.</w:t>
      </w:r>
    </w:p>
    <w:p w14:paraId="3CB9550D" w14:textId="77777777" w:rsidR="00B63478" w:rsidRPr="00051690" w:rsidRDefault="00B63478" w:rsidP="00B63478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>2.4. Заявка, включающая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предоставляется по форме, установленной в приложении 1 к настоящему Порядку.</w:t>
      </w:r>
    </w:p>
    <w:p w14:paraId="2D009583" w14:textId="2C2EEF96" w:rsidR="00B63478" w:rsidRPr="00051690" w:rsidRDefault="00B63478" w:rsidP="00B63478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>В случае если от имени участника отбора действует уполномоченный представитель, заявка должна соде</w:t>
      </w:r>
      <w:r w:rsidR="009171C1" w:rsidRPr="00051690">
        <w:rPr>
          <w:rFonts w:ascii="Times New Roman" w:hAnsi="Times New Roman"/>
          <w:sz w:val="26"/>
          <w:szCs w:val="26"/>
        </w:rPr>
        <w:t xml:space="preserve">ржать также данные доверенности </w:t>
      </w:r>
      <w:r w:rsidRPr="00051690">
        <w:rPr>
          <w:rFonts w:ascii="Times New Roman" w:hAnsi="Times New Roman"/>
          <w:sz w:val="26"/>
          <w:szCs w:val="26"/>
        </w:rPr>
        <w:t>на осуществление действий от имени участника отбора с приложением копии нотариальной доверенности заверенной печатью (при наличии) участника отбора и подписанной руководителем юридического лица, либо прилагается документ, подтверждающий полномочия лица на осуществление действий от имени участника отбора 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отбора без доверенности.</w:t>
      </w:r>
    </w:p>
    <w:p w14:paraId="0A748880" w14:textId="77777777" w:rsidR="00B63478" w:rsidRPr="00051690" w:rsidRDefault="00B63478" w:rsidP="00B63478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lastRenderedPageBreak/>
        <w:t>Заявка должна быть заполнена по всем пунктам.</w:t>
      </w:r>
    </w:p>
    <w:p w14:paraId="33A55C09" w14:textId="5A07C3D7" w:rsidR="00B63478" w:rsidRPr="00051690" w:rsidRDefault="009171C1" w:rsidP="00B63478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 xml:space="preserve">Заявка должна быть подписана </w:t>
      </w:r>
      <w:r w:rsidR="00B63478" w:rsidRPr="00051690">
        <w:rPr>
          <w:rFonts w:ascii="Times New Roman" w:hAnsi="Times New Roman"/>
          <w:sz w:val="26"/>
          <w:szCs w:val="26"/>
        </w:rPr>
        <w:t xml:space="preserve">участником отбора или уполномоченным лицом (применение факсимильных подписей не допускается). </w:t>
      </w:r>
    </w:p>
    <w:p w14:paraId="69C88E53" w14:textId="77777777" w:rsidR="00B63478" w:rsidRPr="00051690" w:rsidRDefault="00B63478" w:rsidP="00B63478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>Заявка должна быть написана на русском языке и иметь чёткую печать текстов.</w:t>
      </w:r>
    </w:p>
    <w:p w14:paraId="4E08E3D0" w14:textId="77777777" w:rsidR="00B63478" w:rsidRPr="00051690" w:rsidRDefault="00B63478" w:rsidP="00B63478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>Расходы на подготовку и оформление документов, входящих в состав заявки, несёт участника отбора. Указанные расходы возмещению не подлежат.</w:t>
      </w:r>
    </w:p>
    <w:p w14:paraId="46187E5A" w14:textId="44FE7081" w:rsidR="00B63478" w:rsidRPr="00051690" w:rsidRDefault="00B63478" w:rsidP="00B63478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>2.5. Для участия в отборе участник отбора может подать только 1 (одну) заявку на реализацию 1 (одного) проекта в течение периода, указанного в объявлении.</w:t>
      </w:r>
    </w:p>
    <w:p w14:paraId="7D149515" w14:textId="0EEA241F" w:rsidR="00615130" w:rsidRPr="00051690" w:rsidRDefault="00615130" w:rsidP="00615130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>2.6. Специалист УКСиМП:</w:t>
      </w:r>
    </w:p>
    <w:p w14:paraId="19A83D78" w14:textId="7A1710EB" w:rsidR="00615130" w:rsidRPr="00051690" w:rsidRDefault="00615130" w:rsidP="00615130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>- регистрирует поступившие заявки в журнале учёта документов в день их поступления в порядке очерёдности в соответствии с датой и временем поступления заявки;</w:t>
      </w:r>
    </w:p>
    <w:p w14:paraId="664ADB5D" w14:textId="77299F3B" w:rsidR="00615130" w:rsidRPr="00051690" w:rsidRDefault="00615130" w:rsidP="00615130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>- выдает участнику отбора копию заявки (без приложений) с указанием даты и времени её получения и присвоенного регистрационного номера;</w:t>
      </w:r>
    </w:p>
    <w:p w14:paraId="60CE7685" w14:textId="77777777" w:rsidR="00615130" w:rsidRPr="00051690" w:rsidRDefault="00615130" w:rsidP="00615130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>- заявка участника отбора, поданная после даты и(или) времени, определенных для подачи заявок, не регистрируется.</w:t>
      </w:r>
    </w:p>
    <w:p w14:paraId="6BA5B032" w14:textId="13CEF5F5" w:rsidR="00615130" w:rsidRPr="00051690" w:rsidRDefault="00615130" w:rsidP="00615130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>2.7. Участник отбора вправе отозвать заявку до истечения срока подачи заявок путём направления заявления об отзыве з</w:t>
      </w:r>
      <w:r w:rsidR="009171C1" w:rsidRPr="00051690">
        <w:rPr>
          <w:rFonts w:ascii="Times New Roman" w:hAnsi="Times New Roman"/>
          <w:sz w:val="26"/>
          <w:szCs w:val="26"/>
        </w:rPr>
        <w:t>аявки в произвольной форме в УКС</w:t>
      </w:r>
      <w:r w:rsidRPr="00051690">
        <w:rPr>
          <w:rFonts w:ascii="Times New Roman" w:hAnsi="Times New Roman"/>
          <w:sz w:val="26"/>
          <w:szCs w:val="26"/>
        </w:rPr>
        <w:t xml:space="preserve">иМП. </w:t>
      </w:r>
    </w:p>
    <w:p w14:paraId="4E654CDF" w14:textId="3CF9591D" w:rsidR="00615130" w:rsidRPr="00051690" w:rsidRDefault="00615130" w:rsidP="00615130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>Специалист УКСиМП вносит в реестр заявок отметку «Исключен в связи с отзывом заявки».</w:t>
      </w:r>
    </w:p>
    <w:p w14:paraId="1F42F7A2" w14:textId="77777777" w:rsidR="00615130" w:rsidRPr="00051690" w:rsidRDefault="00615130" w:rsidP="00615130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>Заявка признается отозванной участником отбора со дня регистрации заявления об отзыве заявки и не подлежит рассмотрению в соответствии с настоящим Порядком.</w:t>
      </w:r>
    </w:p>
    <w:p w14:paraId="6722B58D" w14:textId="77777777" w:rsidR="00615130" w:rsidRPr="00051690" w:rsidRDefault="00615130" w:rsidP="00615130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>Заявка и прилагаемые документы не возвращаются.</w:t>
      </w:r>
    </w:p>
    <w:p w14:paraId="399BC8CD" w14:textId="5C72F1D6" w:rsidR="00615130" w:rsidRPr="00051690" w:rsidRDefault="00615130" w:rsidP="00615130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>2.8. Участник отбора вправе внести изменение в заявку до истечения срока подачи заявок путем направления заявления о внесении изменений в заявку в произвольной форме вУКСиМП.</w:t>
      </w:r>
    </w:p>
    <w:p w14:paraId="28732D80" w14:textId="69F815F7" w:rsidR="00615130" w:rsidRPr="00051690" w:rsidRDefault="00615130" w:rsidP="00615130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>В случае внесения изменений в заявку в реестр заявок специалистом УКСиМП вносится отметка «Исключен в связи с внесением изменений в заявку». Информация об участнике отбора вносится повторно с учетом внесенных изменений, даты и времени регистрации заявления о внесении изменений в заявку.</w:t>
      </w:r>
    </w:p>
    <w:p w14:paraId="65A556D9" w14:textId="3E9682D6" w:rsidR="00615130" w:rsidRPr="00051690" w:rsidRDefault="00615130" w:rsidP="00615130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>2.9. В сроки, установленные в объявлении, специалисты УКСиМП осуществляют разъяснения об условиях и порядке предоставления гранта по адресу: г. Когалым, улица Дружбы народов, 7, кабинеты 420, 439, ежедневно, кроме субботы и воскресенья:</w:t>
      </w:r>
    </w:p>
    <w:p w14:paraId="1301AA63" w14:textId="640F8739" w:rsidR="00615130" w:rsidRPr="00051690" w:rsidRDefault="00615130" w:rsidP="00615130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>- понедельник с 08.30 до 12.30 часов и с 14.00 до 18.00 часов;</w:t>
      </w:r>
    </w:p>
    <w:p w14:paraId="41F24C7D" w14:textId="623B95C2" w:rsidR="00615130" w:rsidRPr="00051690" w:rsidRDefault="00615130" w:rsidP="00615130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>- вторник - пятница с 08.30 до 12.30 часов и с 14.00 до 17.00 часов.</w:t>
      </w:r>
    </w:p>
    <w:p w14:paraId="076D3DEA" w14:textId="6863748B" w:rsidR="00615130" w:rsidRPr="00051690" w:rsidRDefault="00615130" w:rsidP="00615130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>Консультации об условиях и порядке предоставления гранта можно получить по телефонам: (34667)93-894, (34667)93-665.</w:t>
      </w:r>
    </w:p>
    <w:p w14:paraId="0FC7CC2A" w14:textId="69273064" w:rsidR="00615130" w:rsidRPr="00051690" w:rsidRDefault="00615130" w:rsidP="00615130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>2.10.</w:t>
      </w:r>
      <w:r w:rsidRPr="00051690">
        <w:t xml:space="preserve"> </w:t>
      </w:r>
      <w:r w:rsidRPr="00051690">
        <w:rPr>
          <w:rFonts w:ascii="Times New Roman" w:hAnsi="Times New Roman"/>
          <w:sz w:val="26"/>
          <w:szCs w:val="26"/>
        </w:rPr>
        <w:t>Порядок рассмотрения заявок участников отбора.</w:t>
      </w:r>
    </w:p>
    <w:p w14:paraId="7EF01C4E" w14:textId="22029FD8" w:rsidR="00615130" w:rsidRPr="00051690" w:rsidRDefault="00615130" w:rsidP="00615130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>УКСиМП в течение 10 (десяти) рабочих дней после завершения срока приёма заявок:</w:t>
      </w:r>
    </w:p>
    <w:p w14:paraId="5C7ACD40" w14:textId="77777777" w:rsidR="00615130" w:rsidRPr="00051690" w:rsidRDefault="00615130" w:rsidP="00615130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>1) запрашивает в порядке межведомственного информационного взаимодействия следующие документы (сведения):</w:t>
      </w:r>
    </w:p>
    <w:p w14:paraId="6E210642" w14:textId="77777777" w:rsidR="00615130" w:rsidRPr="00051690" w:rsidRDefault="00615130" w:rsidP="00615130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 xml:space="preserve">- об отсутствии неисполненной обязанности по уплате налогов, сборов, страховых сборов, пеней, штрафов, процентов, подлежащих уплате в соответствии с </w:t>
      </w:r>
      <w:r w:rsidRPr="00051690">
        <w:rPr>
          <w:rFonts w:ascii="Times New Roman" w:hAnsi="Times New Roman"/>
          <w:sz w:val="26"/>
          <w:szCs w:val="26"/>
        </w:rPr>
        <w:lastRenderedPageBreak/>
        <w:t>законодательством Российской Федерации о налогах и сборах (в Федеральной налоговой службе Российской Федерации);</w:t>
      </w:r>
    </w:p>
    <w:p w14:paraId="2C13DAF9" w14:textId="77777777" w:rsidR="00615130" w:rsidRPr="00051690" w:rsidRDefault="00615130" w:rsidP="00615130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>2) запрашивает в структурных подразделениях Администрации города Когалыма, следующие сведения:</w:t>
      </w:r>
    </w:p>
    <w:p w14:paraId="10C45209" w14:textId="77777777" w:rsidR="00615130" w:rsidRPr="00051690" w:rsidRDefault="00615130" w:rsidP="00615130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>- об отсутствии у участника отбора просроченной задолженности по возврату в бюджет города Когалыма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города Когалыма;</w:t>
      </w:r>
    </w:p>
    <w:p w14:paraId="568BD2FF" w14:textId="31DF7E85" w:rsidR="00615130" w:rsidRPr="00051690" w:rsidRDefault="00615130" w:rsidP="00615130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>- подтверждающие отсутствие у участника отбора выплат средств из бюджета города Когалыма на основании иных нормативных правовых актов или муниципальных правовых актов</w:t>
      </w:r>
      <w:r w:rsidR="009171C1" w:rsidRPr="00051690">
        <w:rPr>
          <w:rFonts w:ascii="Times New Roman" w:hAnsi="Times New Roman"/>
          <w:sz w:val="26"/>
          <w:szCs w:val="26"/>
        </w:rPr>
        <w:t xml:space="preserve"> на цель, указанную</w:t>
      </w:r>
      <w:r w:rsidR="00F72412" w:rsidRPr="00051690">
        <w:rPr>
          <w:rFonts w:ascii="Times New Roman" w:hAnsi="Times New Roman"/>
          <w:sz w:val="26"/>
          <w:szCs w:val="26"/>
        </w:rPr>
        <w:t xml:space="preserve"> в пункте 1.2</w:t>
      </w:r>
      <w:r w:rsidR="009171C1" w:rsidRPr="00051690">
        <w:rPr>
          <w:rFonts w:ascii="Times New Roman" w:hAnsi="Times New Roman"/>
          <w:sz w:val="26"/>
          <w:szCs w:val="26"/>
        </w:rPr>
        <w:t xml:space="preserve"> настоящего Порядка;</w:t>
      </w:r>
    </w:p>
    <w:p w14:paraId="4D2A7586" w14:textId="169FE658" w:rsidR="00615130" w:rsidRPr="00051690" w:rsidRDefault="00615130" w:rsidP="00615130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>3) осуществляет проверку заявки и представленных документов на предмет соответствия требованиям, установленным в объявлении, а также соответс</w:t>
      </w:r>
      <w:r w:rsidR="00F72412" w:rsidRPr="00051690">
        <w:rPr>
          <w:rFonts w:ascii="Times New Roman" w:hAnsi="Times New Roman"/>
          <w:sz w:val="26"/>
          <w:szCs w:val="26"/>
        </w:rPr>
        <w:t>твие участника отбора категории</w:t>
      </w:r>
      <w:r w:rsidRPr="00051690">
        <w:rPr>
          <w:rFonts w:ascii="Times New Roman" w:hAnsi="Times New Roman"/>
          <w:sz w:val="26"/>
          <w:szCs w:val="26"/>
        </w:rPr>
        <w:t xml:space="preserve"> </w:t>
      </w:r>
      <w:r w:rsidR="00F72412" w:rsidRPr="00051690">
        <w:rPr>
          <w:rFonts w:ascii="Times New Roman" w:hAnsi="Times New Roman"/>
          <w:sz w:val="26"/>
          <w:szCs w:val="26"/>
        </w:rPr>
        <w:t>отбора, установленной пунктом 1.4</w:t>
      </w:r>
      <w:r w:rsidRPr="00051690">
        <w:rPr>
          <w:rFonts w:ascii="Times New Roman" w:hAnsi="Times New Roman"/>
          <w:sz w:val="26"/>
          <w:szCs w:val="26"/>
        </w:rPr>
        <w:t xml:space="preserve"> настоящего Порядка;</w:t>
      </w:r>
    </w:p>
    <w:p w14:paraId="70EB7D4E" w14:textId="77777777" w:rsidR="00615130" w:rsidRPr="00051690" w:rsidRDefault="00615130" w:rsidP="00615130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>4) направляет в адрес участников отбора уведомления с указанием даты, времени и места проведения отбора по почтовому адресу (по адресу электронной почты), указанному в заявке;</w:t>
      </w:r>
    </w:p>
    <w:p w14:paraId="1532FB32" w14:textId="107471F8" w:rsidR="00615130" w:rsidRPr="00051690" w:rsidRDefault="00615130" w:rsidP="00615130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 xml:space="preserve">5) организует заседание </w:t>
      </w:r>
      <w:r w:rsidR="00F72412" w:rsidRPr="00051690">
        <w:rPr>
          <w:rFonts w:ascii="Times New Roman" w:hAnsi="Times New Roman"/>
          <w:sz w:val="26"/>
          <w:szCs w:val="26"/>
        </w:rPr>
        <w:t xml:space="preserve">Комиссии для рассмотрения и оценки заявок участников отбора на предоставление из бюджета города Когалыма гранта в форме субсидий физическим лицам – победителям Конкурса на финансовое обеспечение реализации проекта, представленного для участия в Конкурсе </w:t>
      </w:r>
      <w:r w:rsidRPr="00051690">
        <w:rPr>
          <w:rFonts w:ascii="Times New Roman" w:hAnsi="Times New Roman"/>
          <w:sz w:val="26"/>
          <w:szCs w:val="26"/>
        </w:rPr>
        <w:t>(далее – Комиссия) с целью рассмотрения и оценки поступивших заявок участников отбора</w:t>
      </w:r>
      <w:r w:rsidR="00B46B5F" w:rsidRPr="00051690">
        <w:rPr>
          <w:rFonts w:ascii="Times New Roman" w:hAnsi="Times New Roman"/>
          <w:sz w:val="26"/>
          <w:szCs w:val="26"/>
        </w:rPr>
        <w:t xml:space="preserve"> в формате публичной защиты проектов</w:t>
      </w:r>
      <w:r w:rsidR="009171C1" w:rsidRPr="00051690">
        <w:rPr>
          <w:rFonts w:ascii="Times New Roman" w:hAnsi="Times New Roman"/>
          <w:sz w:val="26"/>
          <w:szCs w:val="26"/>
        </w:rPr>
        <w:t>, представленных</w:t>
      </w:r>
      <w:r w:rsidR="00B46B5F" w:rsidRPr="00051690">
        <w:rPr>
          <w:rFonts w:ascii="Times New Roman" w:hAnsi="Times New Roman"/>
          <w:sz w:val="26"/>
          <w:szCs w:val="26"/>
        </w:rPr>
        <w:t xml:space="preserve"> участниками отбора</w:t>
      </w:r>
      <w:r w:rsidRPr="00051690">
        <w:rPr>
          <w:rFonts w:ascii="Times New Roman" w:hAnsi="Times New Roman"/>
          <w:sz w:val="26"/>
          <w:szCs w:val="26"/>
        </w:rPr>
        <w:t>.</w:t>
      </w:r>
    </w:p>
    <w:p w14:paraId="5FDB6954" w14:textId="19FD640E" w:rsidR="00615130" w:rsidRPr="00051690" w:rsidRDefault="00615130" w:rsidP="00615130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 xml:space="preserve">2.11. В случае отсутствия заявок по истечении срока их приёма и в случае, если ни один участник отбора не соответствует требованиям для участия в отборе, </w:t>
      </w:r>
      <w:r w:rsidR="00F72412" w:rsidRPr="00051690">
        <w:rPr>
          <w:rFonts w:ascii="Times New Roman" w:hAnsi="Times New Roman"/>
          <w:sz w:val="26"/>
          <w:szCs w:val="26"/>
        </w:rPr>
        <w:t xml:space="preserve">УКСиМП </w:t>
      </w:r>
      <w:r w:rsidRPr="00051690">
        <w:rPr>
          <w:rFonts w:ascii="Times New Roman" w:hAnsi="Times New Roman"/>
          <w:sz w:val="26"/>
          <w:szCs w:val="26"/>
        </w:rPr>
        <w:t>направляет в адрес ГРБС служебную записку с информацией о несостоявшемся отборе и предложением об организации повторно</w:t>
      </w:r>
      <w:r w:rsidR="00F72412" w:rsidRPr="00051690">
        <w:rPr>
          <w:rFonts w:ascii="Times New Roman" w:hAnsi="Times New Roman"/>
          <w:sz w:val="26"/>
          <w:szCs w:val="26"/>
        </w:rPr>
        <w:t>го приё</w:t>
      </w:r>
      <w:r w:rsidRPr="00051690">
        <w:rPr>
          <w:rFonts w:ascii="Times New Roman" w:hAnsi="Times New Roman"/>
          <w:sz w:val="26"/>
          <w:szCs w:val="26"/>
        </w:rPr>
        <w:t>ма заявок.</w:t>
      </w:r>
    </w:p>
    <w:p w14:paraId="4170B55E" w14:textId="77777777" w:rsidR="00F72412" w:rsidRPr="00051690" w:rsidRDefault="00F72412" w:rsidP="00F72412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>2.12. Правила рассмотрения и оценки заявок участников отбора.</w:t>
      </w:r>
    </w:p>
    <w:p w14:paraId="1BEAAFCB" w14:textId="77777777" w:rsidR="00F72412" w:rsidRPr="00051690" w:rsidRDefault="00F72412" w:rsidP="00F72412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>2.12.1. Рассмотрение и оценку заявок участников отбора осуществляет Комиссия в соответствии с Положением о Комиссии и в составе согласно приложению 3 к настоящему Порядку.</w:t>
      </w:r>
    </w:p>
    <w:p w14:paraId="1566ADA7" w14:textId="1D669EE3" w:rsidR="00F72412" w:rsidRPr="00051690" w:rsidRDefault="00F72412" w:rsidP="00F72412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>2.12.2. В случае несоответствия установленным в объявлении требованиям, заявка участника отбора отклоняется по основаниям, указанным в пункте 2.14 настоящего Порядка</w:t>
      </w:r>
      <w:r w:rsidR="00546992" w:rsidRPr="00051690">
        <w:rPr>
          <w:rFonts w:ascii="Times New Roman" w:hAnsi="Times New Roman"/>
          <w:sz w:val="26"/>
          <w:szCs w:val="26"/>
        </w:rPr>
        <w:t>,</w:t>
      </w:r>
      <w:r w:rsidRPr="00051690">
        <w:rPr>
          <w:rFonts w:ascii="Times New Roman" w:hAnsi="Times New Roman"/>
          <w:sz w:val="26"/>
          <w:szCs w:val="26"/>
        </w:rPr>
        <w:t xml:space="preserve"> и не участвует в оценке заявок участников отбора. </w:t>
      </w:r>
    </w:p>
    <w:p w14:paraId="1F20AE45" w14:textId="77777777" w:rsidR="00F72412" w:rsidRPr="00051690" w:rsidRDefault="00F72412" w:rsidP="00F72412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>Участник отбора, заявка которого отклонена, не участвует в публичной защите проекта.</w:t>
      </w:r>
    </w:p>
    <w:p w14:paraId="43CA554C" w14:textId="532A822C" w:rsidR="00F72412" w:rsidRPr="00051690" w:rsidRDefault="00F72412" w:rsidP="00F72412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 xml:space="preserve">2.12.3. Оценка заявок участников отбора осуществляется </w:t>
      </w:r>
      <w:r w:rsidR="00F810EF" w:rsidRPr="00051690">
        <w:rPr>
          <w:rFonts w:ascii="Times New Roman" w:hAnsi="Times New Roman"/>
          <w:sz w:val="26"/>
          <w:szCs w:val="26"/>
        </w:rPr>
        <w:t xml:space="preserve">членами Комиссии </w:t>
      </w:r>
      <w:r w:rsidR="00095CE5" w:rsidRPr="00051690">
        <w:rPr>
          <w:rFonts w:ascii="Times New Roman" w:hAnsi="Times New Roman"/>
          <w:sz w:val="26"/>
          <w:szCs w:val="26"/>
        </w:rPr>
        <w:t xml:space="preserve">в ходе проведения публичной защиты проектов участниками отбора </w:t>
      </w:r>
      <w:r w:rsidRPr="00051690">
        <w:rPr>
          <w:rFonts w:ascii="Times New Roman" w:hAnsi="Times New Roman"/>
          <w:sz w:val="26"/>
          <w:szCs w:val="26"/>
        </w:rPr>
        <w:t xml:space="preserve">в соответствии с критериями отбора, установленными </w:t>
      </w:r>
      <w:r w:rsidR="00095CE5" w:rsidRPr="00051690">
        <w:rPr>
          <w:rFonts w:ascii="Times New Roman" w:hAnsi="Times New Roman"/>
          <w:sz w:val="26"/>
          <w:szCs w:val="26"/>
        </w:rPr>
        <w:t>в приложении 3</w:t>
      </w:r>
      <w:r w:rsidRPr="00051690">
        <w:rPr>
          <w:rFonts w:ascii="Times New Roman" w:hAnsi="Times New Roman"/>
          <w:sz w:val="26"/>
          <w:szCs w:val="26"/>
        </w:rPr>
        <w:t xml:space="preserve"> к настоящему Порядку.</w:t>
      </w:r>
    </w:p>
    <w:p w14:paraId="5EE3174A" w14:textId="2B054FAA" w:rsidR="00102071" w:rsidRPr="00051690" w:rsidRDefault="00102071" w:rsidP="00102071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>Каждому из критериев присваивается от 0 до 5 баллов (целым числом)</w:t>
      </w:r>
      <w:r w:rsidR="00A97B93" w:rsidRPr="00051690">
        <w:rPr>
          <w:rFonts w:ascii="Times New Roman" w:hAnsi="Times New Roman"/>
          <w:sz w:val="26"/>
          <w:szCs w:val="26"/>
        </w:rPr>
        <w:t xml:space="preserve"> (за исключением крите</w:t>
      </w:r>
      <w:r w:rsidR="00E05F42" w:rsidRPr="00051690">
        <w:rPr>
          <w:rFonts w:ascii="Times New Roman" w:hAnsi="Times New Roman"/>
          <w:sz w:val="26"/>
          <w:szCs w:val="26"/>
        </w:rPr>
        <w:t>рия «уровень публичной защиты» –</w:t>
      </w:r>
      <w:r w:rsidR="00A97B93" w:rsidRPr="00051690">
        <w:rPr>
          <w:rFonts w:ascii="Times New Roman" w:hAnsi="Times New Roman"/>
          <w:sz w:val="26"/>
          <w:szCs w:val="26"/>
        </w:rPr>
        <w:t xml:space="preserve"> от 0 до 3 баллов)</w:t>
      </w:r>
      <w:r w:rsidRPr="00051690">
        <w:rPr>
          <w:rFonts w:ascii="Times New Roman" w:hAnsi="Times New Roman"/>
          <w:sz w:val="26"/>
          <w:szCs w:val="26"/>
        </w:rPr>
        <w:t xml:space="preserve">. Полученные баллы суммируются и являются общей оценкой по заявке. </w:t>
      </w:r>
    </w:p>
    <w:p w14:paraId="0045EB5A" w14:textId="14FBD3CF" w:rsidR="00F810EF" w:rsidRPr="00051690" w:rsidRDefault="005129EF" w:rsidP="00F810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51690">
        <w:rPr>
          <w:rFonts w:ascii="Times New Roman" w:hAnsi="Times New Roman" w:cs="Times New Roman"/>
          <w:sz w:val="26"/>
          <w:szCs w:val="26"/>
        </w:rPr>
        <w:t xml:space="preserve">Из числа участников, чьи заявки </w:t>
      </w:r>
      <w:r w:rsidR="00E95320" w:rsidRPr="00051690">
        <w:rPr>
          <w:rFonts w:ascii="Times New Roman" w:hAnsi="Times New Roman" w:cs="Times New Roman"/>
          <w:sz w:val="26"/>
          <w:szCs w:val="26"/>
        </w:rPr>
        <w:t xml:space="preserve">получили </w:t>
      </w:r>
      <w:r w:rsidR="004E63F4" w:rsidRPr="00051690">
        <w:rPr>
          <w:rFonts w:ascii="Times New Roman" w:hAnsi="Times New Roman" w:cs="Times New Roman"/>
          <w:sz w:val="26"/>
          <w:szCs w:val="26"/>
        </w:rPr>
        <w:t>максималь</w:t>
      </w:r>
      <w:r w:rsidR="00E95320" w:rsidRPr="00051690">
        <w:rPr>
          <w:rFonts w:ascii="Times New Roman" w:hAnsi="Times New Roman" w:cs="Times New Roman"/>
          <w:sz w:val="26"/>
          <w:szCs w:val="26"/>
        </w:rPr>
        <w:t xml:space="preserve">ное количество баллов, </w:t>
      </w:r>
      <w:r w:rsidR="00F810EF" w:rsidRPr="00051690">
        <w:rPr>
          <w:rFonts w:ascii="Times New Roman" w:hAnsi="Times New Roman" w:cs="Times New Roman"/>
          <w:sz w:val="26"/>
          <w:szCs w:val="26"/>
        </w:rPr>
        <w:t xml:space="preserve">но не ниже 50% от максимально возможного </w:t>
      </w:r>
      <w:r w:rsidR="004E63F4" w:rsidRPr="00051690">
        <w:rPr>
          <w:rFonts w:ascii="Times New Roman" w:hAnsi="Times New Roman" w:cs="Times New Roman"/>
          <w:sz w:val="26"/>
          <w:szCs w:val="26"/>
        </w:rPr>
        <w:t xml:space="preserve">количества баллов </w:t>
      </w:r>
      <w:r w:rsidR="00F810EF" w:rsidRPr="00051690">
        <w:rPr>
          <w:rFonts w:ascii="Times New Roman" w:hAnsi="Times New Roman" w:cs="Times New Roman"/>
          <w:sz w:val="26"/>
          <w:szCs w:val="26"/>
        </w:rPr>
        <w:t>в соответствии с критериям</w:t>
      </w:r>
      <w:r w:rsidR="009171C1" w:rsidRPr="00051690">
        <w:rPr>
          <w:rFonts w:ascii="Times New Roman" w:hAnsi="Times New Roman" w:cs="Times New Roman"/>
          <w:sz w:val="26"/>
          <w:szCs w:val="26"/>
        </w:rPr>
        <w:t>и, установленными в приложении 3</w:t>
      </w:r>
      <w:r w:rsidR="00F810EF" w:rsidRPr="00051690">
        <w:rPr>
          <w:rFonts w:ascii="Times New Roman" w:hAnsi="Times New Roman" w:cs="Times New Roman"/>
          <w:sz w:val="26"/>
          <w:szCs w:val="26"/>
        </w:rPr>
        <w:t xml:space="preserve"> к настоящему Порядку</w:t>
      </w:r>
      <w:r w:rsidR="00E95320" w:rsidRPr="00051690">
        <w:rPr>
          <w:rFonts w:ascii="Times New Roman" w:hAnsi="Times New Roman" w:cs="Times New Roman"/>
          <w:sz w:val="26"/>
          <w:szCs w:val="26"/>
        </w:rPr>
        <w:t>,</w:t>
      </w:r>
      <w:r w:rsidRPr="00051690">
        <w:rPr>
          <w:rFonts w:ascii="Times New Roman" w:hAnsi="Times New Roman" w:cs="Times New Roman"/>
          <w:sz w:val="26"/>
          <w:szCs w:val="26"/>
        </w:rPr>
        <w:t xml:space="preserve"> Комиссия </w:t>
      </w:r>
      <w:r w:rsidRPr="00051690">
        <w:rPr>
          <w:rFonts w:ascii="Times New Roman" w:hAnsi="Times New Roman" w:cs="Times New Roman"/>
          <w:sz w:val="26"/>
          <w:szCs w:val="26"/>
        </w:rPr>
        <w:lastRenderedPageBreak/>
        <w:t xml:space="preserve">определяет победителей отбора первой, второй, третьей степени пропорционально </w:t>
      </w:r>
      <w:r w:rsidR="00E95320" w:rsidRPr="00051690">
        <w:rPr>
          <w:rFonts w:ascii="Times New Roman" w:hAnsi="Times New Roman" w:cs="Times New Roman"/>
          <w:sz w:val="26"/>
          <w:szCs w:val="26"/>
        </w:rPr>
        <w:t xml:space="preserve">полученным </w:t>
      </w:r>
      <w:r w:rsidRPr="00051690">
        <w:rPr>
          <w:rFonts w:ascii="Times New Roman" w:hAnsi="Times New Roman" w:cs="Times New Roman"/>
          <w:sz w:val="26"/>
          <w:szCs w:val="26"/>
        </w:rPr>
        <w:t>баллам и рекомендуемые размеры гранта для каждого победителя.</w:t>
      </w:r>
    </w:p>
    <w:p w14:paraId="1BAC5455" w14:textId="3D5E096D" w:rsidR="00E05F42" w:rsidRPr="00051690" w:rsidRDefault="0097668E" w:rsidP="00E05F42">
      <w:pPr>
        <w:ind w:firstLine="709"/>
        <w:jc w:val="both"/>
      </w:pPr>
      <w:r w:rsidRPr="00051690">
        <w:t xml:space="preserve">Комиссия имеет право признать </w:t>
      </w:r>
      <w:r w:rsidR="004B6F75" w:rsidRPr="00051690">
        <w:t xml:space="preserve">участника </w:t>
      </w:r>
      <w:r w:rsidRPr="00051690">
        <w:t xml:space="preserve">отбора, </w:t>
      </w:r>
      <w:r w:rsidR="004B6F75" w:rsidRPr="00051690">
        <w:t xml:space="preserve">чья заявка получила </w:t>
      </w:r>
      <w:r w:rsidR="00E05F42" w:rsidRPr="00051690">
        <w:t>максимально</w:t>
      </w:r>
      <w:r w:rsidRPr="00051690">
        <w:t>е</w:t>
      </w:r>
      <w:r w:rsidR="00E05F42" w:rsidRPr="00051690">
        <w:t xml:space="preserve"> </w:t>
      </w:r>
      <w:r w:rsidRPr="00051690">
        <w:t xml:space="preserve">количество баллов, </w:t>
      </w:r>
      <w:r w:rsidR="004B6F75" w:rsidRPr="00051690">
        <w:t>но не ниже 7</w:t>
      </w:r>
      <w:r w:rsidRPr="00051690">
        <w:t xml:space="preserve">0% от максимально возможного количества баллов </w:t>
      </w:r>
      <w:r w:rsidR="00E05F42" w:rsidRPr="00051690">
        <w:t xml:space="preserve">в соответствии с критериями, установленными в приложении 3 к настоящему Порядку, </w:t>
      </w:r>
      <w:r w:rsidR="004B6F75" w:rsidRPr="00051690">
        <w:t xml:space="preserve">единственным победителем отбора </w:t>
      </w:r>
      <w:r w:rsidRPr="00051690">
        <w:t>в случае единогласного решения всех присутствующих на заседании членов Комиссии, принятого открытым голосованием. Комиссия определяет его единственным победителем отбора и рекомендуемый размер гранта для победителя.</w:t>
      </w:r>
    </w:p>
    <w:p w14:paraId="5FC52C40" w14:textId="77777777" w:rsidR="0097668E" w:rsidRPr="00051690" w:rsidRDefault="0097668E" w:rsidP="0097668E">
      <w:pPr>
        <w:tabs>
          <w:tab w:val="left" w:pos="1440"/>
        </w:tabs>
        <w:ind w:firstLine="709"/>
        <w:jc w:val="both"/>
      </w:pPr>
      <w:r w:rsidRPr="00051690">
        <w:t>В случае, если заявки нескольких участников получили равное количество баллов, но не ниже 50% от максимально возможного количества баллов в соответствии с критериями, установленными в приложении 3 к настоящему Порядку, победителем признается участник отбора, первым подавший заявку.</w:t>
      </w:r>
    </w:p>
    <w:p w14:paraId="7DE97F90" w14:textId="1533BD92" w:rsidR="00BB04A0" w:rsidRPr="00051690" w:rsidRDefault="00B70DA8" w:rsidP="00BB04A0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eastAsiaTheme="minorHAnsi" w:hAnsi="Times New Roman"/>
          <w:sz w:val="26"/>
          <w:szCs w:val="26"/>
          <w:lang w:eastAsia="en-US"/>
        </w:rPr>
        <w:t xml:space="preserve">2.12.4. </w:t>
      </w:r>
      <w:r w:rsidR="00BB04A0" w:rsidRPr="00051690">
        <w:rPr>
          <w:rFonts w:ascii="Times New Roman" w:hAnsi="Times New Roman"/>
          <w:sz w:val="26"/>
          <w:szCs w:val="26"/>
        </w:rPr>
        <w:t>По результатам оценки заявок проводится их ранжирование в зависимости от количества полученных баллов - от максимального значения к минимальному. Заявкам участников отбора с максимальным количеством баллов присваиваются первые порядковые номера.</w:t>
      </w:r>
    </w:p>
    <w:p w14:paraId="2DDB7556" w14:textId="135AD6B4" w:rsidR="00546992" w:rsidRPr="00051690" w:rsidRDefault="00BB04A0" w:rsidP="00546992">
      <w:pPr>
        <w:widowControl w:val="0"/>
        <w:tabs>
          <w:tab w:val="left" w:pos="1440"/>
        </w:tabs>
        <w:snapToGrid w:val="0"/>
        <w:ind w:firstLine="709"/>
        <w:jc w:val="both"/>
      </w:pPr>
      <w:r w:rsidRPr="00051690">
        <w:rPr>
          <w:rFonts w:eastAsiaTheme="minorHAnsi"/>
          <w:lang w:eastAsia="en-US"/>
        </w:rPr>
        <w:t xml:space="preserve">2.12.5. </w:t>
      </w:r>
      <w:r w:rsidR="00B70DA8" w:rsidRPr="00051690">
        <w:rPr>
          <w:rFonts w:eastAsiaTheme="minorHAnsi"/>
          <w:lang w:eastAsia="en-US"/>
        </w:rPr>
        <w:t xml:space="preserve">Комиссия </w:t>
      </w:r>
      <w:r w:rsidR="00B70DA8" w:rsidRPr="00051690">
        <w:t xml:space="preserve">принимает решение о несостоявшемся отборе в случае, если ни один из участников отбора не </w:t>
      </w:r>
      <w:r w:rsidR="00E95320" w:rsidRPr="00051690">
        <w:t>получил 50% от максимально возможного количества баллов в соответствии с критериями, установленными в приложении 3 к настоящему Порядку</w:t>
      </w:r>
      <w:r w:rsidR="00546992" w:rsidRPr="00051690">
        <w:t>.</w:t>
      </w:r>
    </w:p>
    <w:p w14:paraId="44372258" w14:textId="53CDF257" w:rsidR="00F72412" w:rsidRPr="00051690" w:rsidRDefault="00BB04A0" w:rsidP="00546992">
      <w:pPr>
        <w:widowControl w:val="0"/>
        <w:tabs>
          <w:tab w:val="left" w:pos="1440"/>
        </w:tabs>
        <w:snapToGrid w:val="0"/>
        <w:ind w:firstLine="709"/>
        <w:jc w:val="both"/>
      </w:pPr>
      <w:r w:rsidRPr="00051690">
        <w:t>2.12.6</w:t>
      </w:r>
      <w:r w:rsidR="00546992" w:rsidRPr="00051690">
        <w:t xml:space="preserve">. </w:t>
      </w:r>
      <w:r w:rsidR="00102071" w:rsidRPr="00051690">
        <w:t xml:space="preserve">Публичная защита проекта является обязательной для всех участников отбора и </w:t>
      </w:r>
      <w:r w:rsidR="00F72412" w:rsidRPr="00051690">
        <w:t xml:space="preserve">проводится в очной форме с использованием мультимедийных презентаций (до 10 слайдов). </w:t>
      </w:r>
      <w:r w:rsidR="00102071" w:rsidRPr="00051690">
        <w:t xml:space="preserve">На </w:t>
      </w:r>
      <w:r w:rsidR="00102071" w:rsidRPr="00051690">
        <w:rPr>
          <w:spacing w:val="-6"/>
        </w:rPr>
        <w:t xml:space="preserve">публичной защите имеют право присутствовать </w:t>
      </w:r>
      <w:r w:rsidR="00102071" w:rsidRPr="00051690">
        <w:t>участник отбора</w:t>
      </w:r>
      <w:r w:rsidR="00102071" w:rsidRPr="00051690">
        <w:rPr>
          <w:spacing w:val="-6"/>
        </w:rPr>
        <w:t xml:space="preserve"> и один член его проектной команды, указанный в заявке. Порядок публичной защиты определяется жеребьёвкой, проводимой в начале заседания Комиссии.</w:t>
      </w:r>
    </w:p>
    <w:p w14:paraId="122D6CBA" w14:textId="77777777" w:rsidR="00F72412" w:rsidRPr="00051690" w:rsidRDefault="00F72412" w:rsidP="00F72412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>Регламент публичной защиты проекта:</w:t>
      </w:r>
    </w:p>
    <w:p w14:paraId="73B0DE7A" w14:textId="77777777" w:rsidR="00F72412" w:rsidRPr="00051690" w:rsidRDefault="00F72412" w:rsidP="00F72412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>- представление проекта участником отбора – до 7 минут;</w:t>
      </w:r>
    </w:p>
    <w:p w14:paraId="6353F663" w14:textId="77777777" w:rsidR="00F72412" w:rsidRPr="00051690" w:rsidRDefault="00F72412" w:rsidP="00F72412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>- вопросы и обсуждение проекта – до 10 минут.</w:t>
      </w:r>
    </w:p>
    <w:p w14:paraId="7FE0C0FF" w14:textId="77777777" w:rsidR="00E05F42" w:rsidRPr="00051690" w:rsidRDefault="00BB04A0" w:rsidP="00E05F42">
      <w:pPr>
        <w:ind w:firstLine="709"/>
        <w:jc w:val="both"/>
        <w:rPr>
          <w:rFonts w:eastAsiaTheme="minorHAnsi"/>
          <w:lang w:eastAsia="en-US"/>
        </w:rPr>
      </w:pPr>
      <w:r w:rsidRPr="00051690">
        <w:t>2.12.7</w:t>
      </w:r>
      <w:r w:rsidR="00F72412" w:rsidRPr="00051690">
        <w:t xml:space="preserve">. </w:t>
      </w:r>
      <w:r w:rsidR="00E05F42" w:rsidRPr="00051690">
        <w:rPr>
          <w:rFonts w:eastAsiaTheme="minorHAnsi"/>
          <w:lang w:eastAsia="en-US"/>
        </w:rPr>
        <w:t>Протокол заседания Комиссии, являющийся результатом рассмотрения и оценки заявок участников отбора, содержит следующие сведения:</w:t>
      </w:r>
    </w:p>
    <w:p w14:paraId="6C58F8EF" w14:textId="77777777" w:rsidR="00E05F42" w:rsidRPr="00051690" w:rsidRDefault="00E05F42" w:rsidP="00E05F42">
      <w:pPr>
        <w:ind w:firstLine="709"/>
        <w:jc w:val="both"/>
        <w:rPr>
          <w:rFonts w:eastAsiaTheme="minorHAnsi"/>
          <w:lang w:eastAsia="en-US"/>
        </w:rPr>
      </w:pPr>
      <w:r w:rsidRPr="00051690">
        <w:rPr>
          <w:rFonts w:eastAsiaTheme="minorHAnsi"/>
          <w:lang w:eastAsia="en-US"/>
        </w:rPr>
        <w:t>1) дата, время и место рассмотрения заявок;</w:t>
      </w:r>
    </w:p>
    <w:p w14:paraId="2C52E43C" w14:textId="77777777" w:rsidR="00E05F42" w:rsidRPr="00051690" w:rsidRDefault="00E05F42" w:rsidP="00E05F42">
      <w:pPr>
        <w:ind w:firstLine="709"/>
        <w:jc w:val="both"/>
        <w:rPr>
          <w:rFonts w:eastAsiaTheme="minorHAnsi"/>
          <w:lang w:eastAsia="en-US"/>
        </w:rPr>
      </w:pPr>
      <w:r w:rsidRPr="00051690">
        <w:rPr>
          <w:rFonts w:eastAsiaTheme="minorHAnsi"/>
          <w:lang w:eastAsia="en-US"/>
        </w:rPr>
        <w:t>2) дата, время и место оценки заявок участников отбора;</w:t>
      </w:r>
    </w:p>
    <w:p w14:paraId="030A8B92" w14:textId="77777777" w:rsidR="00E05F42" w:rsidRPr="00051690" w:rsidRDefault="00E05F42" w:rsidP="00E05F42">
      <w:pPr>
        <w:ind w:firstLine="709"/>
        <w:jc w:val="both"/>
        <w:rPr>
          <w:rFonts w:eastAsiaTheme="minorHAnsi"/>
          <w:lang w:eastAsia="en-US"/>
        </w:rPr>
      </w:pPr>
      <w:r w:rsidRPr="00051690">
        <w:rPr>
          <w:rFonts w:eastAsiaTheme="minorHAnsi"/>
          <w:lang w:eastAsia="en-US"/>
        </w:rPr>
        <w:t>3) информацию об участниках отбора, заявки которых были рассмотрены;</w:t>
      </w:r>
    </w:p>
    <w:p w14:paraId="4699153D" w14:textId="77777777" w:rsidR="00E05F42" w:rsidRPr="00051690" w:rsidRDefault="00E05F42" w:rsidP="00E05F42">
      <w:pPr>
        <w:ind w:firstLine="709"/>
        <w:jc w:val="both"/>
        <w:rPr>
          <w:rFonts w:eastAsiaTheme="minorHAnsi"/>
          <w:lang w:eastAsia="en-US"/>
        </w:rPr>
      </w:pPr>
      <w:r w:rsidRPr="00051690">
        <w:rPr>
          <w:rFonts w:eastAsiaTheme="minorHAnsi"/>
          <w:lang w:eastAsia="en-US"/>
        </w:rPr>
        <w:t>4) информацию об участниках отбора, заявки которых были отклонены с указание причин их отклонения, в том числе положений объявления о проведении отбора, которым не соответствуют такие заявки;</w:t>
      </w:r>
    </w:p>
    <w:p w14:paraId="79D09DA6" w14:textId="77777777" w:rsidR="00E05F42" w:rsidRPr="00051690" w:rsidRDefault="00E05F42" w:rsidP="00E05F42">
      <w:pPr>
        <w:ind w:firstLine="709"/>
        <w:jc w:val="both"/>
        <w:rPr>
          <w:rFonts w:eastAsiaTheme="minorHAnsi"/>
          <w:lang w:eastAsia="en-US"/>
        </w:rPr>
      </w:pPr>
      <w:r w:rsidRPr="00051690">
        <w:rPr>
          <w:rFonts w:eastAsiaTheme="minorHAnsi"/>
          <w:lang w:eastAsia="en-US"/>
        </w:rPr>
        <w:t>5) 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заявок решение о присвоении таким заявкам порядковых номеров;</w:t>
      </w:r>
    </w:p>
    <w:p w14:paraId="533CEE00" w14:textId="77777777" w:rsidR="00E05F42" w:rsidRPr="00051690" w:rsidRDefault="00E05F42" w:rsidP="00E05F42">
      <w:pPr>
        <w:ind w:firstLine="709"/>
        <w:jc w:val="both"/>
        <w:rPr>
          <w:szCs w:val="22"/>
        </w:rPr>
      </w:pPr>
      <w:r w:rsidRPr="00051690">
        <w:rPr>
          <w:rFonts w:eastAsiaTheme="minorHAnsi"/>
          <w:lang w:eastAsia="en-US"/>
        </w:rPr>
        <w:t xml:space="preserve">6) решения, принятые Комиссией в соответствии с пунктом 4.9 </w:t>
      </w:r>
      <w:r w:rsidRPr="00051690">
        <w:rPr>
          <w:szCs w:val="22"/>
        </w:rPr>
        <w:t xml:space="preserve">положения о комиссии </w:t>
      </w:r>
      <w:r w:rsidRPr="00051690">
        <w:t>согласно приложению 3 к настоящему Порядку.</w:t>
      </w:r>
    </w:p>
    <w:p w14:paraId="4318D371" w14:textId="6E81AD42" w:rsidR="00F72412" w:rsidRPr="00051690" w:rsidRDefault="00BB04A0" w:rsidP="00E05F42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>2.12.8</w:t>
      </w:r>
      <w:r w:rsidR="00F72412" w:rsidRPr="00051690">
        <w:rPr>
          <w:rFonts w:ascii="Times New Roman" w:hAnsi="Times New Roman"/>
          <w:sz w:val="26"/>
          <w:szCs w:val="26"/>
        </w:rPr>
        <w:t>. Заявка участника отбора отклоняется ГРБС в случае, если по результатам заседания Комиссии участник отбора признан не прошедшим отбор.</w:t>
      </w:r>
    </w:p>
    <w:p w14:paraId="2A747908" w14:textId="4F70A7FB" w:rsidR="00F72412" w:rsidRPr="00051690" w:rsidRDefault="00546992" w:rsidP="00F72412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 xml:space="preserve">УКСиМП </w:t>
      </w:r>
      <w:r w:rsidR="00F72412" w:rsidRPr="00051690">
        <w:rPr>
          <w:rFonts w:ascii="Times New Roman" w:hAnsi="Times New Roman"/>
          <w:sz w:val="26"/>
          <w:szCs w:val="26"/>
        </w:rPr>
        <w:t>в течение 2 (двух) рабочих дней после заседания Комиссии направляет участнику отбора уведомление об отклонении заявки, с указанием оснований отклонения, указанным в пункте 2.14 настоящего Порядка.</w:t>
      </w:r>
    </w:p>
    <w:p w14:paraId="5153FFB9" w14:textId="71084E7F" w:rsidR="00F72412" w:rsidRPr="00051690" w:rsidRDefault="00BB04A0" w:rsidP="00F72412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lastRenderedPageBreak/>
        <w:t>2.12.9</w:t>
      </w:r>
      <w:r w:rsidR="00F72412" w:rsidRPr="00051690">
        <w:rPr>
          <w:rFonts w:ascii="Times New Roman" w:hAnsi="Times New Roman"/>
          <w:sz w:val="26"/>
          <w:szCs w:val="26"/>
        </w:rPr>
        <w:t>. Решение о предоставлении гранта</w:t>
      </w:r>
      <w:r w:rsidR="00F94A33" w:rsidRPr="00051690">
        <w:rPr>
          <w:rFonts w:ascii="Times New Roman" w:hAnsi="Times New Roman"/>
          <w:sz w:val="26"/>
          <w:szCs w:val="26"/>
        </w:rPr>
        <w:t xml:space="preserve"> </w:t>
      </w:r>
      <w:r w:rsidR="00F72412" w:rsidRPr="00051690">
        <w:rPr>
          <w:rFonts w:ascii="Times New Roman" w:hAnsi="Times New Roman"/>
          <w:sz w:val="26"/>
          <w:szCs w:val="26"/>
        </w:rPr>
        <w:t xml:space="preserve">оформляется </w:t>
      </w:r>
      <w:r w:rsidR="00F94A33" w:rsidRPr="00051690">
        <w:rPr>
          <w:rFonts w:ascii="Times New Roman" w:hAnsi="Times New Roman"/>
          <w:sz w:val="26"/>
          <w:szCs w:val="26"/>
        </w:rPr>
        <w:t>распоряжением Администрации города Когалыма о предоставлении гранта в форме субсидий из бюджета города Когалыма получателю(-ям) гранта  – победителю(-ям) конкурса молодёжных инициатив города Когалыма на реализацию проекта (далее – распоряжение о предоставлении гранта).</w:t>
      </w:r>
    </w:p>
    <w:p w14:paraId="05BFF11B" w14:textId="19785B7A" w:rsidR="00F72412" w:rsidRPr="00051690" w:rsidRDefault="00F72412" w:rsidP="00E05F42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 xml:space="preserve">2.13. После подписания протокола заседания Комиссии </w:t>
      </w:r>
      <w:r w:rsidR="00546992" w:rsidRPr="00051690">
        <w:rPr>
          <w:rFonts w:ascii="Times New Roman" w:hAnsi="Times New Roman"/>
          <w:sz w:val="26"/>
          <w:szCs w:val="26"/>
        </w:rPr>
        <w:t xml:space="preserve">УКСиМП </w:t>
      </w:r>
      <w:r w:rsidR="00E05F42" w:rsidRPr="00051690">
        <w:rPr>
          <w:rFonts w:ascii="Times New Roman" w:hAnsi="Times New Roman"/>
          <w:sz w:val="26"/>
          <w:szCs w:val="26"/>
        </w:rPr>
        <w:t xml:space="preserve">в течение 5 (пяти) рабочих дней </w:t>
      </w:r>
      <w:r w:rsidRPr="00051690">
        <w:rPr>
          <w:rFonts w:ascii="Times New Roman" w:hAnsi="Times New Roman"/>
          <w:sz w:val="26"/>
          <w:szCs w:val="26"/>
        </w:rPr>
        <w:t xml:space="preserve">направляет на подпись главе города Когалыма распоряжение </w:t>
      </w:r>
      <w:r w:rsidR="00546992" w:rsidRPr="00051690">
        <w:rPr>
          <w:rFonts w:ascii="Times New Roman" w:hAnsi="Times New Roman"/>
          <w:sz w:val="26"/>
          <w:szCs w:val="26"/>
        </w:rPr>
        <w:t>о предоставлении гранта.</w:t>
      </w:r>
    </w:p>
    <w:p w14:paraId="5C65B781" w14:textId="0859945A" w:rsidR="00E05F42" w:rsidRPr="00051690" w:rsidRDefault="00E05F42" w:rsidP="00E05F42">
      <w:pPr>
        <w:ind w:firstLine="709"/>
        <w:jc w:val="both"/>
        <w:rPr>
          <w:rFonts w:eastAsiaTheme="minorHAnsi"/>
          <w:lang w:eastAsia="en-US"/>
        </w:rPr>
      </w:pPr>
      <w:r w:rsidRPr="00051690">
        <w:rPr>
          <w:rFonts w:eastAsiaTheme="minorHAnsi"/>
          <w:lang w:eastAsia="en-US"/>
        </w:rPr>
        <w:t xml:space="preserve">В течение 3 (трёх) рабочих дней после утверждения </w:t>
      </w:r>
      <w:r w:rsidRPr="00051690">
        <w:t>о предоставлении гранта</w:t>
      </w:r>
      <w:r w:rsidRPr="00051690">
        <w:rPr>
          <w:rFonts w:eastAsiaTheme="minorHAnsi"/>
          <w:lang w:eastAsia="en-US"/>
        </w:rPr>
        <w:t xml:space="preserve"> УКСиМП размещает на едином портале (при наличии технической возможности) и официальном сайте ГРБС информацию</w:t>
      </w:r>
      <w:r w:rsidRPr="00051690">
        <w:rPr>
          <w:rFonts w:eastAsiaTheme="minorEastAsia"/>
        </w:rPr>
        <w:t xml:space="preserve"> о результатах рассмотрения и оценки заявок, которая содержит следующие сведения:</w:t>
      </w:r>
    </w:p>
    <w:p w14:paraId="453DC4D4" w14:textId="77777777" w:rsidR="00E05F42" w:rsidRPr="00051690" w:rsidRDefault="00E05F42" w:rsidP="00E05F42">
      <w:pPr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051690">
        <w:rPr>
          <w:rFonts w:eastAsiaTheme="minorEastAsia"/>
        </w:rPr>
        <w:t>- дата, время и место проведения рассмотрения заявок;</w:t>
      </w:r>
    </w:p>
    <w:p w14:paraId="6DB4C13E" w14:textId="77777777" w:rsidR="00E05F42" w:rsidRPr="00051690" w:rsidRDefault="00E05F42" w:rsidP="00E05F42">
      <w:pPr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051690">
        <w:rPr>
          <w:rFonts w:eastAsiaTheme="minorEastAsia"/>
        </w:rPr>
        <w:t>- дата, время и место оценки заявок участников отбора;</w:t>
      </w:r>
    </w:p>
    <w:p w14:paraId="4A666B9F" w14:textId="77777777" w:rsidR="00E05F42" w:rsidRPr="00051690" w:rsidRDefault="00E05F42" w:rsidP="00E05F42">
      <w:pPr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051690">
        <w:rPr>
          <w:rFonts w:eastAsiaTheme="minorEastAsia"/>
        </w:rPr>
        <w:t>- информация об участниках отбора, заявки которых были рассмотрены;</w:t>
      </w:r>
    </w:p>
    <w:p w14:paraId="563B9597" w14:textId="77777777" w:rsidR="00E05F42" w:rsidRPr="00051690" w:rsidRDefault="00E05F42" w:rsidP="00E05F42">
      <w:pPr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051690">
        <w:rPr>
          <w:rFonts w:eastAsiaTheme="minorEastAsia"/>
        </w:rPr>
        <w:t>- информация об участниках отбора.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46E6B219" w14:textId="77777777" w:rsidR="00E05F42" w:rsidRPr="00051690" w:rsidRDefault="00E05F42" w:rsidP="00E05F42">
      <w:pPr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051690">
        <w:rPr>
          <w:rFonts w:eastAsiaTheme="minorEastAsia"/>
        </w:rPr>
        <w:t>- 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 о присвоении таким заявкам порядковых номеров;</w:t>
      </w:r>
    </w:p>
    <w:p w14:paraId="1B4B46AC" w14:textId="49CF3CD1" w:rsidR="00E05F42" w:rsidRPr="00051690" w:rsidRDefault="00E05F42" w:rsidP="00E05F42">
      <w:pPr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051690">
        <w:rPr>
          <w:rFonts w:eastAsiaTheme="minorEastAsia"/>
        </w:rPr>
        <w:t>- наименование получателя(-ей) гранта(ов), с которым(-и) заключается соглашение, и размер предоставляемых ему (им) гранта(-ов).</w:t>
      </w:r>
    </w:p>
    <w:p w14:paraId="7697C786" w14:textId="29427E3A" w:rsidR="00A7032A" w:rsidRPr="00051690" w:rsidRDefault="00A7032A" w:rsidP="00A7032A">
      <w:pPr>
        <w:pStyle w:val="12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051690">
        <w:rPr>
          <w:sz w:val="26"/>
          <w:szCs w:val="26"/>
        </w:rPr>
        <w:t>2</w:t>
      </w:r>
      <w:r w:rsidR="00546992" w:rsidRPr="00051690">
        <w:rPr>
          <w:sz w:val="26"/>
          <w:szCs w:val="26"/>
        </w:rPr>
        <w:t>.14</w:t>
      </w:r>
      <w:r w:rsidRPr="00051690">
        <w:rPr>
          <w:sz w:val="26"/>
          <w:szCs w:val="26"/>
        </w:rPr>
        <w:t>.</w:t>
      </w:r>
      <w:r w:rsidRPr="00051690">
        <w:t xml:space="preserve"> </w:t>
      </w:r>
      <w:r w:rsidRPr="00051690">
        <w:rPr>
          <w:sz w:val="26"/>
          <w:szCs w:val="26"/>
        </w:rPr>
        <w:t>Основания для отклонения заявок:</w:t>
      </w:r>
    </w:p>
    <w:p w14:paraId="37CE570B" w14:textId="4392FEAA" w:rsidR="00A7032A" w:rsidRPr="00051690" w:rsidRDefault="00A7032A" w:rsidP="00A7032A">
      <w:pPr>
        <w:pStyle w:val="12"/>
        <w:tabs>
          <w:tab w:val="left" w:pos="993"/>
          <w:tab w:val="left" w:pos="1440"/>
        </w:tabs>
        <w:ind w:firstLine="709"/>
        <w:jc w:val="both"/>
        <w:rPr>
          <w:sz w:val="26"/>
          <w:szCs w:val="26"/>
        </w:rPr>
      </w:pPr>
      <w:r w:rsidRPr="00051690">
        <w:rPr>
          <w:sz w:val="26"/>
          <w:szCs w:val="26"/>
        </w:rPr>
        <w:t>- участник отб</w:t>
      </w:r>
      <w:r w:rsidR="00546992" w:rsidRPr="00051690">
        <w:rPr>
          <w:sz w:val="26"/>
          <w:szCs w:val="26"/>
        </w:rPr>
        <w:t>ора не соответствует категории</w:t>
      </w:r>
      <w:r w:rsidRPr="00051690">
        <w:rPr>
          <w:sz w:val="26"/>
          <w:szCs w:val="26"/>
        </w:rPr>
        <w:t xml:space="preserve"> п</w:t>
      </w:r>
      <w:r w:rsidR="00F94A33" w:rsidRPr="00051690">
        <w:rPr>
          <w:sz w:val="26"/>
          <w:szCs w:val="26"/>
        </w:rPr>
        <w:t>олучателей гранта, установленной</w:t>
      </w:r>
      <w:r w:rsidRPr="00051690">
        <w:rPr>
          <w:sz w:val="26"/>
          <w:szCs w:val="26"/>
        </w:rPr>
        <w:t xml:space="preserve"> пунктом 1.4 настоящего Порядка;</w:t>
      </w:r>
    </w:p>
    <w:p w14:paraId="01EE021D" w14:textId="6997C2E0" w:rsidR="00A7032A" w:rsidRPr="00051690" w:rsidRDefault="00A7032A" w:rsidP="00A7032A">
      <w:pPr>
        <w:pStyle w:val="12"/>
        <w:tabs>
          <w:tab w:val="left" w:pos="993"/>
          <w:tab w:val="left" w:pos="1440"/>
        </w:tabs>
        <w:ind w:firstLine="709"/>
        <w:jc w:val="both"/>
        <w:rPr>
          <w:sz w:val="26"/>
          <w:szCs w:val="26"/>
        </w:rPr>
      </w:pPr>
      <w:r w:rsidRPr="00051690">
        <w:rPr>
          <w:sz w:val="26"/>
          <w:szCs w:val="26"/>
        </w:rPr>
        <w:t>- участник отбора не соответствует требованиям к участникам о</w:t>
      </w:r>
      <w:r w:rsidR="00546992" w:rsidRPr="00051690">
        <w:rPr>
          <w:sz w:val="26"/>
          <w:szCs w:val="26"/>
        </w:rPr>
        <w:t>тбора, установленных пунктом 2.</w:t>
      </w:r>
      <w:r w:rsidR="00E54E34" w:rsidRPr="00051690">
        <w:rPr>
          <w:sz w:val="26"/>
          <w:szCs w:val="26"/>
        </w:rPr>
        <w:t>1</w:t>
      </w:r>
      <w:r w:rsidRPr="00051690">
        <w:rPr>
          <w:sz w:val="26"/>
          <w:szCs w:val="26"/>
        </w:rPr>
        <w:t xml:space="preserve"> настоящего Порядка;  </w:t>
      </w:r>
    </w:p>
    <w:p w14:paraId="22D3C018" w14:textId="7FF420DA" w:rsidR="00A7032A" w:rsidRPr="00051690" w:rsidRDefault="00A7032A" w:rsidP="00CF2FEE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 xml:space="preserve">- </w:t>
      </w:r>
      <w:r w:rsidR="00CF2FEE" w:rsidRPr="00051690">
        <w:rPr>
          <w:rFonts w:ascii="Times New Roman" w:hAnsi="Times New Roman"/>
          <w:sz w:val="26"/>
          <w:szCs w:val="26"/>
        </w:rPr>
        <w:t xml:space="preserve">несоответствие представленных участником отбора заявки и документов требованиям к заявкам участников отбора, установленным в объявлении, </w:t>
      </w:r>
      <w:r w:rsidRPr="00051690">
        <w:rPr>
          <w:rFonts w:ascii="Times New Roman" w:hAnsi="Times New Roman"/>
          <w:sz w:val="26"/>
          <w:szCs w:val="26"/>
        </w:rPr>
        <w:t>или непредставление (представление не в полном объёме) указанных документов;</w:t>
      </w:r>
    </w:p>
    <w:p w14:paraId="307D1CFB" w14:textId="5536238A" w:rsidR="00A7032A" w:rsidRPr="00051690" w:rsidRDefault="004E1CB6" w:rsidP="00A7032A">
      <w:pPr>
        <w:pStyle w:val="12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051690">
        <w:rPr>
          <w:sz w:val="26"/>
          <w:szCs w:val="26"/>
        </w:rPr>
        <w:t xml:space="preserve">- </w:t>
      </w:r>
      <w:r w:rsidR="00A7032A" w:rsidRPr="00051690">
        <w:rPr>
          <w:sz w:val="26"/>
          <w:szCs w:val="26"/>
        </w:rPr>
        <w:t>установление факта недостоверности представленной участником отбора информации;</w:t>
      </w:r>
    </w:p>
    <w:p w14:paraId="4ACDA5DF" w14:textId="77777777" w:rsidR="00A7032A" w:rsidRPr="00051690" w:rsidRDefault="00A7032A" w:rsidP="00A7032A">
      <w:pPr>
        <w:pStyle w:val="12"/>
        <w:tabs>
          <w:tab w:val="left" w:pos="993"/>
          <w:tab w:val="left" w:pos="1440"/>
        </w:tabs>
        <w:ind w:firstLine="709"/>
        <w:jc w:val="both"/>
        <w:rPr>
          <w:sz w:val="26"/>
          <w:szCs w:val="26"/>
        </w:rPr>
      </w:pPr>
      <w:r w:rsidRPr="00051690">
        <w:rPr>
          <w:sz w:val="26"/>
          <w:szCs w:val="26"/>
        </w:rPr>
        <w:t>- подача участником отбора заявки и прилагаемых документов после даты и (или) времени, определённых для подачи заявок;</w:t>
      </w:r>
    </w:p>
    <w:p w14:paraId="1384B9B8" w14:textId="21621C3B" w:rsidR="00A53B85" w:rsidRPr="00051690" w:rsidRDefault="00A7032A" w:rsidP="00CF2FEE">
      <w:pPr>
        <w:pStyle w:val="12"/>
        <w:tabs>
          <w:tab w:val="left" w:pos="993"/>
          <w:tab w:val="left" w:pos="1440"/>
        </w:tabs>
        <w:ind w:firstLine="709"/>
        <w:jc w:val="both"/>
        <w:rPr>
          <w:sz w:val="26"/>
          <w:szCs w:val="26"/>
        </w:rPr>
      </w:pPr>
      <w:r w:rsidRPr="00051690">
        <w:rPr>
          <w:sz w:val="26"/>
          <w:szCs w:val="26"/>
        </w:rPr>
        <w:t>- участник отбора представил более одной з</w:t>
      </w:r>
      <w:r w:rsidR="00A53B85" w:rsidRPr="00051690">
        <w:rPr>
          <w:sz w:val="26"/>
          <w:szCs w:val="26"/>
        </w:rPr>
        <w:t>а</w:t>
      </w:r>
      <w:r w:rsidR="00CF2FEE" w:rsidRPr="00051690">
        <w:rPr>
          <w:sz w:val="26"/>
          <w:szCs w:val="26"/>
        </w:rPr>
        <w:t>явки на более, чем один проект</w:t>
      </w:r>
      <w:r w:rsidR="00A53B85" w:rsidRPr="00051690">
        <w:rPr>
          <w:sz w:val="26"/>
          <w:szCs w:val="26"/>
        </w:rPr>
        <w:t>.</w:t>
      </w:r>
    </w:p>
    <w:p w14:paraId="4B7CD783" w14:textId="7BF6F6DA" w:rsidR="00546992" w:rsidRPr="00051690" w:rsidRDefault="00546992" w:rsidP="00546992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>2.15. Документы по организации и проведению отбора по предоставлению гранта, заключенны</w:t>
      </w:r>
      <w:r w:rsidR="00CF2FEE" w:rsidRPr="00051690">
        <w:rPr>
          <w:rFonts w:ascii="Times New Roman" w:hAnsi="Times New Roman"/>
          <w:sz w:val="26"/>
          <w:szCs w:val="26"/>
        </w:rPr>
        <w:t>е соглашения, отчё</w:t>
      </w:r>
      <w:r w:rsidRPr="00051690">
        <w:rPr>
          <w:rFonts w:ascii="Times New Roman" w:hAnsi="Times New Roman"/>
          <w:sz w:val="26"/>
          <w:szCs w:val="26"/>
        </w:rPr>
        <w:t xml:space="preserve">ты, предоставляемые </w:t>
      </w:r>
      <w:r w:rsidR="00CF2FEE" w:rsidRPr="00051690">
        <w:rPr>
          <w:rFonts w:ascii="Times New Roman" w:hAnsi="Times New Roman"/>
          <w:sz w:val="26"/>
          <w:szCs w:val="26"/>
        </w:rPr>
        <w:t xml:space="preserve">получателями гранта, хранятся в УКСиМП </w:t>
      </w:r>
      <w:r w:rsidRPr="00051690">
        <w:rPr>
          <w:rFonts w:ascii="Times New Roman" w:hAnsi="Times New Roman"/>
          <w:sz w:val="26"/>
          <w:szCs w:val="26"/>
        </w:rPr>
        <w:t>в течение 5 (пяти) лет.</w:t>
      </w:r>
    </w:p>
    <w:p w14:paraId="71C49007" w14:textId="77777777" w:rsidR="00615130" w:rsidRPr="00051690" w:rsidRDefault="00615130" w:rsidP="00A7032A">
      <w:pPr>
        <w:pStyle w:val="12"/>
        <w:tabs>
          <w:tab w:val="left" w:pos="993"/>
          <w:tab w:val="left" w:pos="1440"/>
        </w:tabs>
        <w:ind w:firstLine="709"/>
        <w:jc w:val="both"/>
        <w:rPr>
          <w:sz w:val="26"/>
          <w:szCs w:val="26"/>
        </w:rPr>
      </w:pPr>
    </w:p>
    <w:p w14:paraId="05B789E7" w14:textId="7966C309" w:rsidR="00967505" w:rsidRPr="00051690" w:rsidRDefault="00967505" w:rsidP="00967505">
      <w:pPr>
        <w:pStyle w:val="12"/>
        <w:tabs>
          <w:tab w:val="left" w:pos="1440"/>
        </w:tabs>
        <w:ind w:firstLine="709"/>
        <w:jc w:val="center"/>
        <w:rPr>
          <w:sz w:val="26"/>
          <w:szCs w:val="26"/>
        </w:rPr>
      </w:pPr>
      <w:r w:rsidRPr="00051690">
        <w:rPr>
          <w:sz w:val="26"/>
          <w:szCs w:val="26"/>
        </w:rPr>
        <w:t>3. Условия и порядок предоставления гранта</w:t>
      </w:r>
    </w:p>
    <w:p w14:paraId="6D3226A7" w14:textId="77777777" w:rsidR="00967505" w:rsidRPr="00051690" w:rsidRDefault="00967505" w:rsidP="00967505">
      <w:pPr>
        <w:pStyle w:val="12"/>
        <w:tabs>
          <w:tab w:val="left" w:pos="1440"/>
        </w:tabs>
        <w:ind w:firstLine="709"/>
        <w:jc w:val="both"/>
        <w:rPr>
          <w:sz w:val="26"/>
          <w:szCs w:val="26"/>
        </w:rPr>
      </w:pPr>
    </w:p>
    <w:p w14:paraId="1E93AA90" w14:textId="76D182AE" w:rsidR="00F118B4" w:rsidRPr="00051690" w:rsidRDefault="00F118B4" w:rsidP="00F118B4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>3.1. Получатели гранта должны соответствовать требовани</w:t>
      </w:r>
      <w:r w:rsidR="00F94A33" w:rsidRPr="00051690">
        <w:rPr>
          <w:rFonts w:ascii="Times New Roman" w:hAnsi="Times New Roman"/>
          <w:sz w:val="26"/>
          <w:szCs w:val="26"/>
        </w:rPr>
        <w:t>ям, указанным в пункте 2.1</w:t>
      </w:r>
      <w:r w:rsidRPr="00051690">
        <w:rPr>
          <w:rFonts w:ascii="Times New Roman" w:hAnsi="Times New Roman"/>
          <w:sz w:val="26"/>
          <w:szCs w:val="26"/>
        </w:rPr>
        <w:t xml:space="preserve"> настоящего Порядка</w:t>
      </w:r>
      <w:r w:rsidRPr="00051690">
        <w:t xml:space="preserve"> </w:t>
      </w:r>
      <w:r w:rsidRPr="00051690">
        <w:rPr>
          <w:rFonts w:ascii="Times New Roman" w:hAnsi="Times New Roman"/>
          <w:sz w:val="26"/>
          <w:szCs w:val="26"/>
        </w:rPr>
        <w:t>на 1-е число месяца, предшествующего месяцу, в котором планируется проведение отбора.</w:t>
      </w:r>
    </w:p>
    <w:p w14:paraId="22031B40" w14:textId="77777777" w:rsidR="00F118B4" w:rsidRPr="00051690" w:rsidRDefault="00F118B4" w:rsidP="00F118B4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>3.2. К заявке, указанной в пункте 2.4 настоящего Порядка, прилагаются следующие документы:</w:t>
      </w:r>
    </w:p>
    <w:p w14:paraId="73E28A02" w14:textId="48F0BFEA" w:rsidR="00F118B4" w:rsidRPr="00051690" w:rsidRDefault="00F118B4" w:rsidP="00F118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1690">
        <w:rPr>
          <w:rFonts w:ascii="Times New Roman" w:hAnsi="Times New Roman" w:cs="Times New Roman"/>
          <w:sz w:val="26"/>
          <w:szCs w:val="26"/>
          <w:lang w:eastAsia="en-US"/>
        </w:rPr>
        <w:lastRenderedPageBreak/>
        <w:t xml:space="preserve">- </w:t>
      </w:r>
      <w:r w:rsidR="00CF2FEE" w:rsidRPr="00051690">
        <w:rPr>
          <w:rFonts w:ascii="Times New Roman" w:hAnsi="Times New Roman" w:cs="Times New Roman"/>
          <w:sz w:val="26"/>
          <w:szCs w:val="26"/>
        </w:rPr>
        <w:t>приложения к заявке по форме согласно приложению 1 к настоящему Порядку</w:t>
      </w:r>
      <w:r w:rsidRPr="00051690">
        <w:rPr>
          <w:rFonts w:ascii="Times New Roman" w:hAnsi="Times New Roman" w:cs="Times New Roman"/>
          <w:sz w:val="26"/>
          <w:szCs w:val="26"/>
        </w:rPr>
        <w:t>;</w:t>
      </w:r>
    </w:p>
    <w:p w14:paraId="09B82740" w14:textId="7F217B4C" w:rsidR="00CF2FEE" w:rsidRPr="00051690" w:rsidRDefault="00F118B4" w:rsidP="00F118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1690">
        <w:rPr>
          <w:rFonts w:ascii="Times New Roman" w:hAnsi="Times New Roman" w:cs="Times New Roman"/>
          <w:sz w:val="26"/>
          <w:szCs w:val="26"/>
        </w:rPr>
        <w:t>- копия</w:t>
      </w:r>
      <w:r w:rsidR="00CF2FEE" w:rsidRPr="00051690">
        <w:rPr>
          <w:rFonts w:ascii="Times New Roman" w:hAnsi="Times New Roman" w:cs="Times New Roman"/>
          <w:sz w:val="26"/>
          <w:szCs w:val="26"/>
        </w:rPr>
        <w:t xml:space="preserve"> идентификационного номера налогоплательщика участника отбора;</w:t>
      </w:r>
    </w:p>
    <w:p w14:paraId="78C66803" w14:textId="5E571861" w:rsidR="00CF2FEE" w:rsidRPr="00051690" w:rsidRDefault="00F118B4" w:rsidP="00CF2F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1690">
        <w:rPr>
          <w:rFonts w:ascii="Times New Roman" w:hAnsi="Times New Roman" w:cs="Times New Roman"/>
          <w:sz w:val="26"/>
          <w:szCs w:val="26"/>
        </w:rPr>
        <w:t>- копия</w:t>
      </w:r>
      <w:r w:rsidR="00CF2FEE" w:rsidRPr="00051690">
        <w:rPr>
          <w:rFonts w:ascii="Times New Roman" w:hAnsi="Times New Roman" w:cs="Times New Roman"/>
          <w:sz w:val="26"/>
          <w:szCs w:val="26"/>
        </w:rPr>
        <w:t xml:space="preserve"> </w:t>
      </w:r>
      <w:r w:rsidR="00CF2FEE" w:rsidRPr="00051690">
        <w:rPr>
          <w:rFonts w:ascii="Times New Roman" w:hAnsi="Times New Roman" w:cs="Times New Roman"/>
          <w:spacing w:val="-6"/>
          <w:sz w:val="26"/>
          <w:szCs w:val="26"/>
        </w:rPr>
        <w:t>страхового свидетельства обязательного пенсионного страхования или</w:t>
      </w:r>
      <w:r w:rsidR="00CF2FEE" w:rsidRPr="00051690">
        <w:rPr>
          <w:rFonts w:ascii="Times New Roman" w:hAnsi="Times New Roman" w:cs="Times New Roman"/>
          <w:sz w:val="26"/>
          <w:szCs w:val="26"/>
        </w:rPr>
        <w:t xml:space="preserve"> страховой номер индивидуального лицевого счёта участника отбора;</w:t>
      </w:r>
    </w:p>
    <w:p w14:paraId="6E9129E8" w14:textId="4DD128CA" w:rsidR="00CF2FEE" w:rsidRPr="00051690" w:rsidRDefault="00F118B4" w:rsidP="00F118B4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 xml:space="preserve">- документ (копия документа) об открытии банковского счёта </w:t>
      </w:r>
      <w:r w:rsidR="00CF2FEE" w:rsidRPr="00051690">
        <w:rPr>
          <w:rFonts w:ascii="Times New Roman" w:hAnsi="Times New Roman"/>
          <w:sz w:val="26"/>
          <w:szCs w:val="26"/>
        </w:rPr>
        <w:t>и реквизитах российской кредитной организации в целях осуществления безналичных операций по зачислению гранта на счёт участника отбора;</w:t>
      </w:r>
    </w:p>
    <w:p w14:paraId="52019BFF" w14:textId="3AB87749" w:rsidR="00CF2FEE" w:rsidRPr="00051690" w:rsidRDefault="00F118B4" w:rsidP="00CF2F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51690">
        <w:rPr>
          <w:rFonts w:ascii="Times New Roman" w:hAnsi="Times New Roman" w:cs="Times New Roman"/>
          <w:sz w:val="26"/>
          <w:szCs w:val="26"/>
          <w:lang w:eastAsia="en-US"/>
        </w:rPr>
        <w:t xml:space="preserve">- </w:t>
      </w:r>
      <w:r w:rsidRPr="00051690">
        <w:rPr>
          <w:rFonts w:ascii="Times New Roman" w:hAnsi="Times New Roman" w:cs="Times New Roman"/>
          <w:sz w:val="26"/>
          <w:szCs w:val="26"/>
        </w:rPr>
        <w:t>копия</w:t>
      </w:r>
      <w:r w:rsidR="00CF2FEE" w:rsidRPr="00051690">
        <w:rPr>
          <w:rFonts w:ascii="Times New Roman" w:hAnsi="Times New Roman" w:cs="Times New Roman"/>
          <w:sz w:val="26"/>
          <w:szCs w:val="26"/>
        </w:rPr>
        <w:t xml:space="preserve"> документа, удостоверяющего личность гражданина Российской Федерации – участника отбора;</w:t>
      </w:r>
    </w:p>
    <w:p w14:paraId="6098366F" w14:textId="0F965EA6" w:rsidR="00F118B4" w:rsidRPr="00051690" w:rsidRDefault="00F118B4" w:rsidP="00F118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1690">
        <w:rPr>
          <w:rFonts w:ascii="Times New Roman" w:hAnsi="Times New Roman" w:cs="Times New Roman"/>
          <w:sz w:val="26"/>
          <w:szCs w:val="26"/>
          <w:lang w:eastAsia="en-US"/>
        </w:rPr>
        <w:t xml:space="preserve">- </w:t>
      </w:r>
      <w:r w:rsidR="00CF2FEE" w:rsidRPr="00051690">
        <w:rPr>
          <w:rFonts w:ascii="Times New Roman" w:hAnsi="Times New Roman" w:cs="Times New Roman"/>
          <w:sz w:val="26"/>
          <w:szCs w:val="26"/>
          <w:lang w:eastAsia="en-US"/>
        </w:rPr>
        <w:t>с</w:t>
      </w:r>
      <w:r w:rsidRPr="00051690">
        <w:rPr>
          <w:rFonts w:ascii="Times New Roman" w:hAnsi="Times New Roman" w:cs="Times New Roman"/>
          <w:sz w:val="26"/>
          <w:szCs w:val="26"/>
        </w:rPr>
        <w:t>правка</w:t>
      </w:r>
      <w:r w:rsidR="00CF2FEE" w:rsidRPr="00051690">
        <w:rPr>
          <w:rFonts w:ascii="Times New Roman" w:hAnsi="Times New Roman" w:cs="Times New Roman"/>
          <w:sz w:val="26"/>
          <w:szCs w:val="26"/>
        </w:rPr>
        <w:t xml:space="preserve"> из налогового органа об отсутствии задолженности участника отбора по уплате налогов и иных обязательных платежей в бюджеты всех уровней и во внебюджетные фонды (по собственн</w:t>
      </w:r>
      <w:r w:rsidRPr="00051690">
        <w:rPr>
          <w:rFonts w:ascii="Times New Roman" w:hAnsi="Times New Roman" w:cs="Times New Roman"/>
          <w:sz w:val="26"/>
          <w:szCs w:val="26"/>
        </w:rPr>
        <w:t>ой инициативе участника отбора);</w:t>
      </w:r>
    </w:p>
    <w:p w14:paraId="700F928F" w14:textId="1CAD803F" w:rsidR="00F118B4" w:rsidRPr="00051690" w:rsidRDefault="00F118B4" w:rsidP="00F118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51690">
        <w:rPr>
          <w:rFonts w:ascii="Times New Roman" w:hAnsi="Times New Roman" w:cs="Times New Roman"/>
          <w:sz w:val="26"/>
          <w:szCs w:val="26"/>
        </w:rPr>
        <w:t>- презентаци</w:t>
      </w:r>
      <w:r w:rsidR="00173ACD" w:rsidRPr="00051690">
        <w:rPr>
          <w:rFonts w:ascii="Times New Roman" w:hAnsi="Times New Roman" w:cs="Times New Roman"/>
          <w:sz w:val="26"/>
          <w:szCs w:val="26"/>
        </w:rPr>
        <w:t>я</w:t>
      </w:r>
      <w:r w:rsidRPr="00051690">
        <w:rPr>
          <w:rFonts w:ascii="Times New Roman" w:hAnsi="Times New Roman" w:cs="Times New Roman"/>
          <w:sz w:val="26"/>
          <w:szCs w:val="26"/>
        </w:rPr>
        <w:t xml:space="preserve"> проекта (в том числе н</w:t>
      </w:r>
      <w:r w:rsidR="00F94A33" w:rsidRPr="00051690">
        <w:rPr>
          <w:rFonts w:ascii="Times New Roman" w:hAnsi="Times New Roman" w:cs="Times New Roman"/>
          <w:sz w:val="26"/>
          <w:szCs w:val="26"/>
        </w:rPr>
        <w:t>а съёмном носителе), выполненная</w:t>
      </w:r>
      <w:r w:rsidRPr="00051690">
        <w:rPr>
          <w:rFonts w:ascii="Times New Roman" w:hAnsi="Times New Roman" w:cs="Times New Roman"/>
          <w:sz w:val="26"/>
          <w:szCs w:val="26"/>
        </w:rPr>
        <w:t xml:space="preserve"> в формате Power Point (не более 10 слайдов).</w:t>
      </w:r>
    </w:p>
    <w:p w14:paraId="796B3EAD" w14:textId="55A83E2A" w:rsidR="00F118B4" w:rsidRPr="00051690" w:rsidRDefault="00F118B4" w:rsidP="00F118B4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>3.3. Рассмотрение документов, по результатам которого принимается решение о предоставлении гранта, проводится в соответствии с пунктами 2.10-2.12 настоящего Порядка.</w:t>
      </w:r>
    </w:p>
    <w:p w14:paraId="5347C9F4" w14:textId="406FC3E3" w:rsidR="00A7032A" w:rsidRPr="00051690" w:rsidRDefault="005F126B" w:rsidP="00A7032A">
      <w:pPr>
        <w:pStyle w:val="12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051690">
        <w:rPr>
          <w:sz w:val="26"/>
          <w:szCs w:val="26"/>
        </w:rPr>
        <w:t>3.4</w:t>
      </w:r>
      <w:r w:rsidR="00A7032A" w:rsidRPr="00051690">
        <w:rPr>
          <w:sz w:val="26"/>
          <w:szCs w:val="26"/>
        </w:rPr>
        <w:t>. Основания для отказа получателю(-ям) гранта в предоставлении гранта:</w:t>
      </w:r>
    </w:p>
    <w:p w14:paraId="331A761E" w14:textId="77777777" w:rsidR="005F126B" w:rsidRPr="00051690" w:rsidRDefault="005F126B" w:rsidP="005F126B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>- несоответствие представленных получателем гранта документов требованиям, определенным в соответствии с пунктом 2.1 настоящего Порядка, или непредставление (представление не в полном объеме) указанных документов;</w:t>
      </w:r>
    </w:p>
    <w:p w14:paraId="19321925" w14:textId="77777777" w:rsidR="005F126B" w:rsidRPr="00051690" w:rsidRDefault="005F126B" w:rsidP="005F126B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>- установление факта недостоверности представленной получателем гранта информации.</w:t>
      </w:r>
    </w:p>
    <w:p w14:paraId="748D130E" w14:textId="6CE1AC67" w:rsidR="00A7032A" w:rsidRPr="00051690" w:rsidRDefault="00E54E34" w:rsidP="00A35A1A">
      <w:pPr>
        <w:pStyle w:val="12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051690">
        <w:rPr>
          <w:sz w:val="26"/>
          <w:szCs w:val="26"/>
        </w:rPr>
        <w:t>3.5</w:t>
      </w:r>
      <w:r w:rsidR="00A7032A" w:rsidRPr="00051690">
        <w:rPr>
          <w:sz w:val="26"/>
          <w:szCs w:val="26"/>
        </w:rPr>
        <w:t xml:space="preserve">. </w:t>
      </w:r>
      <w:r w:rsidR="00095741" w:rsidRPr="00051690">
        <w:rPr>
          <w:sz w:val="26"/>
          <w:szCs w:val="26"/>
        </w:rPr>
        <w:t xml:space="preserve">Грант предоставляется получателю гранта </w:t>
      </w:r>
      <w:r w:rsidR="00095741" w:rsidRPr="00051690">
        <w:rPr>
          <w:rFonts w:eastAsiaTheme="minorHAnsi"/>
          <w:sz w:val="26"/>
          <w:szCs w:val="26"/>
          <w:lang w:eastAsia="en-US"/>
        </w:rPr>
        <w:t>на финансовое обеспечение расходов, связанных с реализацией проекта</w:t>
      </w:r>
      <w:r w:rsidR="000D1A9B" w:rsidRPr="00051690">
        <w:rPr>
          <w:rFonts w:eastAsiaTheme="minorHAnsi"/>
          <w:sz w:val="26"/>
          <w:szCs w:val="26"/>
          <w:lang w:eastAsia="en-US"/>
        </w:rPr>
        <w:t xml:space="preserve"> и достижением показателей, необходимых для достижения результата предоставления гранта.</w:t>
      </w:r>
    </w:p>
    <w:p w14:paraId="6320FE7D" w14:textId="15D4F5EA" w:rsidR="00A7032A" w:rsidRPr="00051690" w:rsidRDefault="00E54E34" w:rsidP="00A7032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51690">
        <w:t>3.6</w:t>
      </w:r>
      <w:r w:rsidR="00A7032A" w:rsidRPr="00051690">
        <w:t>. За счёт предоставленного гранта получателю гранта запрещается</w:t>
      </w:r>
      <w:r w:rsidR="00C832AE" w:rsidRPr="00051690">
        <w:t xml:space="preserve"> осуществлять следующие расходы</w:t>
      </w:r>
    </w:p>
    <w:p w14:paraId="03CFEBBD" w14:textId="77777777" w:rsidR="00A7032A" w:rsidRPr="00051690" w:rsidRDefault="00A7032A" w:rsidP="00A7032A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lang w:eastAsia="en-US"/>
        </w:rPr>
      </w:pPr>
      <w:r w:rsidRPr="00051690">
        <w:rPr>
          <w:spacing w:val="-6"/>
        </w:rPr>
        <w:t xml:space="preserve">- </w:t>
      </w:r>
      <w:r w:rsidRPr="00051690">
        <w:rPr>
          <w:rFonts w:eastAsiaTheme="minorHAnsi"/>
          <w:spacing w:val="-6"/>
          <w:lang w:eastAsia="en-US"/>
        </w:rPr>
        <w:t xml:space="preserve">текущие расходы получателя гранта, не связанные с реализацией проекта; </w:t>
      </w:r>
    </w:p>
    <w:p w14:paraId="5A935B78" w14:textId="77777777" w:rsidR="00A7032A" w:rsidRPr="00051690" w:rsidRDefault="00A7032A" w:rsidP="00A7032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51690">
        <w:rPr>
          <w:rFonts w:eastAsiaTheme="minorHAnsi"/>
          <w:lang w:eastAsia="en-US"/>
        </w:rPr>
        <w:t xml:space="preserve">- расходы на проведение мероприятий, направленных на организацию выборных кампаний, проведение митингов, демонстраций и пикетов; </w:t>
      </w:r>
    </w:p>
    <w:p w14:paraId="6228F211" w14:textId="77777777" w:rsidR="00A7032A" w:rsidRPr="00051690" w:rsidRDefault="00A7032A" w:rsidP="00A7032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51690">
        <w:rPr>
          <w:rFonts w:eastAsiaTheme="minorHAnsi"/>
          <w:lang w:eastAsia="en-US"/>
        </w:rPr>
        <w:t>- оплата прошлых обязательств получателя гранта;</w:t>
      </w:r>
    </w:p>
    <w:p w14:paraId="57DB7075" w14:textId="77777777" w:rsidR="00A7032A" w:rsidRPr="00051690" w:rsidRDefault="00A7032A" w:rsidP="00A7032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51690">
        <w:rPr>
          <w:rFonts w:eastAsiaTheme="minorHAnsi"/>
          <w:lang w:eastAsia="en-US"/>
        </w:rPr>
        <w:t xml:space="preserve"> - расходы, связанные с извлечением прибыли; </w:t>
      </w:r>
    </w:p>
    <w:p w14:paraId="18762321" w14:textId="77777777" w:rsidR="00A7032A" w:rsidRPr="00051690" w:rsidRDefault="00A7032A" w:rsidP="00A7032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51690">
        <w:rPr>
          <w:rFonts w:eastAsiaTheme="minorHAnsi"/>
          <w:lang w:eastAsia="en-US"/>
        </w:rPr>
        <w:t xml:space="preserve">- расходы на политическую и религиозную деятельность; </w:t>
      </w:r>
    </w:p>
    <w:p w14:paraId="072E6EAD" w14:textId="77777777" w:rsidR="00A7032A" w:rsidRPr="00051690" w:rsidRDefault="00A7032A" w:rsidP="00A7032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51690">
        <w:t>- расходы на фундаментальные научные исследования;</w:t>
      </w:r>
    </w:p>
    <w:p w14:paraId="1B58937B" w14:textId="77777777" w:rsidR="00A7032A" w:rsidRPr="00051690" w:rsidRDefault="00A7032A" w:rsidP="00A7032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51690">
        <w:t xml:space="preserve">- расходы на приобретение алкогольных напитков и табачной продукции; </w:t>
      </w:r>
    </w:p>
    <w:p w14:paraId="301E84BD" w14:textId="77777777" w:rsidR="00A7032A" w:rsidRPr="00051690" w:rsidRDefault="00A7032A" w:rsidP="00A7032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51690">
        <w:rPr>
          <w:rFonts w:eastAsiaTheme="minorHAnsi"/>
          <w:lang w:eastAsia="en-US"/>
        </w:rPr>
        <w:t>- уплата штрафов;</w:t>
      </w:r>
    </w:p>
    <w:p w14:paraId="1DD72333" w14:textId="77777777" w:rsidR="00A7032A" w:rsidRPr="00051690" w:rsidRDefault="00A7032A" w:rsidP="00A7032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51690">
        <w:t>- расходы, связанные с осуществлением предпринимательской и иной приносящей доход деятельности и оказанием помощи коммерческим организациям;</w:t>
      </w:r>
    </w:p>
    <w:p w14:paraId="616E1B84" w14:textId="77777777" w:rsidR="00A7032A" w:rsidRPr="00051690" w:rsidRDefault="00A7032A" w:rsidP="00A7032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51690">
        <w:rPr>
          <w:rFonts w:eastAsiaTheme="minorHAnsi"/>
          <w:lang w:eastAsia="en-US"/>
        </w:rPr>
        <w:t xml:space="preserve">- расходы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порядок предоставления грантов в форме субсидий. </w:t>
      </w:r>
    </w:p>
    <w:p w14:paraId="3D002566" w14:textId="5103BFA9" w:rsidR="00A7032A" w:rsidRPr="00051690" w:rsidRDefault="00E54E34" w:rsidP="00E54E34">
      <w:pPr>
        <w:ind w:firstLine="709"/>
        <w:jc w:val="both"/>
      </w:pPr>
      <w:r w:rsidRPr="00051690">
        <w:rPr>
          <w:rFonts w:eastAsiaTheme="minorHAnsi"/>
          <w:lang w:eastAsia="en-US"/>
        </w:rPr>
        <w:lastRenderedPageBreak/>
        <w:t xml:space="preserve">3.7. </w:t>
      </w:r>
      <w:r w:rsidR="00A7032A" w:rsidRPr="00051690">
        <w:t xml:space="preserve"> </w:t>
      </w:r>
      <w:r w:rsidRPr="00051690">
        <w:t xml:space="preserve">Предельный размер гранта в соответствующем финансовом году, указанном в объявлении, составляет </w:t>
      </w:r>
      <w:r w:rsidR="00A7032A" w:rsidRPr="00051690">
        <w:t xml:space="preserve">450 000 (четыреста пятьдесят тысяч) рублей 00 копеек. </w:t>
      </w:r>
    </w:p>
    <w:p w14:paraId="725C06B9" w14:textId="77777777" w:rsidR="00EF07B0" w:rsidRPr="00051690" w:rsidRDefault="00EF07B0" w:rsidP="00EF07B0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>3.8. Порядок и сроки возврата гранта в бюджет города Когалыма в случае нарушения условий его предоставления.</w:t>
      </w:r>
    </w:p>
    <w:p w14:paraId="4F7AEC94" w14:textId="77777777" w:rsidR="00EF07B0" w:rsidRPr="00051690" w:rsidRDefault="00EF07B0" w:rsidP="00EF07B0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>3.8.1. Получатель гранта возвращает грант в бюджет города Когалыма в случаях:</w:t>
      </w:r>
    </w:p>
    <w:p w14:paraId="39D2CFE5" w14:textId="6F325D88" w:rsidR="00EF07B0" w:rsidRPr="00051690" w:rsidRDefault="00EF07B0" w:rsidP="00EF07B0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>а) несоблюдения получателем гранта условий, установленных при предоставлении гранта, выявленного по фактам проверок, проведённых ГРБС, Контрольно-счётной палатой города Когалыма, отделом муниципального контроля Администрации города Когалыма;</w:t>
      </w:r>
    </w:p>
    <w:p w14:paraId="677E4DC5" w14:textId="77777777" w:rsidR="00EF07B0" w:rsidRPr="00051690" w:rsidRDefault="00EF07B0" w:rsidP="00EF07B0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>б) предоставления получателем гранта недостоверных сведений в документах, предусмотренных настоящим Порядком, выявленных в том числе контрольными мероприятиями;</w:t>
      </w:r>
    </w:p>
    <w:p w14:paraId="737A66A4" w14:textId="77777777" w:rsidR="00EF07B0" w:rsidRPr="00051690" w:rsidRDefault="00EF07B0" w:rsidP="00EF07B0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>в) неисполнения или ненадлежащего исполнения обязательств по соглашению о предоставлении гранта;</w:t>
      </w:r>
    </w:p>
    <w:p w14:paraId="39C086E2" w14:textId="77777777" w:rsidR="00EF07B0" w:rsidRPr="00051690" w:rsidRDefault="00EF07B0" w:rsidP="00EF07B0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>г) нецелевого использования гранта;</w:t>
      </w:r>
    </w:p>
    <w:p w14:paraId="2A0355C2" w14:textId="77777777" w:rsidR="00EF07B0" w:rsidRPr="00051690" w:rsidRDefault="00EF07B0" w:rsidP="00EF07B0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>д) расторжения соглашения.</w:t>
      </w:r>
    </w:p>
    <w:p w14:paraId="5CFDBC28" w14:textId="77777777" w:rsidR="00EF07B0" w:rsidRPr="00051690" w:rsidRDefault="00EF07B0" w:rsidP="00EF07B0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>При возникновении обстоятельств, указанных в настоящем подпункте, размер возвращаемого гранта устанавливается в документе по итогам проведённых контрольных мероприятий.</w:t>
      </w:r>
    </w:p>
    <w:p w14:paraId="0D282BB7" w14:textId="03943C4C" w:rsidR="00EF07B0" w:rsidRPr="00051690" w:rsidRDefault="00EF07B0" w:rsidP="00EF07B0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 xml:space="preserve">3.8.2. В случае </w:t>
      </w:r>
      <w:r w:rsidR="00F415BA" w:rsidRPr="00051690">
        <w:rPr>
          <w:rFonts w:ascii="Times New Roman" w:hAnsi="Times New Roman"/>
          <w:sz w:val="26"/>
          <w:szCs w:val="26"/>
        </w:rPr>
        <w:t xml:space="preserve">частичного </w:t>
      </w:r>
      <w:r w:rsidRPr="00051690">
        <w:rPr>
          <w:rFonts w:ascii="Times New Roman" w:hAnsi="Times New Roman"/>
          <w:sz w:val="26"/>
          <w:szCs w:val="26"/>
        </w:rPr>
        <w:t>недостижения показателей</w:t>
      </w:r>
      <w:r w:rsidR="009A1014" w:rsidRPr="00051690">
        <w:rPr>
          <w:rFonts w:ascii="Times New Roman" w:hAnsi="Times New Roman"/>
          <w:sz w:val="26"/>
          <w:szCs w:val="26"/>
        </w:rPr>
        <w:t>, необходимых для достижения результатов предоставления гранта,</w:t>
      </w:r>
      <w:r w:rsidRPr="00051690">
        <w:rPr>
          <w:rFonts w:ascii="Times New Roman" w:hAnsi="Times New Roman"/>
          <w:sz w:val="26"/>
          <w:szCs w:val="26"/>
        </w:rPr>
        <w:t xml:space="preserve"> ус</w:t>
      </w:r>
      <w:r w:rsidR="00837903" w:rsidRPr="00051690">
        <w:rPr>
          <w:rFonts w:ascii="Times New Roman" w:hAnsi="Times New Roman"/>
          <w:sz w:val="26"/>
          <w:szCs w:val="26"/>
        </w:rPr>
        <w:t xml:space="preserve">тановленных соглашением, размер </w:t>
      </w:r>
      <w:r w:rsidRPr="00051690">
        <w:rPr>
          <w:rFonts w:ascii="Times New Roman" w:hAnsi="Times New Roman"/>
          <w:sz w:val="26"/>
          <w:szCs w:val="26"/>
        </w:rPr>
        <w:t xml:space="preserve">гранта уменьшается пропорционально </w:t>
      </w:r>
      <w:r w:rsidR="00623235" w:rsidRPr="00051690">
        <w:rPr>
          <w:rFonts w:ascii="Times New Roman" w:hAnsi="Times New Roman"/>
          <w:sz w:val="26"/>
          <w:szCs w:val="26"/>
        </w:rPr>
        <w:t xml:space="preserve">недостигнутому объёму </w:t>
      </w:r>
      <w:r w:rsidRPr="00051690">
        <w:rPr>
          <w:rFonts w:ascii="Times New Roman" w:hAnsi="Times New Roman"/>
          <w:sz w:val="26"/>
          <w:szCs w:val="26"/>
        </w:rPr>
        <w:t>показателей результативности на основании представленных получателем гранта отчётных документов по реализации соглашения.</w:t>
      </w:r>
      <w:r w:rsidR="00F415BA" w:rsidRPr="00051690">
        <w:rPr>
          <w:rFonts w:ascii="Times New Roman" w:hAnsi="Times New Roman"/>
          <w:sz w:val="26"/>
          <w:szCs w:val="26"/>
        </w:rPr>
        <w:t xml:space="preserve"> </w:t>
      </w:r>
    </w:p>
    <w:p w14:paraId="483577CA" w14:textId="04668EED" w:rsidR="00F415BA" w:rsidRPr="00051690" w:rsidRDefault="00F415BA" w:rsidP="00EF07B0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>В случае полного недостижения показателей, необходимых для достижения результатов предоставления гранта, установленных соглашением, размер гранта возвращается в бюджет города Когалыма в полном объёме, включая сумму уплаченного налога на доходы физических лиц.</w:t>
      </w:r>
    </w:p>
    <w:p w14:paraId="5921D582" w14:textId="77777777" w:rsidR="00EF07B0" w:rsidRPr="00051690" w:rsidRDefault="00EF07B0" w:rsidP="00EF07B0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>3.8.3. При возникновении обстоятельств, указанных в подпунктах 3.8.1, 3.8.2 настоящего Порядка, получатель гранта возвращает грант в бюджет города Когалыма:</w:t>
      </w:r>
    </w:p>
    <w:p w14:paraId="0208C7C1" w14:textId="77777777" w:rsidR="00EF07B0" w:rsidRPr="00051690" w:rsidRDefault="00EF07B0" w:rsidP="00EF07B0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>- по требованию ГРБС не позднее 10 (десятого) рабочего дня со дня получения уведомления от ГРБС;</w:t>
      </w:r>
    </w:p>
    <w:p w14:paraId="25E3DD54" w14:textId="77777777" w:rsidR="00EF07B0" w:rsidRPr="00051690" w:rsidRDefault="00EF07B0" w:rsidP="00EF07B0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>- на основании представления и (или) предписания Контрольно-счётной палатой города Когалыма, отдела муниципального контроля Администрации города Когалыма в сроки, установленные в соответствии с законодательством Российской Федерации.</w:t>
      </w:r>
    </w:p>
    <w:p w14:paraId="31AEAB6C" w14:textId="77777777" w:rsidR="00EF07B0" w:rsidRPr="00051690" w:rsidRDefault="00EF07B0" w:rsidP="00EF07B0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>При отказе от добровольного возврата гранта средства взыскиваются в судебном порядке в соответствии с законодательством Российской Федерации.</w:t>
      </w:r>
    </w:p>
    <w:p w14:paraId="14F318CA" w14:textId="77777777" w:rsidR="00EF07B0" w:rsidRPr="00051690" w:rsidRDefault="00EF07B0" w:rsidP="00EF07B0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>3.9. Условия и порядок заключения между ГРБС и получателем гранта соглашения о предоставлении гранта.</w:t>
      </w:r>
    </w:p>
    <w:p w14:paraId="267DD6E9" w14:textId="77777777" w:rsidR="00F61C8E" w:rsidRPr="00051690" w:rsidRDefault="00F61C8E" w:rsidP="00F61C8E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>3.9.1. Грант предоставляется на основании подписанного соглашения в соответствии с типовой формой соглашения, утвержденной Комитетом финансов Администрации города Когалыма.</w:t>
      </w:r>
    </w:p>
    <w:p w14:paraId="44AA6FC0" w14:textId="77777777" w:rsidR="00F61C8E" w:rsidRPr="00051690" w:rsidRDefault="00F61C8E" w:rsidP="00F61C8E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>3.9.2. Обязательными условиями предоставления гранта, включаемыми в соглашение, являются:</w:t>
      </w:r>
    </w:p>
    <w:p w14:paraId="598E010D" w14:textId="77777777" w:rsidR="00F61C8E" w:rsidRPr="00051690" w:rsidRDefault="00F61C8E" w:rsidP="00F61C8E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lastRenderedPageBreak/>
        <w:t>- согласие получателя гранта на осуществление ГРБС, Контрольно-счётной палатой города Когалыма, отделом муниципального контроля Администрации города Когалыма проверок соблюдения им условий, целей и порядка предоставления гранта;</w:t>
      </w:r>
    </w:p>
    <w:p w14:paraId="37CB2391" w14:textId="77777777" w:rsidR="00F61C8E" w:rsidRPr="00051690" w:rsidRDefault="00F61C8E" w:rsidP="00F61C8E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>- согласие лиц, получающих средства на основании договоров, заключённых с получателем гранта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ГРБС, Контрольно-счётной палатой города Когалыма, отделом муниципального контроля Администрации города Когалыма проверок соблюдения ими условий, целей и порядка предоставления гранта;</w:t>
      </w:r>
    </w:p>
    <w:p w14:paraId="07205556" w14:textId="67E140B7" w:rsidR="00F61C8E" w:rsidRPr="00051690" w:rsidRDefault="00F61C8E" w:rsidP="00F61C8E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>- условие о согласовании новых условий соглашения или о расторжении соглашения при недостижении согласия по новым условиям, в случае уменьшения ГРБС как получателю бюджетных средств ранее доведенных лимитов бюджетных обяз</w:t>
      </w:r>
      <w:r w:rsidR="00C20287" w:rsidRPr="00051690">
        <w:rPr>
          <w:rFonts w:ascii="Times New Roman" w:hAnsi="Times New Roman"/>
          <w:sz w:val="26"/>
          <w:szCs w:val="26"/>
        </w:rPr>
        <w:t>ательств, указанных в пункте 3.7</w:t>
      </w:r>
      <w:r w:rsidRPr="00051690">
        <w:rPr>
          <w:rFonts w:ascii="Times New Roman" w:hAnsi="Times New Roman"/>
          <w:sz w:val="26"/>
          <w:szCs w:val="26"/>
        </w:rPr>
        <w:t xml:space="preserve"> настоящего Порядка, приводящего к невозможности предоставления гранта в размере, определенном</w:t>
      </w:r>
      <w:r w:rsidR="00B87DC4" w:rsidRPr="00051690">
        <w:rPr>
          <w:rFonts w:ascii="Times New Roman" w:hAnsi="Times New Roman"/>
          <w:sz w:val="26"/>
          <w:szCs w:val="26"/>
        </w:rPr>
        <w:t xml:space="preserve"> в соглашении;</w:t>
      </w:r>
    </w:p>
    <w:p w14:paraId="1455AE9F" w14:textId="0227BE8A" w:rsidR="00B87DC4" w:rsidRPr="00051690" w:rsidRDefault="00B87DC4" w:rsidP="00B87DC4">
      <w:pPr>
        <w:ind w:firstLine="709"/>
        <w:jc w:val="both"/>
      </w:pPr>
      <w:r w:rsidRPr="00051690">
        <w:t>- запрет на приобретение получателем гранта, а также иными юридическими лицами, получающими средства на основании договоров, заключённых с получателем гранта,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изделий.</w:t>
      </w:r>
    </w:p>
    <w:p w14:paraId="3C8002CB" w14:textId="690E4F28" w:rsidR="00B87DC4" w:rsidRPr="00051690" w:rsidRDefault="00F61C8E" w:rsidP="00B87D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51690">
        <w:rPr>
          <w:color w:val="auto"/>
          <w:sz w:val="26"/>
          <w:szCs w:val="26"/>
        </w:rPr>
        <w:t xml:space="preserve">3.9.3. </w:t>
      </w:r>
      <w:r w:rsidR="00B87DC4" w:rsidRPr="00051690">
        <w:rPr>
          <w:color w:val="auto"/>
          <w:sz w:val="26"/>
          <w:szCs w:val="26"/>
        </w:rPr>
        <w:t xml:space="preserve">В случае, если сумма гранта, предоставленная получателю гранта по решению ГРБС, меньше суммы расходов, запланированной в финансово-экономическом обосновании проекта получателя гранта, при заключении соглашения получатель гранта вправе пропорционально уменьшить показатели, </w:t>
      </w:r>
      <w:r w:rsidR="00B87DC4" w:rsidRPr="00051690">
        <w:rPr>
          <w:rFonts w:eastAsiaTheme="minorHAnsi"/>
          <w:color w:val="auto"/>
          <w:sz w:val="26"/>
          <w:szCs w:val="26"/>
          <w:lang w:eastAsia="en-US"/>
        </w:rPr>
        <w:t>необходимые для достижения результата предоставления гранта, указанные в заявке</w:t>
      </w:r>
      <w:r w:rsidR="00B87DC4" w:rsidRPr="00051690">
        <w:rPr>
          <w:color w:val="auto"/>
          <w:sz w:val="26"/>
          <w:szCs w:val="26"/>
        </w:rPr>
        <w:t>, на</w:t>
      </w:r>
      <w:r w:rsidR="00336296" w:rsidRPr="00051690">
        <w:rPr>
          <w:color w:val="auto"/>
          <w:sz w:val="26"/>
          <w:szCs w:val="26"/>
        </w:rPr>
        <w:t>правив соответствующее обращение</w:t>
      </w:r>
      <w:r w:rsidR="00B87DC4" w:rsidRPr="00051690">
        <w:rPr>
          <w:color w:val="auto"/>
          <w:sz w:val="26"/>
          <w:szCs w:val="26"/>
        </w:rPr>
        <w:t xml:space="preserve"> в адрес ГРБС</w:t>
      </w:r>
      <w:r w:rsidR="00336296" w:rsidRPr="00051690">
        <w:rPr>
          <w:color w:val="auto"/>
          <w:sz w:val="26"/>
          <w:szCs w:val="26"/>
        </w:rPr>
        <w:t xml:space="preserve"> при заключении соглашения</w:t>
      </w:r>
      <w:r w:rsidR="00B87DC4" w:rsidRPr="00051690">
        <w:rPr>
          <w:color w:val="auto"/>
          <w:sz w:val="26"/>
          <w:szCs w:val="26"/>
        </w:rPr>
        <w:t xml:space="preserve">. </w:t>
      </w:r>
    </w:p>
    <w:p w14:paraId="7E7667AE" w14:textId="6737421A" w:rsidR="00F61C8E" w:rsidRPr="00051690" w:rsidRDefault="00B87DC4" w:rsidP="00B87D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51690">
        <w:rPr>
          <w:color w:val="auto"/>
          <w:sz w:val="26"/>
          <w:szCs w:val="26"/>
        </w:rPr>
        <w:t xml:space="preserve">3.9.4. </w:t>
      </w:r>
      <w:r w:rsidR="00F61C8E" w:rsidRPr="00051690">
        <w:rPr>
          <w:color w:val="auto"/>
          <w:sz w:val="26"/>
          <w:szCs w:val="26"/>
        </w:rPr>
        <w:t xml:space="preserve">На основании распоряжения </w:t>
      </w:r>
      <w:r w:rsidR="00C20287" w:rsidRPr="00051690">
        <w:rPr>
          <w:color w:val="auto"/>
          <w:sz w:val="26"/>
          <w:szCs w:val="26"/>
        </w:rPr>
        <w:t xml:space="preserve">о предоставлении гранта УКСиМП </w:t>
      </w:r>
      <w:r w:rsidR="00F61C8E" w:rsidRPr="00051690">
        <w:rPr>
          <w:color w:val="auto"/>
          <w:sz w:val="26"/>
          <w:szCs w:val="26"/>
        </w:rPr>
        <w:t xml:space="preserve">в течение 10 (десяти) рабочих дней со дня подписания распоряжения </w:t>
      </w:r>
      <w:r w:rsidR="00C20287" w:rsidRPr="00051690">
        <w:rPr>
          <w:color w:val="auto"/>
          <w:sz w:val="26"/>
          <w:szCs w:val="26"/>
        </w:rPr>
        <w:t xml:space="preserve">о предоставлении гранта </w:t>
      </w:r>
      <w:r w:rsidR="00F61C8E" w:rsidRPr="00051690">
        <w:rPr>
          <w:color w:val="auto"/>
          <w:sz w:val="26"/>
          <w:szCs w:val="26"/>
        </w:rPr>
        <w:t>осуществляет подготовку соглашения и передаёт его для подписания получателю гранта при личном обращении или направляет соглашение по электронной почте на адрес получателя гранта.</w:t>
      </w:r>
    </w:p>
    <w:p w14:paraId="1F747B32" w14:textId="77777777" w:rsidR="00F61C8E" w:rsidRPr="00051690" w:rsidRDefault="00F61C8E" w:rsidP="00F61C8E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>В случае, если получатель гранта в течение 5 (пяти) рабочих дней после получения соглашения не предоставил подписанное соглашение, переданное ему в соответствии с настоящим Порядком, он признаётся уклонившимся от заключения соглашения.</w:t>
      </w:r>
    </w:p>
    <w:p w14:paraId="352B8905" w14:textId="77777777" w:rsidR="00B87DC4" w:rsidRPr="00051690" w:rsidRDefault="00A7032A" w:rsidP="00B87DC4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 xml:space="preserve">3.10. </w:t>
      </w:r>
      <w:r w:rsidR="00B87DC4" w:rsidRPr="00051690">
        <w:rPr>
          <w:rFonts w:ascii="Times New Roman" w:hAnsi="Times New Roman"/>
          <w:sz w:val="26"/>
          <w:szCs w:val="26"/>
        </w:rPr>
        <w:t>Результат предоставления гранта.</w:t>
      </w:r>
    </w:p>
    <w:p w14:paraId="62345F54" w14:textId="77777777" w:rsidR="00B87DC4" w:rsidRPr="00051690" w:rsidRDefault="00B87DC4" w:rsidP="00B87DC4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 xml:space="preserve">Результатом предоставления гранта является реализация проекта, на который предоставляется грант. </w:t>
      </w:r>
    </w:p>
    <w:p w14:paraId="0E3A038B" w14:textId="77777777" w:rsidR="00B87DC4" w:rsidRPr="00051690" w:rsidRDefault="00B87DC4" w:rsidP="00B87DC4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>Показатели, необходимые для достижения результатов предоставления гранта, их значения определяются для каждого проекта индивидуально и устанавливаются соглашением.</w:t>
      </w:r>
    </w:p>
    <w:p w14:paraId="62A69FCB" w14:textId="77777777" w:rsidR="00B87DC4" w:rsidRPr="00051690" w:rsidRDefault="00B87DC4" w:rsidP="00B87DC4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lastRenderedPageBreak/>
        <w:t>3.11. Перечисление гранта производится на расчётный счёт получателя гранта, указанный в соглашении о предоставлении гранта, в установленные соглашением сроки.</w:t>
      </w:r>
    </w:p>
    <w:p w14:paraId="202979D1" w14:textId="135B6B2E" w:rsidR="007B7EC0" w:rsidRPr="00051690" w:rsidRDefault="007B7EC0" w:rsidP="00B87DC4">
      <w:pPr>
        <w:ind w:firstLine="709"/>
        <w:jc w:val="both"/>
      </w:pPr>
    </w:p>
    <w:p w14:paraId="64018EA6" w14:textId="10DF41A1" w:rsidR="007B7EC0" w:rsidRPr="00051690" w:rsidRDefault="007B7EC0" w:rsidP="007B7EC0">
      <w:pPr>
        <w:pStyle w:val="ConsPlusNormal"/>
        <w:numPr>
          <w:ilvl w:val="0"/>
          <w:numId w:val="7"/>
        </w:numPr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51690">
        <w:rPr>
          <w:rFonts w:ascii="Times New Roman" w:hAnsi="Times New Roman" w:cs="Times New Roman"/>
          <w:sz w:val="26"/>
          <w:szCs w:val="26"/>
        </w:rPr>
        <w:t>Требования к отчётности</w:t>
      </w:r>
    </w:p>
    <w:p w14:paraId="2ACA5FA8" w14:textId="77777777" w:rsidR="007B7EC0" w:rsidRPr="00051690" w:rsidRDefault="007B7EC0" w:rsidP="007B7E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1D28E59" w14:textId="77777777" w:rsidR="00B50853" w:rsidRPr="00051690" w:rsidRDefault="00B50853" w:rsidP="00B50853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>4.1. Порядок, сроки и формы предоставления отчёта(ов) получателем гранта указываются в соглашении.</w:t>
      </w:r>
    </w:p>
    <w:p w14:paraId="45ABB6BC" w14:textId="77777777" w:rsidR="00B50853" w:rsidRPr="00051690" w:rsidRDefault="00B50853" w:rsidP="00B50853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>ГРБС имеет право установить в соглашении о предоставлении гранта сроки и формы предоставления получателем гранта дополнительной отчётности.</w:t>
      </w:r>
    </w:p>
    <w:p w14:paraId="678E324C" w14:textId="04C682BA" w:rsidR="00B50853" w:rsidRPr="00051690" w:rsidRDefault="00B50853" w:rsidP="00B50853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>4.2. Получатель гранта ведёт обособленный аналитический учёт операций, осуществляемых за счет средств гранта.</w:t>
      </w:r>
    </w:p>
    <w:p w14:paraId="5C0D268E" w14:textId="0E7DDC55" w:rsidR="00336296" w:rsidRPr="00051690" w:rsidRDefault="00B50853" w:rsidP="00336296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>4.3. Предоставление отчётных и финансовых документов получателем гранта осуществля</w:t>
      </w:r>
      <w:r w:rsidR="00336296" w:rsidRPr="00051690">
        <w:rPr>
          <w:rFonts w:ascii="Times New Roman" w:hAnsi="Times New Roman"/>
          <w:sz w:val="26"/>
          <w:szCs w:val="26"/>
        </w:rPr>
        <w:t>ется с сопроводительным письмом с указанием перечня предоставленных документов в печатном и в электронном виде.</w:t>
      </w:r>
    </w:p>
    <w:p w14:paraId="15401D42" w14:textId="77777777" w:rsidR="00A7032A" w:rsidRPr="00051690" w:rsidRDefault="00A7032A" w:rsidP="00A7032A">
      <w:pPr>
        <w:pStyle w:val="ConsPlusNormal"/>
        <w:ind w:left="698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7DA5DD97" w14:textId="2F88E411" w:rsidR="004844D9" w:rsidRPr="00051690" w:rsidRDefault="004844D9" w:rsidP="00F151B3">
      <w:pPr>
        <w:pStyle w:val="ConsPlusNormal"/>
        <w:numPr>
          <w:ilvl w:val="0"/>
          <w:numId w:val="7"/>
        </w:numPr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51690">
        <w:rPr>
          <w:rFonts w:ascii="Times New Roman" w:hAnsi="Times New Roman" w:cs="Times New Roman"/>
          <w:sz w:val="26"/>
          <w:szCs w:val="26"/>
        </w:rPr>
        <w:t>Порядок осуществления контроля за соблюдением цели, условий и порядка предоставления гранта и ответственность за их нарушение</w:t>
      </w:r>
    </w:p>
    <w:p w14:paraId="5F32EB1B" w14:textId="77777777" w:rsidR="004844D9" w:rsidRPr="00051690" w:rsidRDefault="004844D9" w:rsidP="00F151B3">
      <w:pPr>
        <w:pStyle w:val="a8"/>
        <w:ind w:left="0" w:firstLine="709"/>
        <w:jc w:val="both"/>
      </w:pPr>
    </w:p>
    <w:p w14:paraId="3A14AF56" w14:textId="77777777" w:rsidR="00A7032A" w:rsidRPr="00051690" w:rsidRDefault="00A7032A" w:rsidP="00F151B3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</w:pPr>
      <w:r w:rsidRPr="00051690">
        <w:rPr>
          <w:spacing w:val="-6"/>
        </w:rPr>
        <w:t xml:space="preserve">Обязательную проверку соблюдения получателем гранта цели, условий и порядка использования гранта осуществляют ГРБС, отдел муниципального контроля Администрации города Когалыма, Контрольно-счётная палата города Когалыма </w:t>
      </w:r>
      <w:r w:rsidRPr="00051690">
        <w:rPr>
          <w:rFonts w:eastAsiaTheme="minorHAnsi"/>
          <w:spacing w:val="-6"/>
          <w:lang w:eastAsia="en-US"/>
        </w:rPr>
        <w:t>в соответствии с действующим законодательством Российской Федерации.</w:t>
      </w:r>
    </w:p>
    <w:p w14:paraId="533E9BB4" w14:textId="09069BBC" w:rsidR="00F151B3" w:rsidRPr="00051690" w:rsidRDefault="00F151B3" w:rsidP="00F151B3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</w:pPr>
      <w:r w:rsidRPr="00051690">
        <w:t>Получатель гранта несёт ответственность, предусмотренную законодательством Российской Федерации, за обоснованность, достоверность, качество предоставленных расчётов, отчётов, подтверждающих документов, за нецелевое использование бюджетных средств и несоблюдение условий предоставления гранта в соответствии с заключенным соглашен</w:t>
      </w:r>
      <w:r w:rsidR="00336296" w:rsidRPr="00051690">
        <w:t>ием, за достижение установленного</w:t>
      </w:r>
      <w:r w:rsidRPr="00051690">
        <w:t xml:space="preserve"> настоящим Порядком </w:t>
      </w:r>
      <w:r w:rsidR="00336296" w:rsidRPr="00051690">
        <w:t xml:space="preserve">результата предоставления гранта и </w:t>
      </w:r>
      <w:r w:rsidRPr="00051690">
        <w:t>показателей</w:t>
      </w:r>
      <w:r w:rsidR="00336296" w:rsidRPr="00051690">
        <w:t>, необходимых для достижения результатов предоставления гранта, установленных соглашением.</w:t>
      </w:r>
    </w:p>
    <w:p w14:paraId="4697478A" w14:textId="77777777" w:rsidR="00A7032A" w:rsidRPr="00051690" w:rsidRDefault="00A7032A" w:rsidP="00F151B3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</w:pPr>
      <w:r w:rsidRPr="00051690">
        <w:t xml:space="preserve">Контроль за достижением </w:t>
      </w:r>
      <w:r w:rsidRPr="00051690">
        <w:rPr>
          <w:lang w:eastAsia="en-US"/>
        </w:rPr>
        <w:t xml:space="preserve">результата </w:t>
      </w:r>
      <w:r w:rsidRPr="00051690">
        <w:t xml:space="preserve">и </w:t>
      </w:r>
      <w:r w:rsidRPr="00051690">
        <w:rPr>
          <w:lang w:eastAsia="en-US"/>
        </w:rPr>
        <w:t>показателей</w:t>
      </w:r>
      <w:r w:rsidRPr="00051690">
        <w:rPr>
          <w:rFonts w:eastAsiaTheme="minorHAnsi"/>
          <w:lang w:eastAsia="en-US"/>
        </w:rPr>
        <w:t>, необходимых для достижения результата предоставления гранта,</w:t>
      </w:r>
      <w:r w:rsidRPr="00051690">
        <w:t xml:space="preserve"> осуществляет УКСиМП:</w:t>
      </w:r>
    </w:p>
    <w:p w14:paraId="34A0560B" w14:textId="77777777" w:rsidR="00A7032A" w:rsidRPr="00051690" w:rsidRDefault="00A7032A" w:rsidP="00F151B3">
      <w:pPr>
        <w:ind w:firstLine="709"/>
        <w:jc w:val="both"/>
      </w:pPr>
      <w:r w:rsidRPr="00051690">
        <w:t xml:space="preserve">- на основании проверки отчёта о </w:t>
      </w:r>
      <w:r w:rsidRPr="00051690">
        <w:rPr>
          <w:lang w:eastAsia="en-US"/>
        </w:rPr>
        <w:t>достижении результата и показателей</w:t>
      </w:r>
      <w:r w:rsidRPr="00051690">
        <w:rPr>
          <w:rFonts w:eastAsiaTheme="minorHAnsi"/>
          <w:lang w:eastAsia="en-US"/>
        </w:rPr>
        <w:t>, необходимых для достижения результата предоставления гранта</w:t>
      </w:r>
      <w:r w:rsidRPr="00051690">
        <w:t>;</w:t>
      </w:r>
    </w:p>
    <w:p w14:paraId="0611C6D5" w14:textId="77777777" w:rsidR="00A7032A" w:rsidRPr="00051690" w:rsidRDefault="00A7032A" w:rsidP="00A7032A">
      <w:pPr>
        <w:autoSpaceDE w:val="0"/>
        <w:autoSpaceDN w:val="0"/>
        <w:adjustRightInd w:val="0"/>
        <w:ind w:firstLine="709"/>
        <w:jc w:val="both"/>
      </w:pPr>
      <w:r w:rsidRPr="00051690">
        <w:t>-  посредством посещения мероприятия(-ий), реализуемого(-ых) в рамках проекта (составление акта контроля с приложением фотографий (не менее 5 штук).</w:t>
      </w:r>
    </w:p>
    <w:p w14:paraId="41B6A3E7" w14:textId="77777777" w:rsidR="00A7032A" w:rsidRPr="00051690" w:rsidRDefault="00A7032A" w:rsidP="00A7032A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pacing w:val="-6"/>
        </w:rPr>
      </w:pPr>
      <w:r w:rsidRPr="00051690">
        <w:rPr>
          <w:rFonts w:eastAsiaTheme="minorHAnsi"/>
          <w:lang w:eastAsia="en-US"/>
        </w:rPr>
        <w:t xml:space="preserve">Получатель гранта </w:t>
      </w:r>
      <w:r w:rsidRPr="00051690">
        <w:t>несёт ответственность за недостоверность представляемых в адрес ГРБС сведений, нарушение условий использования гранта в соответствии с законодательством Российской Федерации.</w:t>
      </w:r>
    </w:p>
    <w:p w14:paraId="57146DF0" w14:textId="77777777" w:rsidR="007B7EC0" w:rsidRPr="00051690" w:rsidRDefault="007B7EC0" w:rsidP="007B7EC0">
      <w:pPr>
        <w:pStyle w:val="a8"/>
        <w:tabs>
          <w:tab w:val="left" w:pos="1276"/>
        </w:tabs>
        <w:ind w:left="709"/>
        <w:jc w:val="both"/>
      </w:pPr>
    </w:p>
    <w:p w14:paraId="7667F339" w14:textId="77777777" w:rsidR="008D1B4C" w:rsidRPr="00051690" w:rsidRDefault="008D1B4C" w:rsidP="007B7EC0">
      <w:pPr>
        <w:pStyle w:val="a8"/>
        <w:tabs>
          <w:tab w:val="left" w:pos="1276"/>
        </w:tabs>
        <w:ind w:left="709"/>
        <w:jc w:val="both"/>
      </w:pPr>
    </w:p>
    <w:p w14:paraId="0CEAB78A" w14:textId="77777777" w:rsidR="008D1B4C" w:rsidRPr="00051690" w:rsidRDefault="008D1B4C" w:rsidP="007B7EC0">
      <w:pPr>
        <w:pStyle w:val="a8"/>
        <w:tabs>
          <w:tab w:val="left" w:pos="1276"/>
        </w:tabs>
        <w:ind w:left="709"/>
        <w:jc w:val="both"/>
      </w:pPr>
    </w:p>
    <w:p w14:paraId="0621F9E2" w14:textId="77777777" w:rsidR="00F545E4" w:rsidRPr="00051690" w:rsidRDefault="00F545E4" w:rsidP="008D1B4C">
      <w:pPr>
        <w:jc w:val="right"/>
      </w:pPr>
    </w:p>
    <w:p w14:paraId="607C09F3" w14:textId="77777777" w:rsidR="00F545E4" w:rsidRPr="00051690" w:rsidRDefault="00F545E4" w:rsidP="008D1B4C">
      <w:pPr>
        <w:jc w:val="right"/>
      </w:pPr>
    </w:p>
    <w:p w14:paraId="3C09ACA1" w14:textId="77777777" w:rsidR="00703079" w:rsidRPr="00051690" w:rsidRDefault="00703079" w:rsidP="008D1B4C">
      <w:pPr>
        <w:jc w:val="right"/>
      </w:pPr>
    </w:p>
    <w:p w14:paraId="5A306551" w14:textId="77777777" w:rsidR="00703079" w:rsidRPr="00051690" w:rsidRDefault="00703079" w:rsidP="008D1B4C">
      <w:pPr>
        <w:jc w:val="right"/>
      </w:pPr>
    </w:p>
    <w:p w14:paraId="0DABC38C" w14:textId="77777777" w:rsidR="00703079" w:rsidRPr="00051690" w:rsidRDefault="00703079" w:rsidP="008D1B4C">
      <w:pPr>
        <w:jc w:val="right"/>
      </w:pPr>
    </w:p>
    <w:p w14:paraId="4B1350DF" w14:textId="77777777" w:rsidR="008D1B4C" w:rsidRPr="00051690" w:rsidRDefault="008D1B4C" w:rsidP="008D1B4C">
      <w:pPr>
        <w:jc w:val="right"/>
      </w:pPr>
      <w:r w:rsidRPr="00051690">
        <w:lastRenderedPageBreak/>
        <w:t>Приложение 1</w:t>
      </w:r>
    </w:p>
    <w:p w14:paraId="3F12487D" w14:textId="57B48497" w:rsidR="008D1B4C" w:rsidRPr="00051690" w:rsidRDefault="008D1B4C" w:rsidP="008D1B4C">
      <w:pPr>
        <w:jc w:val="right"/>
      </w:pPr>
      <w:r w:rsidRPr="00051690">
        <w:t>к порядку предос</w:t>
      </w:r>
      <w:r w:rsidR="00256624" w:rsidRPr="00051690">
        <w:t>тавления гранта в форме субсидий</w:t>
      </w:r>
      <w:r w:rsidRPr="00051690">
        <w:t xml:space="preserve"> </w:t>
      </w:r>
    </w:p>
    <w:p w14:paraId="3B73B635" w14:textId="77777777" w:rsidR="008D1B4C" w:rsidRPr="00051690" w:rsidRDefault="008D1B4C" w:rsidP="008D1B4C">
      <w:pPr>
        <w:jc w:val="right"/>
      </w:pPr>
      <w:r w:rsidRPr="00051690">
        <w:t xml:space="preserve">физическим лицам – победителям конкурса </w:t>
      </w:r>
    </w:p>
    <w:p w14:paraId="6121DE14" w14:textId="77777777" w:rsidR="008D1B4C" w:rsidRPr="00051690" w:rsidRDefault="008D1B4C" w:rsidP="008D1B4C">
      <w:pPr>
        <w:jc w:val="right"/>
      </w:pPr>
      <w:r w:rsidRPr="00051690">
        <w:t xml:space="preserve">молодёжных инициатив города Когалыма </w:t>
      </w:r>
    </w:p>
    <w:p w14:paraId="6B518266" w14:textId="77777777" w:rsidR="008D1B4C" w:rsidRPr="00051690" w:rsidRDefault="008D1B4C" w:rsidP="008D1B4C">
      <w:pPr>
        <w:jc w:val="right"/>
        <w:rPr>
          <w:rFonts w:eastAsiaTheme="minorHAnsi"/>
          <w:strike/>
          <w:lang w:eastAsia="en-US"/>
        </w:rPr>
      </w:pPr>
      <w:r w:rsidRPr="00051690">
        <w:t>на реализацию проекта</w:t>
      </w:r>
    </w:p>
    <w:p w14:paraId="31047ACB" w14:textId="77777777" w:rsidR="008D1B4C" w:rsidRPr="00051690" w:rsidRDefault="008D1B4C" w:rsidP="008D1B4C">
      <w:pPr>
        <w:jc w:val="right"/>
      </w:pPr>
    </w:p>
    <w:tbl>
      <w:tblPr>
        <w:tblW w:w="8363" w:type="dxa"/>
        <w:tblInd w:w="534" w:type="dxa"/>
        <w:tblLook w:val="04A0" w:firstRow="1" w:lastRow="0" w:firstColumn="1" w:lastColumn="0" w:noHBand="0" w:noVBand="1"/>
      </w:tblPr>
      <w:tblGrid>
        <w:gridCol w:w="4252"/>
        <w:gridCol w:w="4111"/>
      </w:tblGrid>
      <w:tr w:rsidR="00051690" w:rsidRPr="00051690" w14:paraId="0112C8C3" w14:textId="77777777" w:rsidTr="00D73BB2">
        <w:trPr>
          <w:trHeight w:val="531"/>
        </w:trPr>
        <w:tc>
          <w:tcPr>
            <w:tcW w:w="4252" w:type="dxa"/>
          </w:tcPr>
          <w:p w14:paraId="13E77B6A" w14:textId="77777777" w:rsidR="008D1B4C" w:rsidRPr="00051690" w:rsidRDefault="008D1B4C" w:rsidP="00D73BB2">
            <w:pPr>
              <w:jc w:val="both"/>
              <w:rPr>
                <w:i/>
              </w:rPr>
            </w:pPr>
          </w:p>
        </w:tc>
        <w:tc>
          <w:tcPr>
            <w:tcW w:w="4111" w:type="dxa"/>
          </w:tcPr>
          <w:p w14:paraId="213C125F" w14:textId="77777777" w:rsidR="00262C5C" w:rsidRPr="00051690" w:rsidRDefault="00262C5C" w:rsidP="00262C5C">
            <w:pPr>
              <w:jc w:val="right"/>
            </w:pPr>
            <w:r w:rsidRPr="00051690">
              <w:t>В Управление культуры, спорта и молодёжной политики Администрации города Когалыма</w:t>
            </w:r>
          </w:p>
          <w:p w14:paraId="327657CB" w14:textId="18998CA6" w:rsidR="00810417" w:rsidRPr="00051690" w:rsidRDefault="00810417" w:rsidP="000D7BD7">
            <w:pPr>
              <w:jc w:val="right"/>
            </w:pPr>
          </w:p>
        </w:tc>
      </w:tr>
    </w:tbl>
    <w:p w14:paraId="48AC954A" w14:textId="77777777" w:rsidR="008D1B4C" w:rsidRPr="00051690" w:rsidRDefault="008D1B4C" w:rsidP="008D1B4C">
      <w:pPr>
        <w:spacing w:before="240"/>
        <w:ind w:firstLine="709"/>
        <w:jc w:val="center"/>
      </w:pPr>
      <w:r w:rsidRPr="00051690">
        <w:t>ЗАЯВКА</w:t>
      </w:r>
    </w:p>
    <w:p w14:paraId="1FE8176B" w14:textId="366CC2EB" w:rsidR="008D1B4C" w:rsidRPr="00051690" w:rsidRDefault="008D1B4C" w:rsidP="008D1B4C">
      <w:pPr>
        <w:jc w:val="center"/>
      </w:pPr>
      <w:r w:rsidRPr="00051690">
        <w:t>участника отбора на</w:t>
      </w:r>
      <w:r w:rsidR="00D73BB2" w:rsidRPr="00051690">
        <w:t xml:space="preserve"> предоставление </w:t>
      </w:r>
      <w:r w:rsidRPr="00051690">
        <w:t xml:space="preserve">гранта в форме </w:t>
      </w:r>
      <w:r w:rsidR="00256624" w:rsidRPr="00051690">
        <w:t>субсидий</w:t>
      </w:r>
      <w:r w:rsidRPr="00051690">
        <w:t xml:space="preserve"> из бюджета города Когалыма на реализацию проекта в рамках конкурса </w:t>
      </w:r>
      <w:r w:rsidRPr="00051690">
        <w:rPr>
          <w:rFonts w:eastAsiaTheme="minorHAnsi"/>
          <w:lang w:eastAsia="en-US"/>
        </w:rPr>
        <w:t xml:space="preserve">молодёжных инициатив </w:t>
      </w:r>
      <w:r w:rsidR="00983F15" w:rsidRPr="00051690">
        <w:t>города Когалыма (далее – з</w:t>
      </w:r>
      <w:r w:rsidRPr="00051690">
        <w:t>аявка)</w:t>
      </w:r>
    </w:p>
    <w:p w14:paraId="25D73984" w14:textId="77777777" w:rsidR="008D1B4C" w:rsidRPr="00051690" w:rsidRDefault="008D1B4C" w:rsidP="008D1B4C">
      <w:pPr>
        <w:tabs>
          <w:tab w:val="left" w:pos="1134"/>
        </w:tabs>
        <w:ind w:firstLine="709"/>
        <w:jc w:val="center"/>
      </w:pPr>
    </w:p>
    <w:p w14:paraId="4CC64808" w14:textId="485E6C9D" w:rsidR="008D1B4C" w:rsidRPr="00051690" w:rsidRDefault="008D1B4C" w:rsidP="008D1B4C">
      <w:pPr>
        <w:jc w:val="both"/>
        <w:rPr>
          <w:rFonts w:eastAsiaTheme="minorHAnsi"/>
          <w:strike/>
          <w:lang w:eastAsia="en-US"/>
        </w:rPr>
      </w:pPr>
      <w:r w:rsidRPr="00051690">
        <w:t>Изучив порядок предос</w:t>
      </w:r>
      <w:r w:rsidR="00256624" w:rsidRPr="00051690">
        <w:t>тавления гранта в форме субсидий</w:t>
      </w:r>
      <w:r w:rsidRPr="00051690">
        <w:t xml:space="preserve"> физическим лицам – победителям конкурса молодёжных инициатив города Когалыма на реализацию проекта (далее – Порядок), а также действующее законодательство Российской Федерации, я, </w:t>
      </w:r>
    </w:p>
    <w:p w14:paraId="6DC634E5" w14:textId="246A80B3" w:rsidR="008D1B4C" w:rsidRPr="00051690" w:rsidRDefault="008D1B4C" w:rsidP="008D1B4C">
      <w:pPr>
        <w:tabs>
          <w:tab w:val="left" w:pos="1134"/>
        </w:tabs>
        <w:jc w:val="center"/>
        <w:rPr>
          <w:i/>
          <w:spacing w:val="-6"/>
        </w:rPr>
      </w:pPr>
      <w:r w:rsidRPr="00051690">
        <w:t>,__________________________________________________________________</w:t>
      </w:r>
      <w:r w:rsidR="00B04A43" w:rsidRPr="00051690">
        <w:t>_____</w:t>
      </w:r>
      <w:r w:rsidRPr="00051690">
        <w:rPr>
          <w:i/>
          <w:spacing w:val="-6"/>
        </w:rPr>
        <w:t xml:space="preserve">, </w:t>
      </w:r>
    </w:p>
    <w:p w14:paraId="67E814CC" w14:textId="6465B15B" w:rsidR="008D1B4C" w:rsidRPr="00051690" w:rsidRDefault="008D1B4C" w:rsidP="00B04A43">
      <w:pPr>
        <w:tabs>
          <w:tab w:val="left" w:pos="1134"/>
        </w:tabs>
        <w:jc w:val="both"/>
        <w:rPr>
          <w:sz w:val="20"/>
          <w:szCs w:val="20"/>
        </w:rPr>
      </w:pPr>
      <w:r w:rsidRPr="00051690">
        <w:rPr>
          <w:spacing w:val="-6"/>
          <w:sz w:val="20"/>
          <w:szCs w:val="20"/>
        </w:rPr>
        <w:t>(фамилия, имя, отчество полностью, дата рождения участника отбора)</w:t>
      </w:r>
    </w:p>
    <w:p w14:paraId="4D72CD9F" w14:textId="77777777" w:rsidR="008D1B4C" w:rsidRPr="00051690" w:rsidRDefault="008D1B4C" w:rsidP="00B04A43">
      <w:pPr>
        <w:tabs>
          <w:tab w:val="left" w:pos="1134"/>
        </w:tabs>
        <w:jc w:val="both"/>
      </w:pPr>
      <w:r w:rsidRPr="00051690">
        <w:t xml:space="preserve">автор (руководитель, координатор) проекта «____________________________ __________________________________________________________________», </w:t>
      </w:r>
    </w:p>
    <w:p w14:paraId="48471BBC" w14:textId="77777777" w:rsidR="008D1B4C" w:rsidRPr="00051690" w:rsidRDefault="008D1B4C" w:rsidP="008D1B4C">
      <w:pPr>
        <w:tabs>
          <w:tab w:val="left" w:pos="1134"/>
        </w:tabs>
        <w:ind w:firstLine="709"/>
        <w:jc w:val="center"/>
        <w:rPr>
          <w:sz w:val="20"/>
          <w:szCs w:val="20"/>
        </w:rPr>
      </w:pPr>
      <w:r w:rsidRPr="00051690">
        <w:rPr>
          <w:sz w:val="20"/>
          <w:szCs w:val="20"/>
        </w:rPr>
        <w:t>(название проекта)</w:t>
      </w:r>
    </w:p>
    <w:p w14:paraId="6AFFE65E" w14:textId="7907567C" w:rsidR="008D1B4C" w:rsidRPr="00051690" w:rsidRDefault="00A448B3" w:rsidP="003018D0">
      <w:pPr>
        <w:tabs>
          <w:tab w:val="left" w:pos="1134"/>
        </w:tabs>
        <w:ind w:firstLine="709"/>
        <w:jc w:val="both"/>
      </w:pPr>
      <w:r w:rsidRPr="00051690">
        <w:t>сообщаю о своём</w:t>
      </w:r>
      <w:r w:rsidR="008D1B4C" w:rsidRPr="00051690">
        <w:t xml:space="preserve"> участии в конкурсе </w:t>
      </w:r>
      <w:r w:rsidR="008D1B4C" w:rsidRPr="00051690">
        <w:rPr>
          <w:rFonts w:eastAsiaTheme="minorHAnsi"/>
          <w:lang w:eastAsia="en-US"/>
        </w:rPr>
        <w:t xml:space="preserve">молодёжных инициатив </w:t>
      </w:r>
      <w:r w:rsidR="008D1B4C" w:rsidRPr="00051690">
        <w:t>города Когалыма.</w:t>
      </w:r>
    </w:p>
    <w:p w14:paraId="22EC70FA" w14:textId="5BA37CD1" w:rsidR="001F4FDC" w:rsidRPr="00051690" w:rsidRDefault="001F4FDC" w:rsidP="00983F15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>Настоящим подтверждаю, что:</w:t>
      </w:r>
    </w:p>
    <w:p w14:paraId="63B6DA38" w14:textId="77777777" w:rsidR="001F4FDC" w:rsidRPr="00051690" w:rsidRDefault="001F4FDC" w:rsidP="001F4FDC">
      <w:pPr>
        <w:pStyle w:val="afa"/>
        <w:ind w:firstLine="708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>1. С условиями предоставления гранта ознакомлен и согласен.</w:t>
      </w:r>
    </w:p>
    <w:p w14:paraId="78DE8768" w14:textId="77777777" w:rsidR="001F4FDC" w:rsidRPr="00051690" w:rsidRDefault="001F4FDC" w:rsidP="001F4FDC">
      <w:pPr>
        <w:pStyle w:val="afa"/>
        <w:ind w:firstLine="708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>2. Согласен на:</w:t>
      </w:r>
    </w:p>
    <w:p w14:paraId="0BFDA4A9" w14:textId="77777777" w:rsidR="001F4FDC" w:rsidRPr="00051690" w:rsidRDefault="001F4FDC" w:rsidP="001F4FDC">
      <w:pPr>
        <w:pStyle w:val="afa"/>
        <w:numPr>
          <w:ilvl w:val="0"/>
          <w:numId w:val="35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>обработку персональных данных в соответствии со статьей 9 Федерального закона от 27.06.2006 №152-ФЗ «О персональных данных»;</w:t>
      </w:r>
    </w:p>
    <w:p w14:paraId="1CA28EE2" w14:textId="77777777" w:rsidR="001F4FDC" w:rsidRPr="00051690" w:rsidRDefault="001F4FDC" w:rsidP="001F4FDC">
      <w:pPr>
        <w:pStyle w:val="afa"/>
        <w:numPr>
          <w:ilvl w:val="0"/>
          <w:numId w:val="35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>публикацию (размещение) в информационно-телекоммуникационной сети «Интернет» информации обо мне, как участнике отбора, о подаваемой мной заявке, иной информации, связанной с соответствующим отбором;</w:t>
      </w:r>
    </w:p>
    <w:p w14:paraId="23504361" w14:textId="77777777" w:rsidR="001F4FDC" w:rsidRPr="00051690" w:rsidRDefault="001F4FDC" w:rsidP="001F4FDC">
      <w:pPr>
        <w:pStyle w:val="afa"/>
        <w:numPr>
          <w:ilvl w:val="0"/>
          <w:numId w:val="35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>включение в общедоступные источники моих персональных данных;</w:t>
      </w:r>
    </w:p>
    <w:p w14:paraId="59359A75" w14:textId="77777777" w:rsidR="001F4FDC" w:rsidRPr="00051690" w:rsidRDefault="001F4FDC" w:rsidP="001F4FDC">
      <w:pPr>
        <w:pStyle w:val="afa"/>
        <w:numPr>
          <w:ilvl w:val="0"/>
          <w:numId w:val="35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>запрос информации, необходимой для принятия решения о предоставлении гранта.</w:t>
      </w:r>
    </w:p>
    <w:p w14:paraId="78735983" w14:textId="77777777" w:rsidR="001F4FDC" w:rsidRPr="00051690" w:rsidRDefault="001F4FDC" w:rsidP="001F4FDC">
      <w:pPr>
        <w:pStyle w:val="afa"/>
        <w:ind w:firstLine="708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>3. По состоянию на 1-е число месяца, предшествующего месяцу, в котором планируется проведение отбора:</w:t>
      </w:r>
    </w:p>
    <w:p w14:paraId="7C3DDCB7" w14:textId="77777777" w:rsidR="001F4FDC" w:rsidRPr="00051690" w:rsidRDefault="001F4FDC" w:rsidP="001F4FDC">
      <w:pPr>
        <w:pStyle w:val="afa"/>
        <w:numPr>
          <w:ilvl w:val="0"/>
          <w:numId w:val="35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C49487F" w14:textId="738570BC" w:rsidR="001F4FDC" w:rsidRPr="00051690" w:rsidRDefault="001F4FDC" w:rsidP="001F4FDC">
      <w:pPr>
        <w:pStyle w:val="afa"/>
        <w:numPr>
          <w:ilvl w:val="0"/>
          <w:numId w:val="35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>отсутствует просроченная задолженность по возврату в бюджет города Когалыма субсидий, бюджетных инвестиций, предоставленных в соответствии с муниципальными нормативными правовыми актами и иными правовыми актами, и иная просроченная задолженность перед бюджетом города Когалыма.</w:t>
      </w:r>
    </w:p>
    <w:p w14:paraId="3A2120F6" w14:textId="1DBD9455" w:rsidR="001F4FDC" w:rsidRPr="00051690" w:rsidRDefault="001F4FDC" w:rsidP="001F4FDC">
      <w:pPr>
        <w:pStyle w:val="afa"/>
        <w:ind w:firstLine="708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 xml:space="preserve">4. На цель, указанную в пункте 1.2 Порядка, в соответствии с муниципальными нормативными правовыми актами и иными нормативными </w:t>
      </w:r>
      <w:r w:rsidRPr="00051690">
        <w:rPr>
          <w:rFonts w:ascii="Times New Roman" w:hAnsi="Times New Roman"/>
          <w:sz w:val="26"/>
          <w:szCs w:val="26"/>
        </w:rPr>
        <w:lastRenderedPageBreak/>
        <w:t xml:space="preserve">правовыми актами </w:t>
      </w:r>
      <w:r w:rsidR="00972505" w:rsidRPr="00051690">
        <w:rPr>
          <w:rFonts w:ascii="Times New Roman" w:hAnsi="Times New Roman"/>
          <w:sz w:val="26"/>
          <w:szCs w:val="26"/>
        </w:rPr>
        <w:t>субсидии (</w:t>
      </w:r>
      <w:r w:rsidRPr="00051690">
        <w:rPr>
          <w:rFonts w:ascii="Times New Roman" w:hAnsi="Times New Roman"/>
          <w:sz w:val="26"/>
          <w:szCs w:val="26"/>
        </w:rPr>
        <w:t xml:space="preserve">гранты </w:t>
      </w:r>
      <w:r w:rsidR="00972505" w:rsidRPr="00051690">
        <w:rPr>
          <w:rFonts w:ascii="Times New Roman" w:hAnsi="Times New Roman"/>
          <w:sz w:val="26"/>
          <w:szCs w:val="26"/>
        </w:rPr>
        <w:t xml:space="preserve">в форме субсидий) </w:t>
      </w:r>
      <w:r w:rsidRPr="00051690">
        <w:rPr>
          <w:rFonts w:ascii="Times New Roman" w:hAnsi="Times New Roman"/>
          <w:sz w:val="26"/>
          <w:szCs w:val="26"/>
        </w:rPr>
        <w:t>из бюджета города Когалыма не получал.</w:t>
      </w:r>
    </w:p>
    <w:p w14:paraId="23FA46CD" w14:textId="659CEC1C" w:rsidR="001F4FDC" w:rsidRPr="00051690" w:rsidRDefault="001F4FDC" w:rsidP="001F4FDC">
      <w:pPr>
        <w:pStyle w:val="afa"/>
        <w:ind w:firstLine="708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>5. В случае положительного решения о предоставлении гранта, беру на себя обязательства подписать соглашение о предоставлении гранта с Администрацией города Когалыма в течение 5 (пяти) рабочих дней со дня его получения от</w:t>
      </w:r>
      <w:r w:rsidR="00972505" w:rsidRPr="00051690">
        <w:rPr>
          <w:rFonts w:ascii="Times New Roman" w:hAnsi="Times New Roman"/>
          <w:sz w:val="26"/>
          <w:szCs w:val="26"/>
        </w:rPr>
        <w:t xml:space="preserve"> Уп</w:t>
      </w:r>
      <w:r w:rsidRPr="00051690">
        <w:rPr>
          <w:rFonts w:ascii="Times New Roman" w:hAnsi="Times New Roman"/>
          <w:sz w:val="26"/>
          <w:szCs w:val="26"/>
        </w:rPr>
        <w:t xml:space="preserve">равления культуры, спорта и молодёжной политики </w:t>
      </w:r>
      <w:r w:rsidR="00972505" w:rsidRPr="00051690">
        <w:rPr>
          <w:rFonts w:ascii="Times New Roman" w:hAnsi="Times New Roman"/>
          <w:sz w:val="26"/>
          <w:szCs w:val="26"/>
        </w:rPr>
        <w:t>Администрации города Когалыма.</w:t>
      </w:r>
    </w:p>
    <w:p w14:paraId="537ADA3F" w14:textId="77777777" w:rsidR="001F4FDC" w:rsidRPr="00051690" w:rsidRDefault="001F4FDC" w:rsidP="001F4FDC">
      <w:pPr>
        <w:pStyle w:val="afa"/>
        <w:ind w:firstLine="708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>6. Достоверность предоставленной информации гарантирую.</w:t>
      </w:r>
    </w:p>
    <w:p w14:paraId="2B13906F" w14:textId="52EE5F95" w:rsidR="001F4FDC" w:rsidRPr="00051690" w:rsidRDefault="001F4FDC" w:rsidP="001F4FDC">
      <w:pPr>
        <w:pStyle w:val="afa"/>
        <w:ind w:firstLine="708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>7</w:t>
      </w:r>
      <w:r w:rsidRPr="00051690">
        <w:rPr>
          <w:rStyle w:val="af1"/>
          <w:rFonts w:ascii="Times New Roman" w:hAnsi="Times New Roman"/>
        </w:rPr>
        <w:footnoteReference w:id="1"/>
      </w:r>
      <w:r w:rsidRPr="00051690">
        <w:rPr>
          <w:rFonts w:ascii="Times New Roman" w:hAnsi="Times New Roman"/>
          <w:sz w:val="26"/>
          <w:szCs w:val="26"/>
        </w:rPr>
        <w:t xml:space="preserve">. Сообщаю, что для оперативного уведомления меня по вопросам организационного характера и взаимодействия с </w:t>
      </w:r>
      <w:r w:rsidR="00972505" w:rsidRPr="00051690">
        <w:rPr>
          <w:rFonts w:ascii="Times New Roman" w:hAnsi="Times New Roman"/>
          <w:sz w:val="26"/>
          <w:szCs w:val="26"/>
        </w:rPr>
        <w:t xml:space="preserve">Управлением культуры, спорта и молодёжной политики Администрации города Когалыма </w:t>
      </w:r>
      <w:r w:rsidRPr="00051690">
        <w:rPr>
          <w:rFonts w:ascii="Times New Roman" w:hAnsi="Times New Roman"/>
          <w:sz w:val="26"/>
          <w:szCs w:val="26"/>
        </w:rPr>
        <w:t>мною уполномочен:</w:t>
      </w:r>
    </w:p>
    <w:p w14:paraId="2898BB3B" w14:textId="77777777" w:rsidR="001F4FDC" w:rsidRPr="00051690" w:rsidRDefault="001F4FDC" w:rsidP="001F4FDC">
      <w:pPr>
        <w:pStyle w:val="afa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14:paraId="06539629" w14:textId="2ABF0296" w:rsidR="001F4FDC" w:rsidRPr="00051690" w:rsidRDefault="001F4FDC" w:rsidP="001F4FDC">
      <w:pPr>
        <w:pStyle w:val="afa"/>
        <w:ind w:firstLine="708"/>
        <w:jc w:val="center"/>
        <w:rPr>
          <w:rFonts w:ascii="Times New Roman" w:hAnsi="Times New Roman"/>
          <w:sz w:val="20"/>
          <w:szCs w:val="20"/>
        </w:rPr>
      </w:pPr>
      <w:r w:rsidRPr="00051690">
        <w:rPr>
          <w:rFonts w:ascii="Times New Roman" w:hAnsi="Times New Roman"/>
          <w:sz w:val="20"/>
          <w:szCs w:val="20"/>
        </w:rPr>
        <w:t>(Ф.И.О., телефон</w:t>
      </w:r>
      <w:r w:rsidR="00972505" w:rsidRPr="00051690">
        <w:rPr>
          <w:rFonts w:ascii="Times New Roman" w:hAnsi="Times New Roman"/>
          <w:sz w:val="20"/>
          <w:szCs w:val="20"/>
        </w:rPr>
        <w:t xml:space="preserve"> уполномоченного лица</w:t>
      </w:r>
      <w:r w:rsidRPr="00051690">
        <w:rPr>
          <w:rFonts w:ascii="Times New Roman" w:hAnsi="Times New Roman"/>
          <w:sz w:val="20"/>
          <w:szCs w:val="20"/>
        </w:rPr>
        <w:t>, e-mail)</w:t>
      </w:r>
    </w:p>
    <w:p w14:paraId="4FB4608F" w14:textId="77777777" w:rsidR="001F4FDC" w:rsidRPr="00051690" w:rsidRDefault="001F4FDC" w:rsidP="001F4FDC">
      <w:pPr>
        <w:pStyle w:val="afa"/>
        <w:jc w:val="both"/>
        <w:rPr>
          <w:rFonts w:ascii="Times New Roman" w:hAnsi="Times New Roman"/>
          <w:sz w:val="26"/>
          <w:szCs w:val="26"/>
        </w:rPr>
      </w:pPr>
      <w:r w:rsidRPr="00051690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14:paraId="752A4855" w14:textId="77777777" w:rsidR="002A2967" w:rsidRPr="00051690" w:rsidRDefault="002A2967" w:rsidP="002A2967">
      <w:pPr>
        <w:autoSpaceDE w:val="0"/>
        <w:autoSpaceDN w:val="0"/>
        <w:adjustRightInd w:val="0"/>
        <w:ind w:firstLine="709"/>
      </w:pPr>
      <w:r w:rsidRPr="00051690">
        <w:t>Почтовый адрес:_______________________________________________</w:t>
      </w:r>
    </w:p>
    <w:p w14:paraId="7225CA2E" w14:textId="77777777" w:rsidR="002A2967" w:rsidRPr="00051690" w:rsidRDefault="002A2967" w:rsidP="002A2967">
      <w:pPr>
        <w:autoSpaceDE w:val="0"/>
        <w:autoSpaceDN w:val="0"/>
        <w:adjustRightInd w:val="0"/>
        <w:ind w:firstLine="709"/>
      </w:pPr>
      <w:r w:rsidRPr="00051690">
        <w:t>Адрес электронной почты: ______________________________________</w:t>
      </w:r>
    </w:p>
    <w:p w14:paraId="2ECA36BB" w14:textId="77777777" w:rsidR="002A2967" w:rsidRPr="00051690" w:rsidRDefault="002A2967" w:rsidP="002A2967">
      <w:pPr>
        <w:autoSpaceDE w:val="0"/>
        <w:autoSpaceDN w:val="0"/>
        <w:adjustRightInd w:val="0"/>
        <w:ind w:firstLine="709"/>
      </w:pPr>
      <w:r w:rsidRPr="00051690">
        <w:t>Адрес места жительства:________________________________________</w:t>
      </w:r>
    </w:p>
    <w:p w14:paraId="1EA26CB1" w14:textId="77777777" w:rsidR="002A2967" w:rsidRPr="00051690" w:rsidRDefault="002A2967" w:rsidP="002A2967">
      <w:pPr>
        <w:autoSpaceDE w:val="0"/>
        <w:autoSpaceDN w:val="0"/>
        <w:adjustRightInd w:val="0"/>
        <w:ind w:firstLine="709"/>
      </w:pPr>
      <w:r w:rsidRPr="00051690">
        <w:t>Адрес регистрации (по паспорту)_________________________________</w:t>
      </w:r>
    </w:p>
    <w:p w14:paraId="58308416" w14:textId="77777777" w:rsidR="002A2967" w:rsidRPr="00051690" w:rsidRDefault="002A2967" w:rsidP="002A2967">
      <w:pPr>
        <w:autoSpaceDE w:val="0"/>
        <w:autoSpaceDN w:val="0"/>
        <w:adjustRightInd w:val="0"/>
        <w:ind w:firstLine="709"/>
      </w:pPr>
      <w:r w:rsidRPr="00051690">
        <w:t>Телефон:______________________________________________________</w:t>
      </w:r>
    </w:p>
    <w:p w14:paraId="5A3E4E12" w14:textId="77777777" w:rsidR="00983F15" w:rsidRPr="00051690" w:rsidRDefault="00983F15" w:rsidP="002A2967">
      <w:pPr>
        <w:jc w:val="both"/>
      </w:pPr>
    </w:p>
    <w:p w14:paraId="63D6F23C" w14:textId="194E3F66" w:rsidR="002A2967" w:rsidRPr="00051690" w:rsidRDefault="009A2542" w:rsidP="002A2967">
      <w:pPr>
        <w:jc w:val="both"/>
      </w:pPr>
      <w:r w:rsidRPr="00051690">
        <w:t>Приложения</w:t>
      </w:r>
      <w:r w:rsidR="002A2967" w:rsidRPr="00051690">
        <w:t>:</w:t>
      </w:r>
    </w:p>
    <w:p w14:paraId="4817D737" w14:textId="64700E35" w:rsidR="002A2967" w:rsidRPr="00051690" w:rsidRDefault="002A2967" w:rsidP="009A2542">
      <w:pPr>
        <w:pStyle w:val="a8"/>
        <w:numPr>
          <w:ilvl w:val="0"/>
          <w:numId w:val="36"/>
        </w:numPr>
        <w:tabs>
          <w:tab w:val="left" w:pos="851"/>
          <w:tab w:val="left" w:pos="993"/>
        </w:tabs>
        <w:ind w:left="0" w:firstLine="709"/>
        <w:jc w:val="both"/>
      </w:pPr>
      <w:r w:rsidRPr="00051690">
        <w:t xml:space="preserve">приложение 1 – </w:t>
      </w:r>
      <w:r w:rsidR="001C3B42" w:rsidRPr="00051690">
        <w:t>паспорт проекта участника отбора на предоставление гранта в форме субсидий из бюджета города Кога</w:t>
      </w:r>
      <w:r w:rsidR="00303DA2" w:rsidRPr="00051690">
        <w:t xml:space="preserve">лыма, представленного на </w:t>
      </w:r>
      <w:r w:rsidR="001C3B42" w:rsidRPr="00051690">
        <w:t xml:space="preserve">Конкурс </w:t>
      </w:r>
      <w:r w:rsidR="001C3B42" w:rsidRPr="00051690">
        <w:rPr>
          <w:rFonts w:eastAsiaTheme="minorHAnsi"/>
          <w:lang w:eastAsia="en-US"/>
        </w:rPr>
        <w:t xml:space="preserve">молодёжных инициатив </w:t>
      </w:r>
      <w:r w:rsidR="001C3B42" w:rsidRPr="00051690">
        <w:t xml:space="preserve">города Когалыма </w:t>
      </w:r>
      <w:r w:rsidRPr="00051690">
        <w:t>(____ стр.);</w:t>
      </w:r>
    </w:p>
    <w:p w14:paraId="207030D8" w14:textId="77777777" w:rsidR="009A2542" w:rsidRPr="00051690" w:rsidRDefault="009A2542" w:rsidP="009A2542">
      <w:pPr>
        <w:pStyle w:val="a8"/>
        <w:numPr>
          <w:ilvl w:val="0"/>
          <w:numId w:val="36"/>
        </w:numPr>
        <w:tabs>
          <w:tab w:val="left" w:pos="851"/>
          <w:tab w:val="left" w:pos="993"/>
        </w:tabs>
        <w:ind w:left="0" w:firstLine="709"/>
        <w:jc w:val="both"/>
      </w:pPr>
      <w:r w:rsidRPr="00051690">
        <w:t>приложение 2</w:t>
      </w:r>
      <w:r w:rsidR="002A2967" w:rsidRPr="00051690">
        <w:t xml:space="preserve"> – </w:t>
      </w:r>
      <w:r w:rsidRPr="00051690">
        <w:rPr>
          <w:lang w:eastAsia="en-US"/>
        </w:rPr>
        <w:t xml:space="preserve">финансово-экономическое обоснование проекта участника отбора на предоставление гранта в форме субсидий из бюджета города Когалыма в рамках конкурса молодёжных инициатив города Когалыма </w:t>
      </w:r>
      <w:r w:rsidR="002A2967" w:rsidRPr="00051690">
        <w:t>(___ стр.);</w:t>
      </w:r>
    </w:p>
    <w:p w14:paraId="5834FB65" w14:textId="77777777" w:rsidR="009A2542" w:rsidRPr="00051690" w:rsidRDefault="009A2542" w:rsidP="009A2542">
      <w:pPr>
        <w:pStyle w:val="a8"/>
        <w:numPr>
          <w:ilvl w:val="0"/>
          <w:numId w:val="36"/>
        </w:numPr>
        <w:tabs>
          <w:tab w:val="left" w:pos="851"/>
          <w:tab w:val="left" w:pos="993"/>
        </w:tabs>
        <w:ind w:left="0" w:firstLine="709"/>
      </w:pPr>
      <w:r w:rsidRPr="00051690">
        <w:t>копия документа, удостоверяющего личность гражданина Российской Федерации (___ стр.);</w:t>
      </w:r>
    </w:p>
    <w:p w14:paraId="3807AF03" w14:textId="77777777" w:rsidR="009A2542" w:rsidRPr="00051690" w:rsidRDefault="002A2967" w:rsidP="009A2542">
      <w:pPr>
        <w:pStyle w:val="a8"/>
        <w:numPr>
          <w:ilvl w:val="0"/>
          <w:numId w:val="36"/>
        </w:numPr>
        <w:tabs>
          <w:tab w:val="left" w:pos="851"/>
          <w:tab w:val="left" w:pos="993"/>
        </w:tabs>
        <w:ind w:left="0" w:firstLine="709"/>
      </w:pPr>
      <w:r w:rsidRPr="00051690">
        <w:t>копия идентификационного номера налогоплательщика</w:t>
      </w:r>
      <w:r w:rsidR="009A2542" w:rsidRPr="00051690">
        <w:t xml:space="preserve"> (___ стр.);</w:t>
      </w:r>
    </w:p>
    <w:p w14:paraId="5654450A" w14:textId="2A1D21FE" w:rsidR="009A2542" w:rsidRPr="00051690" w:rsidRDefault="002A2967" w:rsidP="009A2542">
      <w:pPr>
        <w:pStyle w:val="a8"/>
        <w:numPr>
          <w:ilvl w:val="0"/>
          <w:numId w:val="36"/>
        </w:numPr>
        <w:tabs>
          <w:tab w:val="left" w:pos="851"/>
          <w:tab w:val="left" w:pos="993"/>
        </w:tabs>
        <w:ind w:left="0" w:firstLine="709"/>
      </w:pPr>
      <w:r w:rsidRPr="00051690">
        <w:t>копия страхового свидетельства обязательного пенсионного страхования или страховой номер индивидуального лицевого счёта</w:t>
      </w:r>
      <w:r w:rsidR="009A2542" w:rsidRPr="00051690">
        <w:t xml:space="preserve"> (___ стр.);</w:t>
      </w:r>
    </w:p>
    <w:p w14:paraId="0C1944F3" w14:textId="334CD8C9" w:rsidR="009A2542" w:rsidRPr="00051690" w:rsidRDefault="009A2542" w:rsidP="009A2542">
      <w:pPr>
        <w:pStyle w:val="a8"/>
        <w:numPr>
          <w:ilvl w:val="0"/>
          <w:numId w:val="36"/>
        </w:numPr>
        <w:tabs>
          <w:tab w:val="left" w:pos="851"/>
          <w:tab w:val="left" w:pos="993"/>
        </w:tabs>
        <w:ind w:left="0" w:firstLine="709"/>
      </w:pPr>
      <w:r w:rsidRPr="00051690">
        <w:t>документ (копия документа) об открытии банковского счёта и реквизитах российской кредитной организации в целях осуществления безналичных операций по зачислению гранта на счёт участника отбора (___ стр.);</w:t>
      </w:r>
    </w:p>
    <w:p w14:paraId="63FBCEBE" w14:textId="4E374230" w:rsidR="009A2542" w:rsidRPr="00051690" w:rsidRDefault="002A2967" w:rsidP="009A2542">
      <w:pPr>
        <w:pStyle w:val="a8"/>
        <w:numPr>
          <w:ilvl w:val="0"/>
          <w:numId w:val="36"/>
        </w:numPr>
        <w:tabs>
          <w:tab w:val="left" w:pos="851"/>
          <w:tab w:val="left" w:pos="993"/>
        </w:tabs>
        <w:ind w:left="0" w:firstLine="709"/>
      </w:pPr>
      <w:r w:rsidRPr="00051690">
        <w:t>справка из налогового органа об отсутствии задолженности участника отбора по уплате налогов и иных обязательных платежей в бюджеты всех уровней и во внебюджетные фо</w:t>
      </w:r>
      <w:r w:rsidR="009A2542" w:rsidRPr="00051690">
        <w:t>нды (по собственной инициативе) (___ стр.);</w:t>
      </w:r>
    </w:p>
    <w:p w14:paraId="3CE1049B" w14:textId="08EEB716" w:rsidR="009A2542" w:rsidRPr="00051690" w:rsidRDefault="009A2542" w:rsidP="009A2542">
      <w:pPr>
        <w:pStyle w:val="a8"/>
        <w:numPr>
          <w:ilvl w:val="0"/>
          <w:numId w:val="36"/>
        </w:numPr>
        <w:tabs>
          <w:tab w:val="left" w:pos="851"/>
          <w:tab w:val="left" w:pos="993"/>
        </w:tabs>
        <w:ind w:left="0" w:firstLine="709"/>
      </w:pPr>
      <w:r w:rsidRPr="00051690">
        <w:t xml:space="preserve"> презентация проекта (в том числе на съёмном носителе), выполненную в формате Power Point (не более 10 слайдов) (___ стр.).</w:t>
      </w:r>
    </w:p>
    <w:tbl>
      <w:tblPr>
        <w:tblW w:w="8612" w:type="dxa"/>
        <w:jc w:val="right"/>
        <w:tblLayout w:type="fixed"/>
        <w:tblLook w:val="04A0" w:firstRow="1" w:lastRow="0" w:firstColumn="1" w:lastColumn="0" w:noHBand="0" w:noVBand="1"/>
      </w:tblPr>
      <w:tblGrid>
        <w:gridCol w:w="3261"/>
        <w:gridCol w:w="2197"/>
        <w:gridCol w:w="3154"/>
      </w:tblGrid>
      <w:tr w:rsidR="00051690" w:rsidRPr="00051690" w14:paraId="278E8B5A" w14:textId="77777777" w:rsidTr="00D73BB2">
        <w:trPr>
          <w:jc w:val="right"/>
        </w:trPr>
        <w:tc>
          <w:tcPr>
            <w:tcW w:w="3261" w:type="dxa"/>
          </w:tcPr>
          <w:p w14:paraId="0FDB4996" w14:textId="77777777" w:rsidR="00336296" w:rsidRPr="00051690" w:rsidRDefault="00336296" w:rsidP="00186DF9"/>
          <w:p w14:paraId="7D11FE6F" w14:textId="393524BB" w:rsidR="008D1B4C" w:rsidRPr="00051690" w:rsidRDefault="008D1B4C" w:rsidP="00186DF9">
            <w:r w:rsidRPr="00051690">
              <w:t>Участник отбора (автор (руководитель, координатор) проекта)</w:t>
            </w:r>
          </w:p>
        </w:tc>
        <w:tc>
          <w:tcPr>
            <w:tcW w:w="2197" w:type="dxa"/>
          </w:tcPr>
          <w:p w14:paraId="365AD067" w14:textId="77777777" w:rsidR="008D1B4C" w:rsidRPr="00051690" w:rsidRDefault="008D1B4C" w:rsidP="00D73BB2">
            <w:pPr>
              <w:jc w:val="center"/>
            </w:pPr>
          </w:p>
          <w:p w14:paraId="54F9BE6F" w14:textId="77777777" w:rsidR="008D1B4C" w:rsidRPr="00051690" w:rsidRDefault="008D1B4C" w:rsidP="00D73BB2">
            <w:pPr>
              <w:jc w:val="center"/>
            </w:pPr>
          </w:p>
          <w:p w14:paraId="0C0B78F3" w14:textId="77777777" w:rsidR="008D1B4C" w:rsidRPr="00051690" w:rsidRDefault="008D1B4C" w:rsidP="00D73BB2">
            <w:pPr>
              <w:jc w:val="center"/>
            </w:pPr>
          </w:p>
          <w:p w14:paraId="2F2BC6D7" w14:textId="77777777" w:rsidR="008D1B4C" w:rsidRPr="00051690" w:rsidRDefault="008D1B4C" w:rsidP="00D73BB2">
            <w:pPr>
              <w:jc w:val="center"/>
            </w:pPr>
            <w:r w:rsidRPr="00051690">
              <w:t>_______________</w:t>
            </w:r>
          </w:p>
        </w:tc>
        <w:tc>
          <w:tcPr>
            <w:tcW w:w="3154" w:type="dxa"/>
          </w:tcPr>
          <w:p w14:paraId="3D77E14D" w14:textId="77777777" w:rsidR="008D1B4C" w:rsidRPr="00051690" w:rsidRDefault="008D1B4C" w:rsidP="00D73BB2"/>
          <w:p w14:paraId="3B0B0D7B" w14:textId="77777777" w:rsidR="008D1B4C" w:rsidRPr="00051690" w:rsidRDefault="008D1B4C" w:rsidP="00D73BB2"/>
          <w:p w14:paraId="3210FE9A" w14:textId="77777777" w:rsidR="008D1B4C" w:rsidRPr="00051690" w:rsidRDefault="008D1B4C" w:rsidP="00D73BB2"/>
          <w:p w14:paraId="51042865" w14:textId="77777777" w:rsidR="008D1B4C" w:rsidRPr="00051690" w:rsidRDefault="008D1B4C" w:rsidP="00D73BB2">
            <w:r w:rsidRPr="00051690">
              <w:t>______________________</w:t>
            </w:r>
          </w:p>
        </w:tc>
      </w:tr>
      <w:tr w:rsidR="00051690" w:rsidRPr="00051690" w14:paraId="332DC84F" w14:textId="77777777" w:rsidTr="00D73BB2">
        <w:trPr>
          <w:jc w:val="right"/>
        </w:trPr>
        <w:tc>
          <w:tcPr>
            <w:tcW w:w="3261" w:type="dxa"/>
          </w:tcPr>
          <w:p w14:paraId="2284BB50" w14:textId="77777777" w:rsidR="008D1B4C" w:rsidRPr="00051690" w:rsidRDefault="008D1B4C" w:rsidP="00D73BB2">
            <w:pPr>
              <w:jc w:val="center"/>
            </w:pPr>
          </w:p>
        </w:tc>
        <w:tc>
          <w:tcPr>
            <w:tcW w:w="2197" w:type="dxa"/>
          </w:tcPr>
          <w:p w14:paraId="5912A7B4" w14:textId="77777777" w:rsidR="008D1B4C" w:rsidRPr="00051690" w:rsidRDefault="008D1B4C" w:rsidP="00D73BB2">
            <w:pPr>
              <w:jc w:val="center"/>
              <w:rPr>
                <w:sz w:val="20"/>
                <w:szCs w:val="20"/>
              </w:rPr>
            </w:pPr>
            <w:r w:rsidRPr="00051690">
              <w:rPr>
                <w:sz w:val="20"/>
                <w:szCs w:val="20"/>
              </w:rPr>
              <w:t>(подпись)</w:t>
            </w:r>
          </w:p>
        </w:tc>
        <w:tc>
          <w:tcPr>
            <w:tcW w:w="3154" w:type="dxa"/>
          </w:tcPr>
          <w:p w14:paraId="3BB894B5" w14:textId="77777777" w:rsidR="008D1B4C" w:rsidRPr="00051690" w:rsidRDefault="008D1B4C" w:rsidP="00D73BB2">
            <w:pPr>
              <w:jc w:val="center"/>
              <w:rPr>
                <w:sz w:val="20"/>
                <w:szCs w:val="20"/>
              </w:rPr>
            </w:pPr>
            <w:r w:rsidRPr="00051690">
              <w:rPr>
                <w:sz w:val="20"/>
                <w:szCs w:val="20"/>
              </w:rPr>
              <w:t>ФИО (полностью)</w:t>
            </w:r>
          </w:p>
        </w:tc>
      </w:tr>
      <w:tr w:rsidR="00051690" w:rsidRPr="00051690" w14:paraId="35E5622D" w14:textId="77777777" w:rsidTr="00D73BB2">
        <w:trPr>
          <w:trHeight w:val="420"/>
          <w:jc w:val="right"/>
        </w:trPr>
        <w:tc>
          <w:tcPr>
            <w:tcW w:w="3261" w:type="dxa"/>
          </w:tcPr>
          <w:p w14:paraId="7E6A4F65" w14:textId="77777777" w:rsidR="008D1B4C" w:rsidRPr="00051690" w:rsidRDefault="008D1B4C" w:rsidP="00D73BB2">
            <w:pPr>
              <w:jc w:val="center"/>
            </w:pPr>
          </w:p>
        </w:tc>
        <w:tc>
          <w:tcPr>
            <w:tcW w:w="2197" w:type="dxa"/>
          </w:tcPr>
          <w:p w14:paraId="4F74C795" w14:textId="77777777" w:rsidR="008D1B4C" w:rsidRPr="00051690" w:rsidRDefault="008D1B4C" w:rsidP="00D73BB2">
            <w:pPr>
              <w:jc w:val="center"/>
            </w:pPr>
          </w:p>
        </w:tc>
        <w:tc>
          <w:tcPr>
            <w:tcW w:w="3154" w:type="dxa"/>
          </w:tcPr>
          <w:p w14:paraId="42CC8D8F" w14:textId="77777777" w:rsidR="008D1B4C" w:rsidRPr="00051690" w:rsidRDefault="008D1B4C" w:rsidP="00D73BB2">
            <w:pPr>
              <w:pStyle w:val="HeadDoc"/>
              <w:rPr>
                <w:sz w:val="26"/>
                <w:szCs w:val="26"/>
              </w:rPr>
            </w:pPr>
            <w:r w:rsidRPr="00051690">
              <w:rPr>
                <w:sz w:val="26"/>
                <w:szCs w:val="26"/>
              </w:rPr>
              <w:t>___   ____________20__ г.</w:t>
            </w:r>
          </w:p>
          <w:p w14:paraId="3C5F7A58" w14:textId="77777777" w:rsidR="008D1B4C" w:rsidRPr="00051690" w:rsidRDefault="008D1B4C" w:rsidP="00D73BB2">
            <w:pPr>
              <w:jc w:val="center"/>
              <w:rPr>
                <w:sz w:val="20"/>
                <w:szCs w:val="20"/>
              </w:rPr>
            </w:pPr>
            <w:r w:rsidRPr="00051690">
              <w:rPr>
                <w:sz w:val="20"/>
                <w:szCs w:val="20"/>
              </w:rPr>
              <w:t>(дата заполнения)</w:t>
            </w:r>
          </w:p>
        </w:tc>
      </w:tr>
    </w:tbl>
    <w:p w14:paraId="492F1E47" w14:textId="77777777" w:rsidR="00186DF9" w:rsidRPr="00051690" w:rsidRDefault="00186DF9" w:rsidP="00186DF9">
      <w:pPr>
        <w:ind w:firstLine="709"/>
        <w:jc w:val="right"/>
      </w:pPr>
      <w:r w:rsidRPr="00051690">
        <w:lastRenderedPageBreak/>
        <w:t xml:space="preserve">Приложение 1 </w:t>
      </w:r>
    </w:p>
    <w:p w14:paraId="2FA973BE" w14:textId="77AFE217" w:rsidR="00186DF9" w:rsidRPr="00051690" w:rsidRDefault="00741358" w:rsidP="00186DF9">
      <w:pPr>
        <w:ind w:firstLine="709"/>
        <w:jc w:val="right"/>
      </w:pPr>
      <w:r w:rsidRPr="00051690">
        <w:t>к з</w:t>
      </w:r>
      <w:r w:rsidR="00186DF9" w:rsidRPr="00051690">
        <w:t>аявке</w:t>
      </w:r>
    </w:p>
    <w:p w14:paraId="12CA13B9" w14:textId="77777777" w:rsidR="00186DF9" w:rsidRPr="00051690" w:rsidRDefault="00186DF9" w:rsidP="00186DF9">
      <w:pPr>
        <w:ind w:left="708" w:right="200" w:firstLine="708"/>
        <w:jc w:val="right"/>
      </w:pPr>
    </w:p>
    <w:p w14:paraId="15F0195D" w14:textId="0819FCE3" w:rsidR="00186DF9" w:rsidRPr="00051690" w:rsidRDefault="00186DF9" w:rsidP="00186DF9">
      <w:pPr>
        <w:jc w:val="center"/>
      </w:pPr>
      <w:r w:rsidRPr="00051690">
        <w:t xml:space="preserve">Паспорт проекта участника отбора на предоставление гранта в форме субсидий из бюджета города Когалыма в рамках конкурса </w:t>
      </w:r>
      <w:r w:rsidRPr="00051690">
        <w:rPr>
          <w:rFonts w:eastAsiaTheme="minorHAnsi"/>
          <w:lang w:eastAsia="en-US"/>
        </w:rPr>
        <w:t xml:space="preserve">молодёжных инициатив </w:t>
      </w:r>
      <w:r w:rsidRPr="00051690">
        <w:t>города Когалыма</w:t>
      </w:r>
    </w:p>
    <w:p w14:paraId="0A593ABD" w14:textId="77777777" w:rsidR="00186DF9" w:rsidRPr="00051690" w:rsidRDefault="00186DF9" w:rsidP="00741358">
      <w:pPr>
        <w:tabs>
          <w:tab w:val="left" w:pos="1134"/>
        </w:tabs>
      </w:pPr>
    </w:p>
    <w:tbl>
      <w:tblPr>
        <w:tblStyle w:val="ae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92"/>
        <w:gridCol w:w="2835"/>
        <w:gridCol w:w="5670"/>
      </w:tblGrid>
      <w:tr w:rsidR="00051690" w:rsidRPr="00051690" w14:paraId="6174F099" w14:textId="77777777" w:rsidTr="00B04A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2A91" w14:textId="12077686" w:rsidR="009A2542" w:rsidRPr="00051690" w:rsidRDefault="00DE4F7B" w:rsidP="009A2542">
            <w:pPr>
              <w:ind w:left="176"/>
              <w:jc w:val="center"/>
            </w:pPr>
            <w:r w:rsidRPr="00051690"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48748" w14:textId="55A14206" w:rsidR="009A2542" w:rsidRPr="00051690" w:rsidRDefault="00DE4F7B" w:rsidP="009A2542">
            <w:pPr>
              <w:ind w:left="176"/>
              <w:jc w:val="center"/>
              <w:rPr>
                <w:sz w:val="22"/>
                <w:szCs w:val="22"/>
              </w:rPr>
            </w:pPr>
            <w:r w:rsidRPr="00051690">
              <w:t xml:space="preserve">Характеристика </w:t>
            </w:r>
            <w:r w:rsidR="009A2542" w:rsidRPr="00051690">
              <w:t>проекта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B6EF" w14:textId="045E3B67" w:rsidR="009A2542" w:rsidRPr="00051690" w:rsidRDefault="00DE4F7B" w:rsidP="009A2542">
            <w:pPr>
              <w:ind w:left="176"/>
              <w:jc w:val="center"/>
            </w:pPr>
            <w:r w:rsidRPr="00051690">
              <w:t xml:space="preserve"> Сведения о проекте</w:t>
            </w:r>
          </w:p>
        </w:tc>
      </w:tr>
      <w:tr w:rsidR="00051690" w:rsidRPr="00051690" w14:paraId="343AF2FF" w14:textId="77777777" w:rsidTr="00B04A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6944" w14:textId="77777777" w:rsidR="009A2542" w:rsidRPr="00051690" w:rsidRDefault="009A2542" w:rsidP="00DE4F7B">
            <w:pPr>
              <w:pStyle w:val="a8"/>
              <w:numPr>
                <w:ilvl w:val="0"/>
                <w:numId w:val="37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F0E7F" w14:textId="53B8DED5" w:rsidR="009A2542" w:rsidRPr="00051690" w:rsidRDefault="009A2542" w:rsidP="009A2542">
            <w:pPr>
              <w:ind w:left="176"/>
              <w:jc w:val="center"/>
            </w:pPr>
            <w:r w:rsidRPr="00051690">
              <w:t>Участник отбора – автор (руководитель, координатор) проекта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1413" w14:textId="4DAF6263" w:rsidR="009A2542" w:rsidRPr="00051690" w:rsidRDefault="009A2542" w:rsidP="009A2542">
            <w:pPr>
              <w:ind w:left="176"/>
              <w:jc w:val="both"/>
              <w:rPr>
                <w:i/>
                <w:sz w:val="22"/>
                <w:szCs w:val="22"/>
              </w:rPr>
            </w:pPr>
            <w:r w:rsidRPr="00051690">
              <w:rPr>
                <w:i/>
                <w:sz w:val="22"/>
                <w:szCs w:val="22"/>
              </w:rPr>
              <w:t>Укажите ФИО полностью, дату рождения, контактный телефон автора (руководителя, координатора) проекта</w:t>
            </w:r>
          </w:p>
        </w:tc>
      </w:tr>
      <w:tr w:rsidR="00051690" w:rsidRPr="00051690" w14:paraId="18678FAD" w14:textId="77777777" w:rsidTr="00B04A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52AF" w14:textId="77777777" w:rsidR="009A2542" w:rsidRPr="00051690" w:rsidRDefault="009A2542" w:rsidP="00DE4F7B">
            <w:pPr>
              <w:pStyle w:val="a8"/>
              <w:numPr>
                <w:ilvl w:val="0"/>
                <w:numId w:val="37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E2BF" w14:textId="79585860" w:rsidR="009A2542" w:rsidRPr="00051690" w:rsidRDefault="009A2542" w:rsidP="009A2542">
            <w:pPr>
              <w:ind w:left="176"/>
              <w:jc w:val="center"/>
            </w:pPr>
            <w:r w:rsidRPr="00051690">
              <w:t>Проектная команда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B4DE" w14:textId="64363805" w:rsidR="009A2542" w:rsidRPr="00051690" w:rsidRDefault="009A2542" w:rsidP="00501778">
            <w:pPr>
              <w:ind w:left="176"/>
              <w:jc w:val="both"/>
              <w:rPr>
                <w:sz w:val="22"/>
                <w:szCs w:val="22"/>
              </w:rPr>
            </w:pPr>
            <w:r w:rsidRPr="00051690">
              <w:rPr>
                <w:i/>
                <w:sz w:val="22"/>
                <w:szCs w:val="22"/>
              </w:rPr>
              <w:t>Укажите ФИО полностью, дату рождения, контактный телефон каждого члена команды</w:t>
            </w:r>
          </w:p>
        </w:tc>
      </w:tr>
      <w:tr w:rsidR="00051690" w:rsidRPr="00051690" w14:paraId="0DCAD32D" w14:textId="77777777" w:rsidTr="00B04A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5FB1" w14:textId="77777777" w:rsidR="009A2542" w:rsidRPr="00051690" w:rsidRDefault="009A2542" w:rsidP="00DE4F7B">
            <w:pPr>
              <w:pStyle w:val="a8"/>
              <w:numPr>
                <w:ilvl w:val="0"/>
                <w:numId w:val="37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EF29" w14:textId="2AC7EE80" w:rsidR="009A2542" w:rsidRPr="00051690" w:rsidRDefault="009A2542" w:rsidP="009A2542">
            <w:pPr>
              <w:ind w:left="176"/>
              <w:jc w:val="center"/>
              <w:rPr>
                <w:sz w:val="22"/>
              </w:rPr>
            </w:pPr>
            <w:r w:rsidRPr="00051690">
              <w:t>Наименование проекта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DF86" w14:textId="77777777" w:rsidR="009A2542" w:rsidRPr="00051690" w:rsidRDefault="009A2542" w:rsidP="009A2542">
            <w:pPr>
              <w:ind w:left="176"/>
              <w:jc w:val="both"/>
            </w:pPr>
          </w:p>
        </w:tc>
      </w:tr>
      <w:tr w:rsidR="00051690" w:rsidRPr="00051690" w14:paraId="3CB7F914" w14:textId="77777777" w:rsidTr="00B04A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CCE7" w14:textId="77777777" w:rsidR="009A2542" w:rsidRPr="00051690" w:rsidRDefault="009A2542" w:rsidP="00DE4F7B">
            <w:pPr>
              <w:pStyle w:val="a8"/>
              <w:numPr>
                <w:ilvl w:val="0"/>
                <w:numId w:val="37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0DC5F" w14:textId="7604F62B" w:rsidR="009A2542" w:rsidRPr="00051690" w:rsidRDefault="009A2542" w:rsidP="009A2542">
            <w:pPr>
              <w:ind w:left="176"/>
              <w:jc w:val="center"/>
            </w:pPr>
            <w:r w:rsidRPr="00051690">
              <w:t>Сроки реализации</w:t>
            </w:r>
          </w:p>
          <w:p w14:paraId="3914215E" w14:textId="4EC31169" w:rsidR="009A2542" w:rsidRPr="00051690" w:rsidRDefault="009A2542" w:rsidP="009A2542">
            <w:pPr>
              <w:ind w:left="176"/>
              <w:jc w:val="center"/>
              <w:rPr>
                <w:sz w:val="22"/>
              </w:rPr>
            </w:pPr>
            <w:r w:rsidRPr="00051690">
              <w:t>проекта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D995" w14:textId="77006ECA" w:rsidR="009A2542" w:rsidRPr="00051690" w:rsidRDefault="009A2542" w:rsidP="00501778">
            <w:pPr>
              <w:ind w:left="176"/>
              <w:jc w:val="both"/>
              <w:rPr>
                <w:i/>
                <w:sz w:val="22"/>
                <w:szCs w:val="22"/>
              </w:rPr>
            </w:pPr>
            <w:r w:rsidRPr="00051690">
              <w:rPr>
                <w:i/>
                <w:sz w:val="22"/>
                <w:szCs w:val="22"/>
              </w:rPr>
              <w:t>Укажите месяц, год начала реализации проекта – месяц, год завершения реализации проекта</w:t>
            </w:r>
            <w:r w:rsidR="00501778" w:rsidRPr="00051690">
              <w:rPr>
                <w:i/>
                <w:sz w:val="22"/>
                <w:szCs w:val="22"/>
              </w:rPr>
              <w:t xml:space="preserve"> </w:t>
            </w:r>
            <w:r w:rsidRPr="00051690">
              <w:rPr>
                <w:i/>
                <w:sz w:val="22"/>
                <w:szCs w:val="22"/>
              </w:rPr>
              <w:t>(включая подготовительный этап и этап предоставления отчетов)</w:t>
            </w:r>
          </w:p>
        </w:tc>
      </w:tr>
      <w:tr w:rsidR="00051690" w:rsidRPr="00051690" w14:paraId="25B68A1A" w14:textId="77777777" w:rsidTr="00B04A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5ECF" w14:textId="77777777" w:rsidR="009A2542" w:rsidRPr="00051690" w:rsidRDefault="009A2542" w:rsidP="00DE4F7B">
            <w:pPr>
              <w:pStyle w:val="a8"/>
              <w:numPr>
                <w:ilvl w:val="0"/>
                <w:numId w:val="37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A23E" w14:textId="3115885E" w:rsidR="009A2542" w:rsidRPr="00051690" w:rsidRDefault="009A2542" w:rsidP="009A2542">
            <w:pPr>
              <w:ind w:left="176"/>
              <w:jc w:val="center"/>
            </w:pPr>
            <w:r w:rsidRPr="00051690">
              <w:t>Место реализации проекта</w:t>
            </w:r>
            <w:r w:rsidRPr="00051690"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0F5E" w14:textId="249B6F5D" w:rsidR="009A2542" w:rsidRPr="00051690" w:rsidRDefault="009A2542" w:rsidP="009A2542">
            <w:pPr>
              <w:ind w:left="176"/>
              <w:jc w:val="both"/>
              <w:rPr>
                <w:sz w:val="22"/>
                <w:szCs w:val="22"/>
              </w:rPr>
            </w:pPr>
            <w:r w:rsidRPr="00051690">
              <w:rPr>
                <w:i/>
                <w:sz w:val="22"/>
                <w:szCs w:val="22"/>
              </w:rPr>
              <w:t>Укажите место (территорию) реализации проекта</w:t>
            </w:r>
          </w:p>
        </w:tc>
      </w:tr>
      <w:tr w:rsidR="00051690" w:rsidRPr="00051690" w14:paraId="2725AFC1" w14:textId="77777777" w:rsidTr="00B04A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0F92" w14:textId="77777777" w:rsidR="009A2542" w:rsidRPr="00051690" w:rsidRDefault="009A2542" w:rsidP="00DE4F7B">
            <w:pPr>
              <w:pStyle w:val="a8"/>
              <w:numPr>
                <w:ilvl w:val="0"/>
                <w:numId w:val="37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46D5" w14:textId="5BCAEAD0" w:rsidR="009A2542" w:rsidRPr="00051690" w:rsidRDefault="009A2542" w:rsidP="009A2542">
            <w:pPr>
              <w:ind w:left="176"/>
              <w:jc w:val="center"/>
            </w:pPr>
            <w:r w:rsidRPr="00051690">
              <w:t>Цель и задачи проекта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6007" w14:textId="77777777" w:rsidR="009A2542" w:rsidRPr="00051690" w:rsidRDefault="009A2542" w:rsidP="009A2542">
            <w:pPr>
              <w:ind w:left="176"/>
              <w:jc w:val="both"/>
              <w:rPr>
                <w:sz w:val="22"/>
                <w:szCs w:val="22"/>
              </w:rPr>
            </w:pPr>
          </w:p>
        </w:tc>
      </w:tr>
      <w:tr w:rsidR="00051690" w:rsidRPr="00051690" w14:paraId="53A60E5A" w14:textId="77777777" w:rsidTr="00B04A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7DD3" w14:textId="77777777" w:rsidR="009A2542" w:rsidRPr="00051690" w:rsidRDefault="009A2542" w:rsidP="00DE4F7B">
            <w:pPr>
              <w:pStyle w:val="a8"/>
              <w:numPr>
                <w:ilvl w:val="0"/>
                <w:numId w:val="37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5654" w14:textId="1D46BCB1" w:rsidR="009A2542" w:rsidRPr="00051690" w:rsidRDefault="009A2542" w:rsidP="00501778">
            <w:pPr>
              <w:ind w:left="176"/>
              <w:jc w:val="center"/>
              <w:rPr>
                <w:sz w:val="22"/>
              </w:rPr>
            </w:pPr>
            <w:r w:rsidRPr="00051690">
              <w:t xml:space="preserve">Целевая </w:t>
            </w:r>
            <w:r w:rsidR="00501778" w:rsidRPr="00051690">
              <w:t>группа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0BED7" w14:textId="36F5DA9F" w:rsidR="009A2542" w:rsidRPr="00051690" w:rsidRDefault="00501778" w:rsidP="00501778">
            <w:pPr>
              <w:ind w:left="176"/>
              <w:jc w:val="both"/>
              <w:rPr>
                <w:i/>
                <w:sz w:val="22"/>
                <w:szCs w:val="22"/>
              </w:rPr>
            </w:pPr>
            <w:r w:rsidRPr="00051690">
              <w:rPr>
                <w:i/>
                <w:sz w:val="22"/>
                <w:szCs w:val="22"/>
              </w:rPr>
              <w:t xml:space="preserve">Укажите </w:t>
            </w:r>
            <w:r w:rsidR="009A2542" w:rsidRPr="00051690">
              <w:rPr>
                <w:i/>
                <w:sz w:val="22"/>
                <w:szCs w:val="22"/>
              </w:rPr>
              <w:t>возраст, род деятельности, специф</w:t>
            </w:r>
            <w:r w:rsidRPr="00051690">
              <w:rPr>
                <w:i/>
                <w:sz w:val="22"/>
                <w:szCs w:val="22"/>
              </w:rPr>
              <w:t>ику</w:t>
            </w:r>
            <w:r w:rsidR="009A2542" w:rsidRPr="00051690">
              <w:rPr>
                <w:i/>
                <w:sz w:val="22"/>
                <w:szCs w:val="22"/>
              </w:rPr>
              <w:t xml:space="preserve"> целевой </w:t>
            </w:r>
            <w:r w:rsidRPr="00051690">
              <w:rPr>
                <w:i/>
                <w:sz w:val="22"/>
                <w:szCs w:val="22"/>
              </w:rPr>
              <w:t>группы</w:t>
            </w:r>
            <w:r w:rsidR="009A2542" w:rsidRPr="00051690">
              <w:rPr>
                <w:i/>
                <w:sz w:val="22"/>
                <w:szCs w:val="22"/>
              </w:rPr>
              <w:t xml:space="preserve"> проекта</w:t>
            </w:r>
          </w:p>
        </w:tc>
      </w:tr>
      <w:tr w:rsidR="00051690" w:rsidRPr="00051690" w14:paraId="296EA960" w14:textId="77777777" w:rsidTr="00B04A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BF" w14:textId="77777777" w:rsidR="009A2542" w:rsidRPr="00051690" w:rsidRDefault="009A2542" w:rsidP="00DE4F7B">
            <w:pPr>
              <w:pStyle w:val="a8"/>
              <w:numPr>
                <w:ilvl w:val="0"/>
                <w:numId w:val="37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18124" w14:textId="4673FEDD" w:rsidR="009A2542" w:rsidRPr="00051690" w:rsidRDefault="009A2542" w:rsidP="009A2542">
            <w:pPr>
              <w:ind w:left="176"/>
              <w:jc w:val="center"/>
            </w:pPr>
            <w:r w:rsidRPr="00051690">
              <w:t>Обоснование социальной значимости и актуальности проекта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411E1" w14:textId="36995128" w:rsidR="009A2542" w:rsidRPr="00051690" w:rsidRDefault="009A2542" w:rsidP="00501778">
            <w:pPr>
              <w:pStyle w:val="Default"/>
              <w:ind w:left="176"/>
              <w:jc w:val="both"/>
              <w:rPr>
                <w:i/>
                <w:color w:val="auto"/>
                <w:sz w:val="22"/>
                <w:szCs w:val="22"/>
              </w:rPr>
            </w:pPr>
            <w:r w:rsidRPr="00051690">
              <w:rPr>
                <w:rFonts w:eastAsiaTheme="minorHAnsi"/>
                <w:i/>
                <w:color w:val="auto"/>
                <w:sz w:val="22"/>
                <w:szCs w:val="22"/>
                <w:lang w:eastAsia="en-US"/>
              </w:rPr>
              <w:t xml:space="preserve">Опишите значимость проблемы для города Когалыма, на </w:t>
            </w:r>
            <w:r w:rsidRPr="00051690">
              <w:rPr>
                <w:i/>
                <w:color w:val="auto"/>
                <w:sz w:val="22"/>
                <w:szCs w:val="22"/>
              </w:rPr>
              <w:t>решение (смягчение) которой направлен проект</w:t>
            </w:r>
            <w:r w:rsidR="00501778" w:rsidRPr="00051690">
              <w:rPr>
                <w:i/>
                <w:color w:val="auto"/>
                <w:sz w:val="22"/>
                <w:szCs w:val="22"/>
              </w:rPr>
              <w:t>.</w:t>
            </w:r>
            <w:r w:rsidRPr="00051690">
              <w:rPr>
                <w:i/>
                <w:color w:val="auto"/>
                <w:sz w:val="22"/>
                <w:szCs w:val="22"/>
              </w:rPr>
              <w:t xml:space="preserve"> Представьте статистическую информацию, положения нормативных документов, мнение экспертов, результаты опросов, а также другие данные, способные подтвердить актуальность для города Когалыма вашего видения решения вопросов</w:t>
            </w:r>
            <w:r w:rsidR="00E90F92" w:rsidRPr="00051690">
              <w:rPr>
                <w:i/>
                <w:color w:val="auto"/>
                <w:sz w:val="22"/>
                <w:szCs w:val="22"/>
              </w:rPr>
              <w:t xml:space="preserve">. Подтвердите востребованность, значимость </w:t>
            </w:r>
            <w:r w:rsidRPr="00051690">
              <w:rPr>
                <w:i/>
                <w:color w:val="auto"/>
                <w:sz w:val="22"/>
                <w:szCs w:val="22"/>
              </w:rPr>
              <w:t>реализации проекта для целевой</w:t>
            </w:r>
            <w:r w:rsidR="00501778" w:rsidRPr="00051690">
              <w:rPr>
                <w:i/>
                <w:color w:val="auto"/>
                <w:sz w:val="22"/>
                <w:szCs w:val="22"/>
              </w:rPr>
              <w:t xml:space="preserve"> группы</w:t>
            </w:r>
            <w:r w:rsidRPr="00051690">
              <w:rPr>
                <w:i/>
                <w:color w:val="auto"/>
                <w:sz w:val="22"/>
                <w:szCs w:val="22"/>
              </w:rPr>
              <w:t xml:space="preserve">. </w:t>
            </w:r>
          </w:p>
        </w:tc>
      </w:tr>
      <w:tr w:rsidR="00051690" w:rsidRPr="00051690" w14:paraId="19BA3867" w14:textId="77777777" w:rsidTr="00B04A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E2A0" w14:textId="77777777" w:rsidR="009A2542" w:rsidRPr="00051690" w:rsidRDefault="009A2542" w:rsidP="00DE4F7B">
            <w:pPr>
              <w:pStyle w:val="a8"/>
              <w:numPr>
                <w:ilvl w:val="0"/>
                <w:numId w:val="37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D5C1A" w14:textId="431EC3F2" w:rsidR="009A2542" w:rsidRPr="00051690" w:rsidRDefault="009A2542" w:rsidP="009A2542">
            <w:pPr>
              <w:ind w:left="176"/>
              <w:jc w:val="center"/>
            </w:pPr>
            <w:r w:rsidRPr="00051690">
              <w:t>Реалистичность проекта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3727" w14:textId="327CBF06" w:rsidR="009A2542" w:rsidRPr="00051690" w:rsidRDefault="009A2542" w:rsidP="009A2542">
            <w:pPr>
              <w:ind w:left="176"/>
              <w:jc w:val="both"/>
              <w:rPr>
                <w:i/>
                <w:sz w:val="22"/>
                <w:szCs w:val="22"/>
              </w:rPr>
            </w:pPr>
            <w:r w:rsidRPr="00051690">
              <w:rPr>
                <w:i/>
                <w:sz w:val="22"/>
                <w:szCs w:val="22"/>
              </w:rPr>
              <w:t>В разделе должна быть представлена исчерпывающая информация по вопросам: каким образом будут достигнуты намеченные цели, как будут выполняться поставленные задачи, кто и как будет осуществлять их реализацию, какие ресурсы будут использованы.</w:t>
            </w:r>
          </w:p>
          <w:p w14:paraId="2EA7E44D" w14:textId="4C7964ED" w:rsidR="009A2542" w:rsidRPr="00051690" w:rsidRDefault="009A2542" w:rsidP="009A2542">
            <w:pPr>
              <w:ind w:left="176"/>
              <w:jc w:val="both"/>
              <w:rPr>
                <w:i/>
                <w:sz w:val="22"/>
                <w:szCs w:val="22"/>
              </w:rPr>
            </w:pPr>
            <w:r w:rsidRPr="00051690">
              <w:rPr>
                <w:i/>
                <w:sz w:val="22"/>
                <w:szCs w:val="22"/>
              </w:rPr>
              <w:t>Опишите последовательность предлагаемых мероприятий (видов деятельности) для решения (смягчения) обозначенных проблем, достижения поставленных задач.</w:t>
            </w:r>
          </w:p>
          <w:p w14:paraId="2D3BCA2A" w14:textId="58C57F13" w:rsidR="009A2542" w:rsidRPr="00051690" w:rsidRDefault="009A2542" w:rsidP="009A2542">
            <w:pPr>
              <w:ind w:left="176"/>
              <w:jc w:val="both"/>
              <w:rPr>
                <w:i/>
                <w:sz w:val="22"/>
                <w:szCs w:val="22"/>
              </w:rPr>
            </w:pPr>
            <w:r w:rsidRPr="00051690">
              <w:rPr>
                <w:i/>
                <w:sz w:val="22"/>
                <w:szCs w:val="22"/>
              </w:rPr>
              <w:t>Опишите решение вопросов привлечения необходимых кадров, материально-технической базы и помещений для реализации проекта; какие организации, каких специалистов и добровольцев для реализации проекта планируется привлечь (при необходимости); укажите организации, которые станут партнёрами в реализации проекта.</w:t>
            </w:r>
          </w:p>
          <w:p w14:paraId="4EDCB980" w14:textId="4364F45A" w:rsidR="009A2542" w:rsidRPr="00051690" w:rsidRDefault="009A2542" w:rsidP="009A2542">
            <w:pPr>
              <w:ind w:left="176"/>
              <w:jc w:val="both"/>
              <w:rPr>
                <w:i/>
                <w:sz w:val="22"/>
                <w:szCs w:val="22"/>
              </w:rPr>
            </w:pPr>
            <w:r w:rsidRPr="00051690">
              <w:rPr>
                <w:i/>
                <w:sz w:val="22"/>
                <w:szCs w:val="22"/>
              </w:rPr>
              <w:t>Представьте схему управления проектом, разъясните роли участников проекта.</w:t>
            </w:r>
          </w:p>
          <w:p w14:paraId="2C3F76B8" w14:textId="737D31CB" w:rsidR="009A2542" w:rsidRPr="00051690" w:rsidRDefault="009A2542" w:rsidP="009A2542">
            <w:pPr>
              <w:ind w:left="176"/>
              <w:jc w:val="both"/>
              <w:rPr>
                <w:i/>
                <w:sz w:val="22"/>
                <w:szCs w:val="22"/>
              </w:rPr>
            </w:pPr>
            <w:r w:rsidRPr="00051690">
              <w:rPr>
                <w:i/>
                <w:sz w:val="22"/>
                <w:szCs w:val="22"/>
              </w:rPr>
              <w:lastRenderedPageBreak/>
              <w:t>Укажите информацию об опыте реализации аналогичных проектов (при наличии).</w:t>
            </w:r>
            <w:r w:rsidRPr="00051690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51690" w:rsidRPr="00051690" w14:paraId="03DED56B" w14:textId="77777777" w:rsidTr="00B04A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1BDE" w14:textId="77777777" w:rsidR="009A2542" w:rsidRPr="00051690" w:rsidRDefault="009A2542" w:rsidP="00DE4F7B">
            <w:pPr>
              <w:pStyle w:val="a8"/>
              <w:numPr>
                <w:ilvl w:val="0"/>
                <w:numId w:val="37"/>
              </w:numPr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D9BD" w14:textId="29B5C115" w:rsidR="009A2542" w:rsidRPr="00051690" w:rsidRDefault="009A2542" w:rsidP="009A2542">
            <w:pPr>
              <w:ind w:left="176"/>
              <w:jc w:val="center"/>
              <w:rPr>
                <w:rFonts w:eastAsia="Calibri"/>
              </w:rPr>
            </w:pPr>
            <w:r w:rsidRPr="00051690">
              <w:rPr>
                <w:rFonts w:eastAsia="Calibri"/>
              </w:rPr>
              <w:t>Инновационность, новизна проекта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05FF" w14:textId="094A49F0" w:rsidR="009A2542" w:rsidRPr="00051690" w:rsidRDefault="009A2542" w:rsidP="009A2542">
            <w:pPr>
              <w:ind w:left="176"/>
              <w:jc w:val="both"/>
              <w:rPr>
                <w:rFonts w:eastAsia="Calibri"/>
                <w:i/>
                <w:sz w:val="22"/>
                <w:szCs w:val="22"/>
              </w:rPr>
            </w:pPr>
            <w:r w:rsidRPr="00051690">
              <w:rPr>
                <w:rFonts w:eastAsia="Calibri"/>
                <w:i/>
                <w:sz w:val="22"/>
                <w:szCs w:val="22"/>
              </w:rPr>
              <w:t xml:space="preserve">Опишите, какие уникальные или новые решения, услуги, продукты предлагаются в рамках реализации проекта, реализуется ли данный проект впервые; если нет, то </w:t>
            </w:r>
            <w:r w:rsidR="00501778" w:rsidRPr="00051690">
              <w:rPr>
                <w:rFonts w:eastAsia="Calibri"/>
                <w:i/>
                <w:sz w:val="22"/>
                <w:szCs w:val="22"/>
              </w:rPr>
              <w:t>чем в</w:t>
            </w:r>
            <w:r w:rsidRPr="00051690">
              <w:rPr>
                <w:rFonts w:eastAsia="Calibri"/>
                <w:i/>
                <w:sz w:val="22"/>
                <w:szCs w:val="22"/>
              </w:rPr>
              <w:t xml:space="preserve">аш проект отличается от аналогичных </w:t>
            </w:r>
          </w:p>
        </w:tc>
      </w:tr>
      <w:tr w:rsidR="00051690" w:rsidRPr="00051690" w14:paraId="598A6A88" w14:textId="77777777" w:rsidTr="00B04A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2FF8" w14:textId="77777777" w:rsidR="009A2542" w:rsidRPr="00051690" w:rsidRDefault="009A2542" w:rsidP="00DE4F7B">
            <w:pPr>
              <w:pStyle w:val="a8"/>
              <w:numPr>
                <w:ilvl w:val="0"/>
                <w:numId w:val="37"/>
              </w:numPr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28CCE" w14:textId="3DE2FA4D" w:rsidR="009A2542" w:rsidRPr="00051690" w:rsidRDefault="009A2542" w:rsidP="009A2542">
            <w:pPr>
              <w:ind w:left="176"/>
              <w:jc w:val="center"/>
              <w:rPr>
                <w:rFonts w:eastAsia="Calibri"/>
              </w:rPr>
            </w:pPr>
            <w:r w:rsidRPr="00051690">
              <w:rPr>
                <w:rFonts w:eastAsia="Calibri"/>
              </w:rPr>
              <w:t>Обоснованность планируемых расходов на  реализацию проекта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075F5" w14:textId="6FC18173" w:rsidR="009A2542" w:rsidRPr="00051690" w:rsidRDefault="009A2542" w:rsidP="009A2542">
            <w:pPr>
              <w:ind w:left="176"/>
              <w:jc w:val="both"/>
              <w:rPr>
                <w:rFonts w:eastAsia="Calibri"/>
                <w:i/>
                <w:sz w:val="22"/>
                <w:szCs w:val="22"/>
              </w:rPr>
            </w:pPr>
            <w:r w:rsidRPr="00051690">
              <w:rPr>
                <w:rFonts w:eastAsia="Calibri"/>
                <w:i/>
                <w:sz w:val="22"/>
                <w:szCs w:val="22"/>
              </w:rPr>
              <w:t xml:space="preserve">Дайте комментарии по всем предполагаемым расходам за счёт гранта в форме субсидий, позволяющие чётко определить состав (детализацию) расходов. Обоснуйте необходимость предлагаемых затрат, а также их соотношение с </w:t>
            </w:r>
            <w:r w:rsidR="00501778" w:rsidRPr="00051690">
              <w:rPr>
                <w:i/>
                <w:sz w:val="22"/>
                <w:szCs w:val="22"/>
              </w:rPr>
              <w:t>показателями, необходимыми для достижения результата предоставления гранта</w:t>
            </w:r>
            <w:r w:rsidRPr="00051690">
              <w:rPr>
                <w:rFonts w:eastAsia="Calibri"/>
                <w:i/>
                <w:sz w:val="22"/>
                <w:szCs w:val="22"/>
              </w:rPr>
              <w:t>.</w:t>
            </w:r>
          </w:p>
          <w:p w14:paraId="7EA9F78A" w14:textId="20D2445D" w:rsidR="009A2542" w:rsidRPr="00051690" w:rsidRDefault="009A2542" w:rsidP="009A2542">
            <w:pPr>
              <w:ind w:left="176"/>
              <w:jc w:val="both"/>
              <w:rPr>
                <w:rFonts w:eastAsia="Calibri"/>
                <w:i/>
              </w:rPr>
            </w:pPr>
            <w:r w:rsidRPr="00051690">
              <w:rPr>
                <w:rFonts w:eastAsia="Calibri"/>
                <w:i/>
                <w:sz w:val="22"/>
                <w:szCs w:val="22"/>
              </w:rPr>
              <w:t>Опишите личный вклад команды в обеспечение реализации проекта (материальный, финансовый или другой), при наличии.</w:t>
            </w:r>
          </w:p>
        </w:tc>
      </w:tr>
      <w:tr w:rsidR="00051690" w:rsidRPr="00051690" w14:paraId="09283A97" w14:textId="77777777" w:rsidTr="00B04A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19B7" w14:textId="77777777" w:rsidR="009A2542" w:rsidRPr="00051690" w:rsidRDefault="009A2542" w:rsidP="00DE4F7B">
            <w:pPr>
              <w:pStyle w:val="a8"/>
              <w:numPr>
                <w:ilvl w:val="0"/>
                <w:numId w:val="37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FAE17" w14:textId="35547939" w:rsidR="009A2542" w:rsidRPr="00051690" w:rsidRDefault="00D12476" w:rsidP="00DE4F7B">
            <w:pPr>
              <w:ind w:left="176"/>
              <w:jc w:val="center"/>
            </w:pPr>
            <w:r w:rsidRPr="00051690">
              <w:t>Информационная</w:t>
            </w:r>
            <w:r w:rsidR="009A2542" w:rsidRPr="00051690">
              <w:t xml:space="preserve"> </w:t>
            </w:r>
            <w:r w:rsidR="00DE4F7B" w:rsidRPr="00051690">
              <w:t xml:space="preserve"> открытость </w:t>
            </w:r>
            <w:r w:rsidR="009A2542" w:rsidRPr="00051690">
              <w:t xml:space="preserve">проекта </w:t>
            </w:r>
            <w:r w:rsidR="001D5585" w:rsidRPr="00051690">
              <w:t>/ способы вовлечения в проект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3E0EB" w14:textId="64C98FF5" w:rsidR="009A2542" w:rsidRPr="00051690" w:rsidRDefault="009A2542" w:rsidP="00501778">
            <w:pPr>
              <w:ind w:left="176"/>
              <w:jc w:val="both"/>
              <w:rPr>
                <w:i/>
                <w:sz w:val="22"/>
                <w:szCs w:val="22"/>
              </w:rPr>
            </w:pPr>
            <w:r w:rsidRPr="00051690">
              <w:rPr>
                <w:i/>
                <w:sz w:val="22"/>
                <w:szCs w:val="22"/>
              </w:rPr>
              <w:t>Укажите способы ин</w:t>
            </w:r>
            <w:r w:rsidR="00E90F92" w:rsidRPr="00051690">
              <w:rPr>
                <w:i/>
                <w:sz w:val="22"/>
                <w:szCs w:val="22"/>
              </w:rPr>
              <w:t xml:space="preserve">формирования целевой </w:t>
            </w:r>
            <w:r w:rsidR="00501778" w:rsidRPr="00051690">
              <w:rPr>
                <w:i/>
                <w:sz w:val="22"/>
                <w:szCs w:val="22"/>
              </w:rPr>
              <w:t xml:space="preserve">группы </w:t>
            </w:r>
            <w:r w:rsidR="00E90F92" w:rsidRPr="00051690">
              <w:rPr>
                <w:i/>
                <w:sz w:val="22"/>
                <w:szCs w:val="22"/>
              </w:rPr>
              <w:t>о</w:t>
            </w:r>
            <w:r w:rsidRPr="00051690">
              <w:rPr>
                <w:i/>
                <w:sz w:val="22"/>
                <w:szCs w:val="22"/>
              </w:rPr>
              <w:t xml:space="preserve"> проект</w:t>
            </w:r>
            <w:r w:rsidR="00E90F92" w:rsidRPr="00051690">
              <w:rPr>
                <w:i/>
                <w:sz w:val="22"/>
                <w:szCs w:val="22"/>
              </w:rPr>
              <w:t xml:space="preserve">е. </w:t>
            </w:r>
            <w:r w:rsidRPr="00051690">
              <w:rPr>
                <w:i/>
                <w:sz w:val="22"/>
                <w:szCs w:val="22"/>
              </w:rPr>
              <w:t>Укажите информационные источники, на которых будет размещаться информация о проекте (сайт (при наличии), аккаунты, группы в социальных сетях, СМИ  и другое)</w:t>
            </w:r>
            <w:r w:rsidR="001D5585" w:rsidRPr="00051690">
              <w:rPr>
                <w:i/>
                <w:sz w:val="22"/>
                <w:szCs w:val="22"/>
              </w:rPr>
              <w:t>.</w:t>
            </w:r>
            <w:r w:rsidRPr="00051690">
              <w:rPr>
                <w:i/>
                <w:sz w:val="22"/>
                <w:szCs w:val="22"/>
              </w:rPr>
              <w:t xml:space="preserve"> </w:t>
            </w:r>
            <w:r w:rsidR="001D5585" w:rsidRPr="00051690">
              <w:rPr>
                <w:i/>
                <w:sz w:val="22"/>
                <w:szCs w:val="22"/>
              </w:rPr>
              <w:t xml:space="preserve">В случае, если проект представляет собой цикл массовых мероприятий (массовое мероприятие) – укажите способы вовлечений целевой </w:t>
            </w:r>
            <w:r w:rsidR="00501778" w:rsidRPr="00051690">
              <w:rPr>
                <w:i/>
                <w:sz w:val="22"/>
                <w:szCs w:val="22"/>
              </w:rPr>
              <w:t xml:space="preserve"> группы </w:t>
            </w:r>
            <w:r w:rsidR="001D5585" w:rsidRPr="00051690">
              <w:rPr>
                <w:i/>
                <w:sz w:val="22"/>
                <w:szCs w:val="22"/>
              </w:rPr>
              <w:t xml:space="preserve">в проект.  </w:t>
            </w:r>
          </w:p>
        </w:tc>
      </w:tr>
      <w:tr w:rsidR="00051690" w:rsidRPr="00051690" w14:paraId="58FE6578" w14:textId="77777777" w:rsidTr="00B04A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4EBA" w14:textId="77777777" w:rsidR="009A2542" w:rsidRPr="00051690" w:rsidRDefault="009A2542" w:rsidP="00DE4F7B">
            <w:pPr>
              <w:pStyle w:val="a8"/>
              <w:numPr>
                <w:ilvl w:val="0"/>
                <w:numId w:val="37"/>
              </w:numPr>
              <w:tabs>
                <w:tab w:val="left" w:pos="1134"/>
              </w:tabs>
              <w:rPr>
                <w:rFonts w:eastAsia="Calibri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24C4" w14:textId="27867F42" w:rsidR="009A2542" w:rsidRPr="00051690" w:rsidRDefault="00856CAA" w:rsidP="009903D0">
            <w:pPr>
              <w:pStyle w:val="afa"/>
              <w:jc w:val="both"/>
              <w:rPr>
                <w:rFonts w:eastAsia="Calibri"/>
              </w:rPr>
            </w:pPr>
            <w:r w:rsidRPr="00051690">
              <w:rPr>
                <w:rFonts w:ascii="Times New Roman" w:hAnsi="Times New Roman"/>
                <w:sz w:val="26"/>
                <w:szCs w:val="26"/>
              </w:rPr>
              <w:t>Результаты проекта (п</w:t>
            </w:r>
            <w:r w:rsidR="009903D0" w:rsidRPr="00051690">
              <w:rPr>
                <w:rFonts w:ascii="Times New Roman" w:hAnsi="Times New Roman"/>
                <w:sz w:val="26"/>
                <w:szCs w:val="26"/>
              </w:rPr>
              <w:t>оказатели, необходимые для достижения рез</w:t>
            </w:r>
            <w:r w:rsidR="00501778" w:rsidRPr="00051690">
              <w:rPr>
                <w:rFonts w:ascii="Times New Roman" w:hAnsi="Times New Roman"/>
                <w:sz w:val="26"/>
                <w:szCs w:val="26"/>
              </w:rPr>
              <w:t>ультата</w:t>
            </w:r>
            <w:r w:rsidR="009903D0" w:rsidRPr="00051690">
              <w:rPr>
                <w:rFonts w:ascii="Times New Roman" w:hAnsi="Times New Roman"/>
                <w:sz w:val="26"/>
                <w:szCs w:val="26"/>
              </w:rPr>
              <w:t xml:space="preserve"> предоставления гранта</w:t>
            </w:r>
            <w:r w:rsidRPr="0005169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051690" w:rsidRPr="00051690" w14:paraId="1A8CA034" w14:textId="77777777" w:rsidTr="00B04A43">
        <w:tc>
          <w:tcPr>
            <w:tcW w:w="992" w:type="dxa"/>
          </w:tcPr>
          <w:p w14:paraId="423249FB" w14:textId="2EC92E65" w:rsidR="00E05DEB" w:rsidRPr="00051690" w:rsidRDefault="00E05DEB" w:rsidP="009A2542">
            <w:pPr>
              <w:pStyle w:val="af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690">
              <w:rPr>
                <w:rFonts w:ascii="Times New Roman" w:hAnsi="Times New Roman"/>
                <w:sz w:val="26"/>
                <w:szCs w:val="26"/>
              </w:rPr>
              <w:t>13.1.</w:t>
            </w:r>
          </w:p>
        </w:tc>
        <w:tc>
          <w:tcPr>
            <w:tcW w:w="2835" w:type="dxa"/>
          </w:tcPr>
          <w:p w14:paraId="1E4D07F0" w14:textId="1FEAA7F6" w:rsidR="00E05DEB" w:rsidRPr="00051690" w:rsidRDefault="00E05DEB" w:rsidP="009A2542">
            <w:pPr>
              <w:pStyle w:val="af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690">
              <w:rPr>
                <w:rFonts w:ascii="Times New Roman" w:hAnsi="Times New Roman"/>
                <w:sz w:val="26"/>
                <w:szCs w:val="26"/>
              </w:rPr>
              <w:t>Количественные показатели</w:t>
            </w:r>
          </w:p>
        </w:tc>
        <w:tc>
          <w:tcPr>
            <w:tcW w:w="5670" w:type="dxa"/>
            <w:vMerge w:val="restart"/>
          </w:tcPr>
          <w:p w14:paraId="08AE868D" w14:textId="77777777" w:rsidR="00E05DEB" w:rsidRPr="00051690" w:rsidRDefault="00E05DEB" w:rsidP="009A2542">
            <w:pPr>
              <w:ind w:left="176"/>
              <w:jc w:val="both"/>
              <w:rPr>
                <w:i/>
                <w:sz w:val="22"/>
                <w:szCs w:val="22"/>
              </w:rPr>
            </w:pPr>
          </w:p>
          <w:p w14:paraId="2A6C73A4" w14:textId="77777777" w:rsidR="00E05DEB" w:rsidRPr="00051690" w:rsidRDefault="00E05DEB" w:rsidP="009A2542">
            <w:pPr>
              <w:ind w:left="176"/>
              <w:jc w:val="both"/>
              <w:rPr>
                <w:i/>
                <w:sz w:val="22"/>
                <w:szCs w:val="22"/>
              </w:rPr>
            </w:pPr>
          </w:p>
          <w:p w14:paraId="1D9D18B2" w14:textId="77777777" w:rsidR="00E05DEB" w:rsidRPr="00051690" w:rsidRDefault="00E05DEB" w:rsidP="009A2542">
            <w:pPr>
              <w:ind w:left="176"/>
              <w:jc w:val="both"/>
              <w:rPr>
                <w:i/>
                <w:sz w:val="22"/>
                <w:szCs w:val="22"/>
              </w:rPr>
            </w:pPr>
          </w:p>
          <w:p w14:paraId="28CC3753" w14:textId="77777777" w:rsidR="00E05DEB" w:rsidRPr="00051690" w:rsidRDefault="00E05DEB" w:rsidP="009A2542">
            <w:pPr>
              <w:ind w:left="176"/>
              <w:jc w:val="both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051690">
              <w:rPr>
                <w:i/>
                <w:sz w:val="22"/>
                <w:szCs w:val="22"/>
              </w:rPr>
              <w:t>Укажите конкретное числовое значение, которое планируется достичь за период реализации проекта.</w:t>
            </w:r>
          </w:p>
          <w:p w14:paraId="0C364F4B" w14:textId="54D4F457" w:rsidR="00E05DEB" w:rsidRPr="00051690" w:rsidRDefault="00E05DEB" w:rsidP="009A2542">
            <w:pPr>
              <w:ind w:left="176"/>
              <w:jc w:val="both"/>
            </w:pPr>
          </w:p>
        </w:tc>
      </w:tr>
      <w:tr w:rsidR="00051690" w:rsidRPr="00051690" w14:paraId="565A5C46" w14:textId="77777777" w:rsidTr="00B04A43">
        <w:tc>
          <w:tcPr>
            <w:tcW w:w="992" w:type="dxa"/>
          </w:tcPr>
          <w:p w14:paraId="5BCFBD82" w14:textId="5879B137" w:rsidR="00E05DEB" w:rsidRPr="00051690" w:rsidRDefault="00E05DEB" w:rsidP="009A2542">
            <w:pPr>
              <w:pStyle w:val="af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690">
              <w:rPr>
                <w:rFonts w:ascii="Times New Roman" w:hAnsi="Times New Roman"/>
                <w:sz w:val="26"/>
                <w:szCs w:val="26"/>
              </w:rPr>
              <w:t>13.1.1.</w:t>
            </w:r>
          </w:p>
        </w:tc>
        <w:tc>
          <w:tcPr>
            <w:tcW w:w="2835" w:type="dxa"/>
          </w:tcPr>
          <w:p w14:paraId="29681037" w14:textId="38B7EC94" w:rsidR="00E05DEB" w:rsidRPr="00051690" w:rsidRDefault="00E05DEB" w:rsidP="009A2542">
            <w:pPr>
              <w:pStyle w:val="afa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051690">
              <w:rPr>
                <w:rFonts w:ascii="Times New Roman" w:hAnsi="Times New Roman"/>
                <w:i/>
                <w:sz w:val="22"/>
                <w:szCs w:val="22"/>
              </w:rPr>
              <w:t>Например,  количество человек, п</w:t>
            </w:r>
            <w:r w:rsidR="00501778" w:rsidRPr="00051690">
              <w:rPr>
                <w:rFonts w:ascii="Times New Roman" w:hAnsi="Times New Roman"/>
                <w:i/>
                <w:sz w:val="22"/>
                <w:szCs w:val="22"/>
              </w:rPr>
              <w:t>ринявших участие в мероприятии(-</w:t>
            </w:r>
            <w:r w:rsidRPr="00051690">
              <w:rPr>
                <w:rFonts w:ascii="Times New Roman" w:hAnsi="Times New Roman"/>
                <w:i/>
                <w:sz w:val="22"/>
                <w:szCs w:val="22"/>
              </w:rPr>
              <w:t>ях) проекта</w:t>
            </w:r>
          </w:p>
        </w:tc>
        <w:tc>
          <w:tcPr>
            <w:tcW w:w="5670" w:type="dxa"/>
            <w:vMerge/>
          </w:tcPr>
          <w:p w14:paraId="1842D10B" w14:textId="3594CEBF" w:rsidR="00E05DEB" w:rsidRPr="00051690" w:rsidRDefault="00E05DEB" w:rsidP="009A2542">
            <w:pPr>
              <w:ind w:left="176"/>
              <w:jc w:val="both"/>
              <w:rPr>
                <w:rFonts w:eastAsiaTheme="minorHAnsi"/>
                <w:i/>
                <w:sz w:val="22"/>
                <w:szCs w:val="22"/>
                <w:lang w:eastAsia="en-US"/>
              </w:rPr>
            </w:pPr>
          </w:p>
        </w:tc>
      </w:tr>
      <w:tr w:rsidR="00051690" w:rsidRPr="00051690" w14:paraId="67D3DBC2" w14:textId="77777777" w:rsidTr="00B04A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1802" w14:textId="4F907381" w:rsidR="00E05DEB" w:rsidRPr="00051690" w:rsidRDefault="00E05DEB" w:rsidP="00856CAA">
            <w:pPr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051690">
              <w:rPr>
                <w:rFonts w:eastAsia="Calibri"/>
              </w:rPr>
              <w:t>13.1.2.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101B34" w14:textId="4BA61777" w:rsidR="00E05DEB" w:rsidRPr="00051690" w:rsidRDefault="00E05DEB" w:rsidP="009A2542">
            <w:pPr>
              <w:tabs>
                <w:tab w:val="left" w:pos="1134"/>
              </w:tabs>
              <w:ind w:left="176"/>
              <w:jc w:val="center"/>
              <w:rPr>
                <w:rFonts w:eastAsia="Calibri"/>
                <w:i/>
                <w:sz w:val="22"/>
                <w:szCs w:val="22"/>
              </w:rPr>
            </w:pPr>
            <w:r w:rsidRPr="00051690">
              <w:rPr>
                <w:rFonts w:eastAsia="Calibri"/>
                <w:i/>
                <w:sz w:val="22"/>
                <w:szCs w:val="22"/>
              </w:rPr>
              <w:t>Например, количество мероприятий в рамках проекта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14:paraId="14F07562" w14:textId="3685D4D7" w:rsidR="00E05DEB" w:rsidRPr="00051690" w:rsidRDefault="00E05DEB" w:rsidP="009A2542">
            <w:pPr>
              <w:ind w:left="176"/>
              <w:jc w:val="both"/>
              <w:rPr>
                <w:rFonts w:eastAsiaTheme="minorHAnsi"/>
                <w:i/>
                <w:sz w:val="22"/>
                <w:szCs w:val="22"/>
                <w:lang w:eastAsia="en-US"/>
              </w:rPr>
            </w:pPr>
          </w:p>
        </w:tc>
      </w:tr>
      <w:tr w:rsidR="00051690" w:rsidRPr="00051690" w14:paraId="769476EA" w14:textId="77777777" w:rsidTr="00B04A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AEAC" w14:textId="0F54B653" w:rsidR="009A2542" w:rsidRPr="00051690" w:rsidRDefault="00E05DEB" w:rsidP="00856CAA">
            <w:pPr>
              <w:tabs>
                <w:tab w:val="left" w:pos="1134"/>
              </w:tabs>
              <w:jc w:val="center"/>
            </w:pPr>
            <w:r w:rsidRPr="00051690">
              <w:t>13.2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78682" w14:textId="32A8CE28" w:rsidR="009A2542" w:rsidRPr="00051690" w:rsidRDefault="009A2542" w:rsidP="009A2542">
            <w:pPr>
              <w:tabs>
                <w:tab w:val="left" w:pos="1134"/>
              </w:tabs>
              <w:ind w:left="176"/>
              <w:jc w:val="center"/>
              <w:rPr>
                <w:rFonts w:eastAsiaTheme="minorHAnsi"/>
              </w:rPr>
            </w:pPr>
            <w:r w:rsidRPr="00051690">
              <w:t>Качественные показатели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01DF" w14:textId="0F412659" w:rsidR="009A2542" w:rsidRPr="00051690" w:rsidRDefault="009A2542" w:rsidP="009A2542">
            <w:pPr>
              <w:tabs>
                <w:tab w:val="left" w:pos="1134"/>
              </w:tabs>
              <w:ind w:left="176"/>
              <w:jc w:val="both"/>
              <w:rPr>
                <w:rFonts w:eastAsia="Calibri"/>
                <w:i/>
                <w:sz w:val="22"/>
                <w:szCs w:val="22"/>
              </w:rPr>
            </w:pPr>
            <w:r w:rsidRPr="00051690">
              <w:rPr>
                <w:rFonts w:eastAsia="Calibri"/>
                <w:i/>
                <w:sz w:val="22"/>
                <w:szCs w:val="22"/>
              </w:rPr>
              <w:t>Укажите результаты, не измеримые в числовых значениях</w:t>
            </w:r>
            <w:r w:rsidR="00501778" w:rsidRPr="00051690">
              <w:rPr>
                <w:rFonts w:eastAsia="Calibri"/>
                <w:i/>
                <w:sz w:val="22"/>
                <w:szCs w:val="22"/>
              </w:rPr>
              <w:t xml:space="preserve">, которые планируется достичь </w:t>
            </w:r>
            <w:r w:rsidRPr="00051690">
              <w:rPr>
                <w:rFonts w:eastAsia="Calibri"/>
                <w:i/>
                <w:sz w:val="22"/>
                <w:szCs w:val="22"/>
              </w:rPr>
              <w:t xml:space="preserve">по итогам реализации проекта </w:t>
            </w:r>
            <w:r w:rsidRPr="00051690">
              <w:rPr>
                <w:i/>
                <w:sz w:val="22"/>
                <w:szCs w:val="22"/>
              </w:rPr>
              <w:t>(положительные изменения в социуме, решение конкретных проблем, повышение качества жизни целевой группы и т.п.)</w:t>
            </w:r>
          </w:p>
        </w:tc>
      </w:tr>
    </w:tbl>
    <w:p w14:paraId="37389227" w14:textId="3CEA175C" w:rsidR="00186DF9" w:rsidRPr="00051690" w:rsidRDefault="00741358" w:rsidP="00741358">
      <w:pPr>
        <w:tabs>
          <w:tab w:val="left" w:pos="1134"/>
        </w:tabs>
        <w:jc w:val="both"/>
      </w:pPr>
      <w:r w:rsidRPr="00051690">
        <w:rPr>
          <w:szCs w:val="22"/>
          <w:lang w:eastAsia="en-US"/>
        </w:rPr>
        <w:t xml:space="preserve">Приложение: календарный план реализации проекта </w:t>
      </w:r>
      <w:r w:rsidRPr="00051690">
        <w:rPr>
          <w:i/>
          <w:sz w:val="22"/>
          <w:szCs w:val="22"/>
          <w:lang w:eastAsia="en-US"/>
        </w:rPr>
        <w:t xml:space="preserve">(детализация и описание </w:t>
      </w:r>
      <w:r w:rsidRPr="00051690">
        <w:rPr>
          <w:rFonts w:eastAsiaTheme="minorHAnsi"/>
          <w:i/>
          <w:sz w:val="22"/>
          <w:szCs w:val="22"/>
          <w:lang w:eastAsia="en-US"/>
        </w:rPr>
        <w:t xml:space="preserve">мероприятий </w:t>
      </w:r>
      <w:r w:rsidR="00501778" w:rsidRPr="00051690">
        <w:rPr>
          <w:rFonts w:eastAsiaTheme="minorHAnsi"/>
          <w:i/>
          <w:sz w:val="22"/>
          <w:szCs w:val="22"/>
          <w:lang w:eastAsia="en-US"/>
        </w:rPr>
        <w:t xml:space="preserve">по </w:t>
      </w:r>
      <w:r w:rsidRPr="00051690">
        <w:rPr>
          <w:rFonts w:eastAsiaTheme="minorHAnsi"/>
          <w:i/>
          <w:sz w:val="22"/>
          <w:szCs w:val="22"/>
          <w:lang w:eastAsia="en-US"/>
        </w:rPr>
        <w:t>реализации проекта в хронологической последовательности (включая подготовительный этап и предоставление отчёта) с указанием сроков, результатов, целевой группы):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3953"/>
        <w:gridCol w:w="1699"/>
        <w:gridCol w:w="3115"/>
      </w:tblGrid>
      <w:tr w:rsidR="00051690" w:rsidRPr="00051690" w14:paraId="76A392CE" w14:textId="77777777" w:rsidTr="00B11800">
        <w:trPr>
          <w:trHeight w:val="379"/>
        </w:trPr>
        <w:tc>
          <w:tcPr>
            <w:tcW w:w="309" w:type="pct"/>
            <w:vAlign w:val="center"/>
          </w:tcPr>
          <w:p w14:paraId="104BA8D4" w14:textId="77777777" w:rsidR="00BA3E23" w:rsidRPr="00051690" w:rsidRDefault="00BA3E23" w:rsidP="00D4339B">
            <w:pPr>
              <w:pStyle w:val="22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051690">
              <w:rPr>
                <w:sz w:val="22"/>
                <w:szCs w:val="22"/>
              </w:rPr>
              <w:t>№</w:t>
            </w:r>
            <w:r w:rsidRPr="00051690">
              <w:rPr>
                <w:sz w:val="22"/>
                <w:szCs w:val="22"/>
                <w:lang w:eastAsia="en-US"/>
              </w:rPr>
              <w:t xml:space="preserve"> п/п</w:t>
            </w:r>
          </w:p>
        </w:tc>
        <w:tc>
          <w:tcPr>
            <w:tcW w:w="2115" w:type="pct"/>
            <w:vAlign w:val="center"/>
          </w:tcPr>
          <w:p w14:paraId="41988B82" w14:textId="77777777" w:rsidR="00BA3E23" w:rsidRPr="00051690" w:rsidRDefault="00BA3E23" w:rsidP="00D4339B">
            <w:pPr>
              <w:pStyle w:val="22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051690">
              <w:rPr>
                <w:sz w:val="22"/>
                <w:szCs w:val="22"/>
              </w:rPr>
              <w:t>Наименование действия, мероприятия</w:t>
            </w:r>
          </w:p>
        </w:tc>
        <w:tc>
          <w:tcPr>
            <w:tcW w:w="909" w:type="pct"/>
            <w:vAlign w:val="center"/>
          </w:tcPr>
          <w:p w14:paraId="142CC070" w14:textId="77777777" w:rsidR="00BA3E23" w:rsidRPr="00051690" w:rsidRDefault="00BA3E23" w:rsidP="00D4339B">
            <w:pPr>
              <w:pStyle w:val="22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051690">
              <w:rPr>
                <w:sz w:val="22"/>
                <w:szCs w:val="22"/>
              </w:rPr>
              <w:t>Сроки</w:t>
            </w:r>
          </w:p>
        </w:tc>
        <w:tc>
          <w:tcPr>
            <w:tcW w:w="1667" w:type="pct"/>
            <w:vAlign w:val="center"/>
          </w:tcPr>
          <w:p w14:paraId="77363BDD" w14:textId="77777777" w:rsidR="00BA3E23" w:rsidRPr="00051690" w:rsidRDefault="00BA3E23" w:rsidP="00D4339B">
            <w:pPr>
              <w:pStyle w:val="22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051690">
              <w:rPr>
                <w:sz w:val="22"/>
                <w:szCs w:val="22"/>
              </w:rPr>
              <w:t>Ожидаемый результат</w:t>
            </w:r>
          </w:p>
        </w:tc>
      </w:tr>
      <w:tr w:rsidR="00BA3E23" w:rsidRPr="00051690" w14:paraId="002D61CF" w14:textId="77777777" w:rsidTr="00B11800">
        <w:trPr>
          <w:trHeight w:val="259"/>
        </w:trPr>
        <w:tc>
          <w:tcPr>
            <w:tcW w:w="309" w:type="pct"/>
            <w:vAlign w:val="center"/>
          </w:tcPr>
          <w:p w14:paraId="7C43DD0C" w14:textId="77777777" w:rsidR="00BA3E23" w:rsidRPr="00051690" w:rsidRDefault="00BA3E23" w:rsidP="00D4339B">
            <w:pPr>
              <w:pStyle w:val="22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pct"/>
            <w:vAlign w:val="center"/>
          </w:tcPr>
          <w:p w14:paraId="52840B12" w14:textId="77777777" w:rsidR="00BA3E23" w:rsidRPr="00051690" w:rsidRDefault="00BA3E23" w:rsidP="00D4339B">
            <w:pPr>
              <w:pStyle w:val="22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vAlign w:val="center"/>
          </w:tcPr>
          <w:p w14:paraId="2EA9992B" w14:textId="77777777" w:rsidR="00BA3E23" w:rsidRPr="00051690" w:rsidRDefault="00BA3E23" w:rsidP="00D4339B">
            <w:pPr>
              <w:pStyle w:val="22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49D4B4EA" w14:textId="77777777" w:rsidR="00BA3E23" w:rsidRPr="00051690" w:rsidRDefault="00BA3E23" w:rsidP="00D4339B">
            <w:pPr>
              <w:pStyle w:val="22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14:paraId="680DEBC8" w14:textId="77777777" w:rsidR="00186DF9" w:rsidRPr="00051690" w:rsidRDefault="00186DF9" w:rsidP="00186DF9">
      <w:pPr>
        <w:ind w:firstLine="709"/>
        <w:jc w:val="both"/>
      </w:pPr>
    </w:p>
    <w:tbl>
      <w:tblPr>
        <w:tblW w:w="8612" w:type="dxa"/>
        <w:jc w:val="right"/>
        <w:tblLayout w:type="fixed"/>
        <w:tblLook w:val="04A0" w:firstRow="1" w:lastRow="0" w:firstColumn="1" w:lastColumn="0" w:noHBand="0" w:noVBand="1"/>
      </w:tblPr>
      <w:tblGrid>
        <w:gridCol w:w="3190"/>
        <w:gridCol w:w="2268"/>
        <w:gridCol w:w="3154"/>
      </w:tblGrid>
      <w:tr w:rsidR="00051690" w:rsidRPr="00051690" w14:paraId="65769C97" w14:textId="77777777" w:rsidTr="00D4339B">
        <w:trPr>
          <w:jc w:val="right"/>
        </w:trPr>
        <w:tc>
          <w:tcPr>
            <w:tcW w:w="3190" w:type="dxa"/>
          </w:tcPr>
          <w:p w14:paraId="3F95BA1B" w14:textId="1B1E075C" w:rsidR="00186DF9" w:rsidRPr="00051690" w:rsidRDefault="005978F4" w:rsidP="005978F4">
            <w:r w:rsidRPr="00051690">
              <w:t xml:space="preserve">Участник </w:t>
            </w:r>
            <w:r w:rsidR="00186DF9" w:rsidRPr="00051690">
              <w:t>отбора (автор (руководитель, координатор) проекта)</w:t>
            </w:r>
          </w:p>
        </w:tc>
        <w:tc>
          <w:tcPr>
            <w:tcW w:w="2268" w:type="dxa"/>
          </w:tcPr>
          <w:p w14:paraId="6E118355" w14:textId="77777777" w:rsidR="00186DF9" w:rsidRPr="00051690" w:rsidRDefault="00186DF9" w:rsidP="00D4339B">
            <w:pPr>
              <w:jc w:val="center"/>
            </w:pPr>
          </w:p>
          <w:p w14:paraId="30E858CE" w14:textId="77777777" w:rsidR="00186DF9" w:rsidRPr="00051690" w:rsidRDefault="00186DF9" w:rsidP="00D4339B">
            <w:pPr>
              <w:jc w:val="center"/>
            </w:pPr>
          </w:p>
          <w:p w14:paraId="5CA3934D" w14:textId="77777777" w:rsidR="00186DF9" w:rsidRPr="00051690" w:rsidRDefault="00186DF9" w:rsidP="00D4339B">
            <w:pPr>
              <w:jc w:val="center"/>
            </w:pPr>
          </w:p>
          <w:p w14:paraId="0A56E138" w14:textId="77777777" w:rsidR="00186DF9" w:rsidRPr="00051690" w:rsidRDefault="00186DF9" w:rsidP="00D4339B">
            <w:pPr>
              <w:jc w:val="center"/>
            </w:pPr>
            <w:r w:rsidRPr="00051690">
              <w:t>_______________</w:t>
            </w:r>
          </w:p>
        </w:tc>
        <w:tc>
          <w:tcPr>
            <w:tcW w:w="3154" w:type="dxa"/>
          </w:tcPr>
          <w:p w14:paraId="420AD891" w14:textId="77777777" w:rsidR="00186DF9" w:rsidRPr="00051690" w:rsidRDefault="00186DF9" w:rsidP="00D4339B"/>
          <w:p w14:paraId="3523077F" w14:textId="77777777" w:rsidR="00186DF9" w:rsidRPr="00051690" w:rsidRDefault="00186DF9" w:rsidP="00D4339B"/>
          <w:p w14:paraId="1BE35E4B" w14:textId="77777777" w:rsidR="00186DF9" w:rsidRPr="00051690" w:rsidRDefault="00186DF9" w:rsidP="00D4339B"/>
          <w:p w14:paraId="7CA51DD6" w14:textId="77777777" w:rsidR="00186DF9" w:rsidRPr="00051690" w:rsidRDefault="00186DF9" w:rsidP="00D4339B">
            <w:r w:rsidRPr="00051690">
              <w:t>______________________</w:t>
            </w:r>
          </w:p>
        </w:tc>
      </w:tr>
      <w:tr w:rsidR="00051690" w:rsidRPr="00051690" w14:paraId="4ADEFE97" w14:textId="77777777" w:rsidTr="00D4339B">
        <w:trPr>
          <w:jc w:val="right"/>
        </w:trPr>
        <w:tc>
          <w:tcPr>
            <w:tcW w:w="3190" w:type="dxa"/>
          </w:tcPr>
          <w:p w14:paraId="126244D2" w14:textId="77777777" w:rsidR="00186DF9" w:rsidRPr="00051690" w:rsidRDefault="00186DF9" w:rsidP="00D4339B">
            <w:pPr>
              <w:jc w:val="center"/>
            </w:pPr>
          </w:p>
        </w:tc>
        <w:tc>
          <w:tcPr>
            <w:tcW w:w="2268" w:type="dxa"/>
          </w:tcPr>
          <w:p w14:paraId="5EF6D858" w14:textId="77777777" w:rsidR="00186DF9" w:rsidRPr="00051690" w:rsidRDefault="00186DF9" w:rsidP="00D4339B">
            <w:pPr>
              <w:jc w:val="center"/>
              <w:rPr>
                <w:sz w:val="20"/>
                <w:szCs w:val="20"/>
              </w:rPr>
            </w:pPr>
            <w:r w:rsidRPr="00051690">
              <w:rPr>
                <w:sz w:val="20"/>
                <w:szCs w:val="20"/>
              </w:rPr>
              <w:t>(подпись)</w:t>
            </w:r>
          </w:p>
        </w:tc>
        <w:tc>
          <w:tcPr>
            <w:tcW w:w="3154" w:type="dxa"/>
          </w:tcPr>
          <w:p w14:paraId="3ED6A0AE" w14:textId="77777777" w:rsidR="00186DF9" w:rsidRPr="00051690" w:rsidRDefault="00186DF9" w:rsidP="00D4339B">
            <w:pPr>
              <w:jc w:val="center"/>
              <w:rPr>
                <w:sz w:val="20"/>
                <w:szCs w:val="20"/>
              </w:rPr>
            </w:pPr>
            <w:r w:rsidRPr="00051690">
              <w:rPr>
                <w:sz w:val="20"/>
                <w:szCs w:val="20"/>
              </w:rPr>
              <w:t>ФИО (полностью)</w:t>
            </w:r>
          </w:p>
        </w:tc>
      </w:tr>
      <w:tr w:rsidR="00051690" w:rsidRPr="00051690" w14:paraId="122E2540" w14:textId="77777777" w:rsidTr="00D4339B">
        <w:trPr>
          <w:trHeight w:val="420"/>
          <w:jc w:val="right"/>
        </w:trPr>
        <w:tc>
          <w:tcPr>
            <w:tcW w:w="3190" w:type="dxa"/>
          </w:tcPr>
          <w:p w14:paraId="67D9B65A" w14:textId="77777777" w:rsidR="00186DF9" w:rsidRPr="00051690" w:rsidRDefault="00186DF9" w:rsidP="00D4339B">
            <w:pPr>
              <w:jc w:val="center"/>
            </w:pPr>
          </w:p>
        </w:tc>
        <w:tc>
          <w:tcPr>
            <w:tcW w:w="2268" w:type="dxa"/>
          </w:tcPr>
          <w:p w14:paraId="2635902F" w14:textId="77777777" w:rsidR="00186DF9" w:rsidRPr="00051690" w:rsidRDefault="00186DF9" w:rsidP="00D4339B">
            <w:pPr>
              <w:jc w:val="center"/>
            </w:pPr>
          </w:p>
        </w:tc>
        <w:tc>
          <w:tcPr>
            <w:tcW w:w="3154" w:type="dxa"/>
          </w:tcPr>
          <w:p w14:paraId="6FE92DB8" w14:textId="77777777" w:rsidR="00186DF9" w:rsidRPr="00051690" w:rsidRDefault="00186DF9" w:rsidP="00D4339B">
            <w:pPr>
              <w:pStyle w:val="HeadDoc"/>
              <w:rPr>
                <w:sz w:val="26"/>
                <w:szCs w:val="26"/>
              </w:rPr>
            </w:pPr>
            <w:r w:rsidRPr="00051690">
              <w:rPr>
                <w:sz w:val="26"/>
                <w:szCs w:val="26"/>
              </w:rPr>
              <w:t>___   ____________20__ г.</w:t>
            </w:r>
          </w:p>
          <w:p w14:paraId="5F8BD318" w14:textId="77777777" w:rsidR="00186DF9" w:rsidRPr="00051690" w:rsidRDefault="00186DF9" w:rsidP="00D4339B">
            <w:pPr>
              <w:jc w:val="center"/>
              <w:rPr>
                <w:sz w:val="20"/>
                <w:szCs w:val="20"/>
              </w:rPr>
            </w:pPr>
            <w:r w:rsidRPr="00051690">
              <w:rPr>
                <w:sz w:val="20"/>
                <w:szCs w:val="20"/>
              </w:rPr>
              <w:t>(дата заполнения)</w:t>
            </w:r>
          </w:p>
        </w:tc>
      </w:tr>
    </w:tbl>
    <w:p w14:paraId="0067943E" w14:textId="2C29E883" w:rsidR="000658FA" w:rsidRPr="00051690" w:rsidRDefault="000658FA" w:rsidP="000658FA">
      <w:pPr>
        <w:ind w:firstLine="709"/>
        <w:jc w:val="right"/>
      </w:pPr>
      <w:r w:rsidRPr="00051690">
        <w:lastRenderedPageBreak/>
        <w:t>П</w:t>
      </w:r>
      <w:r w:rsidR="000D4D3A" w:rsidRPr="00051690">
        <w:t>риложение 2</w:t>
      </w:r>
      <w:r w:rsidRPr="00051690">
        <w:t xml:space="preserve"> </w:t>
      </w:r>
    </w:p>
    <w:p w14:paraId="20AEBEA2" w14:textId="7ADFE136" w:rsidR="000658FA" w:rsidRPr="00051690" w:rsidRDefault="000D4D3A" w:rsidP="000658FA">
      <w:pPr>
        <w:ind w:firstLine="709"/>
        <w:jc w:val="right"/>
      </w:pPr>
      <w:r w:rsidRPr="00051690">
        <w:t>к з</w:t>
      </w:r>
      <w:r w:rsidR="000658FA" w:rsidRPr="00051690">
        <w:t>аявке</w:t>
      </w:r>
    </w:p>
    <w:p w14:paraId="6AD4087D" w14:textId="77777777" w:rsidR="000658FA" w:rsidRPr="00051690" w:rsidRDefault="000658FA" w:rsidP="000658FA">
      <w:pPr>
        <w:jc w:val="center"/>
        <w:rPr>
          <w:lang w:eastAsia="en-US"/>
        </w:rPr>
      </w:pPr>
    </w:p>
    <w:p w14:paraId="63568377" w14:textId="77777777" w:rsidR="000658FA" w:rsidRPr="00051690" w:rsidRDefault="000658FA" w:rsidP="000658FA">
      <w:pPr>
        <w:jc w:val="center"/>
        <w:rPr>
          <w:lang w:eastAsia="en-US"/>
        </w:rPr>
      </w:pPr>
    </w:p>
    <w:p w14:paraId="08FE6757" w14:textId="563267A4" w:rsidR="000658FA" w:rsidRPr="00051690" w:rsidRDefault="000658FA" w:rsidP="000658FA">
      <w:pPr>
        <w:jc w:val="center"/>
      </w:pPr>
      <w:r w:rsidRPr="00051690">
        <w:rPr>
          <w:lang w:eastAsia="en-US"/>
        </w:rPr>
        <w:t xml:space="preserve">Финансово-экономическое обоснование проекта </w:t>
      </w:r>
      <w:r w:rsidR="009A2542" w:rsidRPr="00051690">
        <w:t xml:space="preserve">участника отбора на предоставление гранта в форме субсидий из бюджета города Когалыма в рамках конкурса </w:t>
      </w:r>
      <w:r w:rsidR="009A2542" w:rsidRPr="00051690">
        <w:rPr>
          <w:rFonts w:eastAsiaTheme="minorHAnsi"/>
          <w:lang w:eastAsia="en-US"/>
        </w:rPr>
        <w:t xml:space="preserve">молодёжных инициатив </w:t>
      </w:r>
      <w:r w:rsidR="009A2542" w:rsidRPr="00051690">
        <w:t>города Когалыма</w:t>
      </w:r>
    </w:p>
    <w:p w14:paraId="22CF38CB" w14:textId="77777777" w:rsidR="000658FA" w:rsidRPr="00051690" w:rsidRDefault="000658FA" w:rsidP="000658FA">
      <w:pPr>
        <w:jc w:val="center"/>
        <w:rPr>
          <w:lang w:eastAsia="en-US"/>
        </w:rPr>
      </w:pPr>
    </w:p>
    <w:p w14:paraId="4DE2757C" w14:textId="2E7D072D" w:rsidR="00B11800" w:rsidRPr="00051690" w:rsidRDefault="00DE4F7B" w:rsidP="00DE4F7B">
      <w:pPr>
        <w:pStyle w:val="a8"/>
        <w:numPr>
          <w:ilvl w:val="0"/>
          <w:numId w:val="40"/>
        </w:numPr>
        <w:tabs>
          <w:tab w:val="left" w:pos="851"/>
          <w:tab w:val="left" w:pos="993"/>
        </w:tabs>
        <w:ind w:left="0" w:firstLine="709"/>
        <w:jc w:val="both"/>
        <w:rPr>
          <w:lang w:eastAsia="en-US"/>
        </w:rPr>
      </w:pPr>
      <w:r w:rsidRPr="00051690">
        <w:t>Участник отбора – автор (руководитель, координатор) проекта</w:t>
      </w:r>
    </w:p>
    <w:p w14:paraId="3CFD73FD" w14:textId="625777DE" w:rsidR="00DE4F7B" w:rsidRPr="00051690" w:rsidRDefault="00DE4F7B" w:rsidP="00DE4F7B">
      <w:pPr>
        <w:pStyle w:val="a8"/>
        <w:tabs>
          <w:tab w:val="left" w:pos="851"/>
          <w:tab w:val="left" w:pos="993"/>
        </w:tabs>
        <w:ind w:left="0" w:firstLine="709"/>
        <w:jc w:val="both"/>
        <w:rPr>
          <w:lang w:eastAsia="en-US"/>
        </w:rPr>
      </w:pPr>
      <w:r w:rsidRPr="00051690">
        <w:t>______________________________________________________________</w:t>
      </w:r>
    </w:p>
    <w:p w14:paraId="0D890F09" w14:textId="7390F4E6" w:rsidR="00DE4F7B" w:rsidRPr="00051690" w:rsidRDefault="00DE4F7B" w:rsidP="00DE4F7B">
      <w:pPr>
        <w:pStyle w:val="a8"/>
        <w:numPr>
          <w:ilvl w:val="0"/>
          <w:numId w:val="40"/>
        </w:numPr>
        <w:tabs>
          <w:tab w:val="left" w:pos="851"/>
          <w:tab w:val="left" w:pos="993"/>
        </w:tabs>
        <w:ind w:left="0" w:firstLine="709"/>
        <w:jc w:val="both"/>
        <w:rPr>
          <w:lang w:eastAsia="en-US"/>
        </w:rPr>
      </w:pPr>
      <w:r w:rsidRPr="00051690">
        <w:t>Наименование проекта</w:t>
      </w:r>
    </w:p>
    <w:p w14:paraId="65F0012D" w14:textId="5A00263E" w:rsidR="00DE4F7B" w:rsidRPr="00051690" w:rsidRDefault="00DE4F7B" w:rsidP="00DE4F7B">
      <w:pPr>
        <w:pStyle w:val="a8"/>
        <w:tabs>
          <w:tab w:val="left" w:pos="851"/>
          <w:tab w:val="left" w:pos="993"/>
        </w:tabs>
        <w:ind w:left="0" w:firstLine="709"/>
        <w:jc w:val="both"/>
        <w:rPr>
          <w:lang w:eastAsia="en-US"/>
        </w:rPr>
      </w:pPr>
      <w:r w:rsidRPr="00051690">
        <w:rPr>
          <w:lang w:eastAsia="en-US"/>
        </w:rPr>
        <w:t>______________________________________________________________</w:t>
      </w:r>
    </w:p>
    <w:p w14:paraId="7B13C3FA" w14:textId="05D3973A" w:rsidR="000658FA" w:rsidRPr="00051690" w:rsidRDefault="00DE4F7B" w:rsidP="00DE4F7B">
      <w:pPr>
        <w:pStyle w:val="a8"/>
        <w:numPr>
          <w:ilvl w:val="0"/>
          <w:numId w:val="40"/>
        </w:numPr>
        <w:tabs>
          <w:tab w:val="left" w:pos="851"/>
          <w:tab w:val="left" w:pos="993"/>
        </w:tabs>
        <w:ind w:left="0" w:firstLine="709"/>
        <w:jc w:val="both"/>
      </w:pPr>
      <w:r w:rsidRPr="00051690">
        <w:t>Сроки реализации проекта(включая подготовительный этап и этап предоставления отчетов)</w:t>
      </w:r>
      <w:r w:rsidR="000658FA" w:rsidRPr="00051690">
        <w:rPr>
          <w:rFonts w:eastAsiaTheme="minorHAnsi"/>
          <w:lang w:eastAsia="en-US"/>
        </w:rPr>
        <w:t>_______________________________</w:t>
      </w:r>
      <w:r w:rsidRPr="00051690">
        <w:rPr>
          <w:rFonts w:eastAsiaTheme="minorHAnsi"/>
          <w:lang w:eastAsia="en-US"/>
        </w:rPr>
        <w:t>_______________</w:t>
      </w:r>
    </w:p>
    <w:p w14:paraId="34FC8920" w14:textId="77777777" w:rsidR="00C6421B" w:rsidRPr="00051690" w:rsidRDefault="00C6421B" w:rsidP="000658FA">
      <w:pPr>
        <w:autoSpaceDE w:val="0"/>
        <w:autoSpaceDN w:val="0"/>
        <w:adjustRightInd w:val="0"/>
        <w:ind w:firstLine="709"/>
      </w:pPr>
    </w:p>
    <w:p w14:paraId="1B698CF3" w14:textId="77777777" w:rsidR="00DE4F7B" w:rsidRPr="00051690" w:rsidRDefault="00DE4F7B" w:rsidP="00DE4F7B">
      <w:pPr>
        <w:ind w:firstLine="709"/>
        <w:rPr>
          <w:szCs w:val="22"/>
        </w:rPr>
      </w:pPr>
      <w:r w:rsidRPr="00051690">
        <w:rPr>
          <w:szCs w:val="22"/>
        </w:rPr>
        <w:t>Единица измерения: рубль (с точностью до второго десятичного знака).</w:t>
      </w:r>
    </w:p>
    <w:p w14:paraId="3B50FF73" w14:textId="77777777" w:rsidR="00DE4F7B" w:rsidRPr="00051690" w:rsidRDefault="00DE4F7B" w:rsidP="00DE4F7B">
      <w:pPr>
        <w:ind w:firstLine="709"/>
        <w:jc w:val="right"/>
        <w:rPr>
          <w:szCs w:val="22"/>
        </w:rPr>
      </w:pPr>
    </w:p>
    <w:tbl>
      <w:tblPr>
        <w:tblStyle w:val="28"/>
        <w:tblW w:w="9637" w:type="dxa"/>
        <w:tblLook w:val="04A0" w:firstRow="1" w:lastRow="0" w:firstColumn="1" w:lastColumn="0" w:noHBand="0" w:noVBand="1"/>
      </w:tblPr>
      <w:tblGrid>
        <w:gridCol w:w="710"/>
        <w:gridCol w:w="1590"/>
        <w:gridCol w:w="1202"/>
        <w:gridCol w:w="1029"/>
        <w:gridCol w:w="1007"/>
        <w:gridCol w:w="1099"/>
        <w:gridCol w:w="1425"/>
        <w:gridCol w:w="1575"/>
      </w:tblGrid>
      <w:tr w:rsidR="00051690" w:rsidRPr="00051690" w14:paraId="7D62C74E" w14:textId="77777777" w:rsidTr="00DE4F7B">
        <w:tc>
          <w:tcPr>
            <w:tcW w:w="710" w:type="dxa"/>
            <w:vMerge w:val="restart"/>
          </w:tcPr>
          <w:p w14:paraId="2D64A8F5" w14:textId="77777777" w:rsidR="00DE4F7B" w:rsidRPr="00051690" w:rsidRDefault="00DE4F7B" w:rsidP="00DE4F7B">
            <w:pPr>
              <w:spacing w:after="160" w:line="259" w:lineRule="auto"/>
              <w:jc w:val="center"/>
              <w:rPr>
                <w:rFonts w:eastAsiaTheme="minorEastAsia"/>
                <w:sz w:val="22"/>
              </w:rPr>
            </w:pPr>
          </w:p>
          <w:p w14:paraId="09B2921A" w14:textId="77777777" w:rsidR="00DE4F7B" w:rsidRPr="00051690" w:rsidRDefault="00DE4F7B" w:rsidP="00DE4F7B">
            <w:pPr>
              <w:spacing w:after="160" w:line="259" w:lineRule="auto"/>
              <w:jc w:val="center"/>
              <w:rPr>
                <w:rFonts w:eastAsiaTheme="minorEastAsia"/>
                <w:sz w:val="22"/>
              </w:rPr>
            </w:pPr>
            <w:r w:rsidRPr="00051690">
              <w:rPr>
                <w:rFonts w:eastAsiaTheme="minorEastAsia"/>
                <w:sz w:val="22"/>
              </w:rPr>
              <w:t>№ п/п</w:t>
            </w:r>
          </w:p>
        </w:tc>
        <w:tc>
          <w:tcPr>
            <w:tcW w:w="1590" w:type="dxa"/>
            <w:vMerge w:val="restart"/>
          </w:tcPr>
          <w:p w14:paraId="229BB3C8" w14:textId="0BD5EAA6" w:rsidR="00DE4F7B" w:rsidRPr="00051690" w:rsidRDefault="00DE4F7B" w:rsidP="007F6F30">
            <w:pPr>
              <w:spacing w:after="160" w:line="259" w:lineRule="auto"/>
              <w:jc w:val="center"/>
              <w:rPr>
                <w:rFonts w:eastAsiaTheme="minorEastAsia"/>
                <w:sz w:val="22"/>
              </w:rPr>
            </w:pPr>
            <w:r w:rsidRPr="00051690">
              <w:rPr>
                <w:rFonts w:eastAsiaTheme="minorEastAsia"/>
                <w:sz w:val="22"/>
              </w:rPr>
              <w:t>Наименование расходования средств</w:t>
            </w:r>
          </w:p>
        </w:tc>
        <w:tc>
          <w:tcPr>
            <w:tcW w:w="1202" w:type="dxa"/>
            <w:vMerge w:val="restart"/>
          </w:tcPr>
          <w:p w14:paraId="4A4CCC4F" w14:textId="77777777" w:rsidR="00DE4F7B" w:rsidRPr="00051690" w:rsidRDefault="00DE4F7B" w:rsidP="00DE4F7B">
            <w:pPr>
              <w:spacing w:after="160" w:line="259" w:lineRule="auto"/>
              <w:jc w:val="center"/>
              <w:rPr>
                <w:rFonts w:eastAsiaTheme="minorEastAsia"/>
                <w:sz w:val="22"/>
              </w:rPr>
            </w:pPr>
            <w:r w:rsidRPr="00051690">
              <w:rPr>
                <w:rFonts w:eastAsiaTheme="minorEastAsia"/>
                <w:sz w:val="22"/>
              </w:rPr>
              <w:t>Единица измерения</w:t>
            </w:r>
          </w:p>
        </w:tc>
        <w:tc>
          <w:tcPr>
            <w:tcW w:w="1029" w:type="dxa"/>
            <w:vMerge w:val="restart"/>
          </w:tcPr>
          <w:p w14:paraId="7F46C591" w14:textId="77777777" w:rsidR="00DE4F7B" w:rsidRPr="00051690" w:rsidRDefault="00DE4F7B" w:rsidP="00DE4F7B">
            <w:pPr>
              <w:spacing w:after="160" w:line="259" w:lineRule="auto"/>
              <w:jc w:val="center"/>
              <w:rPr>
                <w:rFonts w:eastAsiaTheme="minorEastAsia"/>
                <w:sz w:val="22"/>
              </w:rPr>
            </w:pPr>
            <w:r w:rsidRPr="00051690">
              <w:rPr>
                <w:rFonts w:eastAsiaTheme="minorEastAsia"/>
                <w:sz w:val="22"/>
              </w:rPr>
              <w:t>Кол-во</w:t>
            </w:r>
          </w:p>
        </w:tc>
        <w:tc>
          <w:tcPr>
            <w:tcW w:w="1007" w:type="dxa"/>
            <w:vMerge w:val="restart"/>
          </w:tcPr>
          <w:p w14:paraId="591647D5" w14:textId="77777777" w:rsidR="00DE4F7B" w:rsidRPr="00051690" w:rsidRDefault="00DE4F7B" w:rsidP="00DE4F7B">
            <w:pPr>
              <w:spacing w:after="160" w:line="259" w:lineRule="auto"/>
              <w:jc w:val="center"/>
              <w:rPr>
                <w:rFonts w:eastAsiaTheme="minorEastAsia"/>
                <w:sz w:val="22"/>
              </w:rPr>
            </w:pPr>
            <w:r w:rsidRPr="00051690">
              <w:rPr>
                <w:rFonts w:eastAsiaTheme="minorEastAsia"/>
                <w:sz w:val="22"/>
              </w:rPr>
              <w:t>Цена за единицу (руб.)</w:t>
            </w:r>
          </w:p>
        </w:tc>
        <w:tc>
          <w:tcPr>
            <w:tcW w:w="4099" w:type="dxa"/>
            <w:gridSpan w:val="3"/>
          </w:tcPr>
          <w:p w14:paraId="46CE8F78" w14:textId="77777777" w:rsidR="00DE4F7B" w:rsidRPr="00051690" w:rsidRDefault="00DE4F7B" w:rsidP="00DE4F7B">
            <w:pPr>
              <w:spacing w:after="160" w:line="259" w:lineRule="auto"/>
              <w:jc w:val="center"/>
              <w:rPr>
                <w:rFonts w:eastAsiaTheme="minorEastAsia"/>
                <w:sz w:val="22"/>
              </w:rPr>
            </w:pPr>
            <w:r w:rsidRPr="00051690">
              <w:rPr>
                <w:rFonts w:eastAsiaTheme="minorEastAsia"/>
                <w:sz w:val="22"/>
              </w:rPr>
              <w:t>Источник финансирования (руб.)</w:t>
            </w:r>
          </w:p>
        </w:tc>
      </w:tr>
      <w:tr w:rsidR="00051690" w:rsidRPr="00051690" w14:paraId="7DFAB2A0" w14:textId="77777777" w:rsidTr="00DE4F7B">
        <w:tc>
          <w:tcPr>
            <w:tcW w:w="710" w:type="dxa"/>
            <w:vMerge/>
          </w:tcPr>
          <w:p w14:paraId="5184FDEF" w14:textId="77777777" w:rsidR="00DE4F7B" w:rsidRPr="00051690" w:rsidRDefault="00DE4F7B" w:rsidP="00DE4F7B">
            <w:pPr>
              <w:spacing w:after="160" w:line="259" w:lineRule="auto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590" w:type="dxa"/>
            <w:vMerge/>
          </w:tcPr>
          <w:p w14:paraId="760EAABD" w14:textId="77777777" w:rsidR="00DE4F7B" w:rsidRPr="00051690" w:rsidRDefault="00DE4F7B" w:rsidP="00DE4F7B">
            <w:pPr>
              <w:spacing w:after="160" w:line="259" w:lineRule="auto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02" w:type="dxa"/>
            <w:vMerge/>
          </w:tcPr>
          <w:p w14:paraId="2BB90A99" w14:textId="77777777" w:rsidR="00DE4F7B" w:rsidRPr="00051690" w:rsidRDefault="00DE4F7B" w:rsidP="00DE4F7B">
            <w:pPr>
              <w:spacing w:after="160" w:line="259" w:lineRule="auto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29" w:type="dxa"/>
            <w:vMerge/>
          </w:tcPr>
          <w:p w14:paraId="74D865D2" w14:textId="77777777" w:rsidR="00DE4F7B" w:rsidRPr="00051690" w:rsidRDefault="00DE4F7B" w:rsidP="00DE4F7B">
            <w:pPr>
              <w:spacing w:after="160" w:line="259" w:lineRule="auto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07" w:type="dxa"/>
            <w:vMerge/>
          </w:tcPr>
          <w:p w14:paraId="2CC72C1E" w14:textId="77777777" w:rsidR="00DE4F7B" w:rsidRPr="00051690" w:rsidRDefault="00DE4F7B" w:rsidP="00DE4F7B">
            <w:pPr>
              <w:spacing w:after="160" w:line="259" w:lineRule="auto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099" w:type="dxa"/>
          </w:tcPr>
          <w:p w14:paraId="6FF43411" w14:textId="77777777" w:rsidR="00DE4F7B" w:rsidRPr="00051690" w:rsidRDefault="00DE4F7B" w:rsidP="00DE4F7B">
            <w:pPr>
              <w:spacing w:after="160" w:line="259" w:lineRule="auto"/>
              <w:jc w:val="center"/>
              <w:rPr>
                <w:rFonts w:eastAsiaTheme="minorEastAsia"/>
                <w:sz w:val="22"/>
              </w:rPr>
            </w:pPr>
            <w:r w:rsidRPr="00051690">
              <w:rPr>
                <w:rFonts w:eastAsiaTheme="minorEastAsia"/>
                <w:sz w:val="22"/>
              </w:rPr>
              <w:t>за счет субсидий</w:t>
            </w:r>
          </w:p>
        </w:tc>
        <w:tc>
          <w:tcPr>
            <w:tcW w:w="1425" w:type="dxa"/>
          </w:tcPr>
          <w:p w14:paraId="067E60B9" w14:textId="77777777" w:rsidR="00DE4F7B" w:rsidRPr="00051690" w:rsidRDefault="00DE4F7B" w:rsidP="00DE4F7B">
            <w:pPr>
              <w:spacing w:after="160" w:line="259" w:lineRule="auto"/>
              <w:jc w:val="center"/>
              <w:rPr>
                <w:rFonts w:eastAsiaTheme="minorEastAsia"/>
                <w:sz w:val="22"/>
              </w:rPr>
            </w:pPr>
            <w:r w:rsidRPr="00051690">
              <w:rPr>
                <w:rFonts w:eastAsiaTheme="minorEastAsia"/>
                <w:sz w:val="22"/>
              </w:rPr>
              <w:t>за счет собственных средств</w:t>
            </w:r>
          </w:p>
        </w:tc>
        <w:tc>
          <w:tcPr>
            <w:tcW w:w="1575" w:type="dxa"/>
          </w:tcPr>
          <w:p w14:paraId="39514617" w14:textId="77777777" w:rsidR="00DE4F7B" w:rsidRPr="00051690" w:rsidRDefault="00DE4F7B" w:rsidP="00DE4F7B">
            <w:pPr>
              <w:spacing w:after="160" w:line="259" w:lineRule="auto"/>
              <w:jc w:val="center"/>
              <w:rPr>
                <w:rFonts w:eastAsiaTheme="minorEastAsia"/>
                <w:sz w:val="22"/>
              </w:rPr>
            </w:pPr>
            <w:r w:rsidRPr="00051690">
              <w:rPr>
                <w:rFonts w:eastAsiaTheme="minorEastAsia"/>
                <w:sz w:val="22"/>
              </w:rPr>
              <w:t>за счет привлечённых средств</w:t>
            </w:r>
          </w:p>
        </w:tc>
      </w:tr>
      <w:tr w:rsidR="00051690" w:rsidRPr="00051690" w14:paraId="7D16EFFE" w14:textId="77777777" w:rsidTr="00DE4F7B">
        <w:tc>
          <w:tcPr>
            <w:tcW w:w="710" w:type="dxa"/>
          </w:tcPr>
          <w:p w14:paraId="15A38EE7" w14:textId="77777777" w:rsidR="00DE4F7B" w:rsidRPr="00051690" w:rsidRDefault="00DE4F7B" w:rsidP="00DE4F7B">
            <w:pPr>
              <w:spacing w:after="160" w:line="360" w:lineRule="auto"/>
              <w:jc w:val="both"/>
              <w:rPr>
                <w:rFonts w:eastAsiaTheme="minorEastAsia"/>
                <w:sz w:val="24"/>
              </w:rPr>
            </w:pPr>
            <w:r w:rsidRPr="00051690">
              <w:rPr>
                <w:rFonts w:eastAsiaTheme="minorEastAsia"/>
                <w:sz w:val="24"/>
              </w:rPr>
              <w:t>1.</w:t>
            </w:r>
          </w:p>
        </w:tc>
        <w:tc>
          <w:tcPr>
            <w:tcW w:w="1590" w:type="dxa"/>
          </w:tcPr>
          <w:p w14:paraId="3EADE140" w14:textId="77777777" w:rsidR="00DE4F7B" w:rsidRPr="00051690" w:rsidRDefault="00DE4F7B" w:rsidP="00DE4F7B">
            <w:pPr>
              <w:spacing w:after="160" w:line="360" w:lineRule="auto"/>
              <w:jc w:val="both"/>
              <w:rPr>
                <w:rFonts w:eastAsiaTheme="minorEastAsia"/>
                <w:sz w:val="24"/>
              </w:rPr>
            </w:pPr>
          </w:p>
        </w:tc>
        <w:tc>
          <w:tcPr>
            <w:tcW w:w="1202" w:type="dxa"/>
          </w:tcPr>
          <w:p w14:paraId="2FA729F8" w14:textId="77777777" w:rsidR="00DE4F7B" w:rsidRPr="00051690" w:rsidRDefault="00DE4F7B" w:rsidP="00DE4F7B">
            <w:pPr>
              <w:spacing w:after="160" w:line="360" w:lineRule="auto"/>
              <w:jc w:val="both"/>
              <w:rPr>
                <w:rFonts w:eastAsiaTheme="minorEastAsia"/>
                <w:sz w:val="24"/>
              </w:rPr>
            </w:pPr>
          </w:p>
        </w:tc>
        <w:tc>
          <w:tcPr>
            <w:tcW w:w="1029" w:type="dxa"/>
          </w:tcPr>
          <w:p w14:paraId="3B01E124" w14:textId="77777777" w:rsidR="00DE4F7B" w:rsidRPr="00051690" w:rsidRDefault="00DE4F7B" w:rsidP="00DE4F7B">
            <w:pPr>
              <w:spacing w:after="160" w:line="360" w:lineRule="auto"/>
              <w:jc w:val="both"/>
              <w:rPr>
                <w:rFonts w:eastAsiaTheme="minorEastAsia"/>
                <w:sz w:val="24"/>
              </w:rPr>
            </w:pPr>
          </w:p>
        </w:tc>
        <w:tc>
          <w:tcPr>
            <w:tcW w:w="1007" w:type="dxa"/>
          </w:tcPr>
          <w:p w14:paraId="5226F7F2" w14:textId="77777777" w:rsidR="00DE4F7B" w:rsidRPr="00051690" w:rsidRDefault="00DE4F7B" w:rsidP="00DE4F7B">
            <w:pPr>
              <w:spacing w:after="160" w:line="360" w:lineRule="auto"/>
              <w:jc w:val="both"/>
              <w:rPr>
                <w:rFonts w:eastAsiaTheme="minorEastAsia"/>
                <w:sz w:val="24"/>
              </w:rPr>
            </w:pPr>
          </w:p>
        </w:tc>
        <w:tc>
          <w:tcPr>
            <w:tcW w:w="1099" w:type="dxa"/>
          </w:tcPr>
          <w:p w14:paraId="3C02DEE6" w14:textId="77777777" w:rsidR="00DE4F7B" w:rsidRPr="00051690" w:rsidRDefault="00DE4F7B" w:rsidP="00DE4F7B">
            <w:pPr>
              <w:spacing w:after="160" w:line="360" w:lineRule="auto"/>
              <w:jc w:val="both"/>
              <w:rPr>
                <w:rFonts w:eastAsiaTheme="minorEastAsia"/>
                <w:sz w:val="24"/>
              </w:rPr>
            </w:pPr>
          </w:p>
        </w:tc>
        <w:tc>
          <w:tcPr>
            <w:tcW w:w="1425" w:type="dxa"/>
          </w:tcPr>
          <w:p w14:paraId="552DEB2E" w14:textId="77777777" w:rsidR="00DE4F7B" w:rsidRPr="00051690" w:rsidRDefault="00DE4F7B" w:rsidP="00DE4F7B">
            <w:pPr>
              <w:spacing w:after="160" w:line="360" w:lineRule="auto"/>
              <w:jc w:val="both"/>
              <w:rPr>
                <w:rFonts w:eastAsiaTheme="minorEastAsia"/>
                <w:sz w:val="24"/>
              </w:rPr>
            </w:pPr>
          </w:p>
        </w:tc>
        <w:tc>
          <w:tcPr>
            <w:tcW w:w="1575" w:type="dxa"/>
          </w:tcPr>
          <w:p w14:paraId="5DA42471" w14:textId="77777777" w:rsidR="00DE4F7B" w:rsidRPr="00051690" w:rsidRDefault="00DE4F7B" w:rsidP="00DE4F7B">
            <w:pPr>
              <w:spacing w:after="160" w:line="360" w:lineRule="auto"/>
              <w:jc w:val="both"/>
              <w:rPr>
                <w:rFonts w:eastAsiaTheme="minorEastAsia"/>
                <w:sz w:val="24"/>
              </w:rPr>
            </w:pPr>
          </w:p>
        </w:tc>
      </w:tr>
      <w:tr w:rsidR="00DE4F7B" w:rsidRPr="00051690" w14:paraId="4050AA50" w14:textId="77777777" w:rsidTr="00DE4F7B">
        <w:tc>
          <w:tcPr>
            <w:tcW w:w="710" w:type="dxa"/>
          </w:tcPr>
          <w:p w14:paraId="7401E785" w14:textId="783FB422" w:rsidR="00DE4F7B" w:rsidRPr="00051690" w:rsidRDefault="00DE4F7B" w:rsidP="00DE4F7B">
            <w:pPr>
              <w:spacing w:after="160" w:line="360" w:lineRule="auto"/>
              <w:jc w:val="both"/>
              <w:rPr>
                <w:rFonts w:eastAsiaTheme="minorEastAsia"/>
                <w:sz w:val="24"/>
              </w:rPr>
            </w:pPr>
            <w:r w:rsidRPr="00051690">
              <w:rPr>
                <w:rFonts w:eastAsiaTheme="minorEastAsia"/>
                <w:sz w:val="24"/>
              </w:rPr>
              <w:t>2.</w:t>
            </w:r>
          </w:p>
        </w:tc>
        <w:tc>
          <w:tcPr>
            <w:tcW w:w="1590" w:type="dxa"/>
          </w:tcPr>
          <w:p w14:paraId="081BCA16" w14:textId="77777777" w:rsidR="00DE4F7B" w:rsidRPr="00051690" w:rsidRDefault="00DE4F7B" w:rsidP="00DE4F7B">
            <w:pPr>
              <w:spacing w:after="160" w:line="360" w:lineRule="auto"/>
              <w:jc w:val="both"/>
              <w:rPr>
                <w:rFonts w:eastAsiaTheme="minorEastAsia"/>
                <w:sz w:val="24"/>
              </w:rPr>
            </w:pPr>
          </w:p>
        </w:tc>
        <w:tc>
          <w:tcPr>
            <w:tcW w:w="1202" w:type="dxa"/>
          </w:tcPr>
          <w:p w14:paraId="2D246FB5" w14:textId="77777777" w:rsidR="00DE4F7B" w:rsidRPr="00051690" w:rsidRDefault="00DE4F7B" w:rsidP="00DE4F7B">
            <w:pPr>
              <w:spacing w:after="160" w:line="360" w:lineRule="auto"/>
              <w:jc w:val="both"/>
              <w:rPr>
                <w:rFonts w:eastAsiaTheme="minorEastAsia"/>
                <w:sz w:val="24"/>
              </w:rPr>
            </w:pPr>
          </w:p>
        </w:tc>
        <w:tc>
          <w:tcPr>
            <w:tcW w:w="1029" w:type="dxa"/>
          </w:tcPr>
          <w:p w14:paraId="69DE31B1" w14:textId="77777777" w:rsidR="00DE4F7B" w:rsidRPr="00051690" w:rsidRDefault="00DE4F7B" w:rsidP="00DE4F7B">
            <w:pPr>
              <w:spacing w:after="160" w:line="360" w:lineRule="auto"/>
              <w:jc w:val="both"/>
              <w:rPr>
                <w:rFonts w:eastAsiaTheme="minorEastAsia"/>
                <w:sz w:val="24"/>
              </w:rPr>
            </w:pPr>
          </w:p>
        </w:tc>
        <w:tc>
          <w:tcPr>
            <w:tcW w:w="1007" w:type="dxa"/>
          </w:tcPr>
          <w:p w14:paraId="0C254352" w14:textId="77777777" w:rsidR="00DE4F7B" w:rsidRPr="00051690" w:rsidRDefault="00DE4F7B" w:rsidP="00DE4F7B">
            <w:pPr>
              <w:spacing w:after="160" w:line="360" w:lineRule="auto"/>
              <w:jc w:val="both"/>
              <w:rPr>
                <w:rFonts w:eastAsiaTheme="minorEastAsia"/>
                <w:sz w:val="24"/>
              </w:rPr>
            </w:pPr>
          </w:p>
        </w:tc>
        <w:tc>
          <w:tcPr>
            <w:tcW w:w="1099" w:type="dxa"/>
          </w:tcPr>
          <w:p w14:paraId="0C946979" w14:textId="77777777" w:rsidR="00DE4F7B" w:rsidRPr="00051690" w:rsidRDefault="00DE4F7B" w:rsidP="00DE4F7B">
            <w:pPr>
              <w:spacing w:after="160" w:line="360" w:lineRule="auto"/>
              <w:jc w:val="both"/>
              <w:rPr>
                <w:rFonts w:eastAsiaTheme="minorEastAsia"/>
                <w:sz w:val="24"/>
              </w:rPr>
            </w:pPr>
          </w:p>
        </w:tc>
        <w:tc>
          <w:tcPr>
            <w:tcW w:w="1425" w:type="dxa"/>
          </w:tcPr>
          <w:p w14:paraId="349F01C7" w14:textId="77777777" w:rsidR="00DE4F7B" w:rsidRPr="00051690" w:rsidRDefault="00DE4F7B" w:rsidP="00DE4F7B">
            <w:pPr>
              <w:spacing w:after="160" w:line="360" w:lineRule="auto"/>
              <w:jc w:val="both"/>
              <w:rPr>
                <w:rFonts w:eastAsiaTheme="minorEastAsia"/>
                <w:sz w:val="24"/>
              </w:rPr>
            </w:pPr>
          </w:p>
        </w:tc>
        <w:tc>
          <w:tcPr>
            <w:tcW w:w="1575" w:type="dxa"/>
          </w:tcPr>
          <w:p w14:paraId="5313F952" w14:textId="77777777" w:rsidR="00DE4F7B" w:rsidRPr="00051690" w:rsidRDefault="00DE4F7B" w:rsidP="00DE4F7B">
            <w:pPr>
              <w:spacing w:after="160" w:line="360" w:lineRule="auto"/>
              <w:jc w:val="both"/>
              <w:rPr>
                <w:rFonts w:eastAsiaTheme="minorEastAsia"/>
                <w:sz w:val="24"/>
              </w:rPr>
            </w:pPr>
          </w:p>
        </w:tc>
      </w:tr>
    </w:tbl>
    <w:p w14:paraId="7BD054F8" w14:textId="77777777" w:rsidR="000658FA" w:rsidRPr="00051690" w:rsidRDefault="000658FA" w:rsidP="000658FA">
      <w:pPr>
        <w:jc w:val="center"/>
        <w:rPr>
          <w:sz w:val="20"/>
          <w:szCs w:val="20"/>
          <w:lang w:eastAsia="en-US"/>
        </w:rPr>
      </w:pPr>
    </w:p>
    <w:p w14:paraId="02589606" w14:textId="77777777" w:rsidR="000658FA" w:rsidRPr="00051690" w:rsidRDefault="000658FA" w:rsidP="000658FA">
      <w:pPr>
        <w:jc w:val="center"/>
        <w:rPr>
          <w:sz w:val="20"/>
          <w:szCs w:val="20"/>
          <w:lang w:eastAsia="en-US"/>
        </w:rPr>
      </w:pPr>
    </w:p>
    <w:tbl>
      <w:tblPr>
        <w:tblW w:w="8612" w:type="dxa"/>
        <w:jc w:val="right"/>
        <w:tblLayout w:type="fixed"/>
        <w:tblLook w:val="04A0" w:firstRow="1" w:lastRow="0" w:firstColumn="1" w:lastColumn="0" w:noHBand="0" w:noVBand="1"/>
      </w:tblPr>
      <w:tblGrid>
        <w:gridCol w:w="3190"/>
        <w:gridCol w:w="2268"/>
        <w:gridCol w:w="3154"/>
      </w:tblGrid>
      <w:tr w:rsidR="00051690" w:rsidRPr="00051690" w14:paraId="6982209F" w14:textId="77777777" w:rsidTr="00D4339B">
        <w:trPr>
          <w:jc w:val="right"/>
        </w:trPr>
        <w:tc>
          <w:tcPr>
            <w:tcW w:w="3190" w:type="dxa"/>
          </w:tcPr>
          <w:p w14:paraId="1B801543" w14:textId="58F11543" w:rsidR="000658FA" w:rsidRPr="00051690" w:rsidRDefault="000658FA" w:rsidP="000F7ED8">
            <w:r w:rsidRPr="00051690">
              <w:t>Участника отбора (автор (руководитель, координатор) проекта)</w:t>
            </w:r>
          </w:p>
        </w:tc>
        <w:tc>
          <w:tcPr>
            <w:tcW w:w="2268" w:type="dxa"/>
          </w:tcPr>
          <w:p w14:paraId="1BBC5DD9" w14:textId="77777777" w:rsidR="000658FA" w:rsidRPr="00051690" w:rsidRDefault="000658FA" w:rsidP="00D4339B">
            <w:pPr>
              <w:jc w:val="center"/>
            </w:pPr>
          </w:p>
          <w:p w14:paraId="24690249" w14:textId="77777777" w:rsidR="000658FA" w:rsidRPr="00051690" w:rsidRDefault="000658FA" w:rsidP="00D4339B">
            <w:pPr>
              <w:jc w:val="center"/>
            </w:pPr>
          </w:p>
          <w:p w14:paraId="6B8963B0" w14:textId="77777777" w:rsidR="000658FA" w:rsidRPr="00051690" w:rsidRDefault="000658FA" w:rsidP="00D4339B">
            <w:pPr>
              <w:jc w:val="center"/>
            </w:pPr>
          </w:p>
          <w:p w14:paraId="10C2477C" w14:textId="77777777" w:rsidR="000658FA" w:rsidRPr="00051690" w:rsidRDefault="000658FA" w:rsidP="00D4339B">
            <w:pPr>
              <w:jc w:val="center"/>
            </w:pPr>
            <w:r w:rsidRPr="00051690">
              <w:t>_______________</w:t>
            </w:r>
          </w:p>
        </w:tc>
        <w:tc>
          <w:tcPr>
            <w:tcW w:w="3154" w:type="dxa"/>
          </w:tcPr>
          <w:p w14:paraId="083D0CEF" w14:textId="77777777" w:rsidR="000658FA" w:rsidRPr="00051690" w:rsidRDefault="000658FA" w:rsidP="00D4339B"/>
          <w:p w14:paraId="2925D8BC" w14:textId="77777777" w:rsidR="000658FA" w:rsidRPr="00051690" w:rsidRDefault="000658FA" w:rsidP="00D4339B"/>
          <w:p w14:paraId="2BF868B5" w14:textId="77777777" w:rsidR="000658FA" w:rsidRPr="00051690" w:rsidRDefault="000658FA" w:rsidP="00D4339B"/>
          <w:p w14:paraId="73D5BB5F" w14:textId="77777777" w:rsidR="000658FA" w:rsidRPr="00051690" w:rsidRDefault="000658FA" w:rsidP="00D4339B">
            <w:r w:rsidRPr="00051690">
              <w:t>______________________</w:t>
            </w:r>
          </w:p>
        </w:tc>
      </w:tr>
      <w:tr w:rsidR="00051690" w:rsidRPr="00051690" w14:paraId="4BE06DB1" w14:textId="77777777" w:rsidTr="00D4339B">
        <w:trPr>
          <w:jc w:val="right"/>
        </w:trPr>
        <w:tc>
          <w:tcPr>
            <w:tcW w:w="3190" w:type="dxa"/>
          </w:tcPr>
          <w:p w14:paraId="402A705E" w14:textId="77777777" w:rsidR="000658FA" w:rsidRPr="00051690" w:rsidRDefault="000658FA" w:rsidP="00D4339B">
            <w:pPr>
              <w:jc w:val="center"/>
            </w:pPr>
          </w:p>
        </w:tc>
        <w:tc>
          <w:tcPr>
            <w:tcW w:w="2268" w:type="dxa"/>
          </w:tcPr>
          <w:p w14:paraId="3725A29C" w14:textId="77777777" w:rsidR="000658FA" w:rsidRPr="00051690" w:rsidRDefault="000658FA" w:rsidP="00D4339B">
            <w:pPr>
              <w:jc w:val="center"/>
              <w:rPr>
                <w:sz w:val="20"/>
                <w:szCs w:val="20"/>
              </w:rPr>
            </w:pPr>
            <w:r w:rsidRPr="00051690">
              <w:rPr>
                <w:sz w:val="20"/>
                <w:szCs w:val="20"/>
              </w:rPr>
              <w:t>(подпись)</w:t>
            </w:r>
          </w:p>
        </w:tc>
        <w:tc>
          <w:tcPr>
            <w:tcW w:w="3154" w:type="dxa"/>
          </w:tcPr>
          <w:p w14:paraId="39DC1A0E" w14:textId="77777777" w:rsidR="000658FA" w:rsidRPr="00051690" w:rsidRDefault="000658FA" w:rsidP="00D4339B">
            <w:pPr>
              <w:jc w:val="center"/>
              <w:rPr>
                <w:sz w:val="20"/>
                <w:szCs w:val="20"/>
              </w:rPr>
            </w:pPr>
            <w:r w:rsidRPr="00051690">
              <w:rPr>
                <w:sz w:val="20"/>
                <w:szCs w:val="20"/>
              </w:rPr>
              <w:t>ФИО (полностью)</w:t>
            </w:r>
          </w:p>
        </w:tc>
      </w:tr>
      <w:tr w:rsidR="000658FA" w:rsidRPr="00051690" w14:paraId="1F96D867" w14:textId="77777777" w:rsidTr="00D4339B">
        <w:trPr>
          <w:trHeight w:val="420"/>
          <w:jc w:val="right"/>
        </w:trPr>
        <w:tc>
          <w:tcPr>
            <w:tcW w:w="3190" w:type="dxa"/>
          </w:tcPr>
          <w:p w14:paraId="7BDCFAA3" w14:textId="77777777" w:rsidR="000658FA" w:rsidRPr="00051690" w:rsidRDefault="000658FA" w:rsidP="00D4339B">
            <w:pPr>
              <w:jc w:val="center"/>
            </w:pPr>
          </w:p>
        </w:tc>
        <w:tc>
          <w:tcPr>
            <w:tcW w:w="2268" w:type="dxa"/>
          </w:tcPr>
          <w:p w14:paraId="67882929" w14:textId="77777777" w:rsidR="000658FA" w:rsidRPr="00051690" w:rsidRDefault="000658FA" w:rsidP="00D4339B">
            <w:pPr>
              <w:jc w:val="center"/>
            </w:pPr>
          </w:p>
        </w:tc>
        <w:tc>
          <w:tcPr>
            <w:tcW w:w="3154" w:type="dxa"/>
          </w:tcPr>
          <w:p w14:paraId="6DA0041A" w14:textId="77777777" w:rsidR="000658FA" w:rsidRPr="00051690" w:rsidRDefault="000658FA" w:rsidP="00D4339B">
            <w:pPr>
              <w:pStyle w:val="HeadDoc"/>
              <w:rPr>
                <w:sz w:val="26"/>
                <w:szCs w:val="26"/>
              </w:rPr>
            </w:pPr>
            <w:r w:rsidRPr="00051690">
              <w:rPr>
                <w:sz w:val="26"/>
                <w:szCs w:val="26"/>
              </w:rPr>
              <w:t>___   ____________20__ г.</w:t>
            </w:r>
          </w:p>
          <w:p w14:paraId="2ECA3D1A" w14:textId="77777777" w:rsidR="000658FA" w:rsidRPr="00051690" w:rsidRDefault="000658FA" w:rsidP="00D4339B">
            <w:pPr>
              <w:jc w:val="center"/>
              <w:rPr>
                <w:sz w:val="20"/>
                <w:szCs w:val="20"/>
              </w:rPr>
            </w:pPr>
            <w:r w:rsidRPr="00051690">
              <w:rPr>
                <w:sz w:val="20"/>
                <w:szCs w:val="20"/>
              </w:rPr>
              <w:t>(дата заполнения)</w:t>
            </w:r>
          </w:p>
        </w:tc>
      </w:tr>
    </w:tbl>
    <w:p w14:paraId="78F8A59B" w14:textId="77777777" w:rsidR="000658FA" w:rsidRPr="00051690" w:rsidRDefault="000658FA" w:rsidP="000658FA">
      <w:pPr>
        <w:jc w:val="center"/>
        <w:rPr>
          <w:sz w:val="20"/>
          <w:szCs w:val="20"/>
          <w:lang w:eastAsia="en-US"/>
        </w:rPr>
      </w:pPr>
    </w:p>
    <w:p w14:paraId="29B75F39" w14:textId="77777777" w:rsidR="000658FA" w:rsidRPr="00051690" w:rsidRDefault="000658FA" w:rsidP="000658FA">
      <w:pPr>
        <w:ind w:firstLine="709"/>
        <w:jc w:val="right"/>
      </w:pPr>
    </w:p>
    <w:p w14:paraId="45772BD7" w14:textId="77777777" w:rsidR="001D5585" w:rsidRPr="00051690" w:rsidRDefault="001D5585" w:rsidP="001562C9">
      <w:pPr>
        <w:ind w:firstLine="709"/>
        <w:jc w:val="right"/>
      </w:pPr>
    </w:p>
    <w:p w14:paraId="07D9BA77" w14:textId="77777777" w:rsidR="001D5585" w:rsidRPr="00051690" w:rsidRDefault="001D5585" w:rsidP="001562C9">
      <w:pPr>
        <w:ind w:firstLine="709"/>
        <w:jc w:val="right"/>
      </w:pPr>
    </w:p>
    <w:p w14:paraId="46D31529" w14:textId="77777777" w:rsidR="001D5585" w:rsidRPr="00051690" w:rsidRDefault="001D5585" w:rsidP="001562C9">
      <w:pPr>
        <w:ind w:firstLine="709"/>
        <w:jc w:val="right"/>
      </w:pPr>
    </w:p>
    <w:p w14:paraId="03F64649" w14:textId="77777777" w:rsidR="00501778" w:rsidRPr="00051690" w:rsidRDefault="00501778" w:rsidP="001562C9">
      <w:pPr>
        <w:ind w:firstLine="709"/>
        <w:jc w:val="right"/>
      </w:pPr>
    </w:p>
    <w:p w14:paraId="19F302DD" w14:textId="77777777" w:rsidR="00501778" w:rsidRPr="00051690" w:rsidRDefault="00501778" w:rsidP="001562C9">
      <w:pPr>
        <w:ind w:firstLine="709"/>
        <w:jc w:val="right"/>
      </w:pPr>
    </w:p>
    <w:p w14:paraId="1AC18F6F" w14:textId="77777777" w:rsidR="00501778" w:rsidRPr="00051690" w:rsidRDefault="00501778" w:rsidP="001562C9">
      <w:pPr>
        <w:ind w:firstLine="709"/>
        <w:jc w:val="right"/>
      </w:pPr>
    </w:p>
    <w:p w14:paraId="0EA8632E" w14:textId="77777777" w:rsidR="00501778" w:rsidRPr="00051690" w:rsidRDefault="00501778" w:rsidP="001562C9">
      <w:pPr>
        <w:ind w:firstLine="709"/>
        <w:jc w:val="right"/>
      </w:pPr>
    </w:p>
    <w:p w14:paraId="6CF1849F" w14:textId="77777777" w:rsidR="00501778" w:rsidRPr="00051690" w:rsidRDefault="00501778" w:rsidP="001562C9">
      <w:pPr>
        <w:ind w:firstLine="709"/>
        <w:jc w:val="right"/>
      </w:pPr>
    </w:p>
    <w:p w14:paraId="0879A859" w14:textId="77777777" w:rsidR="00501778" w:rsidRPr="00051690" w:rsidRDefault="00501778" w:rsidP="001562C9">
      <w:pPr>
        <w:ind w:firstLine="709"/>
        <w:jc w:val="right"/>
      </w:pPr>
    </w:p>
    <w:p w14:paraId="3E3C170E" w14:textId="77777777" w:rsidR="00501778" w:rsidRPr="00051690" w:rsidRDefault="00501778" w:rsidP="001562C9">
      <w:pPr>
        <w:ind w:firstLine="709"/>
        <w:jc w:val="right"/>
      </w:pPr>
    </w:p>
    <w:p w14:paraId="224D3AD2" w14:textId="77777777" w:rsidR="00501778" w:rsidRPr="00051690" w:rsidRDefault="00501778" w:rsidP="001562C9">
      <w:pPr>
        <w:ind w:firstLine="709"/>
        <w:jc w:val="right"/>
      </w:pPr>
    </w:p>
    <w:p w14:paraId="07D64FC0" w14:textId="77777777" w:rsidR="00501778" w:rsidRPr="00051690" w:rsidRDefault="00501778" w:rsidP="001562C9">
      <w:pPr>
        <w:ind w:firstLine="709"/>
        <w:jc w:val="right"/>
      </w:pPr>
    </w:p>
    <w:p w14:paraId="2C367575" w14:textId="77777777" w:rsidR="00501778" w:rsidRPr="00051690" w:rsidRDefault="00501778" w:rsidP="001562C9">
      <w:pPr>
        <w:ind w:firstLine="709"/>
        <w:jc w:val="right"/>
      </w:pPr>
    </w:p>
    <w:p w14:paraId="1359C75D" w14:textId="77777777" w:rsidR="001562C9" w:rsidRPr="00051690" w:rsidRDefault="001562C9" w:rsidP="001562C9">
      <w:pPr>
        <w:ind w:firstLine="709"/>
        <w:jc w:val="right"/>
      </w:pPr>
      <w:r w:rsidRPr="00051690">
        <w:t>Приложение 2</w:t>
      </w:r>
    </w:p>
    <w:p w14:paraId="7641FEE4" w14:textId="78B3D126" w:rsidR="001562C9" w:rsidRPr="00051690" w:rsidRDefault="001562C9" w:rsidP="001562C9">
      <w:pPr>
        <w:jc w:val="right"/>
      </w:pPr>
      <w:r w:rsidRPr="00051690">
        <w:t xml:space="preserve">к порядку предоставления гранта в форме субсидий </w:t>
      </w:r>
    </w:p>
    <w:p w14:paraId="5CDC754D" w14:textId="77777777" w:rsidR="001562C9" w:rsidRPr="00051690" w:rsidRDefault="001562C9" w:rsidP="001562C9">
      <w:pPr>
        <w:jc w:val="right"/>
      </w:pPr>
      <w:r w:rsidRPr="00051690">
        <w:t xml:space="preserve">физическим лицам – победителям конкурса </w:t>
      </w:r>
    </w:p>
    <w:p w14:paraId="108CEA36" w14:textId="77777777" w:rsidR="001562C9" w:rsidRPr="00051690" w:rsidRDefault="001562C9" w:rsidP="001562C9">
      <w:pPr>
        <w:jc w:val="right"/>
      </w:pPr>
      <w:r w:rsidRPr="00051690">
        <w:t xml:space="preserve">молодёжных инициатив города Когалыма </w:t>
      </w:r>
    </w:p>
    <w:p w14:paraId="0901C7ED" w14:textId="77777777" w:rsidR="001562C9" w:rsidRPr="00051690" w:rsidRDefault="001562C9" w:rsidP="001562C9">
      <w:pPr>
        <w:jc w:val="right"/>
        <w:rPr>
          <w:rFonts w:eastAsiaTheme="minorHAnsi"/>
          <w:strike/>
          <w:lang w:eastAsia="en-US"/>
        </w:rPr>
      </w:pPr>
      <w:r w:rsidRPr="00051690">
        <w:t>на реализацию проекта</w:t>
      </w:r>
    </w:p>
    <w:p w14:paraId="245F8C51" w14:textId="77777777" w:rsidR="001562C9" w:rsidRPr="00051690" w:rsidRDefault="001562C9" w:rsidP="001562C9">
      <w:pPr>
        <w:ind w:left="708" w:right="200" w:firstLine="708"/>
        <w:jc w:val="center"/>
      </w:pPr>
    </w:p>
    <w:p w14:paraId="0096C244" w14:textId="77777777" w:rsidR="001562C9" w:rsidRPr="00051690" w:rsidRDefault="001562C9" w:rsidP="001562C9">
      <w:pPr>
        <w:ind w:left="708" w:right="200" w:firstLine="708"/>
        <w:jc w:val="center"/>
      </w:pPr>
    </w:p>
    <w:p w14:paraId="0E9C1E01" w14:textId="3A170A60" w:rsidR="00D16DC7" w:rsidRPr="00051690" w:rsidRDefault="004F6356" w:rsidP="00D16DC7">
      <w:pPr>
        <w:jc w:val="center"/>
      </w:pPr>
      <w:r w:rsidRPr="00051690">
        <w:t xml:space="preserve">Положение о комиссии для рассмотрения и оценки заявок участников отбора на предоставление </w:t>
      </w:r>
      <w:r w:rsidR="00D16DC7" w:rsidRPr="00051690">
        <w:t xml:space="preserve">гранта в форме субсидий из бюджета города Когалыма в рамках конкурса </w:t>
      </w:r>
      <w:r w:rsidR="00D16DC7" w:rsidRPr="00051690">
        <w:rPr>
          <w:rFonts w:eastAsiaTheme="minorHAnsi"/>
          <w:lang w:eastAsia="en-US"/>
        </w:rPr>
        <w:t xml:space="preserve">молодёжных инициатив </w:t>
      </w:r>
      <w:r w:rsidR="00D16DC7" w:rsidRPr="00051690">
        <w:t>города Когалыма</w:t>
      </w:r>
    </w:p>
    <w:p w14:paraId="32A75F14" w14:textId="62EDBD5B" w:rsidR="001562C9" w:rsidRPr="00051690" w:rsidRDefault="004F6356" w:rsidP="001562C9">
      <w:pPr>
        <w:ind w:right="200"/>
        <w:jc w:val="center"/>
      </w:pPr>
      <w:r w:rsidRPr="00051690">
        <w:t xml:space="preserve"> </w:t>
      </w:r>
      <w:r w:rsidR="001562C9" w:rsidRPr="00051690">
        <w:t>(далее – Комиссия)</w:t>
      </w:r>
    </w:p>
    <w:p w14:paraId="59F75AD5" w14:textId="77777777" w:rsidR="001562C9" w:rsidRPr="00051690" w:rsidRDefault="001562C9" w:rsidP="001562C9">
      <w:pPr>
        <w:pStyle w:val="12"/>
        <w:tabs>
          <w:tab w:val="left" w:pos="1440"/>
        </w:tabs>
        <w:jc w:val="both"/>
        <w:rPr>
          <w:sz w:val="26"/>
          <w:szCs w:val="26"/>
        </w:rPr>
      </w:pPr>
    </w:p>
    <w:p w14:paraId="0164772F" w14:textId="77777777" w:rsidR="001562C9" w:rsidRPr="00051690" w:rsidRDefault="001562C9" w:rsidP="001562C9">
      <w:pPr>
        <w:pStyle w:val="12"/>
        <w:tabs>
          <w:tab w:val="left" w:pos="1440"/>
          <w:tab w:val="left" w:pos="3261"/>
          <w:tab w:val="left" w:pos="3544"/>
          <w:tab w:val="left" w:pos="3686"/>
        </w:tabs>
        <w:ind w:firstLine="709"/>
        <w:jc w:val="center"/>
        <w:rPr>
          <w:sz w:val="26"/>
          <w:szCs w:val="26"/>
        </w:rPr>
      </w:pPr>
      <w:r w:rsidRPr="00051690">
        <w:rPr>
          <w:sz w:val="26"/>
          <w:szCs w:val="26"/>
        </w:rPr>
        <w:t>1. Общие положения</w:t>
      </w:r>
    </w:p>
    <w:p w14:paraId="063D011F" w14:textId="77777777" w:rsidR="001562C9" w:rsidRPr="00051690" w:rsidRDefault="001562C9" w:rsidP="001562C9">
      <w:pPr>
        <w:pStyle w:val="12"/>
        <w:tabs>
          <w:tab w:val="left" w:pos="1440"/>
          <w:tab w:val="left" w:pos="3261"/>
          <w:tab w:val="left" w:pos="3544"/>
        </w:tabs>
        <w:ind w:firstLine="709"/>
        <w:jc w:val="center"/>
        <w:rPr>
          <w:sz w:val="26"/>
          <w:szCs w:val="26"/>
        </w:rPr>
      </w:pPr>
    </w:p>
    <w:p w14:paraId="56366296" w14:textId="6D133142" w:rsidR="004C091E" w:rsidRPr="00051690" w:rsidRDefault="001562C9" w:rsidP="004F6356">
      <w:pPr>
        <w:pStyle w:val="a8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eastAsiaTheme="minorHAnsi"/>
          <w:lang w:eastAsia="en-US"/>
        </w:rPr>
      </w:pPr>
      <w:r w:rsidRPr="00051690">
        <w:t>Комиссия представляет собой коллегиальный орган</w:t>
      </w:r>
      <w:r w:rsidR="00392EA9" w:rsidRPr="00051690">
        <w:t>,</w:t>
      </w:r>
      <w:r w:rsidR="004C091E" w:rsidRPr="00051690">
        <w:rPr>
          <w:spacing w:val="-6"/>
        </w:rPr>
        <w:t xml:space="preserve"> специально сформированный </w:t>
      </w:r>
      <w:r w:rsidR="004F6356" w:rsidRPr="00051690">
        <w:rPr>
          <w:spacing w:val="-6"/>
        </w:rPr>
        <w:t>для рассмотрения и оценки заявок участников отбора на предоставление гранта</w:t>
      </w:r>
      <w:r w:rsidR="00E87DE8" w:rsidRPr="00051690">
        <w:t xml:space="preserve"> в форме субсидий из бюджета города Когалыма  </w:t>
      </w:r>
      <w:r w:rsidR="00856CAA" w:rsidRPr="00051690">
        <w:t xml:space="preserve"> в рамках </w:t>
      </w:r>
      <w:r w:rsidR="00E87DE8" w:rsidRPr="00051690">
        <w:t xml:space="preserve">конкурса </w:t>
      </w:r>
      <w:r w:rsidR="00E87DE8" w:rsidRPr="00051690">
        <w:rPr>
          <w:rFonts w:eastAsiaTheme="minorHAnsi"/>
          <w:lang w:eastAsia="en-US"/>
        </w:rPr>
        <w:t xml:space="preserve">молодёжных инициатив </w:t>
      </w:r>
      <w:r w:rsidR="00E87DE8" w:rsidRPr="00051690">
        <w:t>города Когалыма</w:t>
      </w:r>
      <w:r w:rsidR="002C3307" w:rsidRPr="00051690">
        <w:t>.</w:t>
      </w:r>
    </w:p>
    <w:p w14:paraId="32EC6809" w14:textId="5174EA88" w:rsidR="001562C9" w:rsidRPr="00051690" w:rsidRDefault="001562C9" w:rsidP="00C6421B">
      <w:pPr>
        <w:pStyle w:val="12"/>
        <w:numPr>
          <w:ilvl w:val="1"/>
          <w:numId w:val="11"/>
        </w:numPr>
        <w:tabs>
          <w:tab w:val="left" w:pos="-142"/>
          <w:tab w:val="left" w:pos="851"/>
          <w:tab w:val="left" w:pos="1440"/>
        </w:tabs>
        <w:ind w:left="0" w:firstLine="709"/>
        <w:jc w:val="both"/>
        <w:rPr>
          <w:sz w:val="26"/>
          <w:szCs w:val="26"/>
        </w:rPr>
      </w:pPr>
      <w:r w:rsidRPr="00051690">
        <w:rPr>
          <w:sz w:val="26"/>
          <w:szCs w:val="26"/>
        </w:rPr>
        <w:t xml:space="preserve">Комиссия в своей деятельности руководствуется </w:t>
      </w:r>
      <w:hyperlink r:id="rId10" w:history="1">
        <w:r w:rsidRPr="00051690">
          <w:rPr>
            <w:sz w:val="26"/>
            <w:szCs w:val="26"/>
          </w:rPr>
          <w:t>Конституцией</w:t>
        </w:r>
      </w:hyperlink>
      <w:r w:rsidRPr="00051690">
        <w:rPr>
          <w:sz w:val="26"/>
          <w:szCs w:val="26"/>
        </w:rPr>
        <w:t xml:space="preserve"> Российской Федерации, Бюджетным </w:t>
      </w:r>
      <w:hyperlink r:id="rId11" w:history="1">
        <w:r w:rsidRPr="00051690">
          <w:rPr>
            <w:sz w:val="26"/>
            <w:szCs w:val="26"/>
          </w:rPr>
          <w:t>кодексом</w:t>
        </w:r>
      </w:hyperlink>
      <w:r w:rsidRPr="00051690">
        <w:rPr>
          <w:sz w:val="26"/>
          <w:szCs w:val="26"/>
        </w:rPr>
        <w:t xml:space="preserve"> Российской Федерации, законами Российской Федерации, нормативными правовыми актами Президента и Правительства Российской Федерации, законами и нормативными правовыми актами Ханты-Мансийского автономного округа – Югры, муниципальными нормативными правовыми актами города Когалыма, порядком предос</w:t>
      </w:r>
      <w:r w:rsidR="008321DD" w:rsidRPr="00051690">
        <w:rPr>
          <w:sz w:val="26"/>
          <w:szCs w:val="26"/>
        </w:rPr>
        <w:t>тавления гранта в форме субсидий</w:t>
      </w:r>
      <w:r w:rsidRPr="00051690">
        <w:rPr>
          <w:sz w:val="26"/>
          <w:szCs w:val="26"/>
        </w:rPr>
        <w:t xml:space="preserve"> физическим лицам – победителям конкурса молодёжных инициатив города Когалыма на реализацию проекта (далее – Порядок).</w:t>
      </w:r>
    </w:p>
    <w:p w14:paraId="2393CB2B" w14:textId="77777777" w:rsidR="00A448B3" w:rsidRPr="00051690" w:rsidRDefault="00A448B3" w:rsidP="00017AFF">
      <w:pPr>
        <w:pStyle w:val="12"/>
        <w:tabs>
          <w:tab w:val="left" w:pos="-142"/>
          <w:tab w:val="left" w:pos="851"/>
          <w:tab w:val="left" w:pos="1440"/>
        </w:tabs>
        <w:jc w:val="both"/>
        <w:rPr>
          <w:sz w:val="26"/>
          <w:szCs w:val="26"/>
        </w:rPr>
      </w:pPr>
    </w:p>
    <w:p w14:paraId="266DBBA4" w14:textId="77777777" w:rsidR="001562C9" w:rsidRPr="00051690" w:rsidRDefault="001562C9" w:rsidP="001562C9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51690">
        <w:rPr>
          <w:rFonts w:ascii="Times New Roman" w:hAnsi="Times New Roman" w:cs="Times New Roman"/>
          <w:sz w:val="26"/>
          <w:szCs w:val="26"/>
        </w:rPr>
        <w:t>Основные задачи Комиссии</w:t>
      </w:r>
    </w:p>
    <w:p w14:paraId="5AC4414B" w14:textId="77777777" w:rsidR="001562C9" w:rsidRPr="00051690" w:rsidRDefault="001562C9" w:rsidP="001562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0091092" w14:textId="77777777" w:rsidR="004F6356" w:rsidRPr="00051690" w:rsidRDefault="004F6356" w:rsidP="004F6356">
      <w:pPr>
        <w:numPr>
          <w:ilvl w:val="1"/>
          <w:numId w:val="42"/>
        </w:numPr>
        <w:ind w:left="0" w:firstLine="709"/>
        <w:contextualSpacing/>
        <w:jc w:val="both"/>
        <w:rPr>
          <w:rFonts w:eastAsiaTheme="minorHAnsi"/>
          <w:lang w:eastAsia="en-US"/>
        </w:rPr>
      </w:pPr>
      <w:r w:rsidRPr="00051690">
        <w:rPr>
          <w:rFonts w:eastAsiaTheme="minorHAnsi"/>
          <w:lang w:eastAsia="en-US"/>
        </w:rPr>
        <w:t>Рассмотрение и оценка заявок и документов, представленных участниками отбора в соответствии с Порядком, и принятие решения о признании участника отбора прошедшим или не прошедшим отбор.</w:t>
      </w:r>
    </w:p>
    <w:p w14:paraId="508A0D35" w14:textId="77777777" w:rsidR="004F6356" w:rsidRPr="00051690" w:rsidRDefault="004F6356" w:rsidP="004F6356">
      <w:pPr>
        <w:ind w:left="709"/>
        <w:contextualSpacing/>
        <w:jc w:val="both"/>
        <w:rPr>
          <w:rFonts w:eastAsiaTheme="minorHAnsi"/>
          <w:lang w:eastAsia="en-US"/>
        </w:rPr>
      </w:pPr>
    </w:p>
    <w:p w14:paraId="49115272" w14:textId="77777777" w:rsidR="004F6356" w:rsidRPr="00051690" w:rsidRDefault="004F6356" w:rsidP="004F6356">
      <w:pPr>
        <w:ind w:left="709"/>
        <w:contextualSpacing/>
        <w:jc w:val="center"/>
        <w:rPr>
          <w:rFonts w:eastAsiaTheme="minorHAnsi"/>
          <w:lang w:eastAsia="en-US"/>
        </w:rPr>
      </w:pPr>
      <w:r w:rsidRPr="00051690">
        <w:rPr>
          <w:rFonts w:eastAsiaTheme="minorHAnsi"/>
          <w:lang w:eastAsia="en-US"/>
        </w:rPr>
        <w:t>3.</w:t>
      </w:r>
      <w:r w:rsidRPr="00051690">
        <w:rPr>
          <w:rFonts w:eastAsiaTheme="minorHAnsi"/>
          <w:lang w:eastAsia="en-US"/>
        </w:rPr>
        <w:tab/>
        <w:t>Права и обязанности членов Комиссии</w:t>
      </w:r>
    </w:p>
    <w:p w14:paraId="3894B9B4" w14:textId="77777777" w:rsidR="004F6356" w:rsidRPr="00051690" w:rsidRDefault="004F6356" w:rsidP="004F6356">
      <w:pPr>
        <w:ind w:left="709"/>
        <w:contextualSpacing/>
        <w:jc w:val="both"/>
        <w:rPr>
          <w:rFonts w:eastAsiaTheme="minorHAnsi"/>
          <w:lang w:eastAsia="en-US"/>
        </w:rPr>
      </w:pPr>
    </w:p>
    <w:p w14:paraId="3CA50382" w14:textId="77777777" w:rsidR="004F6356" w:rsidRPr="00051690" w:rsidRDefault="004F6356" w:rsidP="004F6356">
      <w:pPr>
        <w:ind w:firstLine="709"/>
        <w:contextualSpacing/>
        <w:jc w:val="both"/>
        <w:rPr>
          <w:rFonts w:eastAsiaTheme="minorHAnsi"/>
          <w:lang w:eastAsia="en-US"/>
        </w:rPr>
      </w:pPr>
      <w:r w:rsidRPr="00051690">
        <w:rPr>
          <w:rFonts w:eastAsiaTheme="minorHAnsi"/>
          <w:lang w:eastAsia="en-US"/>
        </w:rPr>
        <w:t>3.1.</w:t>
      </w:r>
      <w:r w:rsidRPr="00051690">
        <w:rPr>
          <w:rFonts w:eastAsiaTheme="minorHAnsi"/>
          <w:lang w:eastAsia="en-US"/>
        </w:rPr>
        <w:tab/>
        <w:t>Члены Комиссии имеют право:</w:t>
      </w:r>
    </w:p>
    <w:p w14:paraId="21847941" w14:textId="77777777" w:rsidR="004F6356" w:rsidRPr="00051690" w:rsidRDefault="004F6356" w:rsidP="004F6356">
      <w:pPr>
        <w:ind w:firstLine="709"/>
        <w:contextualSpacing/>
        <w:jc w:val="both"/>
        <w:rPr>
          <w:rFonts w:eastAsiaTheme="minorHAnsi"/>
          <w:lang w:eastAsia="en-US"/>
        </w:rPr>
      </w:pPr>
      <w:r w:rsidRPr="00051690">
        <w:rPr>
          <w:rFonts w:eastAsiaTheme="minorHAnsi"/>
          <w:lang w:eastAsia="en-US"/>
        </w:rPr>
        <w:t>- рассматривать представленные заявки на предмет их соответствия критериям отбора, установленным Порядком;</w:t>
      </w:r>
    </w:p>
    <w:p w14:paraId="722C8315" w14:textId="77777777" w:rsidR="004F6356" w:rsidRPr="00051690" w:rsidRDefault="004F6356" w:rsidP="004F6356">
      <w:pPr>
        <w:ind w:firstLine="709"/>
        <w:contextualSpacing/>
        <w:jc w:val="both"/>
        <w:rPr>
          <w:rFonts w:eastAsiaTheme="minorHAnsi"/>
          <w:lang w:eastAsia="en-US"/>
        </w:rPr>
      </w:pPr>
      <w:r w:rsidRPr="00051690">
        <w:rPr>
          <w:rFonts w:eastAsiaTheme="minorHAnsi"/>
          <w:lang w:eastAsia="en-US"/>
        </w:rPr>
        <w:t>- оценивать заявки.</w:t>
      </w:r>
    </w:p>
    <w:p w14:paraId="30ADBFFB" w14:textId="77777777" w:rsidR="004F6356" w:rsidRPr="00051690" w:rsidRDefault="004F6356" w:rsidP="004F6356">
      <w:pPr>
        <w:ind w:firstLine="709"/>
        <w:contextualSpacing/>
        <w:jc w:val="both"/>
        <w:rPr>
          <w:rFonts w:eastAsiaTheme="minorHAnsi"/>
          <w:lang w:eastAsia="en-US"/>
        </w:rPr>
      </w:pPr>
      <w:r w:rsidRPr="00051690">
        <w:rPr>
          <w:rFonts w:eastAsiaTheme="minorHAnsi"/>
          <w:lang w:eastAsia="en-US"/>
        </w:rPr>
        <w:t>3.2. В случае, если член Комиссии лично, прямо или косвенно заинтересован в итогах оценки заявок участников отбора, он обязан проинформировать об этом Комиссию до организации рассмотрения представленных заявок.</w:t>
      </w:r>
    </w:p>
    <w:p w14:paraId="14AAC3B2" w14:textId="77777777" w:rsidR="004F6356" w:rsidRPr="00051690" w:rsidRDefault="004F6356" w:rsidP="004F6356">
      <w:pPr>
        <w:ind w:firstLine="709"/>
        <w:contextualSpacing/>
        <w:jc w:val="both"/>
        <w:rPr>
          <w:rFonts w:eastAsiaTheme="minorHAnsi"/>
          <w:lang w:eastAsia="en-US"/>
        </w:rPr>
      </w:pPr>
      <w:r w:rsidRPr="00051690">
        <w:rPr>
          <w:rFonts w:eastAsiaTheme="minorHAnsi"/>
          <w:lang w:eastAsia="en-US"/>
        </w:rPr>
        <w:t>Под личной заинтересованностью члена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Комиссии, его близких родственников, а также граждан или организаций, с которыми член Комиссии связан финансовыми или иными обязательствами.</w:t>
      </w:r>
    </w:p>
    <w:p w14:paraId="0A1DB47B" w14:textId="76225063" w:rsidR="004F6356" w:rsidRPr="00051690" w:rsidRDefault="004F6356" w:rsidP="004F6356">
      <w:pPr>
        <w:ind w:firstLine="709"/>
        <w:contextualSpacing/>
        <w:jc w:val="both"/>
        <w:rPr>
          <w:rFonts w:eastAsiaTheme="minorHAnsi"/>
          <w:lang w:eastAsia="en-US"/>
        </w:rPr>
      </w:pPr>
      <w:r w:rsidRPr="00051690">
        <w:rPr>
          <w:rFonts w:eastAsiaTheme="minorHAnsi"/>
          <w:lang w:eastAsia="en-US"/>
        </w:rPr>
        <w:lastRenderedPageBreak/>
        <w:t>В данном случае председателем Комиссии принимается решение о замене члена Комиссии представителем того структурного подразделения Администрации города Когалыма, сотрудником которого он является.</w:t>
      </w:r>
    </w:p>
    <w:p w14:paraId="30A17FA4" w14:textId="77777777" w:rsidR="004F6356" w:rsidRPr="00051690" w:rsidRDefault="004F6356" w:rsidP="004F6356">
      <w:pPr>
        <w:ind w:firstLine="709"/>
        <w:contextualSpacing/>
        <w:jc w:val="both"/>
        <w:rPr>
          <w:rFonts w:eastAsiaTheme="minorHAnsi"/>
          <w:lang w:eastAsia="en-US"/>
        </w:rPr>
      </w:pPr>
    </w:p>
    <w:p w14:paraId="43A1A875" w14:textId="2A99A977" w:rsidR="00173ACD" w:rsidRPr="00051690" w:rsidRDefault="00173ACD" w:rsidP="00173AC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51690">
        <w:rPr>
          <w:rFonts w:ascii="Times New Roman" w:hAnsi="Times New Roman" w:cs="Times New Roman"/>
          <w:sz w:val="26"/>
          <w:szCs w:val="26"/>
        </w:rPr>
        <w:t>4.</w:t>
      </w:r>
      <w:r w:rsidRPr="00051690">
        <w:rPr>
          <w:rFonts w:ascii="Times New Roman" w:hAnsi="Times New Roman" w:cs="Times New Roman"/>
          <w:sz w:val="26"/>
          <w:szCs w:val="26"/>
        </w:rPr>
        <w:tab/>
        <w:t>Порядок деятельности Комиссии</w:t>
      </w:r>
    </w:p>
    <w:p w14:paraId="2BC87236" w14:textId="77777777" w:rsidR="00173ACD" w:rsidRPr="00051690" w:rsidRDefault="00173ACD" w:rsidP="00173A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3D25610" w14:textId="1DC36E08" w:rsidR="00173ACD" w:rsidRPr="00051690" w:rsidRDefault="00173ACD" w:rsidP="00173A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51690">
        <w:rPr>
          <w:rFonts w:ascii="Times New Roman" w:hAnsi="Times New Roman" w:cs="Times New Roman"/>
          <w:sz w:val="26"/>
          <w:szCs w:val="26"/>
        </w:rPr>
        <w:t>4.1. Комиссия состоит из председа</w:t>
      </w:r>
      <w:r w:rsidR="00CA7D15" w:rsidRPr="00051690">
        <w:rPr>
          <w:rFonts w:ascii="Times New Roman" w:hAnsi="Times New Roman" w:cs="Times New Roman"/>
          <w:sz w:val="26"/>
          <w:szCs w:val="26"/>
        </w:rPr>
        <w:t>теля Комиссии и членов Комиссии</w:t>
      </w:r>
      <w:r w:rsidRPr="00051690">
        <w:rPr>
          <w:rFonts w:ascii="Times New Roman" w:hAnsi="Times New Roman" w:cs="Times New Roman"/>
          <w:sz w:val="26"/>
          <w:szCs w:val="26"/>
        </w:rPr>
        <w:t>.</w:t>
      </w:r>
    </w:p>
    <w:p w14:paraId="773C727C" w14:textId="77777777" w:rsidR="00173ACD" w:rsidRPr="00051690" w:rsidRDefault="00173ACD" w:rsidP="00173A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51690">
        <w:rPr>
          <w:rFonts w:ascii="Times New Roman" w:hAnsi="Times New Roman" w:cs="Times New Roman"/>
          <w:sz w:val="26"/>
          <w:szCs w:val="26"/>
        </w:rPr>
        <w:t>4.2. Председатель Комиссии осуществляет общее руководство Комиссией, определяет дату и время проведения заседания Комиссии.</w:t>
      </w:r>
    </w:p>
    <w:p w14:paraId="6500F49C" w14:textId="77777777" w:rsidR="00173ACD" w:rsidRPr="00051690" w:rsidRDefault="00173ACD" w:rsidP="00173A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51690">
        <w:rPr>
          <w:rFonts w:ascii="Times New Roman" w:hAnsi="Times New Roman" w:cs="Times New Roman"/>
          <w:sz w:val="26"/>
          <w:szCs w:val="26"/>
        </w:rPr>
        <w:t>4.3. Секретарь Комиссии ведёт организационно-техническую работу по подготовке и проведению заседания Комиссии, оформление документации по результатам работы Комиссии.</w:t>
      </w:r>
    </w:p>
    <w:p w14:paraId="70B4DE5C" w14:textId="77777777" w:rsidR="00173ACD" w:rsidRPr="00051690" w:rsidRDefault="00173ACD" w:rsidP="00173A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51690">
        <w:rPr>
          <w:rFonts w:ascii="Times New Roman" w:hAnsi="Times New Roman" w:cs="Times New Roman"/>
          <w:sz w:val="26"/>
          <w:szCs w:val="26"/>
        </w:rPr>
        <w:t>4.4. Формой работы Комиссии является её заседание.</w:t>
      </w:r>
    </w:p>
    <w:p w14:paraId="65C35985" w14:textId="77777777" w:rsidR="00173ACD" w:rsidRPr="00051690" w:rsidRDefault="00173ACD" w:rsidP="00173A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51690">
        <w:rPr>
          <w:rFonts w:ascii="Times New Roman" w:hAnsi="Times New Roman" w:cs="Times New Roman"/>
          <w:sz w:val="26"/>
          <w:szCs w:val="26"/>
        </w:rPr>
        <w:t>4.5. Заседания Комиссии ведёт председатель Комиссии. В случае отсутствия председателя Комиссии полномочия по ведению заседания Комиссии осуществляет член Комиссии, уполномоченный председателем Комиссии.</w:t>
      </w:r>
    </w:p>
    <w:p w14:paraId="124E24F3" w14:textId="77777777" w:rsidR="00173ACD" w:rsidRPr="00051690" w:rsidRDefault="00173ACD" w:rsidP="00173A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51690">
        <w:rPr>
          <w:rFonts w:ascii="Times New Roman" w:hAnsi="Times New Roman" w:cs="Times New Roman"/>
          <w:sz w:val="26"/>
          <w:szCs w:val="26"/>
        </w:rPr>
        <w:t>4.6. Заседания Комиссии считаются правомочными, если на них присутствует более половины её членов.</w:t>
      </w:r>
    </w:p>
    <w:p w14:paraId="5AEC4BC0" w14:textId="77777777" w:rsidR="00173ACD" w:rsidRPr="00051690" w:rsidRDefault="00173ACD" w:rsidP="00173A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51690">
        <w:rPr>
          <w:rFonts w:ascii="Times New Roman" w:hAnsi="Times New Roman" w:cs="Times New Roman"/>
          <w:sz w:val="26"/>
          <w:szCs w:val="26"/>
        </w:rPr>
        <w:t xml:space="preserve">В случае отсутствия председателя или члена Комиссии по уважительной причине (отпуск, болезнь, командировка) его на заседании Комиссии представляет штатный заместитель или работник, на которого возложено исполнение его должностных обязанностей. </w:t>
      </w:r>
    </w:p>
    <w:p w14:paraId="3622FDE9" w14:textId="77777777" w:rsidR="00173ACD" w:rsidRPr="00051690" w:rsidRDefault="00173ACD" w:rsidP="00173A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51690">
        <w:rPr>
          <w:rFonts w:ascii="Times New Roman" w:hAnsi="Times New Roman" w:cs="Times New Roman"/>
          <w:sz w:val="26"/>
          <w:szCs w:val="26"/>
        </w:rPr>
        <w:t>4.7.</w:t>
      </w:r>
      <w:r w:rsidRPr="00051690">
        <w:rPr>
          <w:rFonts w:ascii="Times New Roman" w:hAnsi="Times New Roman" w:cs="Times New Roman"/>
          <w:sz w:val="26"/>
          <w:szCs w:val="26"/>
        </w:rPr>
        <w:tab/>
        <w:t>Члены Комиссии:</w:t>
      </w:r>
    </w:p>
    <w:p w14:paraId="7773A277" w14:textId="77777777" w:rsidR="00173ACD" w:rsidRPr="00051690" w:rsidRDefault="00173ACD" w:rsidP="00173A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51690">
        <w:rPr>
          <w:rFonts w:ascii="Times New Roman" w:hAnsi="Times New Roman" w:cs="Times New Roman"/>
          <w:sz w:val="26"/>
          <w:szCs w:val="26"/>
        </w:rPr>
        <w:t>4.7.1. осуществляют рассмотрение заявок участников отбора на предмет их соответствия установленным в объявлении о проведении отбора требованиям;</w:t>
      </w:r>
    </w:p>
    <w:p w14:paraId="2A2CB2BB" w14:textId="77777777" w:rsidR="00173ACD" w:rsidRPr="00051690" w:rsidRDefault="00173ACD" w:rsidP="00173A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51690">
        <w:rPr>
          <w:rFonts w:ascii="Times New Roman" w:hAnsi="Times New Roman" w:cs="Times New Roman"/>
          <w:sz w:val="26"/>
          <w:szCs w:val="26"/>
        </w:rPr>
        <w:t>4.7.2. заслушивают участников отбора, знакомятся с презентациями;</w:t>
      </w:r>
    </w:p>
    <w:p w14:paraId="0FD18162" w14:textId="7C88E001" w:rsidR="00173ACD" w:rsidRPr="00051690" w:rsidRDefault="00173ACD" w:rsidP="00173A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51690">
        <w:rPr>
          <w:rFonts w:ascii="Times New Roman" w:hAnsi="Times New Roman" w:cs="Times New Roman"/>
          <w:sz w:val="26"/>
          <w:szCs w:val="26"/>
        </w:rPr>
        <w:t>4.7.3. оценивают каждую заявку в соответствии с критериями, установленными в приложении 3 к Порядку, путем заполнения оценочной ведомости согласно приложению 1 к настоящему Положению.</w:t>
      </w:r>
    </w:p>
    <w:p w14:paraId="735D5115" w14:textId="77777777" w:rsidR="00173ACD" w:rsidRPr="00051690" w:rsidRDefault="00173ACD" w:rsidP="00173A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51690">
        <w:rPr>
          <w:rFonts w:ascii="Times New Roman" w:hAnsi="Times New Roman" w:cs="Times New Roman"/>
          <w:sz w:val="26"/>
          <w:szCs w:val="26"/>
        </w:rPr>
        <w:t>4.8. На основании оценочных ведомостей секретарь Комиссии заполняет итоговую ведомость по форме согласно приложению 2 к настоящему Положению.</w:t>
      </w:r>
    </w:p>
    <w:p w14:paraId="5DFC9394" w14:textId="77777777" w:rsidR="00173ACD" w:rsidRPr="00051690" w:rsidRDefault="00173ACD" w:rsidP="00173A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51690">
        <w:rPr>
          <w:rFonts w:ascii="Times New Roman" w:hAnsi="Times New Roman" w:cs="Times New Roman"/>
          <w:sz w:val="26"/>
          <w:szCs w:val="26"/>
        </w:rPr>
        <w:t>4.9. По результатам оценки заявок Комиссия принимает одно из решений:</w:t>
      </w:r>
    </w:p>
    <w:p w14:paraId="2628D63E" w14:textId="77777777" w:rsidR="00173ACD" w:rsidRPr="00051690" w:rsidRDefault="00173ACD" w:rsidP="00173A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51690">
        <w:rPr>
          <w:rFonts w:ascii="Times New Roman" w:hAnsi="Times New Roman" w:cs="Times New Roman"/>
          <w:sz w:val="26"/>
          <w:szCs w:val="26"/>
        </w:rPr>
        <w:t>- признать участника отбора не прошедшим отбор и рекомендовать ГРБС отклонить заявку;</w:t>
      </w:r>
    </w:p>
    <w:p w14:paraId="3DB685D5" w14:textId="23A1F34F" w:rsidR="00173ACD" w:rsidRPr="00051690" w:rsidRDefault="00173ACD" w:rsidP="00173A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51690">
        <w:rPr>
          <w:rFonts w:ascii="Times New Roman" w:hAnsi="Times New Roman" w:cs="Times New Roman"/>
          <w:sz w:val="26"/>
          <w:szCs w:val="26"/>
        </w:rPr>
        <w:t>- признать участника(-ов) отбора прошедшим отбор и рекомендовать</w:t>
      </w:r>
      <w:r w:rsidR="00856CAA" w:rsidRPr="00051690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</w:t>
      </w:r>
      <w:r w:rsidRPr="00051690">
        <w:rPr>
          <w:rFonts w:ascii="Times New Roman" w:hAnsi="Times New Roman" w:cs="Times New Roman"/>
          <w:sz w:val="26"/>
          <w:szCs w:val="26"/>
        </w:rPr>
        <w:t>предоставить грант(ы) согласно результатам оценки;</w:t>
      </w:r>
    </w:p>
    <w:p w14:paraId="0FA30DAF" w14:textId="77777777" w:rsidR="00173ACD" w:rsidRPr="00051690" w:rsidRDefault="00173ACD" w:rsidP="00173A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51690">
        <w:rPr>
          <w:rFonts w:ascii="Times New Roman" w:hAnsi="Times New Roman" w:cs="Times New Roman"/>
          <w:sz w:val="26"/>
          <w:szCs w:val="26"/>
        </w:rPr>
        <w:t>- вынести решение о несостоявшемся отборе.</w:t>
      </w:r>
    </w:p>
    <w:p w14:paraId="5BD1047F" w14:textId="19BE7831" w:rsidR="000A722C" w:rsidRPr="00051690" w:rsidRDefault="00CA7D15" w:rsidP="000A72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51690">
        <w:rPr>
          <w:rFonts w:ascii="Times New Roman" w:hAnsi="Times New Roman" w:cs="Times New Roman"/>
          <w:sz w:val="26"/>
          <w:szCs w:val="26"/>
        </w:rPr>
        <w:t>4.10</w:t>
      </w:r>
      <w:r w:rsidR="000A722C" w:rsidRPr="00051690">
        <w:rPr>
          <w:rFonts w:ascii="Times New Roman" w:hAnsi="Times New Roman" w:cs="Times New Roman"/>
          <w:sz w:val="26"/>
          <w:szCs w:val="26"/>
        </w:rPr>
        <w:t>. Не прошедшими отбор признаются участники отбора:</w:t>
      </w:r>
    </w:p>
    <w:p w14:paraId="7CA65419" w14:textId="77777777" w:rsidR="000A722C" w:rsidRPr="00051690" w:rsidRDefault="000A722C" w:rsidP="000A72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51690">
        <w:rPr>
          <w:rFonts w:ascii="Times New Roman" w:hAnsi="Times New Roman" w:cs="Times New Roman"/>
          <w:sz w:val="26"/>
          <w:szCs w:val="26"/>
        </w:rPr>
        <w:t>- заявки которых отклонены на стадии рассмотрения;</w:t>
      </w:r>
    </w:p>
    <w:p w14:paraId="51422AA2" w14:textId="40BFAE60" w:rsidR="000A722C" w:rsidRPr="00051690" w:rsidRDefault="000A722C" w:rsidP="000A72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51690">
        <w:rPr>
          <w:rFonts w:ascii="Times New Roman" w:hAnsi="Times New Roman" w:cs="Times New Roman"/>
          <w:sz w:val="26"/>
          <w:szCs w:val="26"/>
        </w:rPr>
        <w:t>- заявки которых набрали менее 50 % от максимально возможного</w:t>
      </w:r>
      <w:r w:rsidR="00C15A03" w:rsidRPr="00051690">
        <w:rPr>
          <w:rFonts w:ascii="Times New Roman" w:hAnsi="Times New Roman" w:cs="Times New Roman"/>
          <w:sz w:val="26"/>
          <w:szCs w:val="26"/>
        </w:rPr>
        <w:t xml:space="preserve"> количества баллов</w:t>
      </w:r>
      <w:r w:rsidRPr="00051690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B354448" w14:textId="48848832" w:rsidR="000A722C" w:rsidRPr="00051690" w:rsidRDefault="00CA7D15" w:rsidP="000A72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51690">
        <w:rPr>
          <w:rFonts w:ascii="Times New Roman" w:hAnsi="Times New Roman" w:cs="Times New Roman"/>
          <w:sz w:val="26"/>
          <w:szCs w:val="26"/>
        </w:rPr>
        <w:t>4.11</w:t>
      </w:r>
      <w:r w:rsidR="000A722C" w:rsidRPr="00051690">
        <w:rPr>
          <w:rFonts w:ascii="Times New Roman" w:hAnsi="Times New Roman" w:cs="Times New Roman"/>
          <w:sz w:val="26"/>
          <w:szCs w:val="26"/>
        </w:rPr>
        <w:t xml:space="preserve">. Прошедшими отбор признаются участники отбора, </w:t>
      </w:r>
      <w:r w:rsidR="00C15A03" w:rsidRPr="00051690">
        <w:rPr>
          <w:rFonts w:ascii="Times New Roman" w:hAnsi="Times New Roman" w:cs="Times New Roman"/>
          <w:sz w:val="26"/>
          <w:szCs w:val="26"/>
        </w:rPr>
        <w:t>заявки которых набрали 50 и более % от максимально возможного количества баллов</w:t>
      </w:r>
      <w:r w:rsidR="000A722C" w:rsidRPr="00051690">
        <w:rPr>
          <w:rFonts w:ascii="Times New Roman" w:hAnsi="Times New Roman" w:cs="Times New Roman"/>
          <w:sz w:val="26"/>
          <w:szCs w:val="26"/>
        </w:rPr>
        <w:t>.</w:t>
      </w:r>
    </w:p>
    <w:p w14:paraId="2D7F5F78" w14:textId="39843AAE" w:rsidR="001562C9" w:rsidRPr="00051690" w:rsidRDefault="00CA7D15" w:rsidP="00173A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51690">
        <w:rPr>
          <w:rFonts w:ascii="Times New Roman" w:hAnsi="Times New Roman" w:cs="Times New Roman"/>
          <w:sz w:val="26"/>
          <w:szCs w:val="26"/>
        </w:rPr>
        <w:t>4.12</w:t>
      </w:r>
      <w:r w:rsidR="00173ACD" w:rsidRPr="00051690">
        <w:rPr>
          <w:rFonts w:ascii="Times New Roman" w:hAnsi="Times New Roman" w:cs="Times New Roman"/>
          <w:sz w:val="26"/>
          <w:szCs w:val="26"/>
        </w:rPr>
        <w:t>. Решение Комиссии оформляется протоколом, который подписывается председателем и членами Комиссии.</w:t>
      </w:r>
    </w:p>
    <w:p w14:paraId="23C972C9" w14:textId="77777777" w:rsidR="00173ACD" w:rsidRPr="00051690" w:rsidRDefault="00173ACD" w:rsidP="001562C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0A7E384B" w14:textId="5C6C1EA9" w:rsidR="001562C9" w:rsidRPr="00051690" w:rsidRDefault="00102071" w:rsidP="00102071">
      <w:pPr>
        <w:tabs>
          <w:tab w:val="left" w:pos="851"/>
          <w:tab w:val="left" w:pos="993"/>
        </w:tabs>
        <w:ind w:right="200"/>
        <w:jc w:val="center"/>
      </w:pPr>
      <w:r w:rsidRPr="00051690">
        <w:t>5. С</w:t>
      </w:r>
      <w:r w:rsidR="001562C9" w:rsidRPr="00051690">
        <w:t>остав Комиссии</w:t>
      </w:r>
    </w:p>
    <w:p w14:paraId="2742437B" w14:textId="77777777" w:rsidR="001562C9" w:rsidRPr="00051690" w:rsidRDefault="001562C9" w:rsidP="001562C9">
      <w:pPr>
        <w:tabs>
          <w:tab w:val="left" w:pos="851"/>
          <w:tab w:val="left" w:pos="993"/>
        </w:tabs>
        <w:ind w:right="200"/>
        <w:jc w:val="center"/>
      </w:pPr>
    </w:p>
    <w:p w14:paraId="60C17889" w14:textId="77777777" w:rsidR="00CA7D15" w:rsidRPr="00051690" w:rsidRDefault="00CA7D15" w:rsidP="00CA7D15">
      <w:pPr>
        <w:pStyle w:val="a8"/>
        <w:numPr>
          <w:ilvl w:val="1"/>
          <w:numId w:val="45"/>
        </w:numPr>
        <w:ind w:left="0" w:firstLine="709"/>
        <w:jc w:val="both"/>
        <w:rPr>
          <w:rFonts w:eastAsia="Calibri"/>
          <w:lang w:eastAsia="en-US"/>
        </w:rPr>
      </w:pPr>
      <w:r w:rsidRPr="00051690">
        <w:rPr>
          <w:rFonts w:eastAsia="Calibri"/>
          <w:lang w:eastAsia="en-US"/>
        </w:rPr>
        <w:t>Председателем Комиссии является глава города Когалыма.</w:t>
      </w:r>
    </w:p>
    <w:p w14:paraId="6F307623" w14:textId="4BE610AB" w:rsidR="00CA7D15" w:rsidRPr="00051690" w:rsidRDefault="00CA7D15" w:rsidP="00CA7D15">
      <w:pPr>
        <w:pStyle w:val="a8"/>
        <w:numPr>
          <w:ilvl w:val="1"/>
          <w:numId w:val="45"/>
        </w:numPr>
        <w:ind w:left="0" w:firstLine="709"/>
        <w:jc w:val="both"/>
        <w:rPr>
          <w:rFonts w:eastAsia="Calibri"/>
          <w:lang w:eastAsia="en-US"/>
        </w:rPr>
      </w:pPr>
      <w:r w:rsidRPr="00051690">
        <w:rPr>
          <w:rFonts w:eastAsia="Calibri"/>
          <w:lang w:eastAsia="en-US"/>
        </w:rPr>
        <w:t>Секретарем Комиссии является специалист отдела молодёжной политики Управления культуры, спорта и молодёжной политики Администрации города Когалыма (без права голоса).</w:t>
      </w:r>
    </w:p>
    <w:p w14:paraId="68D2E77F" w14:textId="38A3712E" w:rsidR="001562C9" w:rsidRPr="00051690" w:rsidRDefault="001562C9" w:rsidP="00CA7D15">
      <w:pPr>
        <w:pStyle w:val="a8"/>
        <w:numPr>
          <w:ilvl w:val="1"/>
          <w:numId w:val="45"/>
        </w:numPr>
        <w:tabs>
          <w:tab w:val="left" w:pos="709"/>
          <w:tab w:val="left" w:pos="851"/>
          <w:tab w:val="left" w:pos="993"/>
        </w:tabs>
        <w:ind w:left="0" w:firstLine="709"/>
        <w:jc w:val="both"/>
      </w:pPr>
      <w:r w:rsidRPr="00051690">
        <w:t>Членами Комиссии являются:</w:t>
      </w:r>
    </w:p>
    <w:p w14:paraId="7E07F309" w14:textId="77777777" w:rsidR="001562C9" w:rsidRPr="00051690" w:rsidRDefault="001562C9" w:rsidP="00CA7D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1690">
        <w:rPr>
          <w:rFonts w:ascii="Times New Roman" w:hAnsi="Times New Roman" w:cs="Times New Roman"/>
          <w:sz w:val="26"/>
          <w:szCs w:val="26"/>
        </w:rPr>
        <w:t>- заместитель главы города Когалыма, курирующий вопросы молодёжной политики,</w:t>
      </w:r>
    </w:p>
    <w:p w14:paraId="3F3A73E2" w14:textId="5C72CC2A" w:rsidR="00634F3A" w:rsidRPr="00051690" w:rsidRDefault="00634F3A" w:rsidP="00CA7D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1690">
        <w:rPr>
          <w:rFonts w:ascii="Times New Roman" w:hAnsi="Times New Roman" w:cs="Times New Roman"/>
          <w:sz w:val="26"/>
          <w:szCs w:val="26"/>
        </w:rPr>
        <w:t>- заместитель главы города Когалыма,</w:t>
      </w:r>
      <w:r w:rsidRPr="00051690">
        <w:t xml:space="preserve"> </w:t>
      </w:r>
      <w:r w:rsidRPr="00051690">
        <w:rPr>
          <w:rFonts w:ascii="Times New Roman" w:hAnsi="Times New Roman" w:cs="Times New Roman"/>
          <w:sz w:val="26"/>
          <w:szCs w:val="26"/>
        </w:rPr>
        <w:t>курирующий вопросы финансов и экономической политики,</w:t>
      </w:r>
    </w:p>
    <w:p w14:paraId="1203A2CC" w14:textId="77777777" w:rsidR="001562C9" w:rsidRPr="00051690" w:rsidRDefault="001562C9" w:rsidP="00CA7D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1690">
        <w:rPr>
          <w:rFonts w:ascii="Times New Roman" w:hAnsi="Times New Roman" w:cs="Times New Roman"/>
          <w:sz w:val="26"/>
          <w:szCs w:val="26"/>
        </w:rPr>
        <w:t xml:space="preserve">- начальник Управления культуры, спорта и молодёжной политики Администрации города Когалыма, </w:t>
      </w:r>
    </w:p>
    <w:p w14:paraId="30892FC5" w14:textId="77777777" w:rsidR="001562C9" w:rsidRPr="00051690" w:rsidRDefault="001562C9" w:rsidP="000D7C9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1690">
        <w:rPr>
          <w:rFonts w:ascii="Times New Roman" w:hAnsi="Times New Roman" w:cs="Times New Roman"/>
          <w:sz w:val="26"/>
          <w:szCs w:val="26"/>
        </w:rPr>
        <w:t>- начальник общеправового отдела юридического управления Администрации города Когалыма,</w:t>
      </w:r>
    </w:p>
    <w:p w14:paraId="19FA733B" w14:textId="77777777" w:rsidR="001562C9" w:rsidRPr="00051690" w:rsidRDefault="001562C9" w:rsidP="000D7C9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1690">
        <w:rPr>
          <w:rFonts w:ascii="Times New Roman" w:hAnsi="Times New Roman" w:cs="Times New Roman"/>
          <w:sz w:val="26"/>
          <w:szCs w:val="26"/>
        </w:rPr>
        <w:t>- начальник отдела финансово-экономического обеспечения и контроля Администрации города Когалыма,</w:t>
      </w:r>
    </w:p>
    <w:p w14:paraId="38237008" w14:textId="098E6046" w:rsidR="001562C9" w:rsidRPr="00051690" w:rsidRDefault="001562C9" w:rsidP="000D7C9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1690">
        <w:rPr>
          <w:rFonts w:ascii="Times New Roman" w:hAnsi="Times New Roman" w:cs="Times New Roman"/>
          <w:sz w:val="26"/>
          <w:szCs w:val="26"/>
        </w:rPr>
        <w:t xml:space="preserve">- представитель Общественного совета по вопросам молодёжной политики при Администрации города Когалыма, не являющийся </w:t>
      </w:r>
      <w:r w:rsidR="008321DD" w:rsidRPr="00051690">
        <w:rPr>
          <w:rFonts w:ascii="Times New Roman" w:hAnsi="Times New Roman" w:cs="Times New Roman"/>
          <w:sz w:val="26"/>
          <w:szCs w:val="26"/>
        </w:rPr>
        <w:t>участником</w:t>
      </w:r>
      <w:r w:rsidRPr="00051690">
        <w:rPr>
          <w:rFonts w:ascii="Times New Roman" w:hAnsi="Times New Roman" w:cs="Times New Roman"/>
          <w:sz w:val="26"/>
          <w:szCs w:val="26"/>
        </w:rPr>
        <w:t xml:space="preserve"> отбора или членом проектной команды участника отбора,</w:t>
      </w:r>
    </w:p>
    <w:p w14:paraId="428DB554" w14:textId="77777777" w:rsidR="001562C9" w:rsidRPr="00051690" w:rsidRDefault="001562C9" w:rsidP="000D7C9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1690">
        <w:rPr>
          <w:rFonts w:ascii="Times New Roman" w:hAnsi="Times New Roman" w:cs="Times New Roman"/>
          <w:sz w:val="26"/>
          <w:szCs w:val="26"/>
        </w:rPr>
        <w:t>- начальник отдела молодёжной политики Управления культуры, спорта и молодёжной политики Администрации города Когалыма.</w:t>
      </w:r>
    </w:p>
    <w:p w14:paraId="517229DC" w14:textId="77777777" w:rsidR="001562C9" w:rsidRPr="00051690" w:rsidRDefault="001562C9" w:rsidP="001562C9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14:paraId="12C4E055" w14:textId="77777777" w:rsidR="001562C9" w:rsidRPr="00051690" w:rsidRDefault="001562C9" w:rsidP="001562C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3F60C1B8" w14:textId="77777777" w:rsidR="00F12C71" w:rsidRPr="00051690" w:rsidRDefault="00F12C71" w:rsidP="00F12C71">
      <w:pPr>
        <w:jc w:val="both"/>
      </w:pPr>
    </w:p>
    <w:p w14:paraId="29D70A4C" w14:textId="77777777" w:rsidR="00F12C71" w:rsidRPr="00051690" w:rsidRDefault="00F12C71" w:rsidP="00F12C71">
      <w:pPr>
        <w:jc w:val="both"/>
      </w:pPr>
    </w:p>
    <w:p w14:paraId="39B2E13F" w14:textId="77777777" w:rsidR="00F12C71" w:rsidRPr="00051690" w:rsidRDefault="00F12C71" w:rsidP="00F12C71">
      <w:pPr>
        <w:jc w:val="both"/>
      </w:pPr>
    </w:p>
    <w:p w14:paraId="42383171" w14:textId="77777777" w:rsidR="00F12C71" w:rsidRPr="00051690" w:rsidRDefault="00F12C71" w:rsidP="00F12C71">
      <w:pPr>
        <w:jc w:val="both"/>
      </w:pPr>
    </w:p>
    <w:p w14:paraId="395945CA" w14:textId="77777777" w:rsidR="00E05DEB" w:rsidRPr="00051690" w:rsidRDefault="00E05DEB" w:rsidP="00F12C71">
      <w:pPr>
        <w:jc w:val="both"/>
      </w:pPr>
    </w:p>
    <w:p w14:paraId="30D73132" w14:textId="77777777" w:rsidR="00E05DEB" w:rsidRPr="00051690" w:rsidRDefault="00E05DEB" w:rsidP="00F12C71">
      <w:pPr>
        <w:jc w:val="both"/>
      </w:pPr>
    </w:p>
    <w:p w14:paraId="4A872AB3" w14:textId="77777777" w:rsidR="00E05DEB" w:rsidRPr="00051690" w:rsidRDefault="00E05DEB" w:rsidP="00F12C71">
      <w:pPr>
        <w:jc w:val="both"/>
      </w:pPr>
    </w:p>
    <w:p w14:paraId="2DD59669" w14:textId="77777777" w:rsidR="00E05DEB" w:rsidRPr="00051690" w:rsidRDefault="00E05DEB" w:rsidP="00F12C71">
      <w:pPr>
        <w:jc w:val="both"/>
      </w:pPr>
    </w:p>
    <w:p w14:paraId="405AF188" w14:textId="77777777" w:rsidR="00E87DE8" w:rsidRPr="00051690" w:rsidRDefault="00E87DE8" w:rsidP="00CA7D15">
      <w:pPr>
        <w:ind w:right="200"/>
        <w:jc w:val="right"/>
      </w:pPr>
    </w:p>
    <w:p w14:paraId="7BF0D25B" w14:textId="77777777" w:rsidR="00E87DE8" w:rsidRPr="00051690" w:rsidRDefault="00E87DE8" w:rsidP="00CA7D15">
      <w:pPr>
        <w:ind w:right="200"/>
        <w:jc w:val="right"/>
      </w:pPr>
    </w:p>
    <w:p w14:paraId="60C2F919" w14:textId="77777777" w:rsidR="00E87DE8" w:rsidRPr="00051690" w:rsidRDefault="00E87DE8" w:rsidP="00CA7D15">
      <w:pPr>
        <w:ind w:right="200"/>
        <w:jc w:val="right"/>
      </w:pPr>
    </w:p>
    <w:p w14:paraId="32DB20A7" w14:textId="77777777" w:rsidR="00E87DE8" w:rsidRPr="00051690" w:rsidRDefault="00E87DE8" w:rsidP="00CA7D15">
      <w:pPr>
        <w:ind w:right="200"/>
        <w:jc w:val="right"/>
      </w:pPr>
    </w:p>
    <w:p w14:paraId="1B808814" w14:textId="77777777" w:rsidR="00E87DE8" w:rsidRPr="00051690" w:rsidRDefault="00E87DE8" w:rsidP="00CA7D15">
      <w:pPr>
        <w:ind w:right="200"/>
        <w:jc w:val="right"/>
      </w:pPr>
    </w:p>
    <w:p w14:paraId="2CF11FD7" w14:textId="77777777" w:rsidR="00E87DE8" w:rsidRPr="00051690" w:rsidRDefault="00E87DE8" w:rsidP="00CA7D15">
      <w:pPr>
        <w:ind w:right="200"/>
        <w:jc w:val="right"/>
      </w:pPr>
    </w:p>
    <w:p w14:paraId="395F33E7" w14:textId="77777777" w:rsidR="00E87DE8" w:rsidRPr="00051690" w:rsidRDefault="00E87DE8" w:rsidP="00CA7D15">
      <w:pPr>
        <w:ind w:right="200"/>
        <w:jc w:val="right"/>
      </w:pPr>
    </w:p>
    <w:p w14:paraId="1456F29F" w14:textId="77777777" w:rsidR="00E87DE8" w:rsidRPr="00051690" w:rsidRDefault="00E87DE8" w:rsidP="00CA7D15">
      <w:pPr>
        <w:ind w:right="200"/>
        <w:jc w:val="right"/>
      </w:pPr>
    </w:p>
    <w:p w14:paraId="66A67F19" w14:textId="77777777" w:rsidR="00E87DE8" w:rsidRPr="00051690" w:rsidRDefault="00E87DE8" w:rsidP="00CA7D15">
      <w:pPr>
        <w:ind w:right="200"/>
        <w:jc w:val="right"/>
      </w:pPr>
    </w:p>
    <w:p w14:paraId="16FFE7CE" w14:textId="77777777" w:rsidR="00856CAA" w:rsidRPr="00051690" w:rsidRDefault="00856CAA" w:rsidP="00CA7D15">
      <w:pPr>
        <w:ind w:right="200"/>
        <w:jc w:val="right"/>
      </w:pPr>
    </w:p>
    <w:p w14:paraId="726C95F6" w14:textId="77777777" w:rsidR="00856CAA" w:rsidRPr="00051690" w:rsidRDefault="00856CAA" w:rsidP="00CA7D15">
      <w:pPr>
        <w:ind w:right="200"/>
        <w:jc w:val="right"/>
      </w:pPr>
    </w:p>
    <w:p w14:paraId="4AC1ED30" w14:textId="77777777" w:rsidR="00856CAA" w:rsidRPr="00051690" w:rsidRDefault="00856CAA" w:rsidP="00CA7D15">
      <w:pPr>
        <w:ind w:right="200"/>
        <w:jc w:val="right"/>
      </w:pPr>
    </w:p>
    <w:p w14:paraId="0CB516CB" w14:textId="77777777" w:rsidR="00856CAA" w:rsidRPr="00051690" w:rsidRDefault="00856CAA" w:rsidP="00CA7D15">
      <w:pPr>
        <w:ind w:right="200"/>
        <w:jc w:val="right"/>
      </w:pPr>
    </w:p>
    <w:p w14:paraId="1A3820BF" w14:textId="77777777" w:rsidR="00856CAA" w:rsidRPr="00051690" w:rsidRDefault="00856CAA" w:rsidP="00CA7D15">
      <w:pPr>
        <w:ind w:right="200"/>
        <w:jc w:val="right"/>
      </w:pPr>
    </w:p>
    <w:p w14:paraId="764CFF4C" w14:textId="77777777" w:rsidR="00856CAA" w:rsidRPr="00051690" w:rsidRDefault="00856CAA" w:rsidP="00CA7D15">
      <w:pPr>
        <w:ind w:right="200"/>
        <w:jc w:val="right"/>
      </w:pPr>
    </w:p>
    <w:p w14:paraId="02EB047E" w14:textId="77777777" w:rsidR="00856CAA" w:rsidRPr="00051690" w:rsidRDefault="00856CAA" w:rsidP="00CA7D15">
      <w:pPr>
        <w:ind w:right="200"/>
        <w:jc w:val="right"/>
      </w:pPr>
    </w:p>
    <w:p w14:paraId="0D180F3F" w14:textId="77777777" w:rsidR="00856CAA" w:rsidRPr="00051690" w:rsidRDefault="00856CAA" w:rsidP="00CA7D15">
      <w:pPr>
        <w:ind w:right="200"/>
        <w:jc w:val="right"/>
      </w:pPr>
    </w:p>
    <w:p w14:paraId="6F0DA393" w14:textId="77777777" w:rsidR="00856CAA" w:rsidRPr="00051690" w:rsidRDefault="00856CAA" w:rsidP="00CA7D15">
      <w:pPr>
        <w:ind w:right="200"/>
        <w:jc w:val="right"/>
      </w:pPr>
    </w:p>
    <w:p w14:paraId="2F28B769" w14:textId="77777777" w:rsidR="00CA7D15" w:rsidRPr="00051690" w:rsidRDefault="00CA7D15" w:rsidP="00CA7D15">
      <w:pPr>
        <w:ind w:right="200"/>
        <w:jc w:val="right"/>
      </w:pPr>
      <w:r w:rsidRPr="00051690">
        <w:t xml:space="preserve">Приложение 1 к Положению о комиссии </w:t>
      </w:r>
    </w:p>
    <w:p w14:paraId="28F71158" w14:textId="77777777" w:rsidR="00D16DC7" w:rsidRPr="00051690" w:rsidRDefault="00CA7D15" w:rsidP="00CA7D15">
      <w:pPr>
        <w:ind w:right="200"/>
        <w:jc w:val="right"/>
      </w:pPr>
      <w:r w:rsidRPr="00051690">
        <w:t xml:space="preserve">для рассмотрения и оценки </w:t>
      </w:r>
    </w:p>
    <w:p w14:paraId="3CABBDD8" w14:textId="2961334A" w:rsidR="00D16DC7" w:rsidRPr="00051690" w:rsidRDefault="00CA7D15" w:rsidP="00CA7D15">
      <w:pPr>
        <w:ind w:right="200"/>
        <w:jc w:val="right"/>
      </w:pPr>
      <w:r w:rsidRPr="00051690">
        <w:t>заявок участников отбора</w:t>
      </w:r>
    </w:p>
    <w:p w14:paraId="10F95AF4" w14:textId="77777777" w:rsidR="00D16DC7" w:rsidRPr="00051690" w:rsidRDefault="00CA7D15" w:rsidP="00CA7D15">
      <w:pPr>
        <w:ind w:right="200"/>
        <w:jc w:val="right"/>
      </w:pPr>
      <w:r w:rsidRPr="00051690">
        <w:t xml:space="preserve"> на предоставление из бюджета </w:t>
      </w:r>
    </w:p>
    <w:p w14:paraId="28FF38BB" w14:textId="4922F78A" w:rsidR="00CA7D15" w:rsidRPr="00051690" w:rsidRDefault="00CA7D15" w:rsidP="00CA7D15">
      <w:pPr>
        <w:ind w:right="200"/>
        <w:jc w:val="right"/>
      </w:pPr>
      <w:r w:rsidRPr="00051690">
        <w:t xml:space="preserve">города Когалыма гранта </w:t>
      </w:r>
    </w:p>
    <w:p w14:paraId="00CD8C3A" w14:textId="4F7F722E" w:rsidR="00F12C71" w:rsidRPr="00051690" w:rsidRDefault="00F12C71" w:rsidP="00F12C71">
      <w:pPr>
        <w:jc w:val="both"/>
      </w:pPr>
    </w:p>
    <w:p w14:paraId="674C301E" w14:textId="77777777" w:rsidR="00CA7D15" w:rsidRPr="00051690" w:rsidRDefault="00CA7D15" w:rsidP="00F12C71">
      <w:pPr>
        <w:jc w:val="both"/>
      </w:pPr>
    </w:p>
    <w:p w14:paraId="70DECDD4" w14:textId="77777777" w:rsidR="00CA7D15" w:rsidRPr="00051690" w:rsidRDefault="00CA7D15" w:rsidP="00F12C71">
      <w:pPr>
        <w:jc w:val="both"/>
      </w:pPr>
    </w:p>
    <w:p w14:paraId="2E8B438A" w14:textId="77777777" w:rsidR="00CA7D15" w:rsidRPr="00051690" w:rsidRDefault="00CA7D15" w:rsidP="00CA7D15">
      <w:pPr>
        <w:jc w:val="center"/>
        <w:rPr>
          <w:rFonts w:eastAsia="Calibri"/>
          <w:lang w:eastAsia="en-US"/>
        </w:rPr>
      </w:pPr>
      <w:r w:rsidRPr="00051690">
        <w:rPr>
          <w:rFonts w:eastAsia="Calibri"/>
          <w:lang w:eastAsia="en-US"/>
        </w:rPr>
        <w:t>ОЦЕНОЧНАЯ ВЕДОМОСТЬ</w:t>
      </w:r>
    </w:p>
    <w:p w14:paraId="59A3EBF1" w14:textId="2D0253F2" w:rsidR="00CA7D15" w:rsidRPr="00051690" w:rsidRDefault="00CA7D15" w:rsidP="00D16DC7">
      <w:pPr>
        <w:jc w:val="center"/>
      </w:pPr>
      <w:r w:rsidRPr="00051690">
        <w:rPr>
          <w:rFonts w:eastAsiaTheme="minorEastAsia"/>
        </w:rPr>
        <w:t xml:space="preserve">заявок участников отбора </w:t>
      </w:r>
      <w:r w:rsidR="00D16DC7" w:rsidRPr="00051690">
        <w:t xml:space="preserve">на предоставление гранта в форме субсидий из бюджета города Когалыма в рамках конкурса </w:t>
      </w:r>
      <w:r w:rsidR="00D16DC7" w:rsidRPr="00051690">
        <w:rPr>
          <w:rFonts w:eastAsiaTheme="minorHAnsi"/>
          <w:lang w:eastAsia="en-US"/>
        </w:rPr>
        <w:t xml:space="preserve">молодёжных инициатив </w:t>
      </w:r>
      <w:r w:rsidR="00D16DC7" w:rsidRPr="00051690">
        <w:t>города Когалыма</w:t>
      </w:r>
    </w:p>
    <w:p w14:paraId="441689A8" w14:textId="77777777" w:rsidR="00E05DEB" w:rsidRPr="00051690" w:rsidRDefault="00E05DEB" w:rsidP="00D16DC7">
      <w:pPr>
        <w:jc w:val="center"/>
        <w:rPr>
          <w:szCs w:val="22"/>
        </w:rPr>
      </w:pPr>
    </w:p>
    <w:p w14:paraId="009F6C7F" w14:textId="77777777" w:rsidR="00CA7D15" w:rsidRPr="00051690" w:rsidRDefault="00CA7D15" w:rsidP="00CA7D15">
      <w:pPr>
        <w:tabs>
          <w:tab w:val="left" w:pos="142"/>
        </w:tabs>
        <w:jc w:val="center"/>
        <w:rPr>
          <w:rFonts w:eastAsiaTheme="minorEastAsia"/>
        </w:rPr>
      </w:pPr>
      <w:r w:rsidRPr="00051690">
        <w:rPr>
          <w:rFonts w:eastAsiaTheme="minorEastAsia"/>
        </w:rPr>
        <w:t xml:space="preserve"> «____»_______________20____года</w:t>
      </w:r>
    </w:p>
    <w:p w14:paraId="7F1205D8" w14:textId="77777777" w:rsidR="00CA7D15" w:rsidRPr="00051690" w:rsidRDefault="00CA7D15" w:rsidP="00CA7D15">
      <w:pPr>
        <w:jc w:val="center"/>
        <w:rPr>
          <w:rFonts w:eastAsia="Calibri"/>
          <w:lang w:eastAsia="en-US"/>
        </w:rPr>
      </w:pPr>
    </w:p>
    <w:tbl>
      <w:tblPr>
        <w:tblStyle w:val="51"/>
        <w:tblW w:w="8931" w:type="dxa"/>
        <w:tblInd w:w="-147" w:type="dxa"/>
        <w:tblLook w:val="04A0" w:firstRow="1" w:lastRow="0" w:firstColumn="1" w:lastColumn="0" w:noHBand="0" w:noVBand="1"/>
      </w:tblPr>
      <w:tblGrid>
        <w:gridCol w:w="623"/>
        <w:gridCol w:w="4906"/>
        <w:gridCol w:w="1701"/>
        <w:gridCol w:w="1701"/>
      </w:tblGrid>
      <w:tr w:rsidR="00051690" w:rsidRPr="00051690" w14:paraId="029FCEB2" w14:textId="77777777" w:rsidTr="009171C1">
        <w:trPr>
          <w:trHeight w:val="608"/>
        </w:trPr>
        <w:tc>
          <w:tcPr>
            <w:tcW w:w="623" w:type="dxa"/>
          </w:tcPr>
          <w:p w14:paraId="71773B22" w14:textId="77777777" w:rsidR="00CA7D15" w:rsidRPr="00051690" w:rsidRDefault="00CA7D15" w:rsidP="00CA7D15">
            <w:pPr>
              <w:jc w:val="center"/>
              <w:rPr>
                <w:rFonts w:eastAsia="Calibri"/>
                <w:lang w:eastAsia="en-US"/>
              </w:rPr>
            </w:pPr>
            <w:r w:rsidRPr="00051690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4906" w:type="dxa"/>
          </w:tcPr>
          <w:p w14:paraId="062482EA" w14:textId="77777777" w:rsidR="00CA7D15" w:rsidRPr="00051690" w:rsidRDefault="00CA7D15" w:rsidP="00CA7D15">
            <w:pPr>
              <w:jc w:val="center"/>
              <w:rPr>
                <w:rFonts w:eastAsia="Calibri"/>
                <w:lang w:eastAsia="en-US"/>
              </w:rPr>
            </w:pPr>
            <w:r w:rsidRPr="00051690">
              <w:rPr>
                <w:rFonts w:eastAsia="Calibri"/>
                <w:lang w:eastAsia="en-US"/>
              </w:rPr>
              <w:t>Наименование критерия</w:t>
            </w:r>
          </w:p>
        </w:tc>
        <w:tc>
          <w:tcPr>
            <w:tcW w:w="1701" w:type="dxa"/>
          </w:tcPr>
          <w:p w14:paraId="41BEEC5A" w14:textId="77777777" w:rsidR="00CA7D15" w:rsidRPr="00051690" w:rsidRDefault="00CA7D15" w:rsidP="00CA7D15">
            <w:pPr>
              <w:jc w:val="center"/>
              <w:rPr>
                <w:rFonts w:eastAsia="Calibri"/>
                <w:lang w:eastAsia="en-US"/>
              </w:rPr>
            </w:pPr>
            <w:r w:rsidRPr="00051690">
              <w:rPr>
                <w:rFonts w:eastAsia="Calibri"/>
                <w:lang w:eastAsia="en-US"/>
              </w:rPr>
              <w:t>Участник отбора 1</w:t>
            </w:r>
          </w:p>
        </w:tc>
        <w:tc>
          <w:tcPr>
            <w:tcW w:w="1701" w:type="dxa"/>
          </w:tcPr>
          <w:p w14:paraId="547E0C04" w14:textId="77777777" w:rsidR="00CA7D15" w:rsidRPr="00051690" w:rsidRDefault="00CA7D15" w:rsidP="00CA7D15">
            <w:pPr>
              <w:jc w:val="center"/>
              <w:rPr>
                <w:rFonts w:eastAsia="Calibri"/>
                <w:lang w:eastAsia="en-US"/>
              </w:rPr>
            </w:pPr>
            <w:r w:rsidRPr="00051690">
              <w:rPr>
                <w:rFonts w:eastAsia="Calibri"/>
                <w:lang w:eastAsia="en-US"/>
              </w:rPr>
              <w:t>Участник отбора 2</w:t>
            </w:r>
          </w:p>
        </w:tc>
      </w:tr>
      <w:tr w:rsidR="00051690" w:rsidRPr="00051690" w14:paraId="12C2D6A0" w14:textId="77777777" w:rsidTr="009171C1">
        <w:tc>
          <w:tcPr>
            <w:tcW w:w="623" w:type="dxa"/>
          </w:tcPr>
          <w:p w14:paraId="47C942F4" w14:textId="13DE6716" w:rsidR="00CA7D15" w:rsidRPr="00051690" w:rsidRDefault="00CA7D15" w:rsidP="00D12476">
            <w:pPr>
              <w:pStyle w:val="a8"/>
              <w:numPr>
                <w:ilvl w:val="0"/>
                <w:numId w:val="46"/>
              </w:numPr>
              <w:ind w:left="31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06" w:type="dxa"/>
          </w:tcPr>
          <w:p w14:paraId="0F1A5EA4" w14:textId="78BC9B52" w:rsidR="00CA7D15" w:rsidRPr="00051690" w:rsidRDefault="00D12476" w:rsidP="008D7165">
            <w:pPr>
              <w:jc w:val="both"/>
              <w:rPr>
                <w:rFonts w:eastAsia="Calibri"/>
                <w:lang w:eastAsia="en-US"/>
              </w:rPr>
            </w:pPr>
            <w:r w:rsidRPr="00051690">
              <w:rPr>
                <w:lang w:eastAsia="en-US"/>
              </w:rPr>
              <w:t>С</w:t>
            </w:r>
            <w:r w:rsidR="00D16DC7" w:rsidRPr="00051690">
              <w:rPr>
                <w:lang w:eastAsia="en-US"/>
              </w:rPr>
              <w:t xml:space="preserve">оответствие представленного проекта </w:t>
            </w:r>
            <w:r w:rsidR="003D02A5" w:rsidRPr="00051690">
              <w:rPr>
                <w:lang w:eastAsia="en-US"/>
              </w:rPr>
              <w:t>цел</w:t>
            </w:r>
            <w:r w:rsidR="00D16DC7" w:rsidRPr="00051690">
              <w:rPr>
                <w:lang w:eastAsia="en-US"/>
              </w:rPr>
              <w:t xml:space="preserve">и предоставления гранта </w:t>
            </w:r>
          </w:p>
        </w:tc>
        <w:tc>
          <w:tcPr>
            <w:tcW w:w="1701" w:type="dxa"/>
          </w:tcPr>
          <w:p w14:paraId="01AD7573" w14:textId="77777777" w:rsidR="00CA7D15" w:rsidRPr="00051690" w:rsidRDefault="00CA7D15" w:rsidP="00CA7D1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767F7545" w14:textId="77777777" w:rsidR="00CA7D15" w:rsidRPr="00051690" w:rsidRDefault="00CA7D15" w:rsidP="00CA7D1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51690" w:rsidRPr="00051690" w14:paraId="108F5F3A" w14:textId="77777777" w:rsidTr="009171C1">
        <w:tc>
          <w:tcPr>
            <w:tcW w:w="623" w:type="dxa"/>
          </w:tcPr>
          <w:p w14:paraId="57B07A96" w14:textId="562582AB" w:rsidR="00CA7D15" w:rsidRPr="00051690" w:rsidRDefault="00CA7D15" w:rsidP="00D12476">
            <w:pPr>
              <w:pStyle w:val="a8"/>
              <w:numPr>
                <w:ilvl w:val="0"/>
                <w:numId w:val="46"/>
              </w:numPr>
              <w:ind w:left="31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06" w:type="dxa"/>
          </w:tcPr>
          <w:p w14:paraId="285BAAC1" w14:textId="098BC83E" w:rsidR="00D12476" w:rsidRPr="00051690" w:rsidRDefault="00D12476" w:rsidP="008D7165">
            <w:pPr>
              <w:ind w:right="131"/>
              <w:jc w:val="both"/>
              <w:rPr>
                <w:rFonts w:eastAsia="Calibri"/>
                <w:lang w:eastAsia="en-US"/>
              </w:rPr>
            </w:pPr>
            <w:r w:rsidRPr="00051690">
              <w:rPr>
                <w:rFonts w:eastAsia="Calibri"/>
                <w:lang w:eastAsia="en-US"/>
              </w:rPr>
              <w:t>А</w:t>
            </w:r>
            <w:r w:rsidR="00CA7D15" w:rsidRPr="00051690">
              <w:rPr>
                <w:rFonts w:eastAsia="Calibri"/>
                <w:lang w:eastAsia="en-US"/>
              </w:rPr>
              <w:t xml:space="preserve">ктуальность и социальная значимость </w:t>
            </w:r>
            <w:r w:rsidR="00D16DC7" w:rsidRPr="00051690">
              <w:rPr>
                <w:rFonts w:eastAsia="Calibri"/>
                <w:lang w:eastAsia="en-US"/>
              </w:rPr>
              <w:t xml:space="preserve"> проекта</w:t>
            </w:r>
          </w:p>
        </w:tc>
        <w:tc>
          <w:tcPr>
            <w:tcW w:w="1701" w:type="dxa"/>
          </w:tcPr>
          <w:p w14:paraId="5FB274EB" w14:textId="77777777" w:rsidR="00CA7D15" w:rsidRPr="00051690" w:rsidRDefault="00CA7D15" w:rsidP="00CA7D1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5C3C4E29" w14:textId="77777777" w:rsidR="00CA7D15" w:rsidRPr="00051690" w:rsidRDefault="00CA7D15" w:rsidP="00CA7D1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51690" w:rsidRPr="00051690" w14:paraId="5FFC0DF4" w14:textId="77777777" w:rsidTr="009171C1">
        <w:tc>
          <w:tcPr>
            <w:tcW w:w="623" w:type="dxa"/>
          </w:tcPr>
          <w:p w14:paraId="6744EFDC" w14:textId="77777777" w:rsidR="00CA7D15" w:rsidRPr="00051690" w:rsidRDefault="00CA7D15" w:rsidP="00D12476">
            <w:pPr>
              <w:pStyle w:val="a8"/>
              <w:numPr>
                <w:ilvl w:val="0"/>
                <w:numId w:val="46"/>
              </w:numPr>
              <w:ind w:left="31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06" w:type="dxa"/>
          </w:tcPr>
          <w:p w14:paraId="5AB2C92D" w14:textId="14F73A33" w:rsidR="00246DD8" w:rsidRPr="00051690" w:rsidRDefault="00D12476" w:rsidP="008D7165">
            <w:pPr>
              <w:ind w:firstLine="120"/>
              <w:jc w:val="both"/>
              <w:rPr>
                <w:lang w:eastAsia="en-US"/>
              </w:rPr>
            </w:pPr>
            <w:r w:rsidRPr="00051690">
              <w:rPr>
                <w:lang w:eastAsia="en-US"/>
              </w:rPr>
              <w:t>Р</w:t>
            </w:r>
            <w:r w:rsidR="00CA7D15" w:rsidRPr="00051690">
              <w:rPr>
                <w:lang w:eastAsia="en-US"/>
              </w:rPr>
              <w:t xml:space="preserve">еалистичность </w:t>
            </w:r>
            <w:r w:rsidR="00D16DC7" w:rsidRPr="00051690">
              <w:rPr>
                <w:lang w:eastAsia="en-US"/>
              </w:rPr>
              <w:t>проекта</w:t>
            </w:r>
          </w:p>
        </w:tc>
        <w:tc>
          <w:tcPr>
            <w:tcW w:w="1701" w:type="dxa"/>
          </w:tcPr>
          <w:p w14:paraId="17DC9FA9" w14:textId="77777777" w:rsidR="00CA7D15" w:rsidRPr="00051690" w:rsidRDefault="00CA7D15" w:rsidP="00CA7D1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05E5E7D8" w14:textId="77777777" w:rsidR="00CA7D15" w:rsidRPr="00051690" w:rsidRDefault="00CA7D15" w:rsidP="00CA7D1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51690" w:rsidRPr="00051690" w14:paraId="010CEBC2" w14:textId="77777777" w:rsidTr="009171C1">
        <w:tc>
          <w:tcPr>
            <w:tcW w:w="623" w:type="dxa"/>
          </w:tcPr>
          <w:p w14:paraId="45DEB4EA" w14:textId="6EF45F56" w:rsidR="00D16DC7" w:rsidRPr="00051690" w:rsidRDefault="00D16DC7" w:rsidP="00D12476">
            <w:pPr>
              <w:pStyle w:val="a8"/>
              <w:numPr>
                <w:ilvl w:val="0"/>
                <w:numId w:val="46"/>
              </w:numPr>
              <w:ind w:left="31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06" w:type="dxa"/>
          </w:tcPr>
          <w:p w14:paraId="0BCF3C58" w14:textId="7E81AC3F" w:rsidR="00AB31E3" w:rsidRPr="00051690" w:rsidRDefault="00D16DC7" w:rsidP="008D7165">
            <w:pPr>
              <w:rPr>
                <w:rFonts w:eastAsiaTheme="minorHAnsi"/>
                <w:lang w:eastAsia="en-US"/>
              </w:rPr>
            </w:pPr>
            <w:r w:rsidRPr="00051690">
              <w:rPr>
                <w:rFonts w:eastAsiaTheme="minorHAnsi"/>
                <w:lang w:eastAsia="en-US"/>
              </w:rPr>
              <w:t xml:space="preserve">Инновационность, </w:t>
            </w:r>
            <w:r w:rsidR="00D12476" w:rsidRPr="00051690">
              <w:rPr>
                <w:rFonts w:eastAsiaTheme="minorHAnsi"/>
                <w:lang w:eastAsia="en-US"/>
              </w:rPr>
              <w:t xml:space="preserve">новизна </w:t>
            </w:r>
            <w:r w:rsidRPr="00051690">
              <w:rPr>
                <w:rFonts w:eastAsiaTheme="minorHAnsi"/>
                <w:lang w:eastAsia="en-US"/>
              </w:rPr>
              <w:t>проекта</w:t>
            </w:r>
          </w:p>
        </w:tc>
        <w:tc>
          <w:tcPr>
            <w:tcW w:w="1701" w:type="dxa"/>
          </w:tcPr>
          <w:p w14:paraId="284AAC73" w14:textId="77777777" w:rsidR="00D16DC7" w:rsidRPr="00051690" w:rsidRDefault="00D16DC7" w:rsidP="00CA7D1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53C67F42" w14:textId="77777777" w:rsidR="00D16DC7" w:rsidRPr="00051690" w:rsidRDefault="00D16DC7" w:rsidP="00CA7D1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51690" w:rsidRPr="00051690" w14:paraId="58930CAD" w14:textId="77777777" w:rsidTr="009171C1">
        <w:tc>
          <w:tcPr>
            <w:tcW w:w="623" w:type="dxa"/>
          </w:tcPr>
          <w:p w14:paraId="63B0243A" w14:textId="64DE53D0" w:rsidR="00CA7D15" w:rsidRPr="00051690" w:rsidRDefault="00CA7D15" w:rsidP="00D12476">
            <w:pPr>
              <w:pStyle w:val="a8"/>
              <w:numPr>
                <w:ilvl w:val="0"/>
                <w:numId w:val="46"/>
              </w:numPr>
              <w:ind w:left="31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06" w:type="dxa"/>
          </w:tcPr>
          <w:p w14:paraId="776AB60F" w14:textId="28D8138D" w:rsidR="00E16AC8" w:rsidRPr="00051690" w:rsidRDefault="00CA7D15" w:rsidP="008D7165">
            <w:pPr>
              <w:rPr>
                <w:rFonts w:eastAsiaTheme="minorHAnsi"/>
                <w:lang w:eastAsia="en-US"/>
              </w:rPr>
            </w:pPr>
            <w:r w:rsidRPr="00051690">
              <w:rPr>
                <w:rFonts w:eastAsiaTheme="minorHAnsi"/>
                <w:lang w:eastAsia="en-US"/>
              </w:rPr>
              <w:t xml:space="preserve">Обоснованность планируемых расходов на реализацию </w:t>
            </w:r>
            <w:r w:rsidR="00D12476" w:rsidRPr="00051690">
              <w:rPr>
                <w:rFonts w:eastAsiaTheme="minorHAnsi"/>
                <w:lang w:eastAsia="en-US"/>
              </w:rPr>
              <w:t>проекта</w:t>
            </w:r>
          </w:p>
        </w:tc>
        <w:tc>
          <w:tcPr>
            <w:tcW w:w="1701" w:type="dxa"/>
          </w:tcPr>
          <w:p w14:paraId="53D75A5B" w14:textId="77777777" w:rsidR="00CA7D15" w:rsidRPr="00051690" w:rsidRDefault="00CA7D15" w:rsidP="00CA7D1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07B2271C" w14:textId="77777777" w:rsidR="00CA7D15" w:rsidRPr="00051690" w:rsidRDefault="00CA7D15" w:rsidP="00CA7D1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51690" w:rsidRPr="00051690" w14:paraId="6A2DFBF2" w14:textId="77777777" w:rsidTr="009171C1">
        <w:tc>
          <w:tcPr>
            <w:tcW w:w="623" w:type="dxa"/>
          </w:tcPr>
          <w:p w14:paraId="0FF073C8" w14:textId="435D4C34" w:rsidR="00D16DC7" w:rsidRPr="00051690" w:rsidRDefault="00D16DC7" w:rsidP="00D12476">
            <w:pPr>
              <w:pStyle w:val="a8"/>
              <w:numPr>
                <w:ilvl w:val="0"/>
                <w:numId w:val="46"/>
              </w:numPr>
              <w:ind w:left="31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06" w:type="dxa"/>
          </w:tcPr>
          <w:p w14:paraId="16968B09" w14:textId="67CA350B" w:rsidR="00E90F92" w:rsidRPr="00051690" w:rsidRDefault="00D16DC7" w:rsidP="008D7165">
            <w:pPr>
              <w:rPr>
                <w:lang w:eastAsia="en-US"/>
              </w:rPr>
            </w:pPr>
            <w:r w:rsidRPr="00051690">
              <w:rPr>
                <w:lang w:eastAsia="en-US"/>
              </w:rPr>
              <w:t>Результативность проекта</w:t>
            </w:r>
          </w:p>
        </w:tc>
        <w:tc>
          <w:tcPr>
            <w:tcW w:w="1701" w:type="dxa"/>
          </w:tcPr>
          <w:p w14:paraId="2860A7C5" w14:textId="77777777" w:rsidR="00D16DC7" w:rsidRPr="00051690" w:rsidRDefault="00D16DC7" w:rsidP="00CA7D1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1F10FFB1" w14:textId="77777777" w:rsidR="00D16DC7" w:rsidRPr="00051690" w:rsidRDefault="00D16DC7" w:rsidP="00CA7D1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51690" w:rsidRPr="00051690" w14:paraId="57646CA4" w14:textId="77777777" w:rsidTr="009171C1">
        <w:tc>
          <w:tcPr>
            <w:tcW w:w="623" w:type="dxa"/>
          </w:tcPr>
          <w:p w14:paraId="1C5A28D5" w14:textId="627B1AD2" w:rsidR="00CA7D15" w:rsidRPr="00051690" w:rsidRDefault="00CA7D15" w:rsidP="00D12476">
            <w:pPr>
              <w:pStyle w:val="a8"/>
              <w:numPr>
                <w:ilvl w:val="0"/>
                <w:numId w:val="46"/>
              </w:numPr>
              <w:ind w:left="31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06" w:type="dxa"/>
          </w:tcPr>
          <w:p w14:paraId="49DD4101" w14:textId="161A5E42" w:rsidR="00E90F92" w:rsidRPr="00051690" w:rsidRDefault="00CA7D15" w:rsidP="008D7165">
            <w:pPr>
              <w:rPr>
                <w:lang w:eastAsia="en-US"/>
              </w:rPr>
            </w:pPr>
            <w:r w:rsidRPr="00051690">
              <w:rPr>
                <w:lang w:eastAsia="en-US"/>
              </w:rPr>
              <w:t xml:space="preserve">Информационная открытость </w:t>
            </w:r>
            <w:r w:rsidR="00D12476" w:rsidRPr="00051690">
              <w:rPr>
                <w:lang w:eastAsia="en-US"/>
              </w:rPr>
              <w:t xml:space="preserve"> проекта</w:t>
            </w:r>
            <w:r w:rsidR="001D5585" w:rsidRPr="00051690">
              <w:rPr>
                <w:lang w:eastAsia="en-US"/>
              </w:rPr>
              <w:t xml:space="preserve"> /</w:t>
            </w:r>
            <w:r w:rsidR="00E05DEB" w:rsidRPr="00051690">
              <w:rPr>
                <w:lang w:eastAsia="en-US"/>
              </w:rPr>
              <w:t xml:space="preserve"> способы вовлечения</w:t>
            </w:r>
            <w:r w:rsidR="001D5585" w:rsidRPr="00051690">
              <w:rPr>
                <w:lang w:eastAsia="en-US"/>
              </w:rPr>
              <w:t xml:space="preserve"> в проект</w:t>
            </w:r>
          </w:p>
        </w:tc>
        <w:tc>
          <w:tcPr>
            <w:tcW w:w="1701" w:type="dxa"/>
          </w:tcPr>
          <w:p w14:paraId="4813A418" w14:textId="77777777" w:rsidR="00CA7D15" w:rsidRPr="00051690" w:rsidRDefault="00CA7D15" w:rsidP="00CA7D1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348B19AA" w14:textId="77777777" w:rsidR="00CA7D15" w:rsidRPr="00051690" w:rsidRDefault="00CA7D15" w:rsidP="00CA7D1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51690" w:rsidRPr="00051690" w14:paraId="43F2D3AC" w14:textId="77777777" w:rsidTr="009171C1">
        <w:tc>
          <w:tcPr>
            <w:tcW w:w="623" w:type="dxa"/>
          </w:tcPr>
          <w:p w14:paraId="15566399" w14:textId="46C627E2" w:rsidR="00CA7D15" w:rsidRPr="00051690" w:rsidRDefault="00CA7D15" w:rsidP="00D12476">
            <w:pPr>
              <w:pStyle w:val="a8"/>
              <w:numPr>
                <w:ilvl w:val="0"/>
                <w:numId w:val="46"/>
              </w:numPr>
              <w:ind w:left="31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06" w:type="dxa"/>
          </w:tcPr>
          <w:p w14:paraId="2E37B295" w14:textId="5838BA32" w:rsidR="001D5585" w:rsidRPr="00051690" w:rsidRDefault="00CA7D15" w:rsidP="008D7165">
            <w:pPr>
              <w:rPr>
                <w:rFonts w:eastAsiaTheme="minorHAnsi"/>
                <w:lang w:eastAsia="en-US"/>
              </w:rPr>
            </w:pPr>
            <w:r w:rsidRPr="00051690">
              <w:rPr>
                <w:rFonts w:eastAsiaTheme="minorHAnsi"/>
                <w:lang w:eastAsia="en-US"/>
              </w:rPr>
              <w:t>Уровень публичной защиты проекта</w:t>
            </w:r>
          </w:p>
        </w:tc>
        <w:tc>
          <w:tcPr>
            <w:tcW w:w="1701" w:type="dxa"/>
          </w:tcPr>
          <w:p w14:paraId="29CADB57" w14:textId="77777777" w:rsidR="00CA7D15" w:rsidRPr="00051690" w:rsidRDefault="00CA7D15" w:rsidP="00CA7D1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664D70F2" w14:textId="77777777" w:rsidR="00CA7D15" w:rsidRPr="00051690" w:rsidRDefault="00CA7D15" w:rsidP="00CA7D1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51690" w:rsidRPr="00051690" w14:paraId="45FAD24A" w14:textId="77777777" w:rsidTr="009171C1">
        <w:tc>
          <w:tcPr>
            <w:tcW w:w="623" w:type="dxa"/>
          </w:tcPr>
          <w:p w14:paraId="55AF4C91" w14:textId="1D7209A1" w:rsidR="00CA7D15" w:rsidRPr="00051690" w:rsidRDefault="00CA7D15" w:rsidP="00D12476">
            <w:pPr>
              <w:pStyle w:val="a8"/>
              <w:numPr>
                <w:ilvl w:val="0"/>
                <w:numId w:val="46"/>
              </w:numPr>
              <w:ind w:left="31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06" w:type="dxa"/>
          </w:tcPr>
          <w:p w14:paraId="411943C6" w14:textId="77777777" w:rsidR="00CA7D15" w:rsidRPr="00051690" w:rsidRDefault="00CA7D15" w:rsidP="00CA7D15">
            <w:pPr>
              <w:jc w:val="right"/>
              <w:rPr>
                <w:rFonts w:eastAsia="Calibri"/>
                <w:lang w:eastAsia="en-US"/>
              </w:rPr>
            </w:pPr>
            <w:r w:rsidRPr="00051690">
              <w:rPr>
                <w:rFonts w:eastAsia="Calibri"/>
                <w:lang w:eastAsia="en-US"/>
              </w:rPr>
              <w:t>Общая оценка:</w:t>
            </w:r>
          </w:p>
        </w:tc>
        <w:tc>
          <w:tcPr>
            <w:tcW w:w="1701" w:type="dxa"/>
          </w:tcPr>
          <w:p w14:paraId="0149C864" w14:textId="77777777" w:rsidR="00CA7D15" w:rsidRPr="00051690" w:rsidRDefault="00CA7D15" w:rsidP="00CA7D1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0699666B" w14:textId="77777777" w:rsidR="00CA7D15" w:rsidRPr="00051690" w:rsidRDefault="00CA7D15" w:rsidP="00CA7D15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63E3E872" w14:textId="77777777" w:rsidR="00E05DEB" w:rsidRPr="00051690" w:rsidRDefault="00E05DEB" w:rsidP="00D12476">
      <w:pPr>
        <w:jc w:val="both"/>
        <w:rPr>
          <w:rFonts w:eastAsia="Calibri"/>
          <w:lang w:eastAsia="en-US"/>
        </w:rPr>
      </w:pPr>
    </w:p>
    <w:p w14:paraId="426247CB" w14:textId="134BF432" w:rsidR="00CA7D15" w:rsidRPr="00051690" w:rsidRDefault="00D12476" w:rsidP="00D12476">
      <w:pPr>
        <w:jc w:val="both"/>
        <w:rPr>
          <w:rFonts w:eastAsia="Calibri"/>
          <w:lang w:eastAsia="en-US"/>
        </w:rPr>
      </w:pPr>
      <w:r w:rsidRPr="00051690">
        <w:rPr>
          <w:rFonts w:eastAsia="Calibri"/>
          <w:lang w:eastAsia="en-US"/>
        </w:rPr>
        <w:tab/>
      </w:r>
      <w:r w:rsidRPr="00051690">
        <w:rPr>
          <w:rFonts w:eastAsia="Calibri"/>
          <w:lang w:eastAsia="en-US"/>
        </w:rPr>
        <w:tab/>
      </w:r>
    </w:p>
    <w:tbl>
      <w:tblPr>
        <w:tblW w:w="737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6"/>
        <w:gridCol w:w="1984"/>
        <w:gridCol w:w="425"/>
        <w:gridCol w:w="2552"/>
      </w:tblGrid>
      <w:tr w:rsidR="00051690" w:rsidRPr="00051690" w14:paraId="49D1B82A" w14:textId="77777777" w:rsidTr="009171C1">
        <w:tc>
          <w:tcPr>
            <w:tcW w:w="1985" w:type="dxa"/>
          </w:tcPr>
          <w:p w14:paraId="4F690858" w14:textId="77777777" w:rsidR="00CA7D15" w:rsidRPr="00051690" w:rsidRDefault="00CA7D15" w:rsidP="00CA7D15">
            <w:pPr>
              <w:rPr>
                <w:rFonts w:eastAsia="Calibri"/>
                <w:lang w:eastAsia="en-US"/>
              </w:rPr>
            </w:pPr>
            <w:r w:rsidRPr="00051690">
              <w:rPr>
                <w:rFonts w:eastAsia="Calibri"/>
                <w:lang w:eastAsia="en-US"/>
              </w:rPr>
              <w:t>Член комиссии</w:t>
            </w:r>
          </w:p>
        </w:tc>
        <w:tc>
          <w:tcPr>
            <w:tcW w:w="426" w:type="dxa"/>
          </w:tcPr>
          <w:p w14:paraId="0B71EA65" w14:textId="77777777" w:rsidR="00CA7D15" w:rsidRPr="00051690" w:rsidRDefault="00CA7D15" w:rsidP="00CA7D15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C39D0AD" w14:textId="77777777" w:rsidR="00CA7D15" w:rsidRPr="00051690" w:rsidRDefault="00CA7D15" w:rsidP="00CA7D15">
            <w:pPr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14:paraId="4107483A" w14:textId="77777777" w:rsidR="00CA7D15" w:rsidRPr="00051690" w:rsidRDefault="00CA7D15" w:rsidP="00CA7D15">
            <w:pPr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F6AA892" w14:textId="77777777" w:rsidR="00CA7D15" w:rsidRPr="00051690" w:rsidRDefault="00CA7D15" w:rsidP="00CA7D15">
            <w:pPr>
              <w:rPr>
                <w:rFonts w:eastAsia="Calibri"/>
                <w:lang w:eastAsia="en-US"/>
              </w:rPr>
            </w:pPr>
          </w:p>
        </w:tc>
      </w:tr>
      <w:tr w:rsidR="00051690" w:rsidRPr="00051690" w14:paraId="19F38A35" w14:textId="77777777" w:rsidTr="009171C1">
        <w:tc>
          <w:tcPr>
            <w:tcW w:w="1985" w:type="dxa"/>
          </w:tcPr>
          <w:p w14:paraId="0D92F5E8" w14:textId="77777777" w:rsidR="00CA7D15" w:rsidRPr="00051690" w:rsidRDefault="00CA7D15" w:rsidP="00CA7D1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</w:tcPr>
          <w:p w14:paraId="59F0862B" w14:textId="77777777" w:rsidR="00CA7D15" w:rsidRPr="00051690" w:rsidRDefault="00CA7D15" w:rsidP="00CA7D1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B5804FF" w14:textId="77777777" w:rsidR="00CA7D15" w:rsidRPr="00051690" w:rsidRDefault="00CA7D15" w:rsidP="00CA7D1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1690">
              <w:rPr>
                <w:rFonts w:eastAsia="Calibr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425" w:type="dxa"/>
          </w:tcPr>
          <w:p w14:paraId="7AC4A19F" w14:textId="77777777" w:rsidR="00CA7D15" w:rsidRPr="00051690" w:rsidRDefault="00CA7D15" w:rsidP="00CA7D1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4793BAF" w14:textId="77777777" w:rsidR="00CA7D15" w:rsidRPr="00051690" w:rsidRDefault="00CA7D15" w:rsidP="00CA7D1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1690">
              <w:rPr>
                <w:rFonts w:eastAsia="Calibri"/>
                <w:sz w:val="22"/>
                <w:szCs w:val="22"/>
                <w:lang w:eastAsia="en-US"/>
              </w:rPr>
              <w:t>И.О.Фамилия</w:t>
            </w:r>
          </w:p>
        </w:tc>
      </w:tr>
    </w:tbl>
    <w:p w14:paraId="768934FE" w14:textId="77777777" w:rsidR="00F12C71" w:rsidRPr="00051690" w:rsidRDefault="00F12C71" w:rsidP="00F12C71">
      <w:pPr>
        <w:jc w:val="both"/>
      </w:pPr>
    </w:p>
    <w:p w14:paraId="08C2EA5D" w14:textId="77777777" w:rsidR="00F12C71" w:rsidRPr="00051690" w:rsidRDefault="00F12C71" w:rsidP="00F12C71">
      <w:pPr>
        <w:jc w:val="both"/>
      </w:pPr>
    </w:p>
    <w:p w14:paraId="38A5AF74" w14:textId="68BE4740" w:rsidR="00F12C71" w:rsidRPr="00051690" w:rsidRDefault="00F12C71" w:rsidP="00F12C71">
      <w:pPr>
        <w:jc w:val="both"/>
      </w:pPr>
    </w:p>
    <w:p w14:paraId="711D22D9" w14:textId="77777777" w:rsidR="00DB2D53" w:rsidRPr="00051690" w:rsidRDefault="00DB2D53" w:rsidP="00612011">
      <w:pPr>
        <w:ind w:firstLine="709"/>
        <w:jc w:val="right"/>
      </w:pPr>
    </w:p>
    <w:p w14:paraId="3158A2AA" w14:textId="77777777" w:rsidR="001D5585" w:rsidRPr="00051690" w:rsidRDefault="001D5585" w:rsidP="00612011">
      <w:pPr>
        <w:ind w:firstLine="709"/>
        <w:jc w:val="right"/>
      </w:pPr>
    </w:p>
    <w:p w14:paraId="3065231C" w14:textId="77777777" w:rsidR="001D5585" w:rsidRPr="00051690" w:rsidRDefault="001D5585" w:rsidP="00612011">
      <w:pPr>
        <w:ind w:firstLine="709"/>
        <w:jc w:val="right"/>
      </w:pPr>
    </w:p>
    <w:p w14:paraId="3300AA5C" w14:textId="77777777" w:rsidR="001D5585" w:rsidRPr="00051690" w:rsidRDefault="001D5585" w:rsidP="00612011">
      <w:pPr>
        <w:ind w:firstLine="709"/>
        <w:jc w:val="right"/>
      </w:pPr>
    </w:p>
    <w:p w14:paraId="3B94664F" w14:textId="77777777" w:rsidR="001D5585" w:rsidRPr="00051690" w:rsidRDefault="001D5585" w:rsidP="00612011">
      <w:pPr>
        <w:ind w:firstLine="709"/>
        <w:jc w:val="right"/>
      </w:pPr>
    </w:p>
    <w:p w14:paraId="4725CB33" w14:textId="77777777" w:rsidR="001D5585" w:rsidRPr="00051690" w:rsidRDefault="001D5585" w:rsidP="00612011">
      <w:pPr>
        <w:ind w:firstLine="709"/>
        <w:jc w:val="right"/>
      </w:pPr>
    </w:p>
    <w:p w14:paraId="0FF14FF4" w14:textId="77777777" w:rsidR="001D5585" w:rsidRPr="00051690" w:rsidRDefault="001D5585" w:rsidP="00612011">
      <w:pPr>
        <w:ind w:firstLine="709"/>
        <w:jc w:val="right"/>
      </w:pPr>
    </w:p>
    <w:p w14:paraId="3794F0C0" w14:textId="77777777" w:rsidR="001D5585" w:rsidRPr="00051690" w:rsidRDefault="001D5585" w:rsidP="00612011">
      <w:pPr>
        <w:ind w:firstLine="709"/>
        <w:jc w:val="right"/>
      </w:pPr>
    </w:p>
    <w:p w14:paraId="67E4B690" w14:textId="77777777" w:rsidR="001D5585" w:rsidRPr="00051690" w:rsidRDefault="001D5585" w:rsidP="00612011">
      <w:pPr>
        <w:ind w:firstLine="709"/>
        <w:jc w:val="right"/>
      </w:pPr>
    </w:p>
    <w:p w14:paraId="4C3C90B9" w14:textId="77777777" w:rsidR="001D5585" w:rsidRPr="00051690" w:rsidRDefault="001D5585" w:rsidP="00612011">
      <w:pPr>
        <w:ind w:firstLine="709"/>
        <w:jc w:val="right"/>
      </w:pPr>
    </w:p>
    <w:p w14:paraId="4A88DDF3" w14:textId="77777777" w:rsidR="001D5585" w:rsidRPr="00051690" w:rsidRDefault="001D5585" w:rsidP="00612011">
      <w:pPr>
        <w:ind w:firstLine="709"/>
        <w:jc w:val="right"/>
      </w:pPr>
    </w:p>
    <w:p w14:paraId="4F1711A6" w14:textId="7D5FA9C4" w:rsidR="00E05DEB" w:rsidRPr="00051690" w:rsidRDefault="00E05DEB" w:rsidP="00E05DEB">
      <w:pPr>
        <w:ind w:right="200"/>
        <w:jc w:val="right"/>
      </w:pPr>
      <w:r w:rsidRPr="00051690">
        <w:lastRenderedPageBreak/>
        <w:t xml:space="preserve">Приложение 2 к Положению о комиссии </w:t>
      </w:r>
    </w:p>
    <w:p w14:paraId="430CEABE" w14:textId="77777777" w:rsidR="00E05DEB" w:rsidRPr="00051690" w:rsidRDefault="00E05DEB" w:rsidP="00E05DEB">
      <w:pPr>
        <w:ind w:right="200"/>
        <w:jc w:val="right"/>
      </w:pPr>
      <w:r w:rsidRPr="00051690">
        <w:t xml:space="preserve">для рассмотрения и оценки </w:t>
      </w:r>
    </w:p>
    <w:p w14:paraId="619641E7" w14:textId="77777777" w:rsidR="00E05DEB" w:rsidRPr="00051690" w:rsidRDefault="00E05DEB" w:rsidP="00E05DEB">
      <w:pPr>
        <w:ind w:right="200"/>
        <w:jc w:val="right"/>
      </w:pPr>
      <w:r w:rsidRPr="00051690">
        <w:t>заявок участников отбора</w:t>
      </w:r>
    </w:p>
    <w:p w14:paraId="5C6B34AD" w14:textId="77777777" w:rsidR="00E05DEB" w:rsidRPr="00051690" w:rsidRDefault="00E05DEB" w:rsidP="00E05DEB">
      <w:pPr>
        <w:ind w:right="200"/>
        <w:jc w:val="right"/>
      </w:pPr>
      <w:r w:rsidRPr="00051690">
        <w:t xml:space="preserve"> на предоставление из бюджета </w:t>
      </w:r>
    </w:p>
    <w:p w14:paraId="17D0B10F" w14:textId="77777777" w:rsidR="00E05DEB" w:rsidRPr="00051690" w:rsidRDefault="00E05DEB" w:rsidP="00E05DEB">
      <w:pPr>
        <w:ind w:right="200"/>
        <w:jc w:val="right"/>
      </w:pPr>
      <w:r w:rsidRPr="00051690">
        <w:t xml:space="preserve">города Когалыма гранта </w:t>
      </w:r>
    </w:p>
    <w:p w14:paraId="5A00B246" w14:textId="77777777" w:rsidR="00E05DEB" w:rsidRPr="00051690" w:rsidRDefault="00E05DEB" w:rsidP="00E05DEB">
      <w:pPr>
        <w:ind w:right="200"/>
        <w:jc w:val="right"/>
      </w:pPr>
    </w:p>
    <w:p w14:paraId="4AC56835" w14:textId="77777777" w:rsidR="00E05DEB" w:rsidRPr="00051690" w:rsidRDefault="00E05DEB" w:rsidP="00E05DEB">
      <w:pPr>
        <w:jc w:val="center"/>
        <w:rPr>
          <w:rFonts w:eastAsia="Calibri"/>
          <w:lang w:eastAsia="en-US"/>
        </w:rPr>
      </w:pPr>
      <w:r w:rsidRPr="00051690">
        <w:rPr>
          <w:rFonts w:eastAsia="Calibri"/>
          <w:lang w:eastAsia="en-US"/>
        </w:rPr>
        <w:t>СВОДНАЯ ВЕДОМОСТЬ</w:t>
      </w:r>
    </w:p>
    <w:p w14:paraId="0320978D" w14:textId="77777777" w:rsidR="00E05DEB" w:rsidRPr="00051690" w:rsidRDefault="00E05DEB" w:rsidP="00E05DEB">
      <w:pPr>
        <w:jc w:val="center"/>
      </w:pPr>
      <w:r w:rsidRPr="00051690">
        <w:rPr>
          <w:rFonts w:eastAsiaTheme="minorEastAsia"/>
        </w:rPr>
        <w:t xml:space="preserve">заявок участников отбора </w:t>
      </w:r>
      <w:r w:rsidRPr="00051690">
        <w:t xml:space="preserve">на предоставление гранта в форме субсидий из бюджета города Когалыма в рамках конкурса </w:t>
      </w:r>
      <w:r w:rsidRPr="00051690">
        <w:rPr>
          <w:rFonts w:eastAsiaTheme="minorHAnsi"/>
          <w:lang w:eastAsia="en-US"/>
        </w:rPr>
        <w:t xml:space="preserve">молодёжных инициатив </w:t>
      </w:r>
      <w:r w:rsidRPr="00051690">
        <w:t>города Когалыма</w:t>
      </w:r>
    </w:p>
    <w:p w14:paraId="1462AE21" w14:textId="77777777" w:rsidR="00E05DEB" w:rsidRPr="00051690" w:rsidRDefault="00E05DEB" w:rsidP="00E05DEB">
      <w:pPr>
        <w:jc w:val="center"/>
        <w:rPr>
          <w:szCs w:val="22"/>
        </w:rPr>
      </w:pPr>
    </w:p>
    <w:p w14:paraId="28BEDA6B" w14:textId="77777777" w:rsidR="00E05DEB" w:rsidRPr="00051690" w:rsidRDefault="00E05DEB" w:rsidP="00E05DEB">
      <w:pPr>
        <w:tabs>
          <w:tab w:val="left" w:pos="142"/>
        </w:tabs>
        <w:jc w:val="center"/>
        <w:rPr>
          <w:rFonts w:eastAsiaTheme="minorEastAsia"/>
        </w:rPr>
      </w:pPr>
      <w:r w:rsidRPr="00051690">
        <w:rPr>
          <w:rFonts w:eastAsiaTheme="minorEastAsia"/>
        </w:rPr>
        <w:t xml:space="preserve"> «____»_______________20____года</w:t>
      </w:r>
    </w:p>
    <w:p w14:paraId="6CA40D55" w14:textId="77777777" w:rsidR="00E05DEB" w:rsidRPr="00051690" w:rsidRDefault="00E05DEB" w:rsidP="00E05DEB">
      <w:pPr>
        <w:spacing w:after="160" w:line="259" w:lineRule="auto"/>
        <w:jc w:val="center"/>
        <w:rPr>
          <w:rFonts w:eastAsia="Calibri"/>
          <w:lang w:eastAsia="en-US"/>
        </w:rPr>
      </w:pPr>
    </w:p>
    <w:tbl>
      <w:tblPr>
        <w:tblStyle w:val="61"/>
        <w:tblW w:w="8931" w:type="dxa"/>
        <w:tblInd w:w="-5" w:type="dxa"/>
        <w:tblLook w:val="04A0" w:firstRow="1" w:lastRow="0" w:firstColumn="1" w:lastColumn="0" w:noHBand="0" w:noVBand="1"/>
      </w:tblPr>
      <w:tblGrid>
        <w:gridCol w:w="619"/>
        <w:gridCol w:w="4632"/>
        <w:gridCol w:w="1840"/>
        <w:gridCol w:w="1840"/>
      </w:tblGrid>
      <w:tr w:rsidR="00051690" w:rsidRPr="00051690" w14:paraId="07669D66" w14:textId="77777777" w:rsidTr="009171C1">
        <w:trPr>
          <w:trHeight w:val="608"/>
        </w:trPr>
        <w:tc>
          <w:tcPr>
            <w:tcW w:w="619" w:type="dxa"/>
            <w:vAlign w:val="center"/>
          </w:tcPr>
          <w:p w14:paraId="6CA06D3D" w14:textId="77777777" w:rsidR="00E05DEB" w:rsidRPr="00051690" w:rsidRDefault="00E05DEB" w:rsidP="00E05DEB">
            <w:pPr>
              <w:jc w:val="center"/>
              <w:rPr>
                <w:rFonts w:eastAsia="Calibri"/>
                <w:lang w:eastAsia="en-US"/>
              </w:rPr>
            </w:pPr>
            <w:r w:rsidRPr="00051690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4632" w:type="dxa"/>
            <w:vAlign w:val="center"/>
          </w:tcPr>
          <w:p w14:paraId="618BA4A2" w14:textId="77777777" w:rsidR="00E05DEB" w:rsidRPr="00051690" w:rsidRDefault="00E05DEB" w:rsidP="00E05DEB">
            <w:pPr>
              <w:jc w:val="center"/>
              <w:rPr>
                <w:rFonts w:eastAsia="Calibri"/>
                <w:lang w:eastAsia="en-US"/>
              </w:rPr>
            </w:pPr>
            <w:r w:rsidRPr="00051690">
              <w:rPr>
                <w:rFonts w:eastAsia="Calibri"/>
                <w:lang w:eastAsia="en-US"/>
              </w:rPr>
              <w:t>Члены комиссии</w:t>
            </w:r>
          </w:p>
        </w:tc>
        <w:tc>
          <w:tcPr>
            <w:tcW w:w="1840" w:type="dxa"/>
          </w:tcPr>
          <w:p w14:paraId="4537D536" w14:textId="77777777" w:rsidR="00E05DEB" w:rsidRPr="00051690" w:rsidRDefault="00E05DEB" w:rsidP="00E05DEB">
            <w:pPr>
              <w:jc w:val="center"/>
              <w:rPr>
                <w:rFonts w:eastAsia="Calibri"/>
                <w:lang w:eastAsia="en-US"/>
              </w:rPr>
            </w:pPr>
            <w:r w:rsidRPr="00051690">
              <w:rPr>
                <w:rFonts w:eastAsia="Calibri"/>
                <w:lang w:eastAsia="en-US"/>
              </w:rPr>
              <w:t>Участник отбора 1</w:t>
            </w:r>
          </w:p>
        </w:tc>
        <w:tc>
          <w:tcPr>
            <w:tcW w:w="1840" w:type="dxa"/>
          </w:tcPr>
          <w:p w14:paraId="09FB43D9" w14:textId="77777777" w:rsidR="00E05DEB" w:rsidRPr="00051690" w:rsidRDefault="00E05DEB" w:rsidP="00E05DEB">
            <w:pPr>
              <w:jc w:val="center"/>
              <w:rPr>
                <w:rFonts w:eastAsia="Calibri"/>
                <w:lang w:eastAsia="en-US"/>
              </w:rPr>
            </w:pPr>
            <w:r w:rsidRPr="00051690">
              <w:rPr>
                <w:rFonts w:eastAsia="Calibri"/>
                <w:lang w:eastAsia="en-US"/>
              </w:rPr>
              <w:t>Участник отбора 2</w:t>
            </w:r>
          </w:p>
        </w:tc>
      </w:tr>
      <w:tr w:rsidR="00051690" w:rsidRPr="00051690" w14:paraId="46364091" w14:textId="77777777" w:rsidTr="009171C1">
        <w:tc>
          <w:tcPr>
            <w:tcW w:w="619" w:type="dxa"/>
          </w:tcPr>
          <w:p w14:paraId="06B10310" w14:textId="77777777" w:rsidR="00E05DEB" w:rsidRPr="00051690" w:rsidRDefault="00E05DEB" w:rsidP="00E05D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32" w:type="dxa"/>
          </w:tcPr>
          <w:p w14:paraId="4FCF2858" w14:textId="77777777" w:rsidR="00E05DEB" w:rsidRPr="00051690" w:rsidRDefault="00E05DEB" w:rsidP="00E05D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0" w:type="dxa"/>
            <w:gridSpan w:val="2"/>
          </w:tcPr>
          <w:p w14:paraId="594BA643" w14:textId="77777777" w:rsidR="00E05DEB" w:rsidRPr="00051690" w:rsidRDefault="00E05DEB" w:rsidP="00E05DEB">
            <w:pPr>
              <w:jc w:val="center"/>
              <w:rPr>
                <w:rFonts w:eastAsia="Calibri"/>
                <w:lang w:eastAsia="en-US"/>
              </w:rPr>
            </w:pPr>
            <w:r w:rsidRPr="00051690">
              <w:rPr>
                <w:rFonts w:eastAsia="Calibri"/>
                <w:lang w:eastAsia="en-US"/>
              </w:rPr>
              <w:t>Общая оценка</w:t>
            </w:r>
          </w:p>
        </w:tc>
      </w:tr>
      <w:tr w:rsidR="00051690" w:rsidRPr="00051690" w14:paraId="40585FA1" w14:textId="77777777" w:rsidTr="009171C1">
        <w:tc>
          <w:tcPr>
            <w:tcW w:w="619" w:type="dxa"/>
          </w:tcPr>
          <w:p w14:paraId="2A57C78E" w14:textId="77777777" w:rsidR="00E05DEB" w:rsidRPr="00051690" w:rsidRDefault="00E05DEB" w:rsidP="00E05DEB">
            <w:pPr>
              <w:jc w:val="center"/>
              <w:rPr>
                <w:rFonts w:eastAsia="Calibri"/>
                <w:lang w:eastAsia="en-US"/>
              </w:rPr>
            </w:pPr>
            <w:r w:rsidRPr="00051690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632" w:type="dxa"/>
          </w:tcPr>
          <w:p w14:paraId="048F5401" w14:textId="77777777" w:rsidR="00E05DEB" w:rsidRPr="00051690" w:rsidRDefault="00E05DEB" w:rsidP="00E05DEB">
            <w:pPr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</w:tcPr>
          <w:p w14:paraId="09964D6F" w14:textId="77777777" w:rsidR="00E05DEB" w:rsidRPr="00051690" w:rsidRDefault="00E05DEB" w:rsidP="00E05D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</w:tcPr>
          <w:p w14:paraId="66254F19" w14:textId="77777777" w:rsidR="00E05DEB" w:rsidRPr="00051690" w:rsidRDefault="00E05DEB" w:rsidP="00E05D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51690" w:rsidRPr="00051690" w14:paraId="2E524AE2" w14:textId="77777777" w:rsidTr="009171C1">
        <w:tc>
          <w:tcPr>
            <w:tcW w:w="619" w:type="dxa"/>
          </w:tcPr>
          <w:p w14:paraId="19596C65" w14:textId="77777777" w:rsidR="00E05DEB" w:rsidRPr="00051690" w:rsidRDefault="00E05DEB" w:rsidP="00E05DEB">
            <w:pPr>
              <w:jc w:val="center"/>
              <w:rPr>
                <w:rFonts w:eastAsia="Calibri"/>
                <w:lang w:eastAsia="en-US"/>
              </w:rPr>
            </w:pPr>
            <w:r w:rsidRPr="00051690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632" w:type="dxa"/>
          </w:tcPr>
          <w:p w14:paraId="16A02E6B" w14:textId="77777777" w:rsidR="00E05DEB" w:rsidRPr="00051690" w:rsidRDefault="00E05DEB" w:rsidP="00E05DEB">
            <w:pPr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</w:tcPr>
          <w:p w14:paraId="1A217C8A" w14:textId="77777777" w:rsidR="00E05DEB" w:rsidRPr="00051690" w:rsidRDefault="00E05DEB" w:rsidP="00E05D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</w:tcPr>
          <w:p w14:paraId="11B3806B" w14:textId="77777777" w:rsidR="00E05DEB" w:rsidRPr="00051690" w:rsidRDefault="00E05DEB" w:rsidP="00E05D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51690" w:rsidRPr="00051690" w14:paraId="1ECBE340" w14:textId="77777777" w:rsidTr="009171C1">
        <w:tc>
          <w:tcPr>
            <w:tcW w:w="619" w:type="dxa"/>
          </w:tcPr>
          <w:p w14:paraId="260F9AEB" w14:textId="77777777" w:rsidR="00E05DEB" w:rsidRPr="00051690" w:rsidRDefault="00E05DEB" w:rsidP="00E05DEB">
            <w:pPr>
              <w:jc w:val="center"/>
              <w:rPr>
                <w:rFonts w:eastAsia="Calibri"/>
                <w:lang w:eastAsia="en-US"/>
              </w:rPr>
            </w:pPr>
            <w:r w:rsidRPr="00051690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632" w:type="dxa"/>
          </w:tcPr>
          <w:p w14:paraId="3FB6E28B" w14:textId="77777777" w:rsidR="00E05DEB" w:rsidRPr="00051690" w:rsidRDefault="00E05DEB" w:rsidP="00E05DEB">
            <w:pPr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</w:tcPr>
          <w:p w14:paraId="661DB8AC" w14:textId="77777777" w:rsidR="00E05DEB" w:rsidRPr="00051690" w:rsidRDefault="00E05DEB" w:rsidP="00E05D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</w:tcPr>
          <w:p w14:paraId="1D4297F2" w14:textId="77777777" w:rsidR="00E05DEB" w:rsidRPr="00051690" w:rsidRDefault="00E05DEB" w:rsidP="00E05D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51690" w:rsidRPr="00051690" w14:paraId="1467F989" w14:textId="77777777" w:rsidTr="009171C1">
        <w:tc>
          <w:tcPr>
            <w:tcW w:w="619" w:type="dxa"/>
          </w:tcPr>
          <w:p w14:paraId="0ED9DAE8" w14:textId="77777777" w:rsidR="00E05DEB" w:rsidRPr="00051690" w:rsidRDefault="00E05DEB" w:rsidP="00E05DEB">
            <w:pPr>
              <w:jc w:val="center"/>
              <w:rPr>
                <w:rFonts w:eastAsia="Calibri"/>
                <w:lang w:eastAsia="en-US"/>
              </w:rPr>
            </w:pPr>
            <w:r w:rsidRPr="00051690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632" w:type="dxa"/>
          </w:tcPr>
          <w:p w14:paraId="56AFA2CA" w14:textId="77777777" w:rsidR="00E05DEB" w:rsidRPr="00051690" w:rsidRDefault="00E05DEB" w:rsidP="00E05DEB">
            <w:pPr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</w:tcPr>
          <w:p w14:paraId="2B04F52D" w14:textId="77777777" w:rsidR="00E05DEB" w:rsidRPr="00051690" w:rsidRDefault="00E05DEB" w:rsidP="00E05D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</w:tcPr>
          <w:p w14:paraId="783E985C" w14:textId="77777777" w:rsidR="00E05DEB" w:rsidRPr="00051690" w:rsidRDefault="00E05DEB" w:rsidP="00E05D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51690" w:rsidRPr="00051690" w14:paraId="35A34742" w14:textId="77777777" w:rsidTr="009171C1">
        <w:tc>
          <w:tcPr>
            <w:tcW w:w="619" w:type="dxa"/>
          </w:tcPr>
          <w:p w14:paraId="73DCB6D6" w14:textId="77777777" w:rsidR="00E05DEB" w:rsidRPr="00051690" w:rsidRDefault="00E05DEB" w:rsidP="00E05DEB">
            <w:pPr>
              <w:jc w:val="center"/>
              <w:rPr>
                <w:rFonts w:eastAsia="Calibri"/>
                <w:lang w:eastAsia="en-US"/>
              </w:rPr>
            </w:pPr>
            <w:r w:rsidRPr="00051690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632" w:type="dxa"/>
          </w:tcPr>
          <w:p w14:paraId="755F272D" w14:textId="77777777" w:rsidR="00E05DEB" w:rsidRPr="00051690" w:rsidRDefault="00E05DEB" w:rsidP="00E05DEB">
            <w:pPr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</w:tcPr>
          <w:p w14:paraId="5E6ED7DE" w14:textId="77777777" w:rsidR="00E05DEB" w:rsidRPr="00051690" w:rsidRDefault="00E05DEB" w:rsidP="00E05D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</w:tcPr>
          <w:p w14:paraId="5D5C367D" w14:textId="77777777" w:rsidR="00E05DEB" w:rsidRPr="00051690" w:rsidRDefault="00E05DEB" w:rsidP="00E05D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51690" w:rsidRPr="00051690" w14:paraId="77400F24" w14:textId="77777777" w:rsidTr="009171C1">
        <w:tc>
          <w:tcPr>
            <w:tcW w:w="619" w:type="dxa"/>
          </w:tcPr>
          <w:p w14:paraId="53F16D64" w14:textId="77777777" w:rsidR="00E05DEB" w:rsidRPr="00051690" w:rsidRDefault="00E05DEB" w:rsidP="00E05DEB">
            <w:pPr>
              <w:jc w:val="center"/>
              <w:rPr>
                <w:rFonts w:eastAsia="Calibri"/>
                <w:lang w:eastAsia="en-US"/>
              </w:rPr>
            </w:pPr>
            <w:r w:rsidRPr="00051690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4632" w:type="dxa"/>
          </w:tcPr>
          <w:p w14:paraId="6FFE7AEE" w14:textId="77777777" w:rsidR="00E05DEB" w:rsidRPr="00051690" w:rsidRDefault="00E05DEB" w:rsidP="00E05DEB">
            <w:pPr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</w:tcPr>
          <w:p w14:paraId="10BEE1FE" w14:textId="77777777" w:rsidR="00E05DEB" w:rsidRPr="00051690" w:rsidRDefault="00E05DEB" w:rsidP="00E05D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</w:tcPr>
          <w:p w14:paraId="05F0858C" w14:textId="77777777" w:rsidR="00E05DEB" w:rsidRPr="00051690" w:rsidRDefault="00E05DEB" w:rsidP="00E05D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51690" w:rsidRPr="00051690" w14:paraId="436E5EF9" w14:textId="77777777" w:rsidTr="009171C1">
        <w:tc>
          <w:tcPr>
            <w:tcW w:w="619" w:type="dxa"/>
          </w:tcPr>
          <w:p w14:paraId="6F91DCA0" w14:textId="77777777" w:rsidR="00E05DEB" w:rsidRPr="00051690" w:rsidRDefault="00E05DEB" w:rsidP="00E05DEB">
            <w:pPr>
              <w:jc w:val="center"/>
              <w:rPr>
                <w:rFonts w:eastAsia="Calibri"/>
                <w:lang w:eastAsia="en-US"/>
              </w:rPr>
            </w:pPr>
            <w:r w:rsidRPr="00051690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4632" w:type="dxa"/>
          </w:tcPr>
          <w:p w14:paraId="49C9CC67" w14:textId="77777777" w:rsidR="00E05DEB" w:rsidRPr="00051690" w:rsidRDefault="00E05DEB" w:rsidP="00E05DEB">
            <w:pPr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</w:tcPr>
          <w:p w14:paraId="5DB36302" w14:textId="77777777" w:rsidR="00E05DEB" w:rsidRPr="00051690" w:rsidRDefault="00E05DEB" w:rsidP="00E05D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</w:tcPr>
          <w:p w14:paraId="45EA2A87" w14:textId="77777777" w:rsidR="00E05DEB" w:rsidRPr="00051690" w:rsidRDefault="00E05DEB" w:rsidP="00E05D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51690" w:rsidRPr="00051690" w14:paraId="3B59DFF7" w14:textId="77777777" w:rsidTr="009171C1">
        <w:tc>
          <w:tcPr>
            <w:tcW w:w="619" w:type="dxa"/>
          </w:tcPr>
          <w:p w14:paraId="7C3E5FCE" w14:textId="77777777" w:rsidR="00E05DEB" w:rsidRPr="00051690" w:rsidRDefault="00E05DEB" w:rsidP="00E05D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32" w:type="dxa"/>
          </w:tcPr>
          <w:p w14:paraId="7FEE4A82" w14:textId="77777777" w:rsidR="00E05DEB" w:rsidRPr="00051690" w:rsidRDefault="00E05DEB" w:rsidP="00E05DEB">
            <w:pPr>
              <w:jc w:val="right"/>
              <w:rPr>
                <w:rFonts w:eastAsia="Calibri"/>
                <w:lang w:eastAsia="en-US"/>
              </w:rPr>
            </w:pPr>
            <w:r w:rsidRPr="00051690">
              <w:rPr>
                <w:rFonts w:eastAsia="Calibri"/>
                <w:lang w:eastAsia="en-US"/>
              </w:rPr>
              <w:t>Итоговая оценка:</w:t>
            </w:r>
          </w:p>
        </w:tc>
        <w:tc>
          <w:tcPr>
            <w:tcW w:w="1840" w:type="dxa"/>
          </w:tcPr>
          <w:p w14:paraId="73AD53FC" w14:textId="77777777" w:rsidR="00E05DEB" w:rsidRPr="00051690" w:rsidRDefault="00E05DEB" w:rsidP="00E05D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</w:tcPr>
          <w:p w14:paraId="5B7BE700" w14:textId="77777777" w:rsidR="00E05DEB" w:rsidRPr="00051690" w:rsidRDefault="00E05DEB" w:rsidP="00E05DEB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01F1CEF7" w14:textId="77777777" w:rsidR="00E05DEB" w:rsidRPr="00051690" w:rsidRDefault="00E05DEB" w:rsidP="00E05DEB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051690" w:rsidRPr="00051690" w14:paraId="5F3A6074" w14:textId="77777777" w:rsidTr="009171C1">
        <w:tc>
          <w:tcPr>
            <w:tcW w:w="3402" w:type="dxa"/>
          </w:tcPr>
          <w:p w14:paraId="349D911A" w14:textId="77777777" w:rsidR="00E05DEB" w:rsidRPr="00051690" w:rsidRDefault="00E05DEB" w:rsidP="00E05DEB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51690">
              <w:rPr>
                <w:rFonts w:eastAsia="Calibri"/>
                <w:sz w:val="22"/>
                <w:szCs w:val="22"/>
                <w:lang w:eastAsia="en-US"/>
              </w:rPr>
              <w:t>Председатель комиссии</w:t>
            </w:r>
          </w:p>
        </w:tc>
        <w:tc>
          <w:tcPr>
            <w:tcW w:w="426" w:type="dxa"/>
          </w:tcPr>
          <w:p w14:paraId="1BD47535" w14:textId="77777777" w:rsidR="00E05DEB" w:rsidRPr="00051690" w:rsidRDefault="00E05DEB" w:rsidP="00E05DEB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0A125CE" w14:textId="77777777" w:rsidR="00E05DEB" w:rsidRPr="00051690" w:rsidRDefault="00E05DEB" w:rsidP="00E05DEB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0134287B" w14:textId="77777777" w:rsidR="00E05DEB" w:rsidRPr="00051690" w:rsidRDefault="00E05DEB" w:rsidP="00E05DEB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901A597" w14:textId="77777777" w:rsidR="00E05DEB" w:rsidRPr="00051690" w:rsidRDefault="00E05DEB" w:rsidP="00E05DEB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51690" w:rsidRPr="00051690" w14:paraId="11C41024" w14:textId="77777777" w:rsidTr="009171C1">
        <w:tc>
          <w:tcPr>
            <w:tcW w:w="3402" w:type="dxa"/>
          </w:tcPr>
          <w:p w14:paraId="5D933C33" w14:textId="77777777" w:rsidR="00E05DEB" w:rsidRPr="00051690" w:rsidRDefault="00E05DEB" w:rsidP="00E05DEB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14:paraId="7479463E" w14:textId="77777777" w:rsidR="00E05DEB" w:rsidRPr="00051690" w:rsidRDefault="00E05DEB" w:rsidP="00E05DEB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B88B0EE" w14:textId="77777777" w:rsidR="00E05DEB" w:rsidRPr="00051690" w:rsidRDefault="00E05DEB" w:rsidP="00E05DEB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1690">
              <w:rPr>
                <w:rFonts w:eastAsia="Calibri"/>
                <w:sz w:val="20"/>
                <w:szCs w:val="20"/>
                <w:lang w:eastAsia="en-US"/>
              </w:rPr>
              <w:t>(подпись)</w:t>
            </w:r>
          </w:p>
          <w:p w14:paraId="75F896C4" w14:textId="77777777" w:rsidR="00E05DEB" w:rsidRPr="00051690" w:rsidRDefault="00E05DEB" w:rsidP="00E05DEB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14:paraId="5CBCC43A" w14:textId="77777777" w:rsidR="00E05DEB" w:rsidRPr="00051690" w:rsidRDefault="00E05DEB" w:rsidP="00E05DEB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0C0DBFB" w14:textId="77777777" w:rsidR="00E05DEB" w:rsidRPr="00051690" w:rsidRDefault="00E05DEB" w:rsidP="00E05DEB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1690">
              <w:rPr>
                <w:rFonts w:eastAsia="Calibri"/>
                <w:sz w:val="20"/>
                <w:szCs w:val="20"/>
                <w:lang w:eastAsia="en-US"/>
              </w:rPr>
              <w:t>И.О.Фамилия</w:t>
            </w:r>
          </w:p>
        </w:tc>
      </w:tr>
    </w:tbl>
    <w:p w14:paraId="29ABF465" w14:textId="77777777" w:rsidR="00E05DEB" w:rsidRPr="00051690" w:rsidRDefault="00E05DEB" w:rsidP="00E05DEB">
      <w:pPr>
        <w:spacing w:after="160" w:line="259" w:lineRule="auto"/>
        <w:rPr>
          <w:szCs w:val="22"/>
        </w:rPr>
        <w:sectPr w:rsidR="00E05DEB" w:rsidRPr="00051690" w:rsidSect="009171C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7C3FAD3" w14:textId="77777777" w:rsidR="00E05DEB" w:rsidRPr="00051690" w:rsidRDefault="00E05DEB" w:rsidP="00E05DEB">
      <w:pPr>
        <w:ind w:right="200"/>
        <w:jc w:val="right"/>
      </w:pPr>
    </w:p>
    <w:p w14:paraId="52392A46" w14:textId="77777777" w:rsidR="001D5585" w:rsidRPr="00051690" w:rsidRDefault="001D5585" w:rsidP="00612011">
      <w:pPr>
        <w:ind w:firstLine="709"/>
        <w:jc w:val="right"/>
      </w:pPr>
    </w:p>
    <w:p w14:paraId="24DF437F" w14:textId="77777777" w:rsidR="001D5585" w:rsidRPr="00051690" w:rsidRDefault="001D5585" w:rsidP="00612011">
      <w:pPr>
        <w:ind w:firstLine="709"/>
        <w:jc w:val="right"/>
      </w:pPr>
      <w:r w:rsidRPr="00051690">
        <w:t>Приложение 3 к</w:t>
      </w:r>
    </w:p>
    <w:p w14:paraId="73773CF1" w14:textId="77777777" w:rsidR="001D5585" w:rsidRPr="00051690" w:rsidRDefault="001D5585" w:rsidP="001D5585">
      <w:pPr>
        <w:jc w:val="right"/>
      </w:pPr>
      <w:r w:rsidRPr="00051690">
        <w:t xml:space="preserve">к порядку предоставления гранта в форме субсидий </w:t>
      </w:r>
    </w:p>
    <w:p w14:paraId="4069DB38" w14:textId="77777777" w:rsidR="001D5585" w:rsidRPr="00051690" w:rsidRDefault="001D5585" w:rsidP="001D5585">
      <w:pPr>
        <w:jc w:val="right"/>
      </w:pPr>
      <w:r w:rsidRPr="00051690">
        <w:t xml:space="preserve">физическим лицам – победителям конкурса </w:t>
      </w:r>
    </w:p>
    <w:p w14:paraId="380BBBF3" w14:textId="77777777" w:rsidR="001D5585" w:rsidRPr="00051690" w:rsidRDefault="001D5585" w:rsidP="001D5585">
      <w:pPr>
        <w:jc w:val="right"/>
      </w:pPr>
      <w:r w:rsidRPr="00051690">
        <w:t xml:space="preserve">молодёжных инициатив города Когалыма </w:t>
      </w:r>
    </w:p>
    <w:p w14:paraId="3536337E" w14:textId="77777777" w:rsidR="001D5585" w:rsidRPr="00051690" w:rsidRDefault="001D5585" w:rsidP="001D5585">
      <w:pPr>
        <w:jc w:val="right"/>
        <w:rPr>
          <w:rFonts w:eastAsiaTheme="minorHAnsi"/>
          <w:strike/>
          <w:lang w:eastAsia="en-US"/>
        </w:rPr>
      </w:pPr>
      <w:r w:rsidRPr="00051690">
        <w:t>на реализацию проекта</w:t>
      </w:r>
    </w:p>
    <w:p w14:paraId="6BD4C91F" w14:textId="77777777" w:rsidR="001D5585" w:rsidRPr="00051690" w:rsidRDefault="001D5585" w:rsidP="00612011">
      <w:pPr>
        <w:ind w:firstLine="709"/>
        <w:jc w:val="right"/>
      </w:pPr>
    </w:p>
    <w:p w14:paraId="02B03A1F" w14:textId="77777777" w:rsidR="001D5585" w:rsidRPr="00051690" w:rsidRDefault="001D5585" w:rsidP="00612011">
      <w:pPr>
        <w:ind w:firstLine="709"/>
        <w:jc w:val="right"/>
      </w:pPr>
    </w:p>
    <w:p w14:paraId="7EFD1DD2" w14:textId="43BCD6F1" w:rsidR="001D5585" w:rsidRPr="00051690" w:rsidRDefault="001D5585" w:rsidP="001D5585">
      <w:pPr>
        <w:jc w:val="center"/>
        <w:rPr>
          <w:szCs w:val="22"/>
        </w:rPr>
      </w:pPr>
      <w:r w:rsidRPr="00051690">
        <w:rPr>
          <w:szCs w:val="22"/>
        </w:rPr>
        <w:t>Критерии оценки заявок участников отбора на предоставление</w:t>
      </w:r>
      <w:r w:rsidRPr="00051690">
        <w:t xml:space="preserve"> гранта в форме субсидий</w:t>
      </w:r>
      <w:r w:rsidRPr="00051690">
        <w:rPr>
          <w:szCs w:val="22"/>
        </w:rPr>
        <w:t xml:space="preserve"> </w:t>
      </w:r>
      <w:r w:rsidR="00856CAA" w:rsidRPr="00051690">
        <w:t xml:space="preserve">физическим лицам в рамках </w:t>
      </w:r>
      <w:r w:rsidRPr="00051690">
        <w:t>конкурса</w:t>
      </w:r>
    </w:p>
    <w:p w14:paraId="4F6E0C48" w14:textId="7116588C" w:rsidR="001D5585" w:rsidRPr="00051690" w:rsidRDefault="001D5585" w:rsidP="001D5585">
      <w:pPr>
        <w:jc w:val="center"/>
      </w:pPr>
      <w:r w:rsidRPr="00051690">
        <w:t>молодёжных инициатив города Когалыма</w:t>
      </w:r>
    </w:p>
    <w:p w14:paraId="4BD9FDE6" w14:textId="77777777" w:rsidR="001D5585" w:rsidRPr="00051690" w:rsidRDefault="001D5585" w:rsidP="001D5585">
      <w:pPr>
        <w:jc w:val="center"/>
        <w:rPr>
          <w:rFonts w:eastAsiaTheme="minorHAnsi"/>
          <w:strike/>
          <w:lang w:eastAsia="en-US"/>
        </w:rPr>
      </w:pPr>
      <w:r w:rsidRPr="00051690">
        <w:t>на реализацию проекта</w:t>
      </w:r>
    </w:p>
    <w:p w14:paraId="7B2D8D97" w14:textId="77777777" w:rsidR="001D5585" w:rsidRPr="00051690" w:rsidRDefault="001D5585" w:rsidP="001D5585">
      <w:pPr>
        <w:jc w:val="center"/>
        <w:rPr>
          <w:szCs w:val="22"/>
        </w:rPr>
      </w:pPr>
    </w:p>
    <w:tbl>
      <w:tblPr>
        <w:tblStyle w:val="51"/>
        <w:tblW w:w="8363" w:type="dxa"/>
        <w:tblInd w:w="279" w:type="dxa"/>
        <w:tblLook w:val="04A0" w:firstRow="1" w:lastRow="0" w:firstColumn="1" w:lastColumn="0" w:noHBand="0" w:noVBand="1"/>
      </w:tblPr>
      <w:tblGrid>
        <w:gridCol w:w="623"/>
        <w:gridCol w:w="6039"/>
        <w:gridCol w:w="1701"/>
      </w:tblGrid>
      <w:tr w:rsidR="00051690" w:rsidRPr="00051690" w14:paraId="415F6362" w14:textId="77777777" w:rsidTr="002076F4">
        <w:trPr>
          <w:trHeight w:val="608"/>
        </w:trPr>
        <w:tc>
          <w:tcPr>
            <w:tcW w:w="623" w:type="dxa"/>
          </w:tcPr>
          <w:p w14:paraId="2087A33D" w14:textId="77777777" w:rsidR="00A97B93" w:rsidRPr="00051690" w:rsidRDefault="00A97B93" w:rsidP="009171C1">
            <w:pPr>
              <w:jc w:val="center"/>
              <w:rPr>
                <w:rFonts w:eastAsia="Calibri"/>
                <w:lang w:eastAsia="en-US"/>
              </w:rPr>
            </w:pPr>
            <w:r w:rsidRPr="00051690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6039" w:type="dxa"/>
          </w:tcPr>
          <w:p w14:paraId="0E8E1CE0" w14:textId="01E1E6E3" w:rsidR="00A97B93" w:rsidRPr="00051690" w:rsidRDefault="00A97B93" w:rsidP="009171C1">
            <w:pPr>
              <w:jc w:val="center"/>
              <w:rPr>
                <w:rFonts w:eastAsia="Calibri"/>
                <w:lang w:eastAsia="en-US"/>
              </w:rPr>
            </w:pPr>
            <w:r w:rsidRPr="00051690">
              <w:rPr>
                <w:rFonts w:eastAsia="Calibri"/>
                <w:lang w:eastAsia="en-US"/>
              </w:rPr>
              <w:t>Наименование критерия оценки</w:t>
            </w:r>
          </w:p>
        </w:tc>
        <w:tc>
          <w:tcPr>
            <w:tcW w:w="1701" w:type="dxa"/>
          </w:tcPr>
          <w:p w14:paraId="7CF67C50" w14:textId="752B201F" w:rsidR="00A97B93" w:rsidRPr="00051690" w:rsidRDefault="00A97B93" w:rsidP="00A97B93">
            <w:pPr>
              <w:jc w:val="center"/>
              <w:rPr>
                <w:rFonts w:eastAsia="Calibri"/>
                <w:lang w:eastAsia="en-US"/>
              </w:rPr>
            </w:pPr>
            <w:r w:rsidRPr="00051690">
              <w:t xml:space="preserve"> Количество баллов (шаг – один балл)</w:t>
            </w:r>
          </w:p>
        </w:tc>
      </w:tr>
      <w:tr w:rsidR="00051690" w:rsidRPr="00051690" w14:paraId="22BF516F" w14:textId="77777777" w:rsidTr="002076F4">
        <w:tc>
          <w:tcPr>
            <w:tcW w:w="623" w:type="dxa"/>
          </w:tcPr>
          <w:p w14:paraId="03748EC2" w14:textId="77777777" w:rsidR="00A97B93" w:rsidRPr="00051690" w:rsidRDefault="00A97B93" w:rsidP="00A97B93">
            <w:pPr>
              <w:pStyle w:val="a8"/>
              <w:numPr>
                <w:ilvl w:val="0"/>
                <w:numId w:val="47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39" w:type="dxa"/>
          </w:tcPr>
          <w:p w14:paraId="06C570B3" w14:textId="3146BC9B" w:rsidR="008B4A70" w:rsidRPr="00051690" w:rsidRDefault="00A97B93" w:rsidP="008B4A70">
            <w:pPr>
              <w:jc w:val="both"/>
              <w:rPr>
                <w:lang w:eastAsia="en-US"/>
              </w:rPr>
            </w:pPr>
            <w:r w:rsidRPr="00051690">
              <w:rPr>
                <w:lang w:eastAsia="en-US"/>
              </w:rPr>
              <w:t>Соответствие</w:t>
            </w:r>
            <w:r w:rsidR="002076F4" w:rsidRPr="00051690">
              <w:rPr>
                <w:lang w:eastAsia="en-US"/>
              </w:rPr>
              <w:t xml:space="preserve"> </w:t>
            </w:r>
            <w:r w:rsidRPr="00051690">
              <w:rPr>
                <w:lang w:eastAsia="en-US"/>
              </w:rPr>
              <w:t>представленного проекта цели предоставления гранта</w:t>
            </w:r>
            <w:r w:rsidR="008B4A70" w:rsidRPr="00051690">
              <w:rPr>
                <w:lang w:eastAsia="en-US"/>
              </w:rPr>
              <w:t>:</w:t>
            </w:r>
            <w:r w:rsidR="008B4A70" w:rsidRPr="00051690">
              <w:t xml:space="preserve"> </w:t>
            </w:r>
          </w:p>
          <w:p w14:paraId="7C968047" w14:textId="01BE5729" w:rsidR="008B4A70" w:rsidRPr="00051690" w:rsidRDefault="002076F4" w:rsidP="008B4A70">
            <w:pPr>
              <w:jc w:val="both"/>
              <w:rPr>
                <w:lang w:eastAsia="en-US"/>
              </w:rPr>
            </w:pPr>
            <w:r w:rsidRPr="00051690">
              <w:rPr>
                <w:lang w:eastAsia="en-US"/>
              </w:rPr>
              <w:t xml:space="preserve">- </w:t>
            </w:r>
            <w:r w:rsidR="008B4A70" w:rsidRPr="00051690">
              <w:rPr>
                <w:lang w:eastAsia="en-US"/>
              </w:rPr>
              <w:t>полностью соответствует;</w:t>
            </w:r>
          </w:p>
          <w:p w14:paraId="5C2714A7" w14:textId="0AA275D6" w:rsidR="008B4A70" w:rsidRPr="00051690" w:rsidRDefault="002076F4" w:rsidP="008B4A70">
            <w:pPr>
              <w:jc w:val="both"/>
              <w:rPr>
                <w:lang w:eastAsia="en-US"/>
              </w:rPr>
            </w:pPr>
            <w:r w:rsidRPr="00051690">
              <w:rPr>
                <w:lang w:eastAsia="en-US"/>
              </w:rPr>
              <w:t xml:space="preserve">- </w:t>
            </w:r>
            <w:r w:rsidR="008B4A70" w:rsidRPr="00051690">
              <w:rPr>
                <w:lang w:eastAsia="en-US"/>
              </w:rPr>
              <w:t>соответствует, но есть несущественные замечания;</w:t>
            </w:r>
          </w:p>
          <w:p w14:paraId="2C870CD9" w14:textId="158F4B04" w:rsidR="008B4A70" w:rsidRPr="00051690" w:rsidRDefault="002076F4" w:rsidP="008B4A70">
            <w:pPr>
              <w:jc w:val="both"/>
              <w:rPr>
                <w:lang w:eastAsia="en-US"/>
              </w:rPr>
            </w:pPr>
            <w:r w:rsidRPr="00051690">
              <w:rPr>
                <w:lang w:eastAsia="en-US"/>
              </w:rPr>
              <w:t xml:space="preserve">- </w:t>
            </w:r>
            <w:r w:rsidR="008B4A70" w:rsidRPr="00051690">
              <w:rPr>
                <w:lang w:eastAsia="en-US"/>
              </w:rPr>
              <w:t>соответствует частично;</w:t>
            </w:r>
          </w:p>
          <w:p w14:paraId="29954806" w14:textId="353D9BBD" w:rsidR="00A97B93" w:rsidRPr="00051690" w:rsidRDefault="002076F4" w:rsidP="008B4A70">
            <w:pPr>
              <w:jc w:val="both"/>
              <w:rPr>
                <w:lang w:eastAsia="en-US"/>
              </w:rPr>
            </w:pPr>
            <w:r w:rsidRPr="00051690">
              <w:rPr>
                <w:lang w:eastAsia="en-US"/>
              </w:rPr>
              <w:t xml:space="preserve">- </w:t>
            </w:r>
            <w:r w:rsidR="008B4A70" w:rsidRPr="00051690">
              <w:rPr>
                <w:lang w:eastAsia="en-US"/>
              </w:rPr>
              <w:t>не соответствует</w:t>
            </w:r>
            <w:r w:rsidR="00A97B93" w:rsidRPr="00051690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14:paraId="5EF8D3B6" w14:textId="5E1546AE" w:rsidR="00A97B93" w:rsidRPr="00051690" w:rsidRDefault="00A97B93" w:rsidP="009171C1">
            <w:pPr>
              <w:jc w:val="center"/>
              <w:rPr>
                <w:rFonts w:eastAsia="Calibri"/>
                <w:lang w:eastAsia="en-US"/>
              </w:rPr>
            </w:pPr>
            <w:r w:rsidRPr="00051690">
              <w:rPr>
                <w:rFonts w:eastAsia="Calibri"/>
                <w:lang w:eastAsia="en-US"/>
              </w:rPr>
              <w:t xml:space="preserve"> 0-5</w:t>
            </w:r>
          </w:p>
        </w:tc>
      </w:tr>
      <w:tr w:rsidR="00051690" w:rsidRPr="00051690" w14:paraId="1BA5AEF4" w14:textId="77777777" w:rsidTr="002076F4">
        <w:tc>
          <w:tcPr>
            <w:tcW w:w="623" w:type="dxa"/>
          </w:tcPr>
          <w:p w14:paraId="20A3C4C0" w14:textId="5404B6C6" w:rsidR="00A97B93" w:rsidRPr="00051690" w:rsidRDefault="00A97B93" w:rsidP="00A97B93">
            <w:pPr>
              <w:pStyle w:val="a8"/>
              <w:numPr>
                <w:ilvl w:val="0"/>
                <w:numId w:val="47"/>
              </w:numPr>
              <w:ind w:left="31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39" w:type="dxa"/>
          </w:tcPr>
          <w:p w14:paraId="45BFC0C8" w14:textId="73C04A7E" w:rsidR="00A97B93" w:rsidRPr="00051690" w:rsidRDefault="00A97B93" w:rsidP="009171C1">
            <w:pPr>
              <w:ind w:left="132" w:right="131"/>
              <w:jc w:val="both"/>
              <w:rPr>
                <w:rFonts w:eastAsia="Calibri"/>
                <w:lang w:eastAsia="en-US"/>
              </w:rPr>
            </w:pPr>
            <w:r w:rsidRPr="00051690">
              <w:rPr>
                <w:rFonts w:eastAsia="Calibri"/>
                <w:lang w:eastAsia="en-US"/>
              </w:rPr>
              <w:t xml:space="preserve">Актуальность и социальная значимость проекта: </w:t>
            </w:r>
          </w:p>
          <w:p w14:paraId="685399FC" w14:textId="77777777" w:rsidR="00A97B93" w:rsidRPr="00051690" w:rsidRDefault="00A97B93" w:rsidP="00A932C7">
            <w:pPr>
              <w:pStyle w:val="ConsPlusNormal"/>
              <w:tabs>
                <w:tab w:val="left" w:pos="401"/>
                <w:tab w:val="left" w:pos="1418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1690">
              <w:rPr>
                <w:rFonts w:ascii="Times New Roman" w:hAnsi="Times New Roman" w:cs="Times New Roman"/>
                <w:sz w:val="26"/>
                <w:szCs w:val="26"/>
              </w:rPr>
              <w:t>-     аргументированность, доказательность влияния проекта на решение обозначенной проблемы;</w:t>
            </w:r>
          </w:p>
          <w:p w14:paraId="6A4756E0" w14:textId="6C33F1A3" w:rsidR="00A97B93" w:rsidRPr="00051690" w:rsidRDefault="00A97B93" w:rsidP="00A932C7">
            <w:pPr>
              <w:tabs>
                <w:tab w:val="left" w:pos="401"/>
              </w:tabs>
              <w:rPr>
                <w:rFonts w:eastAsia="Calibri"/>
                <w:lang w:eastAsia="en-US"/>
              </w:rPr>
            </w:pPr>
            <w:r w:rsidRPr="00051690">
              <w:rPr>
                <w:rFonts w:eastAsia="Calibri"/>
                <w:lang w:eastAsia="en-US"/>
              </w:rPr>
              <w:t xml:space="preserve">-  объективность и глубина познаний участника отбора о </w:t>
            </w:r>
            <w:r w:rsidR="009903D0" w:rsidRPr="00051690">
              <w:rPr>
                <w:rFonts w:eastAsia="Calibri"/>
                <w:lang w:eastAsia="en-US"/>
              </w:rPr>
              <w:t xml:space="preserve">сфере деятельности, обозначенной целью предоставления гранта, </w:t>
            </w:r>
            <w:r w:rsidRPr="00051690">
              <w:rPr>
                <w:rFonts w:eastAsia="Calibri"/>
                <w:lang w:eastAsia="en-US"/>
              </w:rPr>
              <w:t>о составе, особ</w:t>
            </w:r>
            <w:r w:rsidR="00856CAA" w:rsidRPr="00051690">
              <w:rPr>
                <w:rFonts w:eastAsia="Calibri"/>
                <w:lang w:eastAsia="en-US"/>
              </w:rPr>
              <w:t>енностях и потребности целевой группы</w:t>
            </w:r>
            <w:r w:rsidRPr="00051690">
              <w:rPr>
                <w:rFonts w:eastAsia="Calibri"/>
                <w:lang w:eastAsia="en-US"/>
              </w:rPr>
              <w:t>;</w:t>
            </w:r>
          </w:p>
          <w:p w14:paraId="2AA1AC06" w14:textId="15B4367D" w:rsidR="00A932C7" w:rsidRPr="00051690" w:rsidRDefault="00A932C7" w:rsidP="00A932C7">
            <w:pPr>
              <w:pStyle w:val="ConsPlusNormal"/>
              <w:tabs>
                <w:tab w:val="left" w:pos="401"/>
                <w:tab w:val="left" w:pos="1418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1690">
              <w:rPr>
                <w:rFonts w:ascii="Times New Roman" w:hAnsi="Times New Roman" w:cs="Times New Roman"/>
                <w:sz w:val="26"/>
                <w:szCs w:val="26"/>
              </w:rPr>
              <w:t xml:space="preserve">- значение позитивных изменений </w:t>
            </w:r>
            <w:r w:rsidR="003D02A5" w:rsidRPr="00051690">
              <w:rPr>
                <w:rFonts w:ascii="Times New Roman" w:hAnsi="Times New Roman" w:cs="Times New Roman"/>
                <w:sz w:val="26"/>
                <w:szCs w:val="26"/>
              </w:rPr>
              <w:t>по ит</w:t>
            </w:r>
            <w:r w:rsidR="009903D0" w:rsidRPr="0005169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D02A5" w:rsidRPr="0005169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9903D0" w:rsidRPr="00051690">
              <w:rPr>
                <w:rFonts w:ascii="Times New Roman" w:hAnsi="Times New Roman" w:cs="Times New Roman"/>
                <w:sz w:val="26"/>
                <w:szCs w:val="26"/>
              </w:rPr>
              <w:t xml:space="preserve">ам </w:t>
            </w:r>
            <w:r w:rsidRPr="00051690">
              <w:rPr>
                <w:rFonts w:ascii="Times New Roman" w:hAnsi="Times New Roman" w:cs="Times New Roman"/>
                <w:sz w:val="26"/>
                <w:szCs w:val="26"/>
              </w:rPr>
              <w:t>реализации проекта;</w:t>
            </w:r>
          </w:p>
          <w:p w14:paraId="26BEA45C" w14:textId="17513C52" w:rsidR="00A97B93" w:rsidRPr="00051690" w:rsidRDefault="00A932C7" w:rsidP="00A932C7">
            <w:pPr>
              <w:pStyle w:val="ConsPlusNormal"/>
              <w:tabs>
                <w:tab w:val="left" w:pos="401"/>
                <w:tab w:val="left" w:pos="1418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16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97B93" w:rsidRPr="00051690">
              <w:rPr>
                <w:rFonts w:ascii="Times New Roman" w:hAnsi="Times New Roman" w:cs="Times New Roman"/>
                <w:sz w:val="26"/>
                <w:szCs w:val="26"/>
              </w:rPr>
              <w:t>- масштабность проекта;</w:t>
            </w:r>
            <w:r w:rsidRPr="000516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AB42247" w14:textId="77777777" w:rsidR="00A97B93" w:rsidRPr="00051690" w:rsidRDefault="00A97B93" w:rsidP="00A932C7">
            <w:pPr>
              <w:tabs>
                <w:tab w:val="left" w:pos="401"/>
              </w:tabs>
              <w:rPr>
                <w:rFonts w:eastAsia="Calibri"/>
                <w:lang w:eastAsia="en-US"/>
              </w:rPr>
            </w:pPr>
            <w:r w:rsidRPr="00051690">
              <w:t>- востребованность результатов проекта для целевой аудитории</w:t>
            </w:r>
          </w:p>
        </w:tc>
        <w:tc>
          <w:tcPr>
            <w:tcW w:w="1701" w:type="dxa"/>
          </w:tcPr>
          <w:p w14:paraId="6B93FB38" w14:textId="38C91AFD" w:rsidR="00A97B93" w:rsidRPr="00051690" w:rsidRDefault="00A97B93" w:rsidP="009171C1">
            <w:pPr>
              <w:jc w:val="center"/>
              <w:rPr>
                <w:rFonts w:eastAsia="Calibri"/>
                <w:lang w:eastAsia="en-US"/>
              </w:rPr>
            </w:pPr>
            <w:r w:rsidRPr="00051690">
              <w:rPr>
                <w:rFonts w:eastAsia="Calibri"/>
                <w:lang w:eastAsia="en-US"/>
              </w:rPr>
              <w:t>0-5</w:t>
            </w:r>
          </w:p>
        </w:tc>
      </w:tr>
      <w:tr w:rsidR="00051690" w:rsidRPr="00051690" w14:paraId="34A6CFDD" w14:textId="77777777" w:rsidTr="002076F4">
        <w:tc>
          <w:tcPr>
            <w:tcW w:w="623" w:type="dxa"/>
          </w:tcPr>
          <w:p w14:paraId="3E3585BB" w14:textId="77777777" w:rsidR="00A97B93" w:rsidRPr="00051690" w:rsidRDefault="00A97B93" w:rsidP="00A97B93">
            <w:pPr>
              <w:pStyle w:val="a8"/>
              <w:numPr>
                <w:ilvl w:val="0"/>
                <w:numId w:val="47"/>
              </w:numPr>
              <w:ind w:left="31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39" w:type="dxa"/>
          </w:tcPr>
          <w:p w14:paraId="26582E87" w14:textId="77777777" w:rsidR="00A97B93" w:rsidRPr="00051690" w:rsidRDefault="00A97B93" w:rsidP="009171C1">
            <w:pPr>
              <w:ind w:firstLine="120"/>
              <w:jc w:val="both"/>
              <w:rPr>
                <w:lang w:eastAsia="en-US"/>
              </w:rPr>
            </w:pPr>
            <w:r w:rsidRPr="00051690">
              <w:rPr>
                <w:lang w:eastAsia="en-US"/>
              </w:rPr>
              <w:t>Реалистичность проекта:</w:t>
            </w:r>
          </w:p>
          <w:p w14:paraId="1FFDB17C" w14:textId="77777777" w:rsidR="00A97B93" w:rsidRPr="00051690" w:rsidRDefault="00A97B93" w:rsidP="009171C1">
            <w:pPr>
              <w:autoSpaceDE w:val="0"/>
              <w:autoSpaceDN w:val="0"/>
              <w:adjustRightInd w:val="0"/>
              <w:ind w:firstLine="120"/>
              <w:jc w:val="both"/>
              <w:rPr>
                <w:rFonts w:eastAsiaTheme="minorHAnsi"/>
                <w:lang w:eastAsia="en-US"/>
              </w:rPr>
            </w:pPr>
            <w:r w:rsidRPr="00051690">
              <w:rPr>
                <w:rFonts w:eastAsiaTheme="minorHAnsi"/>
                <w:lang w:eastAsia="en-US"/>
              </w:rPr>
              <w:t xml:space="preserve">- конкретность, ясность целеполагания, логичность задач в качестве этапов достижения цели; </w:t>
            </w:r>
          </w:p>
          <w:p w14:paraId="628E9D9D" w14:textId="4B18E369" w:rsidR="00A97B93" w:rsidRPr="00051690" w:rsidRDefault="00A97B93" w:rsidP="009171C1">
            <w:pPr>
              <w:autoSpaceDE w:val="0"/>
              <w:autoSpaceDN w:val="0"/>
              <w:adjustRightInd w:val="0"/>
              <w:ind w:firstLine="120"/>
              <w:jc w:val="both"/>
              <w:rPr>
                <w:rFonts w:eastAsiaTheme="minorHAnsi"/>
                <w:lang w:eastAsia="en-US"/>
              </w:rPr>
            </w:pPr>
            <w:r w:rsidRPr="00051690">
              <w:rPr>
                <w:rFonts w:eastAsiaTheme="minorHAnsi"/>
                <w:lang w:eastAsia="en-US"/>
              </w:rPr>
              <w:t>- взаимосвязь мероприятий прое</w:t>
            </w:r>
            <w:r w:rsidR="00856CAA" w:rsidRPr="00051690">
              <w:rPr>
                <w:rFonts w:eastAsiaTheme="minorHAnsi"/>
                <w:lang w:eastAsia="en-US"/>
              </w:rPr>
              <w:t>кта с его проблематикой, целью, показателями результата проекта</w:t>
            </w:r>
            <w:r w:rsidRPr="00051690">
              <w:rPr>
                <w:rFonts w:eastAsiaTheme="minorHAnsi"/>
                <w:lang w:eastAsia="en-US"/>
              </w:rPr>
              <w:t>, оптимальность мероприятий для их достижения;</w:t>
            </w:r>
          </w:p>
          <w:p w14:paraId="14417963" w14:textId="77777777" w:rsidR="00A97B93" w:rsidRPr="00051690" w:rsidRDefault="00A97B93" w:rsidP="009171C1">
            <w:pPr>
              <w:ind w:right="131" w:firstLine="120"/>
              <w:jc w:val="both"/>
            </w:pPr>
            <w:r w:rsidRPr="00051690">
              <w:t>- проект содержит описание конкретных мероприятий, структурирован и детализирован;</w:t>
            </w:r>
          </w:p>
          <w:p w14:paraId="2EDA8D47" w14:textId="77777777" w:rsidR="00A97B93" w:rsidRPr="00051690" w:rsidRDefault="00A97B93" w:rsidP="009171C1">
            <w:pPr>
              <w:autoSpaceDE w:val="0"/>
              <w:autoSpaceDN w:val="0"/>
              <w:adjustRightInd w:val="0"/>
              <w:ind w:firstLine="120"/>
              <w:jc w:val="both"/>
            </w:pPr>
            <w:r w:rsidRPr="00051690">
              <w:rPr>
                <w:rFonts w:eastAsiaTheme="minorHAnsi"/>
                <w:lang w:eastAsia="en-US"/>
              </w:rPr>
              <w:t xml:space="preserve">- </w:t>
            </w:r>
            <w:r w:rsidRPr="00051690">
              <w:t>продуманность схемы управления и кадровой обеспеченности проекта;</w:t>
            </w:r>
          </w:p>
          <w:p w14:paraId="116AAD1F" w14:textId="4E387958" w:rsidR="00A97B93" w:rsidRPr="00051690" w:rsidRDefault="009903D0" w:rsidP="009903D0">
            <w:pPr>
              <w:autoSpaceDE w:val="0"/>
              <w:autoSpaceDN w:val="0"/>
              <w:adjustRightInd w:val="0"/>
              <w:jc w:val="both"/>
            </w:pPr>
            <w:r w:rsidRPr="00051690">
              <w:lastRenderedPageBreak/>
              <w:t xml:space="preserve">- </w:t>
            </w:r>
            <w:r w:rsidR="00A97B93" w:rsidRPr="00051690">
              <w:t xml:space="preserve">решение вопросов обеспечения материально-технической базы и помещений для реализации проекта; </w:t>
            </w:r>
          </w:p>
          <w:p w14:paraId="448026F3" w14:textId="77777777" w:rsidR="00A97B93" w:rsidRPr="00051690" w:rsidRDefault="00A97B93" w:rsidP="009171C1">
            <w:pPr>
              <w:autoSpaceDE w:val="0"/>
              <w:autoSpaceDN w:val="0"/>
              <w:adjustRightInd w:val="0"/>
              <w:ind w:firstLine="120"/>
              <w:jc w:val="both"/>
            </w:pPr>
            <w:r w:rsidRPr="00051690">
              <w:t>- наличие опыта реализации аналогичных проектов;</w:t>
            </w:r>
          </w:p>
          <w:p w14:paraId="036303F5" w14:textId="67940BFE" w:rsidR="00A97B93" w:rsidRPr="00051690" w:rsidRDefault="00A97B93" w:rsidP="009171C1">
            <w:pPr>
              <w:autoSpaceDE w:val="0"/>
              <w:autoSpaceDN w:val="0"/>
              <w:adjustRightInd w:val="0"/>
              <w:ind w:firstLine="120"/>
              <w:jc w:val="both"/>
            </w:pPr>
            <w:r w:rsidRPr="00051690">
              <w:t>- собственный вклад автора (команды) в реализацию проекта</w:t>
            </w:r>
          </w:p>
        </w:tc>
        <w:tc>
          <w:tcPr>
            <w:tcW w:w="1701" w:type="dxa"/>
          </w:tcPr>
          <w:p w14:paraId="089B9304" w14:textId="161D2D96" w:rsidR="00A97B93" w:rsidRPr="00051690" w:rsidRDefault="00A97B93" w:rsidP="009171C1">
            <w:pPr>
              <w:jc w:val="center"/>
              <w:rPr>
                <w:rFonts w:eastAsia="Calibri"/>
                <w:lang w:eastAsia="en-US"/>
              </w:rPr>
            </w:pPr>
            <w:r w:rsidRPr="00051690">
              <w:rPr>
                <w:rFonts w:eastAsia="Calibri"/>
                <w:lang w:eastAsia="en-US"/>
              </w:rPr>
              <w:lastRenderedPageBreak/>
              <w:t>0-5</w:t>
            </w:r>
          </w:p>
        </w:tc>
      </w:tr>
      <w:tr w:rsidR="00051690" w:rsidRPr="00051690" w14:paraId="779A8F85" w14:textId="77777777" w:rsidTr="002076F4">
        <w:tc>
          <w:tcPr>
            <w:tcW w:w="623" w:type="dxa"/>
          </w:tcPr>
          <w:p w14:paraId="7E812A72" w14:textId="77777777" w:rsidR="00A97B93" w:rsidRPr="00051690" w:rsidRDefault="00A97B93" w:rsidP="00A97B93">
            <w:pPr>
              <w:pStyle w:val="a8"/>
              <w:numPr>
                <w:ilvl w:val="0"/>
                <w:numId w:val="47"/>
              </w:numPr>
              <w:ind w:left="31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39" w:type="dxa"/>
          </w:tcPr>
          <w:p w14:paraId="3C465D76" w14:textId="60D8E1A9" w:rsidR="00A97B93" w:rsidRPr="00051690" w:rsidRDefault="00B5188A" w:rsidP="009171C1">
            <w:pPr>
              <w:rPr>
                <w:rFonts w:eastAsiaTheme="minorHAnsi"/>
                <w:lang w:eastAsia="en-US"/>
              </w:rPr>
            </w:pPr>
            <w:r w:rsidRPr="00051690">
              <w:rPr>
                <w:rFonts w:eastAsiaTheme="minorHAnsi"/>
                <w:lang w:eastAsia="en-US"/>
              </w:rPr>
              <w:t>Инн</w:t>
            </w:r>
            <w:r w:rsidR="00A97B93" w:rsidRPr="00051690">
              <w:rPr>
                <w:rFonts w:eastAsiaTheme="minorHAnsi"/>
                <w:lang w:eastAsia="en-US"/>
              </w:rPr>
              <w:t>овационность, новизна проекта:</w:t>
            </w:r>
          </w:p>
          <w:p w14:paraId="727C500E" w14:textId="77777777" w:rsidR="00A97B93" w:rsidRPr="00051690" w:rsidRDefault="00A97B93" w:rsidP="009171C1">
            <w:r w:rsidRPr="00051690">
              <w:rPr>
                <w:rFonts w:eastAsiaTheme="minorHAnsi"/>
                <w:lang w:eastAsia="en-US"/>
              </w:rPr>
              <w:t xml:space="preserve">- </w:t>
            </w:r>
            <w:r w:rsidRPr="00051690">
              <w:t xml:space="preserve"> уникальность проекта; </w:t>
            </w:r>
          </w:p>
          <w:p w14:paraId="26182146" w14:textId="77777777" w:rsidR="00A97B93" w:rsidRPr="00051690" w:rsidRDefault="00A97B93" w:rsidP="009171C1">
            <w:r w:rsidRPr="00051690">
              <w:t xml:space="preserve">- новые, уникальные решения, услуги, продукты; </w:t>
            </w:r>
          </w:p>
          <w:p w14:paraId="06C13B65" w14:textId="77777777" w:rsidR="00A97B93" w:rsidRPr="00051690" w:rsidRDefault="00A97B93" w:rsidP="009171C1">
            <w:r w:rsidRPr="00051690">
              <w:t>- применение новых методов и технологий;</w:t>
            </w:r>
          </w:p>
          <w:p w14:paraId="3E1057AD" w14:textId="64003D28" w:rsidR="00A97B93" w:rsidRPr="00051690" w:rsidRDefault="00A97B93" w:rsidP="009903D0">
            <w:r w:rsidRPr="00051690">
              <w:t xml:space="preserve">-  отличие данного проекта </w:t>
            </w:r>
            <w:r w:rsidRPr="00051690">
              <w:rPr>
                <w:rFonts w:eastAsia="Calibri"/>
              </w:rPr>
              <w:t>от аналогичных</w:t>
            </w:r>
          </w:p>
        </w:tc>
        <w:tc>
          <w:tcPr>
            <w:tcW w:w="1701" w:type="dxa"/>
          </w:tcPr>
          <w:p w14:paraId="1400545A" w14:textId="786A8684" w:rsidR="00A97B93" w:rsidRPr="00051690" w:rsidRDefault="00A97B93" w:rsidP="009171C1">
            <w:pPr>
              <w:jc w:val="center"/>
              <w:rPr>
                <w:rFonts w:eastAsia="Calibri"/>
                <w:lang w:eastAsia="en-US"/>
              </w:rPr>
            </w:pPr>
            <w:r w:rsidRPr="00051690">
              <w:rPr>
                <w:rFonts w:eastAsia="Calibri"/>
                <w:lang w:eastAsia="en-US"/>
              </w:rPr>
              <w:t>0-5</w:t>
            </w:r>
          </w:p>
        </w:tc>
      </w:tr>
      <w:tr w:rsidR="00051690" w:rsidRPr="00051690" w14:paraId="280B17BE" w14:textId="77777777" w:rsidTr="002076F4">
        <w:tc>
          <w:tcPr>
            <w:tcW w:w="623" w:type="dxa"/>
          </w:tcPr>
          <w:p w14:paraId="7F80E004" w14:textId="77777777" w:rsidR="00A97B93" w:rsidRPr="00051690" w:rsidRDefault="00A97B93" w:rsidP="00A97B93">
            <w:pPr>
              <w:pStyle w:val="a8"/>
              <w:numPr>
                <w:ilvl w:val="0"/>
                <w:numId w:val="47"/>
              </w:numPr>
              <w:ind w:left="31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39" w:type="dxa"/>
          </w:tcPr>
          <w:p w14:paraId="0E1EFFA7" w14:textId="77777777" w:rsidR="00A97B93" w:rsidRPr="00051690" w:rsidRDefault="00A97B93" w:rsidP="009171C1">
            <w:pPr>
              <w:rPr>
                <w:rFonts w:eastAsiaTheme="minorHAnsi"/>
                <w:lang w:eastAsia="en-US"/>
              </w:rPr>
            </w:pPr>
            <w:r w:rsidRPr="00051690">
              <w:rPr>
                <w:rFonts w:eastAsiaTheme="minorHAnsi"/>
                <w:lang w:eastAsia="en-US"/>
              </w:rPr>
              <w:t>Обоснованность планируемых расходов на реализацию проекта:</w:t>
            </w:r>
          </w:p>
          <w:p w14:paraId="5642696E" w14:textId="77777777" w:rsidR="00A97B93" w:rsidRPr="00051690" w:rsidRDefault="00A97B93" w:rsidP="009171C1">
            <w:pPr>
              <w:jc w:val="both"/>
              <w:rPr>
                <w:rFonts w:eastAsia="Calibri"/>
              </w:rPr>
            </w:pPr>
            <w:r w:rsidRPr="00051690">
              <w:rPr>
                <w:rFonts w:eastAsia="Calibri"/>
              </w:rPr>
              <w:t xml:space="preserve">- </w:t>
            </w:r>
            <w:r w:rsidRPr="00051690">
              <w:t>обоснованность направлений расходования средств гранта</w:t>
            </w:r>
            <w:r w:rsidRPr="00051690">
              <w:rPr>
                <w:rFonts w:eastAsia="Calibri"/>
              </w:rPr>
              <w:t>; отсутствие расходов, которые непосредственно не связаны с реализацией проекта;</w:t>
            </w:r>
          </w:p>
          <w:p w14:paraId="4CD390E7" w14:textId="77777777" w:rsidR="00A97B93" w:rsidRPr="00051690" w:rsidRDefault="00A97B93" w:rsidP="009171C1">
            <w:pPr>
              <w:jc w:val="both"/>
            </w:pPr>
            <w:r w:rsidRPr="00051690">
              <w:t>- соразмерность запрошенного объёма финансирования на реализацию проекта и его ожидаемых результатов;</w:t>
            </w:r>
          </w:p>
          <w:p w14:paraId="6B6AD5FE" w14:textId="1EFEA44D" w:rsidR="00A97B93" w:rsidRPr="00051690" w:rsidRDefault="00A97B93" w:rsidP="009171C1">
            <w:pPr>
              <w:jc w:val="both"/>
              <w:rPr>
                <w:rFonts w:eastAsia="Calibri"/>
              </w:rPr>
            </w:pPr>
            <w:r w:rsidRPr="00051690">
              <w:t xml:space="preserve">- корректность понимания участником проекта </w:t>
            </w:r>
            <w:r w:rsidR="009903D0" w:rsidRPr="00051690">
              <w:t>полноты</w:t>
            </w:r>
            <w:r w:rsidR="00537AB2" w:rsidRPr="00051690">
              <w:t xml:space="preserve"> объё</w:t>
            </w:r>
            <w:r w:rsidRPr="00051690">
              <w:t xml:space="preserve">ма </w:t>
            </w:r>
            <w:r w:rsidRPr="00051690">
              <w:rPr>
                <w:rFonts w:eastAsia="Calibri"/>
              </w:rPr>
              <w:t>расходов на реализацию проекта;</w:t>
            </w:r>
          </w:p>
          <w:p w14:paraId="7CA05693" w14:textId="5C0C9665" w:rsidR="00A97B93" w:rsidRPr="00051690" w:rsidRDefault="00A97B93" w:rsidP="009171C1">
            <w:pPr>
              <w:jc w:val="both"/>
              <w:rPr>
                <w:rFonts w:eastAsia="Calibri"/>
              </w:rPr>
            </w:pPr>
            <w:r w:rsidRPr="00051690">
              <w:rPr>
                <w:rFonts w:eastAsia="Calibri"/>
              </w:rPr>
              <w:t>- соответствие рас</w:t>
            </w:r>
            <w:r w:rsidR="00537AB2" w:rsidRPr="00051690">
              <w:rPr>
                <w:rFonts w:eastAsia="Calibri"/>
              </w:rPr>
              <w:t>ходов среднерыночному уровню</w:t>
            </w:r>
            <w:r w:rsidRPr="00051690">
              <w:rPr>
                <w:rFonts w:eastAsia="Calibri"/>
              </w:rPr>
              <w:t xml:space="preserve"> цен на товары, работы, услуги</w:t>
            </w:r>
            <w:r w:rsidR="00B5188A" w:rsidRPr="00051690">
              <w:rPr>
                <w:rFonts w:eastAsia="Calibri"/>
              </w:rPr>
              <w:t xml:space="preserve"> </w:t>
            </w:r>
            <w:r w:rsidR="009903D0" w:rsidRPr="00051690">
              <w:rPr>
                <w:rFonts w:eastAsia="Calibri"/>
              </w:rPr>
              <w:t>(</w:t>
            </w:r>
            <w:r w:rsidRPr="00051690">
              <w:rPr>
                <w:rFonts w:eastAsia="Calibri"/>
              </w:rPr>
              <w:t>наличие / отсутствие обоснования</w:t>
            </w:r>
            <w:r w:rsidR="00537AB2" w:rsidRPr="00051690">
              <w:rPr>
                <w:rFonts w:eastAsia="Calibri"/>
              </w:rPr>
              <w:t>,</w:t>
            </w:r>
            <w:r w:rsidRPr="00051690">
              <w:rPr>
                <w:rFonts w:eastAsia="Calibri"/>
              </w:rPr>
              <w:t xml:space="preserve">  в случае отклонения</w:t>
            </w:r>
            <w:r w:rsidR="009903D0" w:rsidRPr="00051690">
              <w:rPr>
                <w:rFonts w:eastAsia="Calibri"/>
              </w:rPr>
              <w:t>)</w:t>
            </w:r>
            <w:r w:rsidR="003534D4" w:rsidRPr="00051690">
              <w:rPr>
                <w:rFonts w:eastAsia="Calibri"/>
              </w:rPr>
              <w:t xml:space="preserve"> -?</w:t>
            </w:r>
            <w:r w:rsidRPr="00051690">
              <w:rPr>
                <w:rFonts w:eastAsia="Calibri"/>
              </w:rPr>
              <w:t>;</w:t>
            </w:r>
          </w:p>
          <w:p w14:paraId="0ADC38FE" w14:textId="7F8526BD" w:rsidR="00A97B93" w:rsidRPr="00051690" w:rsidRDefault="00A97B93" w:rsidP="009903D0">
            <w:pPr>
              <w:jc w:val="both"/>
              <w:rPr>
                <w:rFonts w:eastAsia="Calibri"/>
              </w:rPr>
            </w:pPr>
            <w:r w:rsidRPr="00051690">
              <w:rPr>
                <w:rFonts w:eastAsia="Calibri"/>
              </w:rPr>
              <w:t>- личный вклад участника отбора (проектной команды) в обеспечение реализации проекта (материальный, финансовый</w:t>
            </w:r>
            <w:r w:rsidR="009903D0" w:rsidRPr="00051690">
              <w:rPr>
                <w:rFonts w:eastAsia="Calibri"/>
              </w:rPr>
              <w:t>)</w:t>
            </w:r>
          </w:p>
        </w:tc>
        <w:tc>
          <w:tcPr>
            <w:tcW w:w="1701" w:type="dxa"/>
          </w:tcPr>
          <w:p w14:paraId="3D832A10" w14:textId="29B76A8B" w:rsidR="00A97B93" w:rsidRPr="00051690" w:rsidRDefault="00A97B93" w:rsidP="009171C1">
            <w:pPr>
              <w:jc w:val="center"/>
              <w:rPr>
                <w:rFonts w:eastAsia="Calibri"/>
                <w:lang w:eastAsia="en-US"/>
              </w:rPr>
            </w:pPr>
            <w:r w:rsidRPr="00051690">
              <w:rPr>
                <w:rFonts w:eastAsia="Calibri"/>
                <w:lang w:eastAsia="en-US"/>
              </w:rPr>
              <w:t>0-5</w:t>
            </w:r>
          </w:p>
        </w:tc>
      </w:tr>
      <w:tr w:rsidR="00051690" w:rsidRPr="00051690" w14:paraId="11DD502E" w14:textId="77777777" w:rsidTr="002076F4">
        <w:tc>
          <w:tcPr>
            <w:tcW w:w="623" w:type="dxa"/>
          </w:tcPr>
          <w:p w14:paraId="4C9A9D14" w14:textId="77777777" w:rsidR="00A97B93" w:rsidRPr="00051690" w:rsidRDefault="00A97B93" w:rsidP="00A97B93">
            <w:pPr>
              <w:pStyle w:val="a8"/>
              <w:numPr>
                <w:ilvl w:val="0"/>
                <w:numId w:val="47"/>
              </w:numPr>
              <w:ind w:left="31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39" w:type="dxa"/>
          </w:tcPr>
          <w:p w14:paraId="6288E5ED" w14:textId="77777777" w:rsidR="00A97B93" w:rsidRPr="00051690" w:rsidRDefault="00A97B93" w:rsidP="009171C1">
            <w:pPr>
              <w:rPr>
                <w:lang w:eastAsia="en-US"/>
              </w:rPr>
            </w:pPr>
            <w:r w:rsidRPr="00051690">
              <w:rPr>
                <w:lang w:eastAsia="en-US"/>
              </w:rPr>
              <w:t>Результативность проекта:</w:t>
            </w:r>
          </w:p>
          <w:p w14:paraId="38E990E3" w14:textId="77777777" w:rsidR="00A97B93" w:rsidRPr="00051690" w:rsidRDefault="00A97B93" w:rsidP="009171C1">
            <w:r w:rsidRPr="00051690">
              <w:rPr>
                <w:lang w:eastAsia="en-US"/>
              </w:rPr>
              <w:t>-</w:t>
            </w:r>
            <w:r w:rsidRPr="00051690">
              <w:t xml:space="preserve"> конкретность, измеримость результатов проекта;</w:t>
            </w:r>
          </w:p>
          <w:p w14:paraId="2D5D8B0F" w14:textId="77777777" w:rsidR="00B5188A" w:rsidRPr="00051690" w:rsidRDefault="00A97B93" w:rsidP="009171C1">
            <w:pPr>
              <w:rPr>
                <w:rFonts w:eastAsiaTheme="minorHAnsi"/>
                <w:lang w:eastAsia="en-US"/>
              </w:rPr>
            </w:pPr>
            <w:r w:rsidRPr="00051690">
              <w:t xml:space="preserve">- </w:t>
            </w:r>
            <w:r w:rsidRPr="00051690">
              <w:rPr>
                <w:rFonts w:eastAsiaTheme="minorHAnsi"/>
                <w:lang w:eastAsia="en-US"/>
              </w:rPr>
              <w:t>соответствие ожидаемых результатов проекта его цели, задачам и проблематике;</w:t>
            </w:r>
          </w:p>
          <w:p w14:paraId="73681B7E" w14:textId="5C53A77A" w:rsidR="00A97B93" w:rsidRPr="00051690" w:rsidRDefault="00A97B93" w:rsidP="009171C1">
            <w:r w:rsidRPr="00051690">
              <w:t>-  достижимость результатов проекта</w:t>
            </w:r>
          </w:p>
        </w:tc>
        <w:tc>
          <w:tcPr>
            <w:tcW w:w="1701" w:type="dxa"/>
          </w:tcPr>
          <w:p w14:paraId="7BF3B877" w14:textId="7C7F223F" w:rsidR="00A97B93" w:rsidRPr="00051690" w:rsidRDefault="00A97B93" w:rsidP="009171C1">
            <w:pPr>
              <w:jc w:val="center"/>
              <w:rPr>
                <w:rFonts w:eastAsia="Calibri"/>
                <w:lang w:eastAsia="en-US"/>
              </w:rPr>
            </w:pPr>
            <w:r w:rsidRPr="00051690">
              <w:rPr>
                <w:rFonts w:eastAsia="Calibri"/>
                <w:lang w:eastAsia="en-US"/>
              </w:rPr>
              <w:t>0-5</w:t>
            </w:r>
          </w:p>
        </w:tc>
      </w:tr>
      <w:tr w:rsidR="00051690" w:rsidRPr="00051690" w14:paraId="088AEC9C" w14:textId="77777777" w:rsidTr="002076F4">
        <w:tc>
          <w:tcPr>
            <w:tcW w:w="623" w:type="dxa"/>
          </w:tcPr>
          <w:p w14:paraId="72599E85" w14:textId="77777777" w:rsidR="00A97B93" w:rsidRPr="00051690" w:rsidRDefault="00A97B93" w:rsidP="00A97B93">
            <w:pPr>
              <w:pStyle w:val="a8"/>
              <w:numPr>
                <w:ilvl w:val="0"/>
                <w:numId w:val="47"/>
              </w:numPr>
              <w:ind w:left="31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39" w:type="dxa"/>
          </w:tcPr>
          <w:p w14:paraId="73233BCA" w14:textId="104CE178" w:rsidR="00A97B93" w:rsidRPr="00051690" w:rsidRDefault="00A97B93" w:rsidP="009171C1">
            <w:pPr>
              <w:rPr>
                <w:lang w:eastAsia="en-US"/>
              </w:rPr>
            </w:pPr>
            <w:r w:rsidRPr="00051690">
              <w:rPr>
                <w:lang w:eastAsia="en-US"/>
              </w:rPr>
              <w:t>Информационная открытость проекта / способы вовлечений в проект:</w:t>
            </w:r>
          </w:p>
          <w:p w14:paraId="29B9AEBE" w14:textId="70B9FF6F" w:rsidR="00A97B93" w:rsidRPr="00051690" w:rsidRDefault="00B5188A" w:rsidP="00537AB2">
            <w:pPr>
              <w:rPr>
                <w:rFonts w:eastAsia="Calibri"/>
                <w:lang w:eastAsia="en-US"/>
              </w:rPr>
            </w:pPr>
            <w:r w:rsidRPr="00051690">
              <w:t>- у</w:t>
            </w:r>
            <w:r w:rsidR="00A97B93" w:rsidRPr="00051690">
              <w:t xml:space="preserve">бедительность способов информирования целевой </w:t>
            </w:r>
            <w:r w:rsidR="00537AB2" w:rsidRPr="00051690">
              <w:t xml:space="preserve">группы </w:t>
            </w:r>
            <w:r w:rsidR="00A97B93" w:rsidRPr="00051690">
              <w:t>и вовлечений её в проект</w:t>
            </w:r>
            <w:r w:rsidRPr="00051690">
              <w:t xml:space="preserve"> (</w:t>
            </w:r>
            <w:r w:rsidR="00A97B93" w:rsidRPr="00051690">
              <w:t xml:space="preserve">в случае, если проект представляет собой мероприятие или цикл мероприятий) </w:t>
            </w:r>
          </w:p>
        </w:tc>
        <w:tc>
          <w:tcPr>
            <w:tcW w:w="1701" w:type="dxa"/>
          </w:tcPr>
          <w:p w14:paraId="53717A53" w14:textId="3451BD3A" w:rsidR="00A97B93" w:rsidRPr="00051690" w:rsidRDefault="00A97B93" w:rsidP="009171C1">
            <w:pPr>
              <w:jc w:val="center"/>
              <w:rPr>
                <w:rFonts w:eastAsia="Calibri"/>
                <w:lang w:eastAsia="en-US"/>
              </w:rPr>
            </w:pPr>
            <w:r w:rsidRPr="00051690">
              <w:rPr>
                <w:rFonts w:eastAsia="Calibri"/>
                <w:lang w:eastAsia="en-US"/>
              </w:rPr>
              <w:t>0-5</w:t>
            </w:r>
          </w:p>
        </w:tc>
      </w:tr>
      <w:tr w:rsidR="00A97B93" w:rsidRPr="00051690" w14:paraId="67DF3996" w14:textId="77777777" w:rsidTr="002076F4">
        <w:tc>
          <w:tcPr>
            <w:tcW w:w="623" w:type="dxa"/>
          </w:tcPr>
          <w:p w14:paraId="54A3C894" w14:textId="77777777" w:rsidR="00A97B93" w:rsidRPr="00051690" w:rsidRDefault="00A97B93" w:rsidP="00A97B93">
            <w:pPr>
              <w:pStyle w:val="a8"/>
              <w:numPr>
                <w:ilvl w:val="0"/>
                <w:numId w:val="47"/>
              </w:numPr>
              <w:ind w:left="31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39" w:type="dxa"/>
          </w:tcPr>
          <w:p w14:paraId="2A52C08A" w14:textId="77777777" w:rsidR="00A97B93" w:rsidRPr="00051690" w:rsidRDefault="00A97B93" w:rsidP="009171C1">
            <w:pPr>
              <w:rPr>
                <w:rFonts w:eastAsiaTheme="minorHAnsi"/>
                <w:lang w:eastAsia="en-US"/>
              </w:rPr>
            </w:pPr>
            <w:r w:rsidRPr="00051690">
              <w:rPr>
                <w:rFonts w:eastAsiaTheme="minorHAnsi"/>
                <w:lang w:eastAsia="en-US"/>
              </w:rPr>
              <w:t>Уровень публичной защиты проекта:</w:t>
            </w:r>
          </w:p>
          <w:p w14:paraId="43B141C1" w14:textId="77777777" w:rsidR="00A97B93" w:rsidRPr="00051690" w:rsidRDefault="00A97B93" w:rsidP="009171C1">
            <w:pPr>
              <w:rPr>
                <w:rFonts w:eastAsia="Calibri"/>
                <w:lang w:eastAsia="en-US"/>
              </w:rPr>
            </w:pPr>
            <w:r w:rsidRPr="00051690">
              <w:rPr>
                <w:rFonts w:eastAsia="Calibri"/>
                <w:lang w:eastAsia="en-US"/>
              </w:rPr>
              <w:t>- аргументированность и доступность изложения содержания проекта;</w:t>
            </w:r>
          </w:p>
          <w:p w14:paraId="023457DE" w14:textId="77777777" w:rsidR="00A97B93" w:rsidRPr="00051690" w:rsidRDefault="00A97B93" w:rsidP="009171C1">
            <w:pPr>
              <w:rPr>
                <w:rFonts w:eastAsia="Calibri"/>
                <w:lang w:eastAsia="en-US"/>
              </w:rPr>
            </w:pPr>
            <w:r w:rsidRPr="00051690">
              <w:rPr>
                <w:rFonts w:eastAsia="Calibri"/>
                <w:lang w:eastAsia="en-US"/>
              </w:rPr>
              <w:t>- полнота, аргументированность ответов на вопросы членов Комиссии;</w:t>
            </w:r>
          </w:p>
          <w:p w14:paraId="2D1B8F74" w14:textId="77777777" w:rsidR="00A97B93" w:rsidRPr="00051690" w:rsidRDefault="00A97B93" w:rsidP="009171C1">
            <w:pPr>
              <w:rPr>
                <w:rFonts w:eastAsia="Calibri"/>
                <w:lang w:eastAsia="en-US"/>
              </w:rPr>
            </w:pPr>
            <w:r w:rsidRPr="00051690">
              <w:rPr>
                <w:rFonts w:eastAsia="Calibri"/>
                <w:lang w:eastAsia="en-US"/>
              </w:rPr>
              <w:t xml:space="preserve">- </w:t>
            </w:r>
            <w:r w:rsidRPr="00051690">
              <w:t xml:space="preserve"> содержательность презентации</w:t>
            </w:r>
          </w:p>
        </w:tc>
        <w:tc>
          <w:tcPr>
            <w:tcW w:w="1701" w:type="dxa"/>
          </w:tcPr>
          <w:p w14:paraId="155B2AA4" w14:textId="3ED53B1A" w:rsidR="00A97B93" w:rsidRPr="00051690" w:rsidRDefault="00A97B93" w:rsidP="009171C1">
            <w:pPr>
              <w:jc w:val="center"/>
              <w:rPr>
                <w:rFonts w:eastAsia="Calibri"/>
                <w:lang w:eastAsia="en-US"/>
              </w:rPr>
            </w:pPr>
            <w:r w:rsidRPr="00051690">
              <w:rPr>
                <w:rFonts w:eastAsia="Calibri"/>
                <w:lang w:eastAsia="en-US"/>
              </w:rPr>
              <w:t>0-3</w:t>
            </w:r>
          </w:p>
        </w:tc>
      </w:tr>
    </w:tbl>
    <w:p w14:paraId="3B7B9305" w14:textId="77777777" w:rsidR="001D5585" w:rsidRPr="00051690" w:rsidRDefault="001D5585" w:rsidP="00612011">
      <w:pPr>
        <w:ind w:firstLine="709"/>
        <w:jc w:val="right"/>
      </w:pPr>
    </w:p>
    <w:p w14:paraId="0EC405D4" w14:textId="77777777" w:rsidR="001D5585" w:rsidRPr="00051690" w:rsidRDefault="001D5585" w:rsidP="00612011">
      <w:pPr>
        <w:ind w:firstLine="709"/>
        <w:jc w:val="right"/>
      </w:pPr>
    </w:p>
    <w:p w14:paraId="112055C8" w14:textId="77777777" w:rsidR="001D5585" w:rsidRPr="00051690" w:rsidRDefault="001D5585" w:rsidP="00612011">
      <w:pPr>
        <w:ind w:firstLine="709"/>
        <w:jc w:val="right"/>
      </w:pPr>
    </w:p>
    <w:sectPr w:rsidR="001D5585" w:rsidRPr="00051690" w:rsidSect="008D52CA">
      <w:headerReference w:type="default" r:id="rId12"/>
      <w:headerReference w:type="first" r:id="rId13"/>
      <w:footerReference w:type="first" r:id="rId14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983E8" w14:textId="77777777" w:rsidR="00E05F42" w:rsidRDefault="00E05F42">
      <w:r>
        <w:separator/>
      </w:r>
    </w:p>
  </w:endnote>
  <w:endnote w:type="continuationSeparator" w:id="0">
    <w:p w14:paraId="68867DD3" w14:textId="77777777" w:rsidR="00E05F42" w:rsidRDefault="00E0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4C05B" w14:textId="77777777" w:rsidR="00E05F42" w:rsidRDefault="00E05F42" w:rsidP="00D73BB2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D4104" w14:textId="77777777" w:rsidR="00E05F42" w:rsidRDefault="00E05F42">
      <w:r>
        <w:separator/>
      </w:r>
    </w:p>
  </w:footnote>
  <w:footnote w:type="continuationSeparator" w:id="0">
    <w:p w14:paraId="3BB9E10B" w14:textId="77777777" w:rsidR="00E05F42" w:rsidRDefault="00E05F42">
      <w:r>
        <w:continuationSeparator/>
      </w:r>
    </w:p>
  </w:footnote>
  <w:footnote w:id="1">
    <w:p w14:paraId="2D04BF09" w14:textId="77777777" w:rsidR="00E05F42" w:rsidRDefault="00E05F42" w:rsidP="001F4FDC">
      <w:pPr>
        <w:pStyle w:val="af"/>
      </w:pPr>
      <w:r>
        <w:rPr>
          <w:rStyle w:val="af1"/>
        </w:rPr>
        <w:footnoteRef/>
      </w:r>
      <w:r>
        <w:t xml:space="preserve"> Заполняется при необходимости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008775"/>
      <w:docPartObj>
        <w:docPartGallery w:val="Page Numbers (Top of Page)"/>
        <w:docPartUnique/>
      </w:docPartObj>
    </w:sdtPr>
    <w:sdtEndPr/>
    <w:sdtContent>
      <w:p w14:paraId="027A79BB" w14:textId="49CAC815" w:rsidR="00E05F42" w:rsidRDefault="00E05F42" w:rsidP="00D73B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690">
          <w:rPr>
            <w:noProof/>
          </w:rPr>
          <w:t>25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7017938"/>
      <w:docPartObj>
        <w:docPartGallery w:val="Page Numbers (Top of Page)"/>
        <w:docPartUnique/>
      </w:docPartObj>
    </w:sdtPr>
    <w:sdtEndPr/>
    <w:sdtContent>
      <w:p w14:paraId="2B51477F" w14:textId="7594E835" w:rsidR="00E05F42" w:rsidRDefault="00E05F42" w:rsidP="00D73B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783F"/>
    <w:multiLevelType w:val="hybridMultilevel"/>
    <w:tmpl w:val="B344C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0000B"/>
    <w:multiLevelType w:val="multilevel"/>
    <w:tmpl w:val="C5E2238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B37DB4"/>
    <w:multiLevelType w:val="multilevel"/>
    <w:tmpl w:val="FBB612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6"/>
      <w:numFmt w:val="decimal"/>
      <w:lvlText w:val="%1.%2."/>
      <w:lvlJc w:val="left"/>
      <w:pPr>
        <w:ind w:left="2149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  <w:sz w:val="24"/>
      </w:rPr>
    </w:lvl>
  </w:abstractNum>
  <w:abstractNum w:abstractNumId="3" w15:restartNumberingAfterBreak="0">
    <w:nsid w:val="13BE14E8"/>
    <w:multiLevelType w:val="hybridMultilevel"/>
    <w:tmpl w:val="BFA820A4"/>
    <w:lvl w:ilvl="0" w:tplc="33BAC75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721A63"/>
    <w:multiLevelType w:val="multilevel"/>
    <w:tmpl w:val="0C5A30D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5C42B0C"/>
    <w:multiLevelType w:val="multilevel"/>
    <w:tmpl w:val="3056A58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15E2228B"/>
    <w:multiLevelType w:val="multilevel"/>
    <w:tmpl w:val="6F463D44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7" w15:restartNumberingAfterBreak="0">
    <w:nsid w:val="1A196781"/>
    <w:multiLevelType w:val="hybridMultilevel"/>
    <w:tmpl w:val="FD183B0A"/>
    <w:lvl w:ilvl="0" w:tplc="A7FCE9EE">
      <w:numFmt w:val="bullet"/>
      <w:lvlText w:val="-"/>
      <w:lvlJc w:val="left"/>
      <w:pPr>
        <w:ind w:left="125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 w15:restartNumberingAfterBreak="0">
    <w:nsid w:val="1DCA02A4"/>
    <w:multiLevelType w:val="hybridMultilevel"/>
    <w:tmpl w:val="14FA0D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F4B3FC2"/>
    <w:multiLevelType w:val="hybridMultilevel"/>
    <w:tmpl w:val="80222C90"/>
    <w:lvl w:ilvl="0" w:tplc="880475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5325E"/>
    <w:multiLevelType w:val="multilevel"/>
    <w:tmpl w:val="8DF8DC0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9475653"/>
    <w:multiLevelType w:val="multilevel"/>
    <w:tmpl w:val="F86AAEE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7" w:hanging="1800"/>
      </w:pPr>
      <w:rPr>
        <w:rFonts w:hint="default"/>
      </w:rPr>
    </w:lvl>
  </w:abstractNum>
  <w:abstractNum w:abstractNumId="12" w15:restartNumberingAfterBreak="0">
    <w:nsid w:val="29DC1784"/>
    <w:multiLevelType w:val="hybridMultilevel"/>
    <w:tmpl w:val="40B26406"/>
    <w:lvl w:ilvl="0" w:tplc="0DCC85B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842580"/>
    <w:multiLevelType w:val="hybridMultilevel"/>
    <w:tmpl w:val="590225AA"/>
    <w:lvl w:ilvl="0" w:tplc="CBCA853A">
      <w:start w:val="1"/>
      <w:numFmt w:val="bullet"/>
      <w:lvlText w:val="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16D39"/>
    <w:multiLevelType w:val="hybridMultilevel"/>
    <w:tmpl w:val="E432F6BA"/>
    <w:lvl w:ilvl="0" w:tplc="A7FCE9EE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315FE2"/>
    <w:multiLevelType w:val="hybridMultilevel"/>
    <w:tmpl w:val="71AAFF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DED6614"/>
    <w:multiLevelType w:val="multilevel"/>
    <w:tmpl w:val="FE5812C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EA62611"/>
    <w:multiLevelType w:val="multilevel"/>
    <w:tmpl w:val="17F68EA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3FDA5598"/>
    <w:multiLevelType w:val="multilevel"/>
    <w:tmpl w:val="EAD2FB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416049F8"/>
    <w:multiLevelType w:val="multilevel"/>
    <w:tmpl w:val="CDA84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43A12D57"/>
    <w:multiLevelType w:val="multilevel"/>
    <w:tmpl w:val="5BC2949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831071"/>
    <w:multiLevelType w:val="hybridMultilevel"/>
    <w:tmpl w:val="11EAA924"/>
    <w:lvl w:ilvl="0" w:tplc="09288FBA">
      <w:start w:val="1"/>
      <w:numFmt w:val="decimal"/>
      <w:lvlText w:val="%1."/>
      <w:lvlJc w:val="left"/>
      <w:pPr>
        <w:ind w:left="896" w:hanging="7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2" w15:restartNumberingAfterBreak="0">
    <w:nsid w:val="4B1B0E01"/>
    <w:multiLevelType w:val="multilevel"/>
    <w:tmpl w:val="CFF6B4D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C7D1021"/>
    <w:multiLevelType w:val="multilevel"/>
    <w:tmpl w:val="C5E2238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D046702"/>
    <w:multiLevelType w:val="hybridMultilevel"/>
    <w:tmpl w:val="80222C90"/>
    <w:lvl w:ilvl="0" w:tplc="880475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A2EFB"/>
    <w:multiLevelType w:val="multilevel"/>
    <w:tmpl w:val="356CFB3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4DD70926"/>
    <w:multiLevelType w:val="multilevel"/>
    <w:tmpl w:val="353E1B34"/>
    <w:lvl w:ilvl="0">
      <w:start w:val="8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  <w:rPr>
        <w:rFonts w:hint="default"/>
      </w:rPr>
    </w:lvl>
  </w:abstractNum>
  <w:abstractNum w:abstractNumId="27" w15:restartNumberingAfterBreak="0">
    <w:nsid w:val="4DF862D9"/>
    <w:multiLevelType w:val="hybridMultilevel"/>
    <w:tmpl w:val="11EAA924"/>
    <w:lvl w:ilvl="0" w:tplc="09288FBA">
      <w:start w:val="1"/>
      <w:numFmt w:val="decimal"/>
      <w:lvlText w:val="%1."/>
      <w:lvlJc w:val="left"/>
      <w:pPr>
        <w:ind w:left="896" w:hanging="7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8" w15:restartNumberingAfterBreak="0">
    <w:nsid w:val="51C37451"/>
    <w:multiLevelType w:val="multilevel"/>
    <w:tmpl w:val="F1027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9" w15:restartNumberingAfterBreak="0">
    <w:nsid w:val="51D642A5"/>
    <w:multiLevelType w:val="multilevel"/>
    <w:tmpl w:val="37D2D11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30" w15:restartNumberingAfterBreak="0">
    <w:nsid w:val="5A1510AB"/>
    <w:multiLevelType w:val="multilevel"/>
    <w:tmpl w:val="4FA4D1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5C8409B7"/>
    <w:multiLevelType w:val="multilevel"/>
    <w:tmpl w:val="D9402C2C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21" w:hanging="720"/>
      </w:pPr>
      <w:rPr>
        <w:rFonts w:cs="Times New Roman"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 w15:restartNumberingAfterBreak="0">
    <w:nsid w:val="5C9E5D5E"/>
    <w:multiLevelType w:val="hybridMultilevel"/>
    <w:tmpl w:val="EE76B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2A3710"/>
    <w:multiLevelType w:val="hybridMultilevel"/>
    <w:tmpl w:val="9C529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14516"/>
    <w:multiLevelType w:val="hybridMultilevel"/>
    <w:tmpl w:val="46FCBFC8"/>
    <w:lvl w:ilvl="0" w:tplc="745C7FFE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89595A"/>
    <w:multiLevelType w:val="hybridMultilevel"/>
    <w:tmpl w:val="39888F6A"/>
    <w:lvl w:ilvl="0" w:tplc="88047560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6" w15:restartNumberingAfterBreak="0">
    <w:nsid w:val="61AE1776"/>
    <w:multiLevelType w:val="multilevel"/>
    <w:tmpl w:val="9502F334"/>
    <w:lvl w:ilvl="0">
      <w:start w:val="3"/>
      <w:numFmt w:val="decimal"/>
      <w:lvlText w:val="%1."/>
      <w:lvlJc w:val="left"/>
      <w:pPr>
        <w:ind w:left="390" w:hanging="390"/>
      </w:pPr>
      <w:rPr>
        <w:rFonts w:eastAsiaTheme="minorHAnsi"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00000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color w:val="000000"/>
      </w:rPr>
    </w:lvl>
  </w:abstractNum>
  <w:abstractNum w:abstractNumId="37" w15:restartNumberingAfterBreak="0">
    <w:nsid w:val="61C17C79"/>
    <w:multiLevelType w:val="multilevel"/>
    <w:tmpl w:val="027EE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2A46FCA"/>
    <w:multiLevelType w:val="multilevel"/>
    <w:tmpl w:val="C4C67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 w15:restartNumberingAfterBreak="0">
    <w:nsid w:val="62CF75F6"/>
    <w:multiLevelType w:val="hybridMultilevel"/>
    <w:tmpl w:val="D8D27928"/>
    <w:lvl w:ilvl="0" w:tplc="745C7F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753D63"/>
    <w:multiLevelType w:val="multilevel"/>
    <w:tmpl w:val="3154DF4C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41" w15:restartNumberingAfterBreak="0">
    <w:nsid w:val="64E03A63"/>
    <w:multiLevelType w:val="multilevel"/>
    <w:tmpl w:val="15D2911C"/>
    <w:lvl w:ilvl="0">
      <w:start w:val="4"/>
      <w:numFmt w:val="decimal"/>
      <w:lvlText w:val="%1."/>
      <w:lvlJc w:val="left"/>
      <w:pPr>
        <w:ind w:left="420" w:hanging="420"/>
      </w:pPr>
      <w:rPr>
        <w:rFonts w:ascii="Arial" w:hAnsi="Arial" w:cs="Arial"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hAnsi="Arial" w:cs="Arial" w:hint="default"/>
      </w:rPr>
    </w:lvl>
  </w:abstractNum>
  <w:abstractNum w:abstractNumId="42" w15:restartNumberingAfterBreak="0">
    <w:nsid w:val="67027F67"/>
    <w:multiLevelType w:val="multilevel"/>
    <w:tmpl w:val="C4C67C8E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3" w15:restartNumberingAfterBreak="0">
    <w:nsid w:val="6B850B8B"/>
    <w:multiLevelType w:val="multilevel"/>
    <w:tmpl w:val="2B9C700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44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 w15:restartNumberingAfterBreak="0">
    <w:nsid w:val="715771D5"/>
    <w:multiLevelType w:val="multilevel"/>
    <w:tmpl w:val="71C2A638"/>
    <w:lvl w:ilvl="0">
      <w:start w:val="3"/>
      <w:numFmt w:val="decimal"/>
      <w:lvlText w:val="%1."/>
      <w:lvlJc w:val="left"/>
      <w:pPr>
        <w:ind w:left="390" w:hanging="390"/>
      </w:pPr>
      <w:rPr>
        <w:rFonts w:eastAsiaTheme="minorHAnsi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46" w15:restartNumberingAfterBreak="0">
    <w:nsid w:val="71B56BB0"/>
    <w:multiLevelType w:val="multilevel"/>
    <w:tmpl w:val="07A4A07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1"/>
  </w:num>
  <w:num w:numId="2">
    <w:abstractNumId w:val="37"/>
  </w:num>
  <w:num w:numId="3">
    <w:abstractNumId w:val="8"/>
  </w:num>
  <w:num w:numId="4">
    <w:abstractNumId w:val="2"/>
  </w:num>
  <w:num w:numId="5">
    <w:abstractNumId w:val="7"/>
  </w:num>
  <w:num w:numId="6">
    <w:abstractNumId w:val="25"/>
  </w:num>
  <w:num w:numId="7">
    <w:abstractNumId w:val="31"/>
  </w:num>
  <w:num w:numId="8">
    <w:abstractNumId w:val="11"/>
  </w:num>
  <w:num w:numId="9">
    <w:abstractNumId w:val="39"/>
  </w:num>
  <w:num w:numId="10">
    <w:abstractNumId w:val="33"/>
  </w:num>
  <w:num w:numId="11">
    <w:abstractNumId w:val="42"/>
  </w:num>
  <w:num w:numId="12">
    <w:abstractNumId w:val="3"/>
  </w:num>
  <w:num w:numId="13">
    <w:abstractNumId w:val="43"/>
  </w:num>
  <w:num w:numId="14">
    <w:abstractNumId w:val="44"/>
  </w:num>
  <w:num w:numId="15">
    <w:abstractNumId w:val="18"/>
  </w:num>
  <w:num w:numId="16">
    <w:abstractNumId w:val="19"/>
  </w:num>
  <w:num w:numId="17">
    <w:abstractNumId w:val="26"/>
  </w:num>
  <w:num w:numId="18">
    <w:abstractNumId w:val="5"/>
  </w:num>
  <w:num w:numId="19">
    <w:abstractNumId w:val="10"/>
  </w:num>
  <w:num w:numId="20">
    <w:abstractNumId w:val="40"/>
  </w:num>
  <w:num w:numId="21">
    <w:abstractNumId w:val="14"/>
  </w:num>
  <w:num w:numId="22">
    <w:abstractNumId w:val="36"/>
  </w:num>
  <w:num w:numId="23">
    <w:abstractNumId w:val="30"/>
  </w:num>
  <w:num w:numId="24">
    <w:abstractNumId w:val="32"/>
  </w:num>
  <w:num w:numId="25">
    <w:abstractNumId w:val="6"/>
  </w:num>
  <w:num w:numId="26">
    <w:abstractNumId w:val="12"/>
  </w:num>
  <w:num w:numId="27">
    <w:abstractNumId w:val="34"/>
  </w:num>
  <w:num w:numId="28">
    <w:abstractNumId w:val="41"/>
  </w:num>
  <w:num w:numId="29">
    <w:abstractNumId w:val="38"/>
  </w:num>
  <w:num w:numId="30">
    <w:abstractNumId w:val="29"/>
  </w:num>
  <w:num w:numId="31">
    <w:abstractNumId w:val="45"/>
  </w:num>
  <w:num w:numId="32">
    <w:abstractNumId w:val="0"/>
  </w:num>
  <w:num w:numId="33">
    <w:abstractNumId w:val="17"/>
  </w:num>
  <w:num w:numId="34">
    <w:abstractNumId w:val="28"/>
  </w:num>
  <w:num w:numId="35">
    <w:abstractNumId w:val="13"/>
  </w:num>
  <w:num w:numId="36">
    <w:abstractNumId w:val="15"/>
  </w:num>
  <w:num w:numId="37">
    <w:abstractNumId w:val="27"/>
  </w:num>
  <w:num w:numId="38">
    <w:abstractNumId w:val="35"/>
  </w:num>
  <w:num w:numId="39">
    <w:abstractNumId w:val="21"/>
  </w:num>
  <w:num w:numId="40">
    <w:abstractNumId w:val="24"/>
  </w:num>
  <w:num w:numId="41">
    <w:abstractNumId w:val="9"/>
  </w:num>
  <w:num w:numId="42">
    <w:abstractNumId w:val="16"/>
  </w:num>
  <w:num w:numId="43">
    <w:abstractNumId w:val="22"/>
  </w:num>
  <w:num w:numId="44">
    <w:abstractNumId w:val="4"/>
  </w:num>
  <w:num w:numId="45">
    <w:abstractNumId w:val="46"/>
  </w:num>
  <w:num w:numId="46">
    <w:abstractNumId w:val="23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18"/>
    <w:rsid w:val="00001173"/>
    <w:rsid w:val="00017AFF"/>
    <w:rsid w:val="00017D4E"/>
    <w:rsid w:val="00021667"/>
    <w:rsid w:val="00023BA7"/>
    <w:rsid w:val="00024400"/>
    <w:rsid w:val="00026D32"/>
    <w:rsid w:val="0003084B"/>
    <w:rsid w:val="000458CD"/>
    <w:rsid w:val="00051690"/>
    <w:rsid w:val="000569EB"/>
    <w:rsid w:val="000603C7"/>
    <w:rsid w:val="000658FA"/>
    <w:rsid w:val="00071DBE"/>
    <w:rsid w:val="000736C1"/>
    <w:rsid w:val="00077565"/>
    <w:rsid w:val="00077984"/>
    <w:rsid w:val="00081336"/>
    <w:rsid w:val="000907AD"/>
    <w:rsid w:val="00092F8A"/>
    <w:rsid w:val="000932DB"/>
    <w:rsid w:val="00095741"/>
    <w:rsid w:val="00095CE5"/>
    <w:rsid w:val="00096428"/>
    <w:rsid w:val="000A2612"/>
    <w:rsid w:val="000A420A"/>
    <w:rsid w:val="000A722C"/>
    <w:rsid w:val="000B3086"/>
    <w:rsid w:val="000B5510"/>
    <w:rsid w:val="000C06A7"/>
    <w:rsid w:val="000C76E6"/>
    <w:rsid w:val="000D1A9B"/>
    <w:rsid w:val="000D4D3A"/>
    <w:rsid w:val="000D4DEE"/>
    <w:rsid w:val="000D7BD7"/>
    <w:rsid w:val="000D7C97"/>
    <w:rsid w:val="000E2B83"/>
    <w:rsid w:val="000E3C36"/>
    <w:rsid w:val="000E44D3"/>
    <w:rsid w:val="000F27DC"/>
    <w:rsid w:val="000F7E05"/>
    <w:rsid w:val="000F7ED8"/>
    <w:rsid w:val="00102071"/>
    <w:rsid w:val="00102DA3"/>
    <w:rsid w:val="00107ADD"/>
    <w:rsid w:val="0012301D"/>
    <w:rsid w:val="00126ABF"/>
    <w:rsid w:val="00127341"/>
    <w:rsid w:val="00132260"/>
    <w:rsid w:val="00133B59"/>
    <w:rsid w:val="001471D8"/>
    <w:rsid w:val="00153321"/>
    <w:rsid w:val="001562C9"/>
    <w:rsid w:val="001631F4"/>
    <w:rsid w:val="00165975"/>
    <w:rsid w:val="00165B87"/>
    <w:rsid w:val="00173ACD"/>
    <w:rsid w:val="00186DF9"/>
    <w:rsid w:val="00187873"/>
    <w:rsid w:val="00187C77"/>
    <w:rsid w:val="00192688"/>
    <w:rsid w:val="001959F9"/>
    <w:rsid w:val="001B3580"/>
    <w:rsid w:val="001B5EAC"/>
    <w:rsid w:val="001C3B42"/>
    <w:rsid w:val="001D141D"/>
    <w:rsid w:val="001D5585"/>
    <w:rsid w:val="001E0476"/>
    <w:rsid w:val="001E7AAA"/>
    <w:rsid w:val="001F4FDC"/>
    <w:rsid w:val="002076F4"/>
    <w:rsid w:val="002120AC"/>
    <w:rsid w:val="002167A1"/>
    <w:rsid w:val="00220708"/>
    <w:rsid w:val="002261E4"/>
    <w:rsid w:val="002274B9"/>
    <w:rsid w:val="00245F6F"/>
    <w:rsid w:val="00246DD8"/>
    <w:rsid w:val="00247E68"/>
    <w:rsid w:val="00256458"/>
    <w:rsid w:val="00256624"/>
    <w:rsid w:val="002601D3"/>
    <w:rsid w:val="00261B08"/>
    <w:rsid w:val="00262C5C"/>
    <w:rsid w:val="00276882"/>
    <w:rsid w:val="002802E4"/>
    <w:rsid w:val="00281365"/>
    <w:rsid w:val="00282FF8"/>
    <w:rsid w:val="00287F92"/>
    <w:rsid w:val="002921F1"/>
    <w:rsid w:val="002A2967"/>
    <w:rsid w:val="002A2B35"/>
    <w:rsid w:val="002A350E"/>
    <w:rsid w:val="002A3737"/>
    <w:rsid w:val="002B3D07"/>
    <w:rsid w:val="002C10FB"/>
    <w:rsid w:val="002C14ED"/>
    <w:rsid w:val="002C3307"/>
    <w:rsid w:val="002C6549"/>
    <w:rsid w:val="002D7C6B"/>
    <w:rsid w:val="002E003D"/>
    <w:rsid w:val="002E34A8"/>
    <w:rsid w:val="002F588D"/>
    <w:rsid w:val="002F6E34"/>
    <w:rsid w:val="002F7688"/>
    <w:rsid w:val="003018D0"/>
    <w:rsid w:val="00301FD1"/>
    <w:rsid w:val="00303DA2"/>
    <w:rsid w:val="00313A6D"/>
    <w:rsid w:val="003175E5"/>
    <w:rsid w:val="0032078E"/>
    <w:rsid w:val="00322F98"/>
    <w:rsid w:val="00323D57"/>
    <w:rsid w:val="00336296"/>
    <w:rsid w:val="0033783A"/>
    <w:rsid w:val="00337C20"/>
    <w:rsid w:val="0034152E"/>
    <w:rsid w:val="00352C5E"/>
    <w:rsid w:val="003534D4"/>
    <w:rsid w:val="003566CC"/>
    <w:rsid w:val="00360C7A"/>
    <w:rsid w:val="003643B8"/>
    <w:rsid w:val="00392C4C"/>
    <w:rsid w:val="00392EA9"/>
    <w:rsid w:val="003974F8"/>
    <w:rsid w:val="003A09EE"/>
    <w:rsid w:val="003A4D53"/>
    <w:rsid w:val="003B3CEE"/>
    <w:rsid w:val="003C2024"/>
    <w:rsid w:val="003C3A19"/>
    <w:rsid w:val="003D02A5"/>
    <w:rsid w:val="003D32F0"/>
    <w:rsid w:val="003D58D1"/>
    <w:rsid w:val="003D6F91"/>
    <w:rsid w:val="003E0C86"/>
    <w:rsid w:val="003E3259"/>
    <w:rsid w:val="003E3436"/>
    <w:rsid w:val="003F6618"/>
    <w:rsid w:val="00401397"/>
    <w:rsid w:val="00401A5D"/>
    <w:rsid w:val="0040407D"/>
    <w:rsid w:val="00404E2B"/>
    <w:rsid w:val="00417A55"/>
    <w:rsid w:val="00427A1B"/>
    <w:rsid w:val="00430300"/>
    <w:rsid w:val="00435D7F"/>
    <w:rsid w:val="0043788D"/>
    <w:rsid w:val="00452A69"/>
    <w:rsid w:val="00467D50"/>
    <w:rsid w:val="0048345F"/>
    <w:rsid w:val="00483FEB"/>
    <w:rsid w:val="004844D9"/>
    <w:rsid w:val="004902B0"/>
    <w:rsid w:val="004A2D81"/>
    <w:rsid w:val="004A40F2"/>
    <w:rsid w:val="004A7CF1"/>
    <w:rsid w:val="004B3EDC"/>
    <w:rsid w:val="004B460F"/>
    <w:rsid w:val="004B6F75"/>
    <w:rsid w:val="004C00C6"/>
    <w:rsid w:val="004C091E"/>
    <w:rsid w:val="004C4851"/>
    <w:rsid w:val="004C60EF"/>
    <w:rsid w:val="004D3CAF"/>
    <w:rsid w:val="004E1CB6"/>
    <w:rsid w:val="004E3249"/>
    <w:rsid w:val="004E63F4"/>
    <w:rsid w:val="004F2BAB"/>
    <w:rsid w:val="004F355D"/>
    <w:rsid w:val="004F3952"/>
    <w:rsid w:val="004F6356"/>
    <w:rsid w:val="00500243"/>
    <w:rsid w:val="00501778"/>
    <w:rsid w:val="0050178B"/>
    <w:rsid w:val="00511384"/>
    <w:rsid w:val="005129EF"/>
    <w:rsid w:val="00514AA6"/>
    <w:rsid w:val="005160A4"/>
    <w:rsid w:val="0051653A"/>
    <w:rsid w:val="0051763B"/>
    <w:rsid w:val="00532385"/>
    <w:rsid w:val="005365F3"/>
    <w:rsid w:val="00537AB2"/>
    <w:rsid w:val="005409A5"/>
    <w:rsid w:val="00543453"/>
    <w:rsid w:val="00546992"/>
    <w:rsid w:val="0055015A"/>
    <w:rsid w:val="005746EF"/>
    <w:rsid w:val="0059615B"/>
    <w:rsid w:val="005978F4"/>
    <w:rsid w:val="005A4421"/>
    <w:rsid w:val="005A4633"/>
    <w:rsid w:val="005A642C"/>
    <w:rsid w:val="005C1C3F"/>
    <w:rsid w:val="005C328B"/>
    <w:rsid w:val="005D11C5"/>
    <w:rsid w:val="005D798E"/>
    <w:rsid w:val="005E41A9"/>
    <w:rsid w:val="005E5C92"/>
    <w:rsid w:val="005F126B"/>
    <w:rsid w:val="005F19FF"/>
    <w:rsid w:val="006063E8"/>
    <w:rsid w:val="00612011"/>
    <w:rsid w:val="0061444B"/>
    <w:rsid w:val="00615130"/>
    <w:rsid w:val="00615FAB"/>
    <w:rsid w:val="00621467"/>
    <w:rsid w:val="00622956"/>
    <w:rsid w:val="00623235"/>
    <w:rsid w:val="006256B0"/>
    <w:rsid w:val="00634F3A"/>
    <w:rsid w:val="00641AE3"/>
    <w:rsid w:val="00642115"/>
    <w:rsid w:val="006431CB"/>
    <w:rsid w:val="00643A3D"/>
    <w:rsid w:val="00643E1D"/>
    <w:rsid w:val="00647E42"/>
    <w:rsid w:val="00657763"/>
    <w:rsid w:val="0066115C"/>
    <w:rsid w:val="00671478"/>
    <w:rsid w:val="0067560E"/>
    <w:rsid w:val="00676D09"/>
    <w:rsid w:val="00683361"/>
    <w:rsid w:val="00686E06"/>
    <w:rsid w:val="00694B30"/>
    <w:rsid w:val="006A6D79"/>
    <w:rsid w:val="006B35A6"/>
    <w:rsid w:val="006D0658"/>
    <w:rsid w:val="006D5AEA"/>
    <w:rsid w:val="006E4AE1"/>
    <w:rsid w:val="006E5659"/>
    <w:rsid w:val="006E618C"/>
    <w:rsid w:val="00703079"/>
    <w:rsid w:val="00703B81"/>
    <w:rsid w:val="0070612D"/>
    <w:rsid w:val="00711434"/>
    <w:rsid w:val="0073230C"/>
    <w:rsid w:val="00736CF0"/>
    <w:rsid w:val="00741358"/>
    <w:rsid w:val="00742C57"/>
    <w:rsid w:val="00743244"/>
    <w:rsid w:val="00743F4C"/>
    <w:rsid w:val="00744704"/>
    <w:rsid w:val="00745016"/>
    <w:rsid w:val="00751DA7"/>
    <w:rsid w:val="00754011"/>
    <w:rsid w:val="0078083B"/>
    <w:rsid w:val="00791CE6"/>
    <w:rsid w:val="00795F73"/>
    <w:rsid w:val="007A09C7"/>
    <w:rsid w:val="007B1C0B"/>
    <w:rsid w:val="007B7EC0"/>
    <w:rsid w:val="007D09E8"/>
    <w:rsid w:val="007D7176"/>
    <w:rsid w:val="007E5EC9"/>
    <w:rsid w:val="007F459B"/>
    <w:rsid w:val="007F6F30"/>
    <w:rsid w:val="00803C50"/>
    <w:rsid w:val="00810417"/>
    <w:rsid w:val="0081397C"/>
    <w:rsid w:val="00813DC5"/>
    <w:rsid w:val="008166D0"/>
    <w:rsid w:val="00820443"/>
    <w:rsid w:val="00823DEF"/>
    <w:rsid w:val="008307CA"/>
    <w:rsid w:val="008319D5"/>
    <w:rsid w:val="008321DD"/>
    <w:rsid w:val="00832E32"/>
    <w:rsid w:val="008346E0"/>
    <w:rsid w:val="008349C7"/>
    <w:rsid w:val="0083618A"/>
    <w:rsid w:val="00837903"/>
    <w:rsid w:val="008434B4"/>
    <w:rsid w:val="00844D00"/>
    <w:rsid w:val="00850A5E"/>
    <w:rsid w:val="0085666E"/>
    <w:rsid w:val="00856CAA"/>
    <w:rsid w:val="00860062"/>
    <w:rsid w:val="00861EB5"/>
    <w:rsid w:val="00866A93"/>
    <w:rsid w:val="00876036"/>
    <w:rsid w:val="008943C7"/>
    <w:rsid w:val="00895158"/>
    <w:rsid w:val="00897427"/>
    <w:rsid w:val="008979F3"/>
    <w:rsid w:val="008A1F62"/>
    <w:rsid w:val="008A28F6"/>
    <w:rsid w:val="008A73F2"/>
    <w:rsid w:val="008A7812"/>
    <w:rsid w:val="008B40B0"/>
    <w:rsid w:val="008B4A70"/>
    <w:rsid w:val="008B7C3F"/>
    <w:rsid w:val="008C50EF"/>
    <w:rsid w:val="008D1B4C"/>
    <w:rsid w:val="008D284A"/>
    <w:rsid w:val="008D52CA"/>
    <w:rsid w:val="008D7165"/>
    <w:rsid w:val="008D7584"/>
    <w:rsid w:val="008E1B1D"/>
    <w:rsid w:val="008F27EB"/>
    <w:rsid w:val="008F42A5"/>
    <w:rsid w:val="008F6D47"/>
    <w:rsid w:val="00901C73"/>
    <w:rsid w:val="00903B2C"/>
    <w:rsid w:val="0090647A"/>
    <w:rsid w:val="009124E3"/>
    <w:rsid w:val="009171C1"/>
    <w:rsid w:val="0092143A"/>
    <w:rsid w:val="009234B6"/>
    <w:rsid w:val="00930826"/>
    <w:rsid w:val="0093103C"/>
    <w:rsid w:val="00931271"/>
    <w:rsid w:val="009348E3"/>
    <w:rsid w:val="00936104"/>
    <w:rsid w:val="00943FD6"/>
    <w:rsid w:val="00951DA1"/>
    <w:rsid w:val="00952514"/>
    <w:rsid w:val="00953C70"/>
    <w:rsid w:val="0095593B"/>
    <w:rsid w:val="00967505"/>
    <w:rsid w:val="00972505"/>
    <w:rsid w:val="0097668E"/>
    <w:rsid w:val="00983F15"/>
    <w:rsid w:val="00987FE8"/>
    <w:rsid w:val="009903D0"/>
    <w:rsid w:val="0099273B"/>
    <w:rsid w:val="009939D0"/>
    <w:rsid w:val="009A0A40"/>
    <w:rsid w:val="009A1014"/>
    <w:rsid w:val="009A1BD2"/>
    <w:rsid w:val="009A1F1B"/>
    <w:rsid w:val="009A2542"/>
    <w:rsid w:val="009B4A63"/>
    <w:rsid w:val="009C04F6"/>
    <w:rsid w:val="009D1734"/>
    <w:rsid w:val="009D7902"/>
    <w:rsid w:val="009E0200"/>
    <w:rsid w:val="009F319D"/>
    <w:rsid w:val="00A038F9"/>
    <w:rsid w:val="00A0693E"/>
    <w:rsid w:val="00A07E7B"/>
    <w:rsid w:val="00A1155E"/>
    <w:rsid w:val="00A11A51"/>
    <w:rsid w:val="00A11F9C"/>
    <w:rsid w:val="00A137C0"/>
    <w:rsid w:val="00A15692"/>
    <w:rsid w:val="00A15735"/>
    <w:rsid w:val="00A204F0"/>
    <w:rsid w:val="00A273AF"/>
    <w:rsid w:val="00A302E0"/>
    <w:rsid w:val="00A33F30"/>
    <w:rsid w:val="00A35A1A"/>
    <w:rsid w:val="00A37328"/>
    <w:rsid w:val="00A37341"/>
    <w:rsid w:val="00A4335A"/>
    <w:rsid w:val="00A437FC"/>
    <w:rsid w:val="00A448B3"/>
    <w:rsid w:val="00A456DC"/>
    <w:rsid w:val="00A53B85"/>
    <w:rsid w:val="00A7032A"/>
    <w:rsid w:val="00A709A6"/>
    <w:rsid w:val="00A74CE4"/>
    <w:rsid w:val="00A87BB8"/>
    <w:rsid w:val="00A932C7"/>
    <w:rsid w:val="00A97B93"/>
    <w:rsid w:val="00AA7A3E"/>
    <w:rsid w:val="00AB0490"/>
    <w:rsid w:val="00AB0748"/>
    <w:rsid w:val="00AB0C04"/>
    <w:rsid w:val="00AB2252"/>
    <w:rsid w:val="00AB31E3"/>
    <w:rsid w:val="00AD5A18"/>
    <w:rsid w:val="00B01337"/>
    <w:rsid w:val="00B04A43"/>
    <w:rsid w:val="00B07396"/>
    <w:rsid w:val="00B07660"/>
    <w:rsid w:val="00B11800"/>
    <w:rsid w:val="00B25839"/>
    <w:rsid w:val="00B34FCB"/>
    <w:rsid w:val="00B41A8F"/>
    <w:rsid w:val="00B46075"/>
    <w:rsid w:val="00B46B5F"/>
    <w:rsid w:val="00B50853"/>
    <w:rsid w:val="00B5188A"/>
    <w:rsid w:val="00B63478"/>
    <w:rsid w:val="00B67BA0"/>
    <w:rsid w:val="00B70092"/>
    <w:rsid w:val="00B70DA8"/>
    <w:rsid w:val="00B735F1"/>
    <w:rsid w:val="00B87DC4"/>
    <w:rsid w:val="00B9191E"/>
    <w:rsid w:val="00B960C1"/>
    <w:rsid w:val="00BA1CBC"/>
    <w:rsid w:val="00BA3B8A"/>
    <w:rsid w:val="00BA3E23"/>
    <w:rsid w:val="00BA5CCC"/>
    <w:rsid w:val="00BB04A0"/>
    <w:rsid w:val="00BC1D01"/>
    <w:rsid w:val="00BC232B"/>
    <w:rsid w:val="00BC3698"/>
    <w:rsid w:val="00BC547C"/>
    <w:rsid w:val="00BD0481"/>
    <w:rsid w:val="00BD12B3"/>
    <w:rsid w:val="00BD5382"/>
    <w:rsid w:val="00BD5999"/>
    <w:rsid w:val="00BE6F22"/>
    <w:rsid w:val="00BF36EB"/>
    <w:rsid w:val="00C00AA4"/>
    <w:rsid w:val="00C0725D"/>
    <w:rsid w:val="00C11FAD"/>
    <w:rsid w:val="00C15A03"/>
    <w:rsid w:val="00C15B76"/>
    <w:rsid w:val="00C160B6"/>
    <w:rsid w:val="00C17C11"/>
    <w:rsid w:val="00C20287"/>
    <w:rsid w:val="00C21827"/>
    <w:rsid w:val="00C27619"/>
    <w:rsid w:val="00C30148"/>
    <w:rsid w:val="00C35F15"/>
    <w:rsid w:val="00C41415"/>
    <w:rsid w:val="00C417D5"/>
    <w:rsid w:val="00C4287E"/>
    <w:rsid w:val="00C435BE"/>
    <w:rsid w:val="00C47C35"/>
    <w:rsid w:val="00C6241F"/>
    <w:rsid w:val="00C6421B"/>
    <w:rsid w:val="00C72843"/>
    <w:rsid w:val="00C832AE"/>
    <w:rsid w:val="00C847B7"/>
    <w:rsid w:val="00C9225D"/>
    <w:rsid w:val="00C93822"/>
    <w:rsid w:val="00C944ED"/>
    <w:rsid w:val="00C956C1"/>
    <w:rsid w:val="00CA7D15"/>
    <w:rsid w:val="00CC2EF4"/>
    <w:rsid w:val="00CC6064"/>
    <w:rsid w:val="00CC6954"/>
    <w:rsid w:val="00CF2FEE"/>
    <w:rsid w:val="00CF4D68"/>
    <w:rsid w:val="00D03D5C"/>
    <w:rsid w:val="00D05699"/>
    <w:rsid w:val="00D12476"/>
    <w:rsid w:val="00D1667D"/>
    <w:rsid w:val="00D16DC7"/>
    <w:rsid w:val="00D261BF"/>
    <w:rsid w:val="00D31D42"/>
    <w:rsid w:val="00D36DE1"/>
    <w:rsid w:val="00D42D1D"/>
    <w:rsid w:val="00D4339B"/>
    <w:rsid w:val="00D510AE"/>
    <w:rsid w:val="00D55325"/>
    <w:rsid w:val="00D70FF8"/>
    <w:rsid w:val="00D73BB2"/>
    <w:rsid w:val="00D8026E"/>
    <w:rsid w:val="00D80E16"/>
    <w:rsid w:val="00D820DA"/>
    <w:rsid w:val="00D83499"/>
    <w:rsid w:val="00D83AF8"/>
    <w:rsid w:val="00D85EB5"/>
    <w:rsid w:val="00D92DF6"/>
    <w:rsid w:val="00D93CF6"/>
    <w:rsid w:val="00DA0713"/>
    <w:rsid w:val="00DA11C3"/>
    <w:rsid w:val="00DA43A5"/>
    <w:rsid w:val="00DA5D28"/>
    <w:rsid w:val="00DB2D53"/>
    <w:rsid w:val="00DB54BA"/>
    <w:rsid w:val="00DB580D"/>
    <w:rsid w:val="00DC034B"/>
    <w:rsid w:val="00DC4AFB"/>
    <w:rsid w:val="00DC6DE5"/>
    <w:rsid w:val="00DC7303"/>
    <w:rsid w:val="00DC76AD"/>
    <w:rsid w:val="00DD3199"/>
    <w:rsid w:val="00DE36D2"/>
    <w:rsid w:val="00DE38AB"/>
    <w:rsid w:val="00DE3EE0"/>
    <w:rsid w:val="00DE4F7B"/>
    <w:rsid w:val="00DF37FC"/>
    <w:rsid w:val="00DF4048"/>
    <w:rsid w:val="00DF4830"/>
    <w:rsid w:val="00DF7CA0"/>
    <w:rsid w:val="00E05DEB"/>
    <w:rsid w:val="00E05F42"/>
    <w:rsid w:val="00E06DB1"/>
    <w:rsid w:val="00E152FF"/>
    <w:rsid w:val="00E16AC8"/>
    <w:rsid w:val="00E25215"/>
    <w:rsid w:val="00E30F78"/>
    <w:rsid w:val="00E32213"/>
    <w:rsid w:val="00E371FF"/>
    <w:rsid w:val="00E40B37"/>
    <w:rsid w:val="00E43074"/>
    <w:rsid w:val="00E51A74"/>
    <w:rsid w:val="00E54E34"/>
    <w:rsid w:val="00E55876"/>
    <w:rsid w:val="00E64C3F"/>
    <w:rsid w:val="00E65BC3"/>
    <w:rsid w:val="00E6637B"/>
    <w:rsid w:val="00E672C8"/>
    <w:rsid w:val="00E7360A"/>
    <w:rsid w:val="00E75803"/>
    <w:rsid w:val="00E76E47"/>
    <w:rsid w:val="00E80D88"/>
    <w:rsid w:val="00E85E30"/>
    <w:rsid w:val="00E87DDB"/>
    <w:rsid w:val="00E87DE8"/>
    <w:rsid w:val="00E90F92"/>
    <w:rsid w:val="00E94993"/>
    <w:rsid w:val="00E95320"/>
    <w:rsid w:val="00EA0D98"/>
    <w:rsid w:val="00EA20F3"/>
    <w:rsid w:val="00EA2D2D"/>
    <w:rsid w:val="00EC2970"/>
    <w:rsid w:val="00EC3FD0"/>
    <w:rsid w:val="00EC5EBC"/>
    <w:rsid w:val="00EC64AB"/>
    <w:rsid w:val="00EC671A"/>
    <w:rsid w:val="00EE75EB"/>
    <w:rsid w:val="00EF07B0"/>
    <w:rsid w:val="00EF7A95"/>
    <w:rsid w:val="00F037C3"/>
    <w:rsid w:val="00F118B4"/>
    <w:rsid w:val="00F12C71"/>
    <w:rsid w:val="00F151B3"/>
    <w:rsid w:val="00F15B65"/>
    <w:rsid w:val="00F277B1"/>
    <w:rsid w:val="00F325E4"/>
    <w:rsid w:val="00F415BA"/>
    <w:rsid w:val="00F5363B"/>
    <w:rsid w:val="00F545E4"/>
    <w:rsid w:val="00F54B79"/>
    <w:rsid w:val="00F57511"/>
    <w:rsid w:val="00F61C8E"/>
    <w:rsid w:val="00F620A4"/>
    <w:rsid w:val="00F65B61"/>
    <w:rsid w:val="00F72412"/>
    <w:rsid w:val="00F810EF"/>
    <w:rsid w:val="00F83007"/>
    <w:rsid w:val="00F904EC"/>
    <w:rsid w:val="00F94A33"/>
    <w:rsid w:val="00F96612"/>
    <w:rsid w:val="00F96EAA"/>
    <w:rsid w:val="00FA1B05"/>
    <w:rsid w:val="00FA2F47"/>
    <w:rsid w:val="00FA456B"/>
    <w:rsid w:val="00FB4A36"/>
    <w:rsid w:val="00FB6731"/>
    <w:rsid w:val="00FD1931"/>
    <w:rsid w:val="00FD496A"/>
    <w:rsid w:val="00FD4DB9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8A51D"/>
  <w15:chartTrackingRefBased/>
  <w15:docId w15:val="{D81EC9EE-7D77-4DCF-9AAB-2AAD7AE4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F7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F12C71"/>
    <w:pPr>
      <w:keepNext/>
      <w:widowControl w:val="0"/>
      <w:spacing w:before="28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F12C71"/>
    <w:pPr>
      <w:keepNext/>
      <w:widowControl w:val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12C71"/>
    <w:pPr>
      <w:keepNext/>
      <w:widowControl w:val="0"/>
      <w:ind w:left="40"/>
      <w:jc w:val="center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F12C71"/>
    <w:pPr>
      <w:keepNext/>
      <w:widowControl w:val="0"/>
      <w:spacing w:before="3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12C71"/>
    <w:pPr>
      <w:keepNext/>
      <w:spacing w:before="480"/>
      <w:ind w:left="40"/>
      <w:jc w:val="both"/>
      <w:outlineLvl w:val="4"/>
    </w:pPr>
    <w:rPr>
      <w:rFonts w:ascii="Calibri" w:hAnsi="Calibri"/>
      <w:b/>
      <w:bCs/>
      <w:i/>
      <w:iCs/>
    </w:rPr>
  </w:style>
  <w:style w:type="paragraph" w:styleId="6">
    <w:name w:val="heading 6"/>
    <w:basedOn w:val="a"/>
    <w:next w:val="a"/>
    <w:link w:val="60"/>
    <w:uiPriority w:val="9"/>
    <w:qFormat/>
    <w:rsid w:val="00F12C71"/>
    <w:pPr>
      <w:keepNext/>
      <w:spacing w:line="420" w:lineRule="auto"/>
      <w:ind w:left="1416" w:firstLine="708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F12C71"/>
    <w:pPr>
      <w:keepNext/>
      <w:ind w:left="708" w:right="200" w:firstLine="708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F12C71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F12C71"/>
    <w:pPr>
      <w:keepNext/>
      <w:tabs>
        <w:tab w:val="num" w:pos="360"/>
      </w:tabs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F12C7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F12C7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2C7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12C7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12C7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12C7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12C7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12C7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12C71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ConsPlusTitle">
    <w:name w:val="ConsPlusTitle"/>
    <w:rsid w:val="009B4A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9B4A63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9B4A63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</w:style>
  <w:style w:type="character" w:customStyle="1" w:styleId="a5">
    <w:name w:val="Нижний колонтитул Знак"/>
    <w:basedOn w:val="a0"/>
    <w:link w:val="a4"/>
    <w:uiPriority w:val="99"/>
    <w:rsid w:val="009B4A6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9B4A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B4A63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9B4A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4A6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List Paragraph"/>
    <w:basedOn w:val="a"/>
    <w:uiPriority w:val="99"/>
    <w:qFormat/>
    <w:rsid w:val="009B4A63"/>
    <w:pPr>
      <w:ind w:left="708"/>
    </w:pPr>
  </w:style>
  <w:style w:type="paragraph" w:customStyle="1" w:styleId="Default">
    <w:name w:val="Default"/>
    <w:rsid w:val="009B4A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9B4A6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B4A6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B4A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B4A6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B4A6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2">
    <w:name w:val="Обычный1"/>
    <w:uiPriority w:val="99"/>
    <w:rsid w:val="003D58D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99"/>
    <w:rsid w:val="008D1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Doc">
    <w:name w:val="HeadDoc"/>
    <w:uiPriority w:val="99"/>
    <w:rsid w:val="008D1B4C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uiPriority w:val="99"/>
    <w:rsid w:val="00186DF9"/>
    <w:pPr>
      <w:widowControl w:val="0"/>
      <w:spacing w:line="220" w:lineRule="auto"/>
      <w:ind w:firstLine="340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186D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">
    <w:name w:val="footnote text"/>
    <w:basedOn w:val="a"/>
    <w:link w:val="af0"/>
    <w:uiPriority w:val="99"/>
    <w:unhideWhenUsed/>
    <w:rsid w:val="00186DF9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86D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unhideWhenUsed/>
    <w:rsid w:val="00186DF9"/>
    <w:rPr>
      <w:vertAlign w:val="superscript"/>
    </w:rPr>
  </w:style>
  <w:style w:type="paragraph" w:styleId="af2">
    <w:name w:val="Body Text"/>
    <w:basedOn w:val="a"/>
    <w:link w:val="af3"/>
    <w:uiPriority w:val="99"/>
    <w:unhideWhenUsed/>
    <w:rsid w:val="00F12C71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F12C7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24">
    <w:name w:val="Знак2"/>
    <w:basedOn w:val="a"/>
    <w:uiPriority w:val="99"/>
    <w:rsid w:val="00F12C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Body Text Indent"/>
    <w:basedOn w:val="a"/>
    <w:link w:val="af5"/>
    <w:uiPriority w:val="99"/>
    <w:rsid w:val="00F12C71"/>
    <w:pPr>
      <w:ind w:firstLine="851"/>
      <w:jc w:val="both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F12C7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F12C71"/>
    <w:pPr>
      <w:widowControl w:val="0"/>
      <w:spacing w:line="260" w:lineRule="auto"/>
      <w:ind w:left="567" w:hanging="567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12C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F12C71"/>
    <w:pPr>
      <w:widowControl w:val="0"/>
      <w:spacing w:before="100"/>
      <w:ind w:right="200"/>
      <w:jc w:val="center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12C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F12C71"/>
    <w:pPr>
      <w:widowControl w:val="0"/>
      <w:spacing w:before="220" w:after="0" w:line="340" w:lineRule="auto"/>
      <w:ind w:left="12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F12C71"/>
    <w:pPr>
      <w:widowControl w:val="0"/>
      <w:spacing w:line="260" w:lineRule="auto"/>
    </w:pPr>
  </w:style>
  <w:style w:type="character" w:customStyle="1" w:styleId="26">
    <w:name w:val="Основной текст 2 Знак"/>
    <w:basedOn w:val="a0"/>
    <w:link w:val="25"/>
    <w:uiPriority w:val="99"/>
    <w:rsid w:val="00F12C7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Block Text"/>
    <w:basedOn w:val="a"/>
    <w:uiPriority w:val="99"/>
    <w:rsid w:val="00F12C71"/>
    <w:pPr>
      <w:widowControl w:val="0"/>
      <w:spacing w:line="220" w:lineRule="auto"/>
      <w:ind w:left="800" w:right="800"/>
      <w:jc w:val="both"/>
    </w:pPr>
    <w:rPr>
      <w:sz w:val="22"/>
      <w:szCs w:val="20"/>
    </w:rPr>
  </w:style>
  <w:style w:type="paragraph" w:customStyle="1" w:styleId="FR2">
    <w:name w:val="FR2"/>
    <w:uiPriority w:val="99"/>
    <w:rsid w:val="00F12C71"/>
    <w:pPr>
      <w:widowControl w:val="0"/>
      <w:spacing w:before="300"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7">
    <w:name w:val="page number"/>
    <w:uiPriority w:val="99"/>
    <w:rsid w:val="00F12C71"/>
    <w:rPr>
      <w:rFonts w:cs="Times New Roman"/>
    </w:rPr>
  </w:style>
  <w:style w:type="paragraph" w:customStyle="1" w:styleId="1">
    <w:name w:val="Стиль1"/>
    <w:basedOn w:val="a"/>
    <w:uiPriority w:val="99"/>
    <w:rsid w:val="00F12C71"/>
    <w:pPr>
      <w:keepNext/>
      <w:keepLines/>
      <w:widowControl w:val="0"/>
      <w:numPr>
        <w:numId w:val="14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uiPriority w:val="99"/>
    <w:rsid w:val="00F12C71"/>
    <w:pPr>
      <w:keepNext/>
      <w:keepLines/>
      <w:widowControl w:val="0"/>
      <w:numPr>
        <w:ilvl w:val="1"/>
        <w:numId w:val="14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"/>
    <w:uiPriority w:val="99"/>
    <w:rsid w:val="00F12C71"/>
    <w:pPr>
      <w:tabs>
        <w:tab w:val="num" w:pos="432"/>
      </w:tabs>
      <w:ind w:left="432" w:hanging="432"/>
    </w:pPr>
    <w:rPr>
      <w:sz w:val="20"/>
      <w:szCs w:val="20"/>
    </w:rPr>
  </w:style>
  <w:style w:type="paragraph" w:customStyle="1" w:styleId="35">
    <w:name w:val="Стиль3"/>
    <w:basedOn w:val="22"/>
    <w:uiPriority w:val="99"/>
    <w:rsid w:val="00F12C71"/>
    <w:pPr>
      <w:tabs>
        <w:tab w:val="num" w:pos="2160"/>
      </w:tabs>
      <w:adjustRightInd w:val="0"/>
      <w:spacing w:line="240" w:lineRule="auto"/>
      <w:ind w:left="2160" w:hanging="180"/>
      <w:textAlignment w:val="baseline"/>
    </w:pPr>
    <w:rPr>
      <w:sz w:val="24"/>
    </w:rPr>
  </w:style>
  <w:style w:type="paragraph" w:customStyle="1" w:styleId="2-11">
    <w:name w:val="содержание2-11"/>
    <w:basedOn w:val="a"/>
    <w:uiPriority w:val="99"/>
    <w:rsid w:val="00F12C71"/>
    <w:pPr>
      <w:spacing w:after="60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F12C71"/>
    <w:pPr>
      <w:ind w:left="567"/>
      <w:jc w:val="both"/>
    </w:pPr>
    <w:rPr>
      <w:sz w:val="28"/>
      <w:szCs w:val="20"/>
    </w:rPr>
  </w:style>
  <w:style w:type="paragraph" w:customStyle="1" w:styleId="zg2">
    <w:name w:val="zg2"/>
    <w:basedOn w:val="zg1"/>
    <w:next w:val="a"/>
    <w:uiPriority w:val="99"/>
    <w:rsid w:val="00F12C71"/>
    <w:pPr>
      <w:tabs>
        <w:tab w:val="clear" w:pos="72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zg1">
    <w:name w:val="zg1"/>
    <w:basedOn w:val="a"/>
    <w:next w:val="zg2"/>
    <w:uiPriority w:val="99"/>
    <w:rsid w:val="00F12C71"/>
    <w:pPr>
      <w:keepNext/>
      <w:tabs>
        <w:tab w:val="num" w:pos="720"/>
      </w:tabs>
      <w:spacing w:before="240"/>
      <w:ind w:left="720" w:hanging="360"/>
      <w:jc w:val="center"/>
      <w:outlineLvl w:val="0"/>
    </w:pPr>
    <w:rPr>
      <w:b/>
      <w:caps/>
      <w:sz w:val="28"/>
      <w:szCs w:val="20"/>
    </w:rPr>
  </w:style>
  <w:style w:type="paragraph" w:customStyle="1" w:styleId="71">
    <w:name w:val="заголовок 7"/>
    <w:basedOn w:val="a"/>
    <w:next w:val="a"/>
    <w:uiPriority w:val="99"/>
    <w:rsid w:val="00F12C71"/>
    <w:pPr>
      <w:keepNext/>
      <w:widowControl w:val="0"/>
      <w:tabs>
        <w:tab w:val="left" w:pos="1476"/>
      </w:tabs>
      <w:jc w:val="center"/>
    </w:pPr>
    <w:rPr>
      <w:b/>
      <w:sz w:val="24"/>
      <w:szCs w:val="20"/>
    </w:rPr>
  </w:style>
  <w:style w:type="paragraph" w:customStyle="1" w:styleId="ConsNormal">
    <w:name w:val="ConsNormal"/>
    <w:uiPriority w:val="99"/>
    <w:rsid w:val="00F12C7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F12C7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310">
    <w:name w:val="Основной текст 31"/>
    <w:basedOn w:val="a"/>
    <w:uiPriority w:val="99"/>
    <w:rsid w:val="00F12C7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 w:val="22"/>
      <w:szCs w:val="20"/>
    </w:rPr>
  </w:style>
  <w:style w:type="character" w:styleId="af8">
    <w:name w:val="line number"/>
    <w:uiPriority w:val="99"/>
    <w:rsid w:val="00F12C71"/>
    <w:rPr>
      <w:rFonts w:cs="Times New Roman"/>
    </w:rPr>
  </w:style>
  <w:style w:type="paragraph" w:customStyle="1" w:styleId="ConsPlusNonformat">
    <w:name w:val="ConsPlusNonformat"/>
    <w:uiPriority w:val="99"/>
    <w:rsid w:val="00F12C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Знак"/>
    <w:basedOn w:val="a"/>
    <w:uiPriority w:val="99"/>
    <w:rsid w:val="00F12C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1"/>
    <w:basedOn w:val="a"/>
    <w:uiPriority w:val="99"/>
    <w:rsid w:val="00F12C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6">
    <w:name w:val="заголовок 3"/>
    <w:basedOn w:val="a"/>
    <w:next w:val="a"/>
    <w:uiPriority w:val="99"/>
    <w:rsid w:val="00F12C71"/>
    <w:pPr>
      <w:keepNext/>
      <w:jc w:val="center"/>
    </w:pPr>
    <w:rPr>
      <w:b/>
      <w:sz w:val="28"/>
      <w:szCs w:val="20"/>
    </w:rPr>
  </w:style>
  <w:style w:type="paragraph" w:customStyle="1" w:styleId="BodyText21">
    <w:name w:val="Body Text 21"/>
    <w:basedOn w:val="a"/>
    <w:uiPriority w:val="99"/>
    <w:rsid w:val="00F12C71"/>
    <w:pPr>
      <w:ind w:firstLine="720"/>
      <w:jc w:val="both"/>
    </w:pPr>
    <w:rPr>
      <w:sz w:val="24"/>
      <w:szCs w:val="20"/>
    </w:rPr>
  </w:style>
  <w:style w:type="paragraph" w:customStyle="1" w:styleId="BodyText23">
    <w:name w:val="Body Text 23"/>
    <w:basedOn w:val="a"/>
    <w:uiPriority w:val="99"/>
    <w:rsid w:val="00F12C71"/>
    <w:pPr>
      <w:ind w:firstLine="720"/>
      <w:jc w:val="both"/>
    </w:pPr>
    <w:rPr>
      <w:sz w:val="22"/>
      <w:szCs w:val="20"/>
    </w:rPr>
  </w:style>
  <w:style w:type="paragraph" w:customStyle="1" w:styleId="211">
    <w:name w:val="Основной текст с отступом 21"/>
    <w:basedOn w:val="a"/>
    <w:uiPriority w:val="99"/>
    <w:rsid w:val="00F12C71"/>
    <w:pPr>
      <w:ind w:firstLine="720"/>
      <w:jc w:val="both"/>
    </w:pPr>
    <w:rPr>
      <w:sz w:val="20"/>
      <w:szCs w:val="20"/>
    </w:rPr>
  </w:style>
  <w:style w:type="paragraph" w:customStyle="1" w:styleId="311">
    <w:name w:val="Основной текст с отступом 31"/>
    <w:basedOn w:val="a"/>
    <w:uiPriority w:val="99"/>
    <w:rsid w:val="00F12C71"/>
    <w:pPr>
      <w:ind w:firstLine="709"/>
      <w:jc w:val="both"/>
    </w:pPr>
    <w:rPr>
      <w:sz w:val="24"/>
      <w:szCs w:val="20"/>
    </w:rPr>
  </w:style>
  <w:style w:type="paragraph" w:customStyle="1" w:styleId="BodyText22">
    <w:name w:val="Body Text 22"/>
    <w:basedOn w:val="a"/>
    <w:uiPriority w:val="99"/>
    <w:rsid w:val="00F12C71"/>
    <w:pPr>
      <w:jc w:val="center"/>
    </w:pPr>
    <w:rPr>
      <w:b/>
      <w:sz w:val="22"/>
      <w:szCs w:val="20"/>
    </w:rPr>
  </w:style>
  <w:style w:type="character" w:customStyle="1" w:styleId="FontStyle15">
    <w:name w:val="Font Style15"/>
    <w:uiPriority w:val="99"/>
    <w:rsid w:val="00F12C71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F12C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12C71"/>
  </w:style>
  <w:style w:type="paragraph" w:customStyle="1" w:styleId="ConsPlusTitlePage">
    <w:name w:val="ConsPlusTitlePage"/>
    <w:rsid w:val="00F12C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a">
    <w:name w:val="No Spacing"/>
    <w:link w:val="afb"/>
    <w:uiPriority w:val="1"/>
    <w:qFormat/>
    <w:rsid w:val="00F12C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endnote text"/>
    <w:basedOn w:val="a"/>
    <w:link w:val="afd"/>
    <w:uiPriority w:val="99"/>
    <w:semiHidden/>
    <w:unhideWhenUsed/>
    <w:rsid w:val="00F12C71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F12C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a"/>
    <w:next w:val="aa"/>
    <w:link w:val="aff"/>
    <w:uiPriority w:val="99"/>
    <w:semiHidden/>
    <w:unhideWhenUsed/>
    <w:rsid w:val="003C2024"/>
    <w:rPr>
      <w:b/>
      <w:bCs/>
    </w:rPr>
  </w:style>
  <w:style w:type="character" w:customStyle="1" w:styleId="aff">
    <w:name w:val="Тема примечания Знак"/>
    <w:basedOn w:val="ab"/>
    <w:link w:val="afe"/>
    <w:uiPriority w:val="99"/>
    <w:semiHidden/>
    <w:rsid w:val="003C20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b">
    <w:name w:val="Без интервала Знак"/>
    <w:link w:val="afa"/>
    <w:uiPriority w:val="1"/>
    <w:locked/>
    <w:rsid w:val="00742C57"/>
    <w:rPr>
      <w:rFonts w:ascii="Calibri" w:eastAsia="Times New Roman" w:hAnsi="Calibri" w:cs="Times New Roman"/>
      <w:lang w:eastAsia="ru-RU"/>
    </w:rPr>
  </w:style>
  <w:style w:type="table" w:customStyle="1" w:styleId="14">
    <w:name w:val="Сетка таблицы1"/>
    <w:basedOn w:val="a1"/>
    <w:next w:val="ae"/>
    <w:uiPriority w:val="99"/>
    <w:rsid w:val="00DE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e"/>
    <w:uiPriority w:val="99"/>
    <w:rsid w:val="00DE4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endnote reference"/>
    <w:basedOn w:val="a0"/>
    <w:uiPriority w:val="99"/>
    <w:semiHidden/>
    <w:unhideWhenUsed/>
    <w:rsid w:val="00F415BA"/>
    <w:rPr>
      <w:vertAlign w:val="superscript"/>
    </w:rPr>
  </w:style>
  <w:style w:type="table" w:customStyle="1" w:styleId="51">
    <w:name w:val="Сетка таблицы5"/>
    <w:basedOn w:val="a1"/>
    <w:next w:val="ae"/>
    <w:uiPriority w:val="39"/>
    <w:rsid w:val="00CA7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e"/>
    <w:uiPriority w:val="39"/>
    <w:rsid w:val="00E05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C98A8ADFDA79A39ED54DB5D41A07FDF26C6D7BE5E890DF61BE19746C9H534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C98A8ADFDA79A39ED54DB5D41A07FDF26CED1BB52DC5AF44AB499H433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988AC-8ED9-4CC0-92BB-73180B61E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13553</TotalTime>
  <Pages>25</Pages>
  <Words>8137</Words>
  <Characters>46384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Ахрамович Евгения Анатольевна</dc:creator>
  <cp:keywords/>
  <dc:description/>
  <cp:lastModifiedBy>Ахрамович Евгения Анатольевна</cp:lastModifiedBy>
  <cp:revision>302</cp:revision>
  <cp:lastPrinted>2021-11-09T09:50:00Z</cp:lastPrinted>
  <dcterms:created xsi:type="dcterms:W3CDTF">2021-01-14T16:09:00Z</dcterms:created>
  <dcterms:modified xsi:type="dcterms:W3CDTF">2021-11-09T11:55:00Z</dcterms:modified>
</cp:coreProperties>
</file>