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76A" w:rsidRDefault="00B7076A" w:rsidP="00B7076A">
      <w:pPr>
        <w:jc w:val="both"/>
        <w:rPr>
          <w:sz w:val="26"/>
          <w:szCs w:val="26"/>
        </w:rPr>
      </w:pPr>
    </w:p>
    <w:p w:rsidR="00B7076A" w:rsidRDefault="00B7076A" w:rsidP="00B7076A">
      <w:pPr>
        <w:rPr>
          <w:color w:val="3366FF"/>
          <w:sz w:val="26"/>
          <w:szCs w:val="26"/>
        </w:rPr>
      </w:pPr>
    </w:p>
    <w:p w:rsidR="00B7076A" w:rsidRDefault="00B7076A" w:rsidP="00B7076A">
      <w:pPr>
        <w:rPr>
          <w:b/>
          <w:color w:val="3366FF"/>
          <w:sz w:val="26"/>
          <w:szCs w:val="26"/>
        </w:rPr>
      </w:pPr>
      <w:r>
        <w:rPr>
          <w:rFonts w:ascii="Calibri" w:hAnsi="Calibri"/>
          <w:sz w:val="22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s1026" type="#_x0000_t75" style="position:absolute;margin-left:197.7pt;margin-top:-46.95pt;width:42pt;height:54pt;z-index:-251658240;visibility:visible;mso-wrap-distance-left:7in;mso-wrap-distance-top:2.9pt;mso-wrap-distance-right:7in;mso-wrap-distance-bottom:2.9pt;mso-position-horizontal-relative:margin">
            <v:imagedata r:id="rId6" o:title=""/>
            <w10:wrap anchorx="margin"/>
          </v:shape>
        </w:pict>
      </w:r>
    </w:p>
    <w:p w:rsidR="00B7076A" w:rsidRDefault="00B7076A" w:rsidP="00B7076A">
      <w:pPr>
        <w:jc w:val="center"/>
        <w:rPr>
          <w:b/>
          <w:color w:val="3366FF"/>
          <w:sz w:val="26"/>
          <w:szCs w:val="26"/>
        </w:rPr>
      </w:pPr>
      <w:r>
        <w:rPr>
          <w:b/>
          <w:color w:val="3366FF"/>
          <w:sz w:val="26"/>
          <w:szCs w:val="26"/>
        </w:rPr>
        <w:t>ПОСТАНОВЛЕНИЕ</w:t>
      </w:r>
    </w:p>
    <w:p w:rsidR="00B7076A" w:rsidRDefault="00B7076A" w:rsidP="00B7076A">
      <w:pPr>
        <w:jc w:val="center"/>
        <w:rPr>
          <w:b/>
          <w:color w:val="3366FF"/>
          <w:sz w:val="26"/>
          <w:szCs w:val="26"/>
        </w:rPr>
      </w:pPr>
      <w:r>
        <w:rPr>
          <w:b/>
          <w:color w:val="3366FF"/>
          <w:sz w:val="26"/>
          <w:szCs w:val="26"/>
        </w:rPr>
        <w:t>АДМИНИСТРАЦИИ  ГОРОДА  КОГАЛЫМА</w:t>
      </w:r>
    </w:p>
    <w:p w:rsidR="00B7076A" w:rsidRDefault="00B7076A" w:rsidP="00B7076A">
      <w:pPr>
        <w:jc w:val="center"/>
        <w:rPr>
          <w:b/>
          <w:color w:val="3366FF"/>
          <w:sz w:val="26"/>
          <w:szCs w:val="26"/>
          <w:lang w:eastAsia="ar-SA"/>
        </w:rPr>
      </w:pPr>
      <w:r>
        <w:rPr>
          <w:b/>
          <w:color w:val="3366FF"/>
          <w:sz w:val="26"/>
          <w:szCs w:val="26"/>
        </w:rPr>
        <w:t>Ханты-Мансийского автономного округа - Югры</w:t>
      </w:r>
    </w:p>
    <w:p w:rsidR="00B7076A" w:rsidRDefault="00B7076A" w:rsidP="00B7076A">
      <w:pPr>
        <w:rPr>
          <w:b/>
          <w:color w:val="3366FF"/>
          <w:sz w:val="26"/>
          <w:szCs w:val="26"/>
        </w:rPr>
      </w:pPr>
    </w:p>
    <w:p w:rsidR="00994E06" w:rsidRDefault="00B7076A" w:rsidP="00B7076A">
      <w:pPr>
        <w:jc w:val="both"/>
        <w:rPr>
          <w:b/>
          <w:color w:val="3366FF"/>
          <w:sz w:val="26"/>
          <w:szCs w:val="26"/>
        </w:rPr>
      </w:pPr>
      <w:r>
        <w:rPr>
          <w:b/>
          <w:color w:val="3366FF"/>
          <w:sz w:val="26"/>
          <w:szCs w:val="26"/>
        </w:rPr>
        <w:t xml:space="preserve">От «14»  декабря  2015 г.                                  </w:t>
      </w:r>
      <w:r>
        <w:rPr>
          <w:b/>
          <w:color w:val="3366FF"/>
          <w:sz w:val="26"/>
          <w:szCs w:val="26"/>
        </w:rPr>
        <w:t xml:space="preserve">                           №3645</w:t>
      </w:r>
    </w:p>
    <w:p w:rsidR="00B7076A" w:rsidRPr="00B7076A" w:rsidRDefault="00B7076A" w:rsidP="00B7076A">
      <w:pPr>
        <w:jc w:val="both"/>
        <w:rPr>
          <w:b/>
          <w:color w:val="3366FF"/>
          <w:sz w:val="26"/>
          <w:szCs w:val="26"/>
          <w:lang w:eastAsia="en-US"/>
        </w:rPr>
      </w:pPr>
    </w:p>
    <w:p w:rsidR="00994E06" w:rsidRDefault="00994E06" w:rsidP="0081517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</w:t>
      </w:r>
    </w:p>
    <w:p w:rsidR="00994E06" w:rsidRDefault="00994E06" w:rsidP="0081517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в постановление Администрации </w:t>
      </w:r>
    </w:p>
    <w:p w:rsidR="00994E06" w:rsidRDefault="00994E06" w:rsidP="0081517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города Когалыма</w:t>
      </w:r>
    </w:p>
    <w:p w:rsidR="00994E06" w:rsidRPr="00FF15B2" w:rsidRDefault="00994E06" w:rsidP="00B7076A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от 03.09.2015 №2678</w:t>
      </w:r>
    </w:p>
    <w:p w:rsidR="00994E06" w:rsidRPr="00FF15B2" w:rsidRDefault="00994E06" w:rsidP="00FF15B2">
      <w:pPr>
        <w:pStyle w:val="ConsPlusNormal"/>
        <w:ind w:firstLine="709"/>
        <w:jc w:val="both"/>
        <w:rPr>
          <w:sz w:val="26"/>
          <w:szCs w:val="26"/>
        </w:rPr>
      </w:pPr>
    </w:p>
    <w:p w:rsidR="00994E06" w:rsidRDefault="00994E06" w:rsidP="00FF15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15B2">
        <w:rPr>
          <w:rFonts w:ascii="Times New Roman" w:hAnsi="Times New Roman" w:cs="Times New Roman"/>
          <w:sz w:val="26"/>
          <w:szCs w:val="26"/>
        </w:rPr>
        <w:t>В соответствии со статьей 91.14 Жилищного кодекса Российской Федерации</w:t>
      </w:r>
      <w:r w:rsidRPr="00111DD8">
        <w:rPr>
          <w:rFonts w:ascii="Times New Roman" w:hAnsi="Times New Roman" w:cs="Times New Roman"/>
          <w:sz w:val="26"/>
          <w:szCs w:val="26"/>
        </w:rPr>
        <w:t xml:space="preserve">, Федеральным </w:t>
      </w:r>
      <w:hyperlink r:id="rId7" w:history="1">
        <w:r w:rsidRPr="00111DD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111DD8">
        <w:rPr>
          <w:rFonts w:ascii="Times New Roman" w:hAnsi="Times New Roman" w:cs="Times New Roman"/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Федерации», </w:t>
      </w:r>
      <w:hyperlink r:id="rId8" w:history="1">
        <w:r w:rsidRPr="00111DD8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111DD8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Pr="00815170">
        <w:rPr>
          <w:rFonts w:ascii="Times New Roman" w:hAnsi="Times New Roman" w:cs="Times New Roman"/>
          <w:sz w:val="26"/>
          <w:szCs w:val="26"/>
        </w:rPr>
        <w:t>:</w:t>
      </w:r>
    </w:p>
    <w:p w:rsidR="00994E06" w:rsidRPr="00815170" w:rsidRDefault="00994E06" w:rsidP="00FF15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94E06" w:rsidRDefault="00994E06" w:rsidP="00FF15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5170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 xml:space="preserve">В постановление Администрации города Когалыма от 03.09.2015 №2678 «Об утверждении порядка учета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наймодателями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использования» (далее - постановление) внести следующие изменения:</w:t>
      </w:r>
    </w:p>
    <w:p w:rsidR="00994E06" w:rsidRDefault="00994E06" w:rsidP="00FF15B2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3 приложения к постановлению дополнить словами следующего содержания:</w:t>
      </w:r>
    </w:p>
    <w:p w:rsidR="00994E06" w:rsidRPr="008C5C87" w:rsidRDefault="00994E06" w:rsidP="00FF15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5C87">
        <w:rPr>
          <w:rFonts w:ascii="Times New Roman" w:hAnsi="Times New Roman" w:cs="Times New Roman"/>
          <w:sz w:val="26"/>
          <w:szCs w:val="26"/>
        </w:rPr>
        <w:t xml:space="preserve"> «Одновременно с заявлением предоставляются:</w:t>
      </w:r>
    </w:p>
    <w:p w:rsidR="00994E06" w:rsidRDefault="00994E06" w:rsidP="00FF15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Копия решения Администрации города Когалыма о принятии на учет нуждающихся в предоставлении жилых помещений по договорам найма жилых помещений жилищного фонда социального использования (в случае если гражданин поставлен на такой учет после 21.07.2014);</w:t>
      </w:r>
    </w:p>
    <w:p w:rsidR="00994E06" w:rsidRDefault="00994E06" w:rsidP="00FF15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Справка уполномоченного органа Администрации города Когалыма о соответствии заявителя категории граждан, нуждающихся </w:t>
      </w:r>
      <w:r w:rsidRPr="00C63776">
        <w:rPr>
          <w:rFonts w:ascii="Times New Roman" w:hAnsi="Times New Roman" w:cs="Times New Roman"/>
          <w:sz w:val="26"/>
          <w:szCs w:val="26"/>
        </w:rPr>
        <w:t>в предоставлении жилых помещений по договорам найма жилых помещений жилищного фонда социального использования</w:t>
      </w:r>
      <w:r>
        <w:rPr>
          <w:rFonts w:ascii="Times New Roman" w:hAnsi="Times New Roman" w:cs="Times New Roman"/>
          <w:sz w:val="26"/>
          <w:szCs w:val="26"/>
        </w:rPr>
        <w:t xml:space="preserve"> (в случае если гражданин поставлен на учет нуждающихся в жилых помещениях по договорам социального найма из муниципального жилищного фонда до 01.03.2005 года);</w:t>
      </w:r>
    </w:p>
    <w:p w:rsidR="00994E06" w:rsidRDefault="00994E06" w:rsidP="00FF15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 Документы, удостоверяющие личность гражданина и членов его семьи;</w:t>
      </w:r>
    </w:p>
    <w:p w:rsidR="00994E06" w:rsidRDefault="00994E06" w:rsidP="00FF15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 Документы, подтверждающие степень родства или свойства по отношению к заявителю совместно проживающих с ним членов его семьи.</w:t>
      </w:r>
    </w:p>
    <w:p w:rsidR="00994E06" w:rsidRDefault="00994E06" w:rsidP="00FF15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Документы, указанные в пунктах 3.1. и 3.2. предоставляются в случае, если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наймодателем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выступает организация, являющаяся собственником жилого помещения частного жилищного фонда или уполномоченная собственником такого жилого помещения организация, соответствующая требованиям, установленным Правительством Российской Федерации.».</w:t>
      </w:r>
      <w:proofErr w:type="gramEnd"/>
    </w:p>
    <w:p w:rsidR="00994E06" w:rsidRDefault="00994E06" w:rsidP="00FF15B2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 пункте 7 приложения к постановлению слова «вправе в течение одного месяца со дня учета заявления провести проверку» заменить словами «в течение 20 рабочих дней проводит проверку».</w:t>
      </w:r>
    </w:p>
    <w:p w:rsidR="00994E06" w:rsidRDefault="00994E06" w:rsidP="00FF15B2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к постановлению дополнить пунктом 10 следующего содержания: </w:t>
      </w:r>
    </w:p>
    <w:p w:rsidR="00994E06" w:rsidRDefault="00994E06" w:rsidP="00FF15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«10.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Наймодатель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вправе прекратить прием заявлений, если их количество достигло количества жилых помещений, которые могут быть предоставлены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наймодателем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 договорам найма жилых помещений жилищного фонда социального использования</w:t>
      </w:r>
      <w:proofErr w:type="gramStart"/>
      <w:r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994E06" w:rsidRDefault="00994E06" w:rsidP="00FF15B2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к постановлению дополнить пунктом 11 следующего содержания: </w:t>
      </w:r>
    </w:p>
    <w:p w:rsidR="00994E06" w:rsidRDefault="00994E06" w:rsidP="00FF15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«11.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Основанием для отказа гражданину в приеме у него заявления является отсутствие решения о постановке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соответствие с пунктом 1 части 3 статьи 91.17 Жилищного кодекса Российской Федерации категориям граждан, которым могут быть предоставлены жилые помещения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наймодателем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либо решение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наймодателя</w:t>
      </w:r>
      <w:proofErr w:type="spellEnd"/>
      <w:r>
        <w:rPr>
          <w:rFonts w:ascii="Times New Roman" w:hAnsi="Times New Roman" w:cs="Times New Roman"/>
          <w:sz w:val="26"/>
          <w:szCs w:val="26"/>
        </w:rPr>
        <w:t>, принятое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соответствии с пунктом 10 настоящего Порядка. Отказ в приеме заявления по иным основаниям не допускается. Отказ в приеме указанного заявления может быть обжалован гражданином в судебном порядке</w:t>
      </w:r>
      <w:proofErr w:type="gramStart"/>
      <w:r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994E06" w:rsidRDefault="00994E06" w:rsidP="00FF15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94E06" w:rsidRDefault="00994E06" w:rsidP="00FF15B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Управлению по жилищной политике Администрации города Когалыма (</w:t>
      </w:r>
      <w:proofErr w:type="spellStart"/>
      <w:r>
        <w:rPr>
          <w:sz w:val="26"/>
          <w:szCs w:val="26"/>
        </w:rPr>
        <w:t>О.В.Максимова</w:t>
      </w:r>
      <w:proofErr w:type="spellEnd"/>
      <w:r>
        <w:rPr>
          <w:sz w:val="26"/>
          <w:szCs w:val="26"/>
        </w:rPr>
        <w:t xml:space="preserve">) направить в юридическое управление Администрации города Когалыма текст постановления, его реквизиты, сведения </w:t>
      </w:r>
      <w:r w:rsidRPr="008711F9">
        <w:rPr>
          <w:sz w:val="26"/>
          <w:szCs w:val="26"/>
        </w:rPr>
        <w:t xml:space="preserve">об источнике официального опубликования в порядке и сроки, предусмотренные </w:t>
      </w:r>
      <w:r>
        <w:rPr>
          <w:sz w:val="26"/>
          <w:szCs w:val="26"/>
        </w:rPr>
        <w:t>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</w:t>
      </w:r>
      <w:proofErr w:type="gramEnd"/>
      <w:r>
        <w:rPr>
          <w:sz w:val="26"/>
          <w:szCs w:val="26"/>
        </w:rPr>
        <w:t xml:space="preserve"> актов Аппарата Губернатора Ханты-Мансийского автономного округа - Югры.</w:t>
      </w:r>
    </w:p>
    <w:p w:rsidR="00994E06" w:rsidRDefault="00994E06" w:rsidP="00FF15B2">
      <w:pPr>
        <w:ind w:firstLine="709"/>
        <w:jc w:val="both"/>
        <w:rPr>
          <w:sz w:val="26"/>
          <w:szCs w:val="26"/>
        </w:rPr>
      </w:pPr>
    </w:p>
    <w:p w:rsidR="00994E06" w:rsidRPr="00F22657" w:rsidRDefault="00994E06" w:rsidP="00FF15B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Опубликовать настоящее постановление в газете «Когалымский вестник» и разместить на официальном сайте Администрации города Когалыма в сети Интернет </w:t>
      </w:r>
      <w:r w:rsidRPr="00F22657">
        <w:rPr>
          <w:sz w:val="26"/>
          <w:szCs w:val="26"/>
        </w:rPr>
        <w:t>(</w:t>
      </w:r>
      <w:hyperlink r:id="rId9" w:history="1">
        <w:r w:rsidRPr="00F22657">
          <w:rPr>
            <w:rStyle w:val="a3"/>
            <w:color w:val="auto"/>
            <w:sz w:val="26"/>
            <w:szCs w:val="26"/>
            <w:u w:val="none"/>
          </w:rPr>
          <w:t>www.admkogalym.ru</w:t>
        </w:r>
      </w:hyperlink>
      <w:r w:rsidRPr="00F22657">
        <w:rPr>
          <w:sz w:val="26"/>
          <w:szCs w:val="26"/>
        </w:rPr>
        <w:t>).</w:t>
      </w:r>
    </w:p>
    <w:p w:rsidR="00994E06" w:rsidRPr="00815170" w:rsidRDefault="00994E06" w:rsidP="00FF15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94E06" w:rsidRPr="00815170" w:rsidRDefault="00994E06" w:rsidP="00FF15B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815170">
        <w:rPr>
          <w:sz w:val="26"/>
          <w:szCs w:val="26"/>
        </w:rPr>
        <w:t xml:space="preserve"> </w:t>
      </w:r>
      <w:proofErr w:type="gramStart"/>
      <w:r w:rsidRPr="00815170">
        <w:rPr>
          <w:sz w:val="26"/>
          <w:szCs w:val="26"/>
        </w:rPr>
        <w:t>Контроль за</w:t>
      </w:r>
      <w:proofErr w:type="gramEnd"/>
      <w:r w:rsidRPr="00815170">
        <w:rPr>
          <w:sz w:val="26"/>
          <w:szCs w:val="26"/>
        </w:rPr>
        <w:t xml:space="preserve"> выполнением постановления</w:t>
      </w:r>
      <w:r>
        <w:rPr>
          <w:sz w:val="26"/>
          <w:szCs w:val="26"/>
        </w:rPr>
        <w:t xml:space="preserve"> возложить на первого заместителя главы города Когалыма </w:t>
      </w:r>
      <w:proofErr w:type="spellStart"/>
      <w:r>
        <w:rPr>
          <w:sz w:val="26"/>
          <w:szCs w:val="26"/>
        </w:rPr>
        <w:t>Р.Я.Ярема</w:t>
      </w:r>
      <w:proofErr w:type="spellEnd"/>
      <w:r w:rsidRPr="00815170">
        <w:rPr>
          <w:sz w:val="26"/>
          <w:szCs w:val="26"/>
        </w:rPr>
        <w:t xml:space="preserve">. </w:t>
      </w:r>
    </w:p>
    <w:p w:rsidR="00994E06" w:rsidRPr="00815170" w:rsidRDefault="00994E06" w:rsidP="00FF15B2">
      <w:pPr>
        <w:ind w:firstLine="709"/>
        <w:jc w:val="both"/>
        <w:rPr>
          <w:sz w:val="26"/>
          <w:szCs w:val="26"/>
        </w:rPr>
      </w:pPr>
    </w:p>
    <w:p w:rsidR="00994E06" w:rsidRPr="00815170" w:rsidRDefault="00994E06" w:rsidP="00FF15B2">
      <w:pPr>
        <w:ind w:firstLine="709"/>
        <w:jc w:val="both"/>
        <w:rPr>
          <w:sz w:val="26"/>
          <w:szCs w:val="26"/>
        </w:rPr>
      </w:pPr>
    </w:p>
    <w:p w:rsidR="00994E06" w:rsidRPr="00B7076A" w:rsidRDefault="00994E06" w:rsidP="00B7076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 Когалыма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</w:t>
      </w:r>
      <w:proofErr w:type="spellStart"/>
      <w:r>
        <w:rPr>
          <w:sz w:val="26"/>
          <w:szCs w:val="26"/>
        </w:rPr>
        <w:t>Н.Н.Пальчиков</w:t>
      </w:r>
      <w:bookmarkStart w:id="0" w:name="_GoBack"/>
      <w:bookmarkEnd w:id="0"/>
      <w:proofErr w:type="spellEnd"/>
    </w:p>
    <w:p w:rsidR="00994E06" w:rsidRPr="00466C39" w:rsidRDefault="00994E06" w:rsidP="00FF15B2">
      <w:pPr>
        <w:jc w:val="both"/>
        <w:rPr>
          <w:bCs/>
          <w:color w:val="FFFFFF"/>
          <w:sz w:val="18"/>
          <w:szCs w:val="18"/>
        </w:rPr>
      </w:pPr>
      <w:r w:rsidRPr="00466C39">
        <w:rPr>
          <w:bCs/>
          <w:color w:val="FFFFFF"/>
          <w:sz w:val="18"/>
          <w:szCs w:val="18"/>
        </w:rPr>
        <w:t>Согласовано:</w:t>
      </w:r>
    </w:p>
    <w:p w:rsidR="00994E06" w:rsidRPr="00466C39" w:rsidRDefault="00994E06" w:rsidP="00FF15B2">
      <w:pPr>
        <w:jc w:val="both"/>
        <w:rPr>
          <w:bCs/>
          <w:color w:val="FFFFFF"/>
          <w:sz w:val="18"/>
          <w:szCs w:val="18"/>
        </w:rPr>
      </w:pPr>
      <w:r w:rsidRPr="00466C39">
        <w:rPr>
          <w:bCs/>
          <w:color w:val="FFFFFF"/>
          <w:sz w:val="18"/>
          <w:szCs w:val="18"/>
        </w:rPr>
        <w:t>председатель КУМИ</w:t>
      </w:r>
      <w:r w:rsidRPr="00466C39">
        <w:rPr>
          <w:bCs/>
          <w:color w:val="FFFFFF"/>
          <w:sz w:val="18"/>
          <w:szCs w:val="18"/>
        </w:rPr>
        <w:tab/>
      </w:r>
      <w:r w:rsidRPr="00466C39">
        <w:rPr>
          <w:bCs/>
          <w:color w:val="FFFFFF"/>
          <w:sz w:val="18"/>
          <w:szCs w:val="18"/>
        </w:rPr>
        <w:tab/>
      </w:r>
      <w:r w:rsidRPr="00466C39">
        <w:rPr>
          <w:bCs/>
          <w:color w:val="FFFFFF"/>
          <w:sz w:val="18"/>
          <w:szCs w:val="18"/>
        </w:rPr>
        <w:tab/>
      </w:r>
      <w:proofErr w:type="spellStart"/>
      <w:r w:rsidRPr="00466C39">
        <w:rPr>
          <w:bCs/>
          <w:color w:val="FFFFFF"/>
          <w:sz w:val="18"/>
          <w:szCs w:val="18"/>
        </w:rPr>
        <w:t>А.В.Ковальчук</w:t>
      </w:r>
      <w:proofErr w:type="spellEnd"/>
    </w:p>
    <w:p w:rsidR="00994E06" w:rsidRPr="00466C39" w:rsidRDefault="00994E06" w:rsidP="00FF15B2">
      <w:pPr>
        <w:jc w:val="both"/>
        <w:rPr>
          <w:bCs/>
          <w:color w:val="FFFFFF"/>
          <w:sz w:val="18"/>
          <w:szCs w:val="18"/>
        </w:rPr>
      </w:pPr>
      <w:r w:rsidRPr="00466C39">
        <w:rPr>
          <w:bCs/>
          <w:color w:val="FFFFFF"/>
          <w:sz w:val="18"/>
          <w:szCs w:val="18"/>
        </w:rPr>
        <w:t>начальник ЮУ</w:t>
      </w:r>
      <w:r w:rsidRPr="00466C39">
        <w:rPr>
          <w:bCs/>
          <w:color w:val="FFFFFF"/>
          <w:sz w:val="18"/>
          <w:szCs w:val="18"/>
        </w:rPr>
        <w:tab/>
      </w:r>
      <w:r w:rsidRPr="00466C39">
        <w:rPr>
          <w:bCs/>
          <w:color w:val="FFFFFF"/>
          <w:sz w:val="18"/>
          <w:szCs w:val="18"/>
        </w:rPr>
        <w:tab/>
      </w:r>
      <w:r w:rsidRPr="00466C39">
        <w:rPr>
          <w:bCs/>
          <w:color w:val="FFFFFF"/>
          <w:sz w:val="18"/>
          <w:szCs w:val="18"/>
        </w:rPr>
        <w:tab/>
      </w:r>
      <w:r w:rsidRPr="00466C39">
        <w:rPr>
          <w:bCs/>
          <w:color w:val="FFFFFF"/>
          <w:sz w:val="18"/>
          <w:szCs w:val="18"/>
        </w:rPr>
        <w:tab/>
      </w:r>
      <w:proofErr w:type="spellStart"/>
      <w:r w:rsidRPr="00466C39">
        <w:rPr>
          <w:bCs/>
          <w:color w:val="FFFFFF"/>
          <w:sz w:val="18"/>
          <w:szCs w:val="18"/>
        </w:rPr>
        <w:t>А.В.Косолапов</w:t>
      </w:r>
      <w:proofErr w:type="spellEnd"/>
    </w:p>
    <w:p w:rsidR="00994E06" w:rsidRPr="00466C39" w:rsidRDefault="00994E06" w:rsidP="00FF15B2">
      <w:pPr>
        <w:jc w:val="both"/>
        <w:rPr>
          <w:bCs/>
          <w:color w:val="FFFFFF"/>
          <w:sz w:val="18"/>
          <w:szCs w:val="18"/>
        </w:rPr>
      </w:pPr>
      <w:r w:rsidRPr="00466C39">
        <w:rPr>
          <w:bCs/>
          <w:color w:val="FFFFFF"/>
          <w:sz w:val="18"/>
          <w:szCs w:val="18"/>
        </w:rPr>
        <w:t xml:space="preserve">начальник </w:t>
      </w:r>
      <w:proofErr w:type="spellStart"/>
      <w:r w:rsidRPr="00466C39">
        <w:rPr>
          <w:bCs/>
          <w:color w:val="FFFFFF"/>
          <w:sz w:val="18"/>
          <w:szCs w:val="18"/>
        </w:rPr>
        <w:t>УпоЖП</w:t>
      </w:r>
      <w:proofErr w:type="spellEnd"/>
      <w:r w:rsidRPr="00466C39">
        <w:rPr>
          <w:bCs/>
          <w:color w:val="FFFFFF"/>
          <w:sz w:val="18"/>
          <w:szCs w:val="18"/>
        </w:rPr>
        <w:tab/>
      </w:r>
      <w:r w:rsidRPr="00466C39">
        <w:rPr>
          <w:bCs/>
          <w:color w:val="FFFFFF"/>
          <w:sz w:val="18"/>
          <w:szCs w:val="18"/>
        </w:rPr>
        <w:tab/>
      </w:r>
      <w:r w:rsidRPr="00466C39">
        <w:rPr>
          <w:bCs/>
          <w:color w:val="FFFFFF"/>
          <w:sz w:val="18"/>
          <w:szCs w:val="18"/>
        </w:rPr>
        <w:tab/>
      </w:r>
      <w:proofErr w:type="spellStart"/>
      <w:r w:rsidRPr="00466C39">
        <w:rPr>
          <w:bCs/>
          <w:color w:val="FFFFFF"/>
          <w:sz w:val="18"/>
          <w:szCs w:val="18"/>
        </w:rPr>
        <w:t>О.В.Максимова</w:t>
      </w:r>
      <w:proofErr w:type="spellEnd"/>
    </w:p>
    <w:p w:rsidR="00994E06" w:rsidRPr="00466C39" w:rsidRDefault="00994E06" w:rsidP="00FF15B2">
      <w:pPr>
        <w:jc w:val="both"/>
        <w:rPr>
          <w:bCs/>
          <w:color w:val="FFFFFF"/>
          <w:sz w:val="18"/>
          <w:szCs w:val="18"/>
        </w:rPr>
      </w:pPr>
      <w:r w:rsidRPr="00466C39">
        <w:rPr>
          <w:bCs/>
          <w:color w:val="FFFFFF"/>
          <w:sz w:val="18"/>
          <w:szCs w:val="18"/>
        </w:rPr>
        <w:t>Подготовлено:</w:t>
      </w:r>
    </w:p>
    <w:p w:rsidR="00994E06" w:rsidRPr="00466C39" w:rsidRDefault="00994E06" w:rsidP="00FF15B2">
      <w:pPr>
        <w:jc w:val="both"/>
        <w:rPr>
          <w:bCs/>
          <w:color w:val="FFFFFF"/>
          <w:sz w:val="18"/>
          <w:szCs w:val="18"/>
        </w:rPr>
      </w:pPr>
      <w:r w:rsidRPr="00466C39">
        <w:rPr>
          <w:bCs/>
          <w:color w:val="FFFFFF"/>
          <w:sz w:val="18"/>
          <w:szCs w:val="18"/>
        </w:rPr>
        <w:t xml:space="preserve">начальник ДО </w:t>
      </w:r>
      <w:proofErr w:type="spellStart"/>
      <w:r w:rsidRPr="00466C39">
        <w:rPr>
          <w:bCs/>
          <w:color w:val="FFFFFF"/>
          <w:sz w:val="18"/>
          <w:szCs w:val="18"/>
        </w:rPr>
        <w:t>УпоЖП</w:t>
      </w:r>
      <w:proofErr w:type="spellEnd"/>
      <w:r w:rsidRPr="00466C39">
        <w:rPr>
          <w:bCs/>
          <w:color w:val="FFFFFF"/>
          <w:sz w:val="18"/>
          <w:szCs w:val="18"/>
        </w:rPr>
        <w:tab/>
      </w:r>
      <w:r w:rsidRPr="00466C39">
        <w:rPr>
          <w:bCs/>
          <w:color w:val="FFFFFF"/>
          <w:sz w:val="18"/>
          <w:szCs w:val="18"/>
        </w:rPr>
        <w:tab/>
      </w:r>
      <w:r w:rsidRPr="00466C39">
        <w:rPr>
          <w:bCs/>
          <w:color w:val="FFFFFF"/>
          <w:sz w:val="18"/>
          <w:szCs w:val="18"/>
        </w:rPr>
        <w:tab/>
      </w:r>
      <w:proofErr w:type="spellStart"/>
      <w:r w:rsidRPr="00466C39">
        <w:rPr>
          <w:bCs/>
          <w:color w:val="FFFFFF"/>
          <w:sz w:val="18"/>
          <w:szCs w:val="18"/>
        </w:rPr>
        <w:t>Г.И.Миквельман</w:t>
      </w:r>
      <w:proofErr w:type="spellEnd"/>
    </w:p>
    <w:p w:rsidR="00994E06" w:rsidRPr="00466C39" w:rsidRDefault="00994E06" w:rsidP="00FF15B2">
      <w:pPr>
        <w:jc w:val="both"/>
        <w:rPr>
          <w:bCs/>
          <w:color w:val="FFFFFF"/>
          <w:sz w:val="18"/>
          <w:szCs w:val="18"/>
        </w:rPr>
      </w:pPr>
    </w:p>
    <w:p w:rsidR="00994E06" w:rsidRPr="00466C39" w:rsidRDefault="00994E06" w:rsidP="00FF15B2">
      <w:pPr>
        <w:jc w:val="both"/>
        <w:rPr>
          <w:color w:val="FFFFFF"/>
          <w:sz w:val="18"/>
          <w:szCs w:val="18"/>
        </w:rPr>
      </w:pPr>
      <w:r w:rsidRPr="00466C39">
        <w:rPr>
          <w:bCs/>
          <w:color w:val="FFFFFF"/>
          <w:sz w:val="18"/>
          <w:szCs w:val="18"/>
        </w:rPr>
        <w:t xml:space="preserve">Разослать: </w:t>
      </w:r>
      <w:proofErr w:type="spellStart"/>
      <w:r w:rsidRPr="00466C39">
        <w:rPr>
          <w:bCs/>
          <w:color w:val="FFFFFF"/>
          <w:sz w:val="18"/>
          <w:szCs w:val="18"/>
        </w:rPr>
        <w:t>УпоЖП</w:t>
      </w:r>
      <w:proofErr w:type="spellEnd"/>
      <w:r w:rsidRPr="00466C39">
        <w:rPr>
          <w:bCs/>
          <w:color w:val="FFFFFF"/>
          <w:sz w:val="18"/>
          <w:szCs w:val="18"/>
        </w:rPr>
        <w:t xml:space="preserve">, ЮУ, КУМИ, прокуратура, Когалымский вестник, </w:t>
      </w:r>
      <w:proofErr w:type="spellStart"/>
      <w:r w:rsidRPr="00466C39">
        <w:rPr>
          <w:bCs/>
          <w:color w:val="FFFFFF"/>
          <w:sz w:val="18"/>
          <w:szCs w:val="18"/>
        </w:rPr>
        <w:t>Консультанат</w:t>
      </w:r>
      <w:proofErr w:type="spellEnd"/>
      <w:r w:rsidRPr="00466C39">
        <w:rPr>
          <w:bCs/>
          <w:color w:val="FFFFFF"/>
          <w:sz w:val="18"/>
          <w:szCs w:val="18"/>
        </w:rPr>
        <w:t>+.</w:t>
      </w:r>
    </w:p>
    <w:sectPr w:rsidR="00994E06" w:rsidRPr="00466C39" w:rsidSect="00FF15B2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61007"/>
    <w:multiLevelType w:val="hybridMultilevel"/>
    <w:tmpl w:val="B62436DC"/>
    <w:lvl w:ilvl="0" w:tplc="4E7EA50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FFD0769"/>
    <w:multiLevelType w:val="multilevel"/>
    <w:tmpl w:val="5A549E2A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cs="Times New Roman" w:hint="default"/>
      </w:rPr>
    </w:lvl>
  </w:abstractNum>
  <w:abstractNum w:abstractNumId="2">
    <w:nsid w:val="4FCC0320"/>
    <w:multiLevelType w:val="multilevel"/>
    <w:tmpl w:val="1B48ECD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mirrorMargin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42C9"/>
    <w:rsid w:val="00062ACD"/>
    <w:rsid w:val="00071F02"/>
    <w:rsid w:val="00085541"/>
    <w:rsid w:val="0009551C"/>
    <w:rsid w:val="000A73DF"/>
    <w:rsid w:val="000B66F2"/>
    <w:rsid w:val="00106CD9"/>
    <w:rsid w:val="00111DD8"/>
    <w:rsid w:val="00111E9D"/>
    <w:rsid w:val="0012339B"/>
    <w:rsid w:val="00136BED"/>
    <w:rsid w:val="00151886"/>
    <w:rsid w:val="00190D90"/>
    <w:rsid w:val="001C3AE5"/>
    <w:rsid w:val="002245AA"/>
    <w:rsid w:val="00250DB7"/>
    <w:rsid w:val="00264E6F"/>
    <w:rsid w:val="00287D35"/>
    <w:rsid w:val="002C0287"/>
    <w:rsid w:val="0031355C"/>
    <w:rsid w:val="003336A4"/>
    <w:rsid w:val="00384F07"/>
    <w:rsid w:val="003B28EA"/>
    <w:rsid w:val="003C7595"/>
    <w:rsid w:val="003E2F52"/>
    <w:rsid w:val="004138E3"/>
    <w:rsid w:val="0044569F"/>
    <w:rsid w:val="00453E92"/>
    <w:rsid w:val="00466C39"/>
    <w:rsid w:val="004E02F3"/>
    <w:rsid w:val="004E589B"/>
    <w:rsid w:val="004F2065"/>
    <w:rsid w:val="004F49D2"/>
    <w:rsid w:val="00524493"/>
    <w:rsid w:val="00532E83"/>
    <w:rsid w:val="005A640B"/>
    <w:rsid w:val="00635EA0"/>
    <w:rsid w:val="00653DED"/>
    <w:rsid w:val="006639A5"/>
    <w:rsid w:val="006669FD"/>
    <w:rsid w:val="00676377"/>
    <w:rsid w:val="006A157C"/>
    <w:rsid w:val="006D47FB"/>
    <w:rsid w:val="006E1629"/>
    <w:rsid w:val="00724560"/>
    <w:rsid w:val="007275D2"/>
    <w:rsid w:val="00734733"/>
    <w:rsid w:val="007D54C2"/>
    <w:rsid w:val="007D5E56"/>
    <w:rsid w:val="007E140B"/>
    <w:rsid w:val="007E5651"/>
    <w:rsid w:val="007F1668"/>
    <w:rsid w:val="007F2FF7"/>
    <w:rsid w:val="00815170"/>
    <w:rsid w:val="008541FA"/>
    <w:rsid w:val="008711F9"/>
    <w:rsid w:val="008C5C87"/>
    <w:rsid w:val="008D6066"/>
    <w:rsid w:val="008F42C9"/>
    <w:rsid w:val="0092650A"/>
    <w:rsid w:val="00993A2D"/>
    <w:rsid w:val="00994E06"/>
    <w:rsid w:val="009C6578"/>
    <w:rsid w:val="009E4EA5"/>
    <w:rsid w:val="009F5F67"/>
    <w:rsid w:val="00A97457"/>
    <w:rsid w:val="00AA07EF"/>
    <w:rsid w:val="00AB2701"/>
    <w:rsid w:val="00AF7F29"/>
    <w:rsid w:val="00B13252"/>
    <w:rsid w:val="00B44C92"/>
    <w:rsid w:val="00B7076A"/>
    <w:rsid w:val="00B83466"/>
    <w:rsid w:val="00BB5A6E"/>
    <w:rsid w:val="00C37A29"/>
    <w:rsid w:val="00C41EBB"/>
    <w:rsid w:val="00C63776"/>
    <w:rsid w:val="00C76DAA"/>
    <w:rsid w:val="00CE7434"/>
    <w:rsid w:val="00D06CC9"/>
    <w:rsid w:val="00D1274A"/>
    <w:rsid w:val="00D2282D"/>
    <w:rsid w:val="00D85EAC"/>
    <w:rsid w:val="00DF72D7"/>
    <w:rsid w:val="00EA7BF0"/>
    <w:rsid w:val="00ED3CDD"/>
    <w:rsid w:val="00ED7AE3"/>
    <w:rsid w:val="00EE21BC"/>
    <w:rsid w:val="00EE4EFB"/>
    <w:rsid w:val="00F04FC1"/>
    <w:rsid w:val="00F22657"/>
    <w:rsid w:val="00F370D9"/>
    <w:rsid w:val="00F45D70"/>
    <w:rsid w:val="00F65383"/>
    <w:rsid w:val="00FF15B2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AC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062ACD"/>
    <w:rPr>
      <w:rFonts w:cs="Times New Roman"/>
      <w:color w:val="0000FF"/>
      <w:u w:val="single"/>
    </w:rPr>
  </w:style>
  <w:style w:type="paragraph" w:customStyle="1" w:styleId="a4">
    <w:name w:val="Заголовок_пост"/>
    <w:basedOn w:val="a"/>
    <w:uiPriority w:val="99"/>
    <w:rsid w:val="00062ACD"/>
    <w:pPr>
      <w:tabs>
        <w:tab w:val="left" w:pos="10440"/>
      </w:tabs>
      <w:ind w:left="720" w:right="4627"/>
    </w:pPr>
    <w:rPr>
      <w:sz w:val="26"/>
      <w:lang w:eastAsia="ar-SA"/>
    </w:rPr>
  </w:style>
  <w:style w:type="paragraph" w:styleId="a5">
    <w:name w:val="List Paragraph"/>
    <w:basedOn w:val="a"/>
    <w:uiPriority w:val="99"/>
    <w:qFormat/>
    <w:rsid w:val="004F2065"/>
    <w:pPr>
      <w:ind w:left="720"/>
      <w:contextualSpacing/>
    </w:pPr>
  </w:style>
  <w:style w:type="table" w:styleId="a6">
    <w:name w:val="Table Grid"/>
    <w:basedOn w:val="a1"/>
    <w:uiPriority w:val="99"/>
    <w:rsid w:val="00F4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81517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815170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E6EC09597F5BF4A1CB9C5649EB590FCE9ADD2781154469AF92664243ECF1E70A13I3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E887B46D07BE6B15D006CC7DACED887A3315AFF1CD572D2EE6C600D8F04IB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2913</TotalTime>
  <Pages>2</Pages>
  <Words>716</Words>
  <Characters>4084</Characters>
  <Application>Microsoft Office Word</Application>
  <DocSecurity>0</DocSecurity>
  <Lines>34</Lines>
  <Paragraphs>9</Paragraphs>
  <ScaleCrop>false</ScaleCrop>
  <Company/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Миквельман Галина Игоревна</dc:creator>
  <cp:keywords/>
  <dc:description/>
  <cp:lastModifiedBy>Немыкина Ольга Викторовна</cp:lastModifiedBy>
  <cp:revision>52</cp:revision>
  <cp:lastPrinted>2015-12-14T09:19:00Z</cp:lastPrinted>
  <dcterms:created xsi:type="dcterms:W3CDTF">2014-10-21T09:23:00Z</dcterms:created>
  <dcterms:modified xsi:type="dcterms:W3CDTF">2015-12-15T04:59:00Z</dcterms:modified>
</cp:coreProperties>
</file>