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B22DDA" w:rsidRDefault="000B0EFC" w:rsidP="000B0EFC">
      <w:pPr>
        <w:autoSpaceDE w:val="0"/>
        <w:autoSpaceDN w:val="0"/>
        <w:adjustRightInd w:val="0"/>
        <w:rPr>
          <w:sz w:val="26"/>
          <w:szCs w:val="26"/>
        </w:rPr>
      </w:pPr>
      <w:r w:rsidRPr="000B0EFC">
        <w:rPr>
          <w:rFonts w:eastAsia="Calibri"/>
          <w:bCs/>
          <w:sz w:val="26"/>
          <w:szCs w:val="26"/>
          <w:lang w:eastAsia="en-US"/>
        </w:rPr>
        <w:t>города Когалыма от 10.06.2015 №1750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0B0EFC" w:rsidRPr="000B0EFC" w:rsidRDefault="000B0EFC" w:rsidP="000B0EFC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В соответствии со статьями 169, 184 Бюджетного кодекса Российской Федерации, решением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Когалыме»:</w:t>
      </w:r>
    </w:p>
    <w:p w:rsidR="000B0EFC" w:rsidRPr="000B0EFC" w:rsidRDefault="000B0EFC" w:rsidP="000B0EF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0B0EFC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1. В постановлени</w:t>
      </w:r>
      <w:r>
        <w:rPr>
          <w:rFonts w:eastAsia="Calibri"/>
          <w:sz w:val="26"/>
          <w:szCs w:val="26"/>
          <w:lang w:eastAsia="en-US"/>
        </w:rPr>
        <w:t>е</w:t>
      </w:r>
      <w:r w:rsidRPr="000B0EFC">
        <w:rPr>
          <w:rFonts w:eastAsia="Calibri"/>
          <w:sz w:val="26"/>
          <w:szCs w:val="26"/>
          <w:lang w:eastAsia="en-US"/>
        </w:rPr>
        <w:t xml:space="preserve"> </w:t>
      </w:r>
      <w:r w:rsidRPr="000B0EFC">
        <w:rPr>
          <w:rFonts w:eastAsia="Calibri"/>
          <w:bCs/>
          <w:sz w:val="26"/>
          <w:szCs w:val="26"/>
          <w:lang w:eastAsia="en-US"/>
        </w:rPr>
        <w:t>Администрации города Когалыма от 10.06.2015 №1750 «Об утверждении порядка составления проекта бюджета города Когалыма на очередной финансовый год и плановый период» (далее – Порядок) внести следующие изменения:</w:t>
      </w:r>
    </w:p>
    <w:p w:rsidR="00F0321E" w:rsidRDefault="000B0EFC" w:rsidP="000B0EFC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1.1. </w:t>
      </w:r>
      <w:r w:rsidR="00F0321E">
        <w:rPr>
          <w:rFonts w:eastAsia="Calibri"/>
          <w:bCs/>
          <w:sz w:val="26"/>
          <w:szCs w:val="26"/>
          <w:lang w:eastAsia="en-US"/>
        </w:rPr>
        <w:t>В приложении к Порядку:</w:t>
      </w:r>
    </w:p>
    <w:p w:rsidR="000B0EFC" w:rsidRPr="000B0EFC" w:rsidRDefault="00F0321E" w:rsidP="000B0EF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1.1.1. п</w:t>
      </w:r>
      <w:r w:rsidR="000B0EFC">
        <w:rPr>
          <w:rFonts w:eastAsia="Calibri"/>
          <w:bCs/>
          <w:sz w:val="26"/>
          <w:szCs w:val="26"/>
          <w:lang w:eastAsia="en-US"/>
        </w:rPr>
        <w:t>ункт изложить в следующей редакции</w:t>
      </w:r>
      <w:r w:rsidR="000B0EFC" w:rsidRPr="000B0EFC">
        <w:rPr>
          <w:rFonts w:eastAsia="Calibri"/>
          <w:sz w:val="26"/>
          <w:szCs w:val="26"/>
          <w:lang w:eastAsia="en-US"/>
        </w:rPr>
        <w:t xml:space="preserve">: </w:t>
      </w:r>
    </w:p>
    <w:p w:rsidR="000B0EFC" w:rsidRDefault="000B0EFC" w:rsidP="00F0321E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 xml:space="preserve">21. </w:t>
      </w:r>
      <w:r w:rsidR="00F0321E">
        <w:rPr>
          <w:rFonts w:eastAsia="Calibri"/>
          <w:sz w:val="26"/>
          <w:szCs w:val="26"/>
          <w:lang w:eastAsia="en-US"/>
        </w:rPr>
        <w:t>П</w:t>
      </w:r>
      <w:r w:rsidRPr="000B0EFC">
        <w:rPr>
          <w:rFonts w:eastAsia="Calibri"/>
          <w:sz w:val="26"/>
          <w:szCs w:val="26"/>
          <w:lang w:eastAsia="en-US"/>
        </w:rPr>
        <w:t>роведени</w:t>
      </w:r>
      <w:r w:rsidR="00F0321E">
        <w:rPr>
          <w:rFonts w:eastAsia="Calibri"/>
          <w:sz w:val="26"/>
          <w:szCs w:val="26"/>
          <w:lang w:eastAsia="en-US"/>
        </w:rPr>
        <w:t>е</w:t>
      </w:r>
      <w:r w:rsidRPr="000B0EFC">
        <w:rPr>
          <w:rFonts w:eastAsia="Calibri"/>
          <w:sz w:val="26"/>
          <w:szCs w:val="26"/>
          <w:lang w:eastAsia="en-US"/>
        </w:rPr>
        <w:t xml:space="preserve"> обзоров расходов бюджета города Когалыма</w:t>
      </w:r>
      <w:r w:rsidR="00F0321E">
        <w:rPr>
          <w:rFonts w:eastAsia="Calibri"/>
          <w:sz w:val="26"/>
          <w:szCs w:val="26"/>
          <w:lang w:eastAsia="en-US"/>
        </w:rPr>
        <w:t xml:space="preserve"> осуществляется в порядке, установленном п</w:t>
      </w:r>
      <w:r w:rsidR="00F0321E" w:rsidRPr="00F0321E">
        <w:rPr>
          <w:rFonts w:eastAsia="Calibri"/>
          <w:sz w:val="26"/>
          <w:szCs w:val="26"/>
          <w:lang w:eastAsia="en-US"/>
        </w:rPr>
        <w:t>остановление</w:t>
      </w:r>
      <w:r w:rsidR="00F0321E">
        <w:rPr>
          <w:rFonts w:eastAsia="Calibri"/>
          <w:sz w:val="26"/>
          <w:szCs w:val="26"/>
          <w:lang w:eastAsia="en-US"/>
        </w:rPr>
        <w:t>м</w:t>
      </w:r>
      <w:r w:rsidR="00F0321E" w:rsidRPr="00F0321E">
        <w:rPr>
          <w:rFonts w:eastAsia="Calibri"/>
          <w:sz w:val="26"/>
          <w:szCs w:val="26"/>
          <w:lang w:eastAsia="en-US"/>
        </w:rPr>
        <w:t xml:space="preserve"> Администрации города Когалыма от 28.11.2019 </w:t>
      </w:r>
      <w:r w:rsidR="00F0321E">
        <w:rPr>
          <w:rFonts w:eastAsia="Calibri"/>
          <w:sz w:val="26"/>
          <w:szCs w:val="26"/>
          <w:lang w:eastAsia="en-US"/>
        </w:rPr>
        <w:t>№</w:t>
      </w:r>
      <w:r w:rsidR="00F0321E" w:rsidRPr="00F0321E">
        <w:rPr>
          <w:rFonts w:eastAsia="Calibri"/>
          <w:sz w:val="26"/>
          <w:szCs w:val="26"/>
          <w:lang w:eastAsia="en-US"/>
        </w:rPr>
        <w:t>2618</w:t>
      </w:r>
      <w:r w:rsidR="00F0321E">
        <w:rPr>
          <w:rFonts w:eastAsia="Calibri"/>
          <w:sz w:val="26"/>
          <w:szCs w:val="26"/>
          <w:lang w:eastAsia="en-US"/>
        </w:rPr>
        <w:t xml:space="preserve"> «</w:t>
      </w:r>
      <w:r w:rsidR="00F0321E" w:rsidRPr="00F0321E">
        <w:rPr>
          <w:rFonts w:eastAsia="Calibri"/>
          <w:sz w:val="26"/>
          <w:szCs w:val="26"/>
          <w:lang w:eastAsia="en-US"/>
        </w:rPr>
        <w:t>Об утверждении порядка проведения обзоров расходов бюджета города Когалыма, Положения о комиссии по вопросам повышения эффективности расходов бюджета города Когалыма и ее состава</w:t>
      </w:r>
      <w:r w:rsidRPr="000B0EFC">
        <w:rPr>
          <w:rFonts w:eastAsia="Calibri"/>
          <w:sz w:val="26"/>
          <w:szCs w:val="26"/>
          <w:lang w:eastAsia="en-US"/>
        </w:rPr>
        <w:t>»</w:t>
      </w:r>
      <w:r w:rsidR="00F0321E">
        <w:rPr>
          <w:rFonts w:eastAsia="Calibri"/>
          <w:sz w:val="26"/>
          <w:szCs w:val="26"/>
          <w:lang w:eastAsia="en-US"/>
        </w:rPr>
        <w:t>;</w:t>
      </w:r>
    </w:p>
    <w:p w:rsidR="00F0321E" w:rsidRDefault="00F0321E" w:rsidP="00F0321E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1.1.2. пункты 22, 23 и 25 исключить;</w:t>
      </w:r>
    </w:p>
    <w:p w:rsidR="00F0321E" w:rsidRPr="000B0EFC" w:rsidRDefault="00F0321E" w:rsidP="00F0321E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1.1.3. пункты 24, 26-40 считать пунктами 22-37 соответственно</w:t>
      </w:r>
      <w:r w:rsidR="00AF2893">
        <w:rPr>
          <w:rFonts w:eastAsia="Calibri"/>
          <w:sz w:val="26"/>
          <w:szCs w:val="26"/>
          <w:lang w:eastAsia="en-US"/>
        </w:rPr>
        <w:t>.</w:t>
      </w:r>
    </w:p>
    <w:p w:rsidR="000B0EFC" w:rsidRPr="000B0EFC" w:rsidRDefault="000B0EFC" w:rsidP="000B0EF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0B0EF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2. Комитету финансов Администрации города Когалыма (М.Г. 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0B0EFC" w:rsidRPr="000B0EFC" w:rsidRDefault="000B0EFC" w:rsidP="000B0EF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0B0EF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3. Опубликовать настоящее постановление в газете «Когалымский вестник» и разместить его на официальном сайте Администрации города Когалыма в информационно - телекоммуникационной сети «Интернет» (</w:t>
      </w:r>
      <w:r w:rsidRPr="000B0EFC">
        <w:rPr>
          <w:rFonts w:eastAsia="Calibri"/>
          <w:sz w:val="26"/>
          <w:szCs w:val="26"/>
          <w:lang w:val="en-US" w:eastAsia="en-US"/>
        </w:rPr>
        <w:t>www</w:t>
      </w:r>
      <w:r w:rsidRPr="000B0EFC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Pr="000B0EFC">
        <w:rPr>
          <w:rFonts w:eastAsia="Calibri"/>
          <w:sz w:val="26"/>
          <w:szCs w:val="26"/>
          <w:lang w:val="en-US" w:eastAsia="en-US"/>
        </w:rPr>
        <w:t>admkogalym</w:t>
      </w:r>
      <w:proofErr w:type="spellEnd"/>
      <w:r w:rsidRPr="000B0EFC">
        <w:rPr>
          <w:rFonts w:eastAsia="Calibri"/>
          <w:sz w:val="26"/>
          <w:szCs w:val="26"/>
          <w:lang w:eastAsia="en-US"/>
        </w:rPr>
        <w:t>.</w:t>
      </w:r>
      <w:proofErr w:type="spellStart"/>
      <w:r w:rsidRPr="000B0EFC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Pr="000B0EFC">
        <w:rPr>
          <w:rFonts w:eastAsia="Calibri"/>
          <w:sz w:val="26"/>
          <w:szCs w:val="26"/>
          <w:lang w:eastAsia="en-US"/>
        </w:rPr>
        <w:t>).</w:t>
      </w:r>
    </w:p>
    <w:p w:rsidR="000B0EFC" w:rsidRPr="000B0EFC" w:rsidRDefault="000B0EFC" w:rsidP="000B0EF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0B0EF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4.  Контроль за выполнением постановления возложить на заместителя главы города Когалыма </w:t>
      </w:r>
      <w:proofErr w:type="spellStart"/>
      <w:r w:rsidRPr="000B0EFC">
        <w:rPr>
          <w:rFonts w:eastAsia="Calibri"/>
          <w:sz w:val="26"/>
          <w:szCs w:val="26"/>
          <w:lang w:eastAsia="en-US"/>
        </w:rPr>
        <w:t>Т.И.Черных</w:t>
      </w:r>
      <w:proofErr w:type="spellEnd"/>
      <w:r w:rsidRPr="000B0EF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64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901"/>
        <w:gridCol w:w="1911"/>
      </w:tblGrid>
      <w:tr w:rsidR="00D5489C" w:rsidRPr="00927695" w:rsidTr="00AF2893">
        <w:trPr>
          <w:trHeight w:val="1443"/>
        </w:trPr>
        <w:tc>
          <w:tcPr>
            <w:tcW w:w="382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F2893" w:rsidP="00AF2893">
                <w:pPr>
                  <w:ind w:left="840" w:hanging="840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AF2893">
            <w:pPr>
              <w:pStyle w:val="a6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AF2893">
            <w:pPr>
              <w:pStyle w:val="a6"/>
              <w:ind w:left="840" w:hanging="840"/>
              <w:rPr>
                <w:sz w:val="10"/>
                <w:szCs w:val="10"/>
              </w:rPr>
            </w:pPr>
          </w:p>
        </w:tc>
        <w:tc>
          <w:tcPr>
            <w:tcW w:w="191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F2893" w:rsidP="00AF2893">
                <w:pPr>
                  <w:ind w:left="840" w:hanging="84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86685A" w:rsidRDefault="0086685A" w:rsidP="0086685A">
      <w:pPr>
        <w:jc w:val="center"/>
        <w:rPr>
          <w:sz w:val="26"/>
          <w:szCs w:val="26"/>
        </w:rPr>
      </w:pPr>
      <w:r w:rsidRPr="00AE5944">
        <w:rPr>
          <w:sz w:val="26"/>
          <w:szCs w:val="26"/>
        </w:rPr>
        <w:t>Должностные лица Администрации города Когалыма</w:t>
      </w:r>
      <w:r w:rsidRPr="00B37243">
        <w:t xml:space="preserve"> </w:t>
      </w:r>
      <w:r w:rsidRPr="00B37243">
        <w:rPr>
          <w:sz w:val="26"/>
          <w:szCs w:val="26"/>
        </w:rPr>
        <w:t>и муниципальных казенных учреждений города Когалыма</w:t>
      </w:r>
      <w:r w:rsidRPr="00AE5944">
        <w:rPr>
          <w:sz w:val="26"/>
          <w:szCs w:val="26"/>
        </w:rPr>
        <w:t>, ответственные за направление межведомственных запросов о предоставлении документов и информации, получение документов и информации по результатам рассмотрения соответствующих запросов, а также за предоставление ответов на межведомственные запросы о предоставлении документов и информации, необходимых для предоставления государственных и муниципальных услуг с использованием системы исполнения регламентов</w:t>
      </w:r>
    </w:p>
    <w:p w:rsidR="0086685A" w:rsidRPr="00AE5944" w:rsidRDefault="0086685A" w:rsidP="0086685A">
      <w:pPr>
        <w:jc w:val="center"/>
        <w:rPr>
          <w:color w:val="FFFFFF"/>
          <w:sz w:val="26"/>
          <w:szCs w:val="26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823"/>
        <w:gridCol w:w="5590"/>
      </w:tblGrid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75CB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75CB">
              <w:rPr>
                <w:rFonts w:ascii="Times New Roman" w:hAnsi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75CB">
              <w:rPr>
                <w:rFonts w:ascii="Times New Roman" w:hAnsi="Times New Roman"/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75CB">
              <w:rPr>
                <w:rFonts w:ascii="Times New Roman" w:hAnsi="Times New Roman"/>
                <w:b/>
                <w:bCs/>
                <w:sz w:val="26"/>
                <w:szCs w:val="26"/>
              </w:rPr>
              <w:t>Должность</w:t>
            </w:r>
          </w:p>
        </w:tc>
      </w:tr>
      <w:tr w:rsidR="0086685A" w:rsidRPr="00EB75CB" w:rsidTr="0055663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B75C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Комитет по управлению муниципальным имуществом</w:t>
            </w:r>
          </w:p>
          <w:p w:rsidR="0086685A" w:rsidRPr="00EB75CB" w:rsidRDefault="0086685A" w:rsidP="00556633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B75C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Морозов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Денис Александрович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Байтимиров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Ильшат Адевартович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Специалист-эксперт отдела земельных ресурсов комитета по управлению муниципальным имуществом 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Хихлова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Наталья Владимировна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Начальник отдела договорных отношений комитета по управлению муниципальным имуществом 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Мыльникова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Алена Михайловна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Специалист-эксперт отдела договорных отношений комитета по управлению муниципальным имуществом Администрации города Когалыма 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Васильева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Мария Сергеевна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Главный специалист отдела договорных отношений комитета по управлению муниципальным имуществом 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Рыбкина Анастасия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Александровна 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Главный специалист отдела договорных отношений комитета по управлению муниципальным имуществом Администрации города Когалыма 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Парахня Ирина Валерьевна 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Главный специалист отдела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  <w:tr w:rsidR="0086685A" w:rsidRPr="00EB75CB" w:rsidTr="0055663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pStyle w:val="a7"/>
              <w:numPr>
                <w:ilvl w:val="0"/>
                <w:numId w:val="2"/>
              </w:numPr>
              <w:spacing w:after="200"/>
              <w:ind w:hanging="407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Федотова </w:t>
            </w:r>
          </w:p>
          <w:p w:rsidR="0086685A" w:rsidRPr="00EB75CB" w:rsidRDefault="0086685A" w:rsidP="00556633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Ирина Сергеевна 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5A" w:rsidRPr="00EB75CB" w:rsidRDefault="0086685A" w:rsidP="00556633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Главный специалист отдела реестра муниципальной собственности комитета по управлению муниципальным имуществом Администрации города Когалыма 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86685A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Сорока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Екатерина Валерьевна 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Ведущий специалист отдела договорных отношений комитета по управлению муниципальным имуществом Администрации города Когалым</w:t>
            </w:r>
          </w:p>
        </w:tc>
      </w:tr>
      <w:tr w:rsidR="00EB75CB" w:rsidRPr="00EB75CB" w:rsidTr="00C91B4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b/>
                <w:sz w:val="26"/>
                <w:szCs w:val="26"/>
              </w:rPr>
            </w:pPr>
            <w:r w:rsidRPr="00EB75CB">
              <w:rPr>
                <w:b/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Барыкина Светлана Александровна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Специалист-эксперт отдела по общему и дополнительному образованию управления образования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Савицкая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Юлия Олеговна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Специалист-эксперт отдела обеспечения безопасности жизнедеятельности управления образования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Майорова 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Анжелика Анатольевна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Главный специалист отдела дошкольного образования управления образования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 xml:space="preserve">Ямалтдинова 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Светлана Масгутовна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Старший инспектор отдела дошкольного образования управления образования Администрации города Когалыма</w:t>
            </w:r>
          </w:p>
        </w:tc>
      </w:tr>
      <w:tr w:rsidR="00EB75CB" w:rsidRPr="00EB75CB" w:rsidTr="00C91B4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b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Иванова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Марина Валерьевна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EB75CB" w:rsidRPr="00EB75CB" w:rsidTr="007D1C62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EB75CB">
            <w:pPr>
              <w:pStyle w:val="a7"/>
              <w:numPr>
                <w:ilvl w:val="0"/>
                <w:numId w:val="2"/>
              </w:numPr>
              <w:spacing w:after="20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Гариева</w:t>
            </w:r>
          </w:p>
          <w:p w:rsidR="00EB75CB" w:rsidRPr="00EB75CB" w:rsidRDefault="00EB75CB" w:rsidP="00C91B4A">
            <w:pPr>
              <w:jc w:val="center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Лилия Владимировна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CB" w:rsidRPr="00EB75CB" w:rsidRDefault="00EB75CB" w:rsidP="00C91B4A">
            <w:pPr>
              <w:jc w:val="both"/>
              <w:rPr>
                <w:sz w:val="26"/>
                <w:szCs w:val="26"/>
              </w:rPr>
            </w:pPr>
            <w:r w:rsidRPr="00EB75CB">
              <w:rPr>
                <w:sz w:val="26"/>
                <w:szCs w:val="26"/>
              </w:rPr>
              <w:t>Специалист-эксперт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B0EFC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F2893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321E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890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8948-51F6-4599-832D-C124AF8E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60</cp:revision>
  <cp:lastPrinted>2021-01-20T06:03:00Z</cp:lastPrinted>
  <dcterms:created xsi:type="dcterms:W3CDTF">2018-07-18T04:10:00Z</dcterms:created>
  <dcterms:modified xsi:type="dcterms:W3CDTF">2022-10-07T10:34:00Z</dcterms:modified>
</cp:coreProperties>
</file>