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55" w:rsidRPr="00B45E55" w:rsidRDefault="009871CB" w:rsidP="00B45E55">
      <w:pPr>
        <w:widowControl w:val="0"/>
        <w:autoSpaceDE w:val="0"/>
        <w:autoSpaceDN w:val="0"/>
        <w:adjustRightInd w:val="0"/>
        <w:spacing w:after="0" w:line="240" w:lineRule="auto"/>
        <w:ind w:firstLine="444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6.75pt;margin-top:-33.75pt;width:39.4pt;height:48.65pt;z-index:251657728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7" o:title=""/>
            <w10:wrap anchorx="margin"/>
          </v:shape>
        </w:pict>
      </w:r>
      <w:r w:rsidR="00B45E55" w:rsidRPr="00B45E55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B45E55" w:rsidRPr="00B45E55">
        <w:rPr>
          <w:rFonts w:ascii="Times New Roman" w:hAnsi="Times New Roman"/>
          <w:caps/>
          <w:sz w:val="28"/>
          <w:szCs w:val="28"/>
        </w:rPr>
        <w:t>проект</w:t>
      </w: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8"/>
          <w:szCs w:val="32"/>
        </w:rPr>
      </w:pP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B45E55"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B45E55"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B45E55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B45E55" w:rsidRPr="00B45E55" w:rsidRDefault="00B45E55" w:rsidP="00B45E55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</w:rPr>
      </w:pPr>
      <w:r w:rsidRPr="00B45E55">
        <w:rPr>
          <w:rFonts w:ascii="Times New Roman" w:hAnsi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B45E55" w:rsidRDefault="00B45E55" w:rsidP="00B45E55">
      <w:pPr>
        <w:widowControl w:val="0"/>
        <w:autoSpaceDE w:val="0"/>
        <w:autoSpaceDN w:val="0"/>
        <w:adjustRightInd w:val="0"/>
        <w:ind w:right="28"/>
        <w:jc w:val="both"/>
        <w:rPr>
          <w:sz w:val="26"/>
          <w:szCs w:val="26"/>
        </w:rPr>
      </w:pPr>
      <w:r>
        <w:rPr>
          <w:b/>
          <w:color w:val="FFFFFF"/>
          <w:sz w:val="28"/>
          <w:szCs w:val="28"/>
        </w:rPr>
        <w:t>Югры</w:t>
      </w:r>
    </w:p>
    <w:p w:rsidR="00B93CC1" w:rsidRDefault="00B93CC1" w:rsidP="00CF5434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О признании утратившим</w:t>
      </w:r>
    </w:p>
    <w:p w:rsidR="00B93CC1" w:rsidRDefault="00B93CC1" w:rsidP="00CF5434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силу решения Думы</w:t>
      </w:r>
    </w:p>
    <w:p w:rsidR="00B93CC1" w:rsidRDefault="00B93CC1" w:rsidP="00CF5434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города Когалыма</w:t>
      </w:r>
    </w:p>
    <w:p w:rsidR="00B93CC1" w:rsidRDefault="00B93CC1" w:rsidP="00CF5434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от 29.03.2012 №137-ГД</w:t>
      </w:r>
    </w:p>
    <w:p w:rsidR="00B93CC1" w:rsidRDefault="00B93CC1" w:rsidP="00CF5434">
      <w:pPr>
        <w:pStyle w:val="a3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93CC1" w:rsidRPr="007D5B16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30E0A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 Федеральным законом </w:t>
      </w:r>
      <w:r>
        <w:rPr>
          <w:rFonts w:ascii="Times New Roman" w:hAnsi="Times New Roman"/>
          <w:sz w:val="26"/>
          <w:szCs w:val="26"/>
          <w:shd w:val="clear" w:color="auto" w:fill="FFFFFF"/>
        </w:rPr>
        <w:t>от 06.10.2003 №131-ФЗ                «</w:t>
      </w:r>
      <w:r w:rsidRPr="00B30E0A">
        <w:rPr>
          <w:rFonts w:ascii="Times New Roman" w:hAnsi="Times New Roman"/>
          <w:sz w:val="26"/>
          <w:szCs w:val="26"/>
          <w:shd w:val="clear" w:color="auto" w:fill="FFFFFF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Российской Федерации»</w:t>
      </w:r>
      <w:r w:rsidRPr="00B30E0A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/>
          <w:sz w:val="26"/>
          <w:szCs w:val="26"/>
          <w:shd w:val="clear" w:color="auto" w:fill="FFFFFF"/>
        </w:rPr>
        <w:t>частью 1 статьи 55 Федерального закона от 29.12.2012 №273-ФЗ «Об образовании в Российской Федерации», приказом Министерства образования и науки Российской Федерации от 08.04.2014 №293                       «Об утверждении порядка приема на обучение по образовательным программам дошкольного образования», Уставом города Когалыма, во исполнение предписания Службы по контролю  и надзору в сфере образования Ханты-Мансийского автономного округа – Югры от 23.11.2015 №30-П-139 «Об устранении выявленных нарушений требований законодательства об образовании», Дума города Когалыма РЕШИЛА</w:t>
      </w:r>
      <w:r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:</w:t>
      </w: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93CC1" w:rsidRDefault="00B93CC1" w:rsidP="005528C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Решение Думы города Когалыма от </w:t>
      </w:r>
      <w:r>
        <w:rPr>
          <w:rFonts w:ascii="Times New Roman" w:hAnsi="Times New Roman"/>
          <w:sz w:val="26"/>
          <w:szCs w:val="26"/>
          <w:shd w:val="clear" w:color="auto" w:fill="FFFFFF"/>
        </w:rPr>
        <w:t>29.03.2012 №137-ГД «О предоставлении права на внеочередное и первоочередное получение места в муниципальных бюджетных дошкольных образовательных учреждениях, реализующих основную общеобразовательную программу дошкольного образования» признать утратившим силу.</w:t>
      </w: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B93CC1" w:rsidRPr="00B26C3C" w:rsidRDefault="00B93CC1" w:rsidP="005528C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26C3C">
        <w:rPr>
          <w:rFonts w:ascii="Times New Roman" w:hAnsi="Times New Roman"/>
          <w:sz w:val="26"/>
          <w:szCs w:val="26"/>
          <w:shd w:val="clear" w:color="auto" w:fill="FFFFFF"/>
        </w:rPr>
        <w:t>Решение Думы города Когалыма от 2</w:t>
      </w:r>
      <w:r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B26C3C">
        <w:rPr>
          <w:rFonts w:ascii="Times New Roman" w:hAnsi="Times New Roman"/>
          <w:sz w:val="26"/>
          <w:szCs w:val="26"/>
          <w:shd w:val="clear" w:color="auto" w:fill="FFFFFF"/>
        </w:rPr>
        <w:t>.0</w:t>
      </w:r>
      <w:r>
        <w:rPr>
          <w:rFonts w:ascii="Times New Roman" w:hAnsi="Times New Roman"/>
          <w:sz w:val="26"/>
          <w:szCs w:val="26"/>
          <w:shd w:val="clear" w:color="auto" w:fill="FFFFFF"/>
        </w:rPr>
        <w:t>9.2013 №331-ГД «О внесении изменений в решение Думы города Когалыма от 29.03.2012 №137-ГД</w:t>
      </w:r>
      <w:r w:rsidRPr="00B26C3C">
        <w:rPr>
          <w:rFonts w:ascii="Times New Roman" w:hAnsi="Times New Roman"/>
          <w:sz w:val="26"/>
          <w:szCs w:val="26"/>
          <w:shd w:val="clear" w:color="auto" w:fill="FFFFFF"/>
        </w:rPr>
        <w:t>» признать утратившим силу.</w:t>
      </w: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caps/>
          <w:sz w:val="26"/>
          <w:szCs w:val="26"/>
          <w:shd w:val="clear" w:color="auto" w:fill="FFFFFF"/>
        </w:rPr>
      </w:pPr>
    </w:p>
    <w:p w:rsidR="00B93CC1" w:rsidRPr="0075045F" w:rsidRDefault="00B93CC1" w:rsidP="005528CA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75045F">
        <w:rPr>
          <w:rFonts w:ascii="Times New Roman" w:hAnsi="Times New Roman"/>
          <w:sz w:val="26"/>
          <w:szCs w:val="26"/>
          <w:shd w:val="clear" w:color="auto" w:fill="FFFFFF"/>
        </w:rPr>
        <w:t xml:space="preserve">Опубликовать настоящее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решение </w:t>
      </w:r>
      <w:r w:rsidRPr="0075045F">
        <w:rPr>
          <w:rFonts w:ascii="Times New Roman" w:hAnsi="Times New Roman"/>
          <w:sz w:val="26"/>
          <w:szCs w:val="26"/>
          <w:shd w:val="clear" w:color="auto" w:fill="FFFFFF"/>
        </w:rPr>
        <w:t>в газете «Когалымский вестник»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B93CC1" w:rsidRPr="0075045F" w:rsidRDefault="00B93CC1" w:rsidP="005528C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B93CC1" w:rsidRDefault="00B93CC1" w:rsidP="005528CA">
      <w:pPr>
        <w:pStyle w:val="a3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7"/>
        <w:gridCol w:w="222"/>
        <w:gridCol w:w="3742"/>
      </w:tblGrid>
      <w:tr w:rsidR="00B93CC1" w:rsidRPr="005528CA" w:rsidTr="005C07B2">
        <w:tc>
          <w:tcPr>
            <w:tcW w:w="4107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22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Глава</w:t>
            </w:r>
          </w:p>
        </w:tc>
      </w:tr>
      <w:tr w:rsidR="00B93CC1" w:rsidRPr="005528CA" w:rsidTr="005C07B2">
        <w:tc>
          <w:tcPr>
            <w:tcW w:w="4107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Думы города Когалыма</w:t>
            </w:r>
          </w:p>
        </w:tc>
        <w:tc>
          <w:tcPr>
            <w:tcW w:w="22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города Когалыма</w:t>
            </w:r>
          </w:p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3CC1" w:rsidRPr="005528CA" w:rsidTr="005C07B2">
        <w:tc>
          <w:tcPr>
            <w:tcW w:w="4107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_____________ А.Ю.Говорищева</w:t>
            </w:r>
          </w:p>
        </w:tc>
        <w:tc>
          <w:tcPr>
            <w:tcW w:w="22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CA">
              <w:rPr>
                <w:rFonts w:ascii="Times New Roman" w:hAnsi="Times New Roman"/>
                <w:sz w:val="26"/>
                <w:szCs w:val="26"/>
              </w:rPr>
              <w:t>_____________ Н.Н.Пальчиков</w:t>
            </w:r>
          </w:p>
        </w:tc>
      </w:tr>
      <w:tr w:rsidR="00B93CC1" w:rsidRPr="005528CA" w:rsidTr="005C07B2">
        <w:tc>
          <w:tcPr>
            <w:tcW w:w="4107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B93CC1" w:rsidRPr="005528CA" w:rsidRDefault="00B93CC1" w:rsidP="005528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93CC1" w:rsidRDefault="00B93CC1" w:rsidP="009871CB">
      <w:pPr>
        <w:pStyle w:val="a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bookmarkStart w:id="0" w:name="_GoBack"/>
      <w:bookmarkEnd w:id="0"/>
    </w:p>
    <w:sectPr w:rsidR="00B93CC1" w:rsidSect="005528C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D1" w:rsidRDefault="007763D1" w:rsidP="00CF5434">
      <w:pPr>
        <w:spacing w:after="0" w:line="240" w:lineRule="auto"/>
      </w:pPr>
      <w:r>
        <w:separator/>
      </w:r>
    </w:p>
  </w:endnote>
  <w:endnote w:type="continuationSeparator" w:id="0">
    <w:p w:rsidR="007763D1" w:rsidRDefault="007763D1" w:rsidP="00CF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D1" w:rsidRDefault="007763D1" w:rsidP="00CF5434">
      <w:pPr>
        <w:spacing w:after="0" w:line="240" w:lineRule="auto"/>
      </w:pPr>
      <w:r>
        <w:separator/>
      </w:r>
    </w:p>
  </w:footnote>
  <w:footnote w:type="continuationSeparator" w:id="0">
    <w:p w:rsidR="007763D1" w:rsidRDefault="007763D1" w:rsidP="00CF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A52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1D131CAA"/>
    <w:multiLevelType w:val="multilevel"/>
    <w:tmpl w:val="20DCFAF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69E2F30"/>
    <w:multiLevelType w:val="hybridMultilevel"/>
    <w:tmpl w:val="CD3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7F2EA6"/>
    <w:multiLevelType w:val="hybridMultilevel"/>
    <w:tmpl w:val="838AEE34"/>
    <w:lvl w:ilvl="0" w:tplc="9BB4E8E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442B62DF"/>
    <w:multiLevelType w:val="multilevel"/>
    <w:tmpl w:val="20DCFAF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 w15:restartNumberingAfterBreak="0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cs="Times New Roman" w:hint="default"/>
        <w:color w:val="000000"/>
      </w:rPr>
    </w:lvl>
  </w:abstractNum>
  <w:abstractNum w:abstractNumId="6" w15:restartNumberingAfterBreak="0">
    <w:nsid w:val="6755731E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6B8B13CE"/>
    <w:multiLevelType w:val="multilevel"/>
    <w:tmpl w:val="AFDC144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cs="Times New Roman" w:hint="default"/>
        <w:color w:val="000000"/>
      </w:rPr>
    </w:lvl>
  </w:abstractNum>
  <w:abstractNum w:abstractNumId="8" w15:restartNumberingAfterBreak="0">
    <w:nsid w:val="79840801"/>
    <w:multiLevelType w:val="hybridMultilevel"/>
    <w:tmpl w:val="11C29490"/>
    <w:lvl w:ilvl="0" w:tplc="1958A86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E0A"/>
    <w:rsid w:val="000C43B3"/>
    <w:rsid w:val="000C6794"/>
    <w:rsid w:val="00110E0B"/>
    <w:rsid w:val="001373C7"/>
    <w:rsid w:val="0016021C"/>
    <w:rsid w:val="00182F21"/>
    <w:rsid w:val="001E063F"/>
    <w:rsid w:val="002153F5"/>
    <w:rsid w:val="002C5783"/>
    <w:rsid w:val="00314B3E"/>
    <w:rsid w:val="00315162"/>
    <w:rsid w:val="003276E5"/>
    <w:rsid w:val="003468D4"/>
    <w:rsid w:val="003A6792"/>
    <w:rsid w:val="003D7C67"/>
    <w:rsid w:val="00434100"/>
    <w:rsid w:val="00445E6A"/>
    <w:rsid w:val="00484668"/>
    <w:rsid w:val="00493CA8"/>
    <w:rsid w:val="004C2193"/>
    <w:rsid w:val="004C2707"/>
    <w:rsid w:val="00505020"/>
    <w:rsid w:val="005122B3"/>
    <w:rsid w:val="005528CA"/>
    <w:rsid w:val="00575C3C"/>
    <w:rsid w:val="00582C10"/>
    <w:rsid w:val="00596F48"/>
    <w:rsid w:val="005B32A2"/>
    <w:rsid w:val="005C07B2"/>
    <w:rsid w:val="006230DF"/>
    <w:rsid w:val="0065354A"/>
    <w:rsid w:val="00670A5A"/>
    <w:rsid w:val="006A4F38"/>
    <w:rsid w:val="006B6B30"/>
    <w:rsid w:val="007270FB"/>
    <w:rsid w:val="0075045F"/>
    <w:rsid w:val="007561F9"/>
    <w:rsid w:val="00756BE2"/>
    <w:rsid w:val="007763D1"/>
    <w:rsid w:val="007D5B16"/>
    <w:rsid w:val="007F018B"/>
    <w:rsid w:val="008004F1"/>
    <w:rsid w:val="00804CB8"/>
    <w:rsid w:val="00857ED9"/>
    <w:rsid w:val="008E5DA1"/>
    <w:rsid w:val="0095362B"/>
    <w:rsid w:val="009871CB"/>
    <w:rsid w:val="009C16DB"/>
    <w:rsid w:val="00A01FEB"/>
    <w:rsid w:val="00AA3DB9"/>
    <w:rsid w:val="00AD6D12"/>
    <w:rsid w:val="00AE3CA2"/>
    <w:rsid w:val="00B05194"/>
    <w:rsid w:val="00B26C3C"/>
    <w:rsid w:val="00B30E0A"/>
    <w:rsid w:val="00B45E55"/>
    <w:rsid w:val="00B53614"/>
    <w:rsid w:val="00B93CC1"/>
    <w:rsid w:val="00BA5342"/>
    <w:rsid w:val="00C2590A"/>
    <w:rsid w:val="00CA2BC5"/>
    <w:rsid w:val="00CF5434"/>
    <w:rsid w:val="00D25DAB"/>
    <w:rsid w:val="00D6675B"/>
    <w:rsid w:val="00E475DE"/>
    <w:rsid w:val="00EB5AFC"/>
    <w:rsid w:val="00EF09CB"/>
    <w:rsid w:val="00F40470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616D8AA-B8D0-4058-8CD4-C38698FC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30E0A"/>
    <w:rPr>
      <w:rFonts w:cs="Times New Roman"/>
    </w:rPr>
  </w:style>
  <w:style w:type="paragraph" w:styleId="a3">
    <w:name w:val="No Spacing"/>
    <w:uiPriority w:val="99"/>
    <w:qFormat/>
    <w:rsid w:val="00B30E0A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315162"/>
    <w:pPr>
      <w:ind w:left="720"/>
      <w:contextualSpacing/>
    </w:pPr>
  </w:style>
  <w:style w:type="character" w:styleId="a5">
    <w:name w:val="Hyperlink"/>
    <w:uiPriority w:val="99"/>
    <w:rsid w:val="0031516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34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3468D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CF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CF5434"/>
    <w:rPr>
      <w:rFonts w:cs="Times New Roman"/>
    </w:rPr>
  </w:style>
  <w:style w:type="paragraph" w:styleId="aa">
    <w:name w:val="footer"/>
    <w:basedOn w:val="a"/>
    <w:link w:val="ab"/>
    <w:uiPriority w:val="99"/>
    <w:rsid w:val="00CF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CF54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260</Words>
  <Characters>1484</Characters>
  <Application>Microsoft Office Word</Application>
  <DocSecurity>0</DocSecurity>
  <Lines>12</Lines>
  <Paragraphs>3</Paragraphs>
  <ScaleCrop>false</ScaleCrop>
  <Company>Krokoz™ Inc.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Фёдорова Мария Викторовна</cp:lastModifiedBy>
  <cp:revision>29</cp:revision>
  <cp:lastPrinted>2015-12-11T05:46:00Z</cp:lastPrinted>
  <dcterms:created xsi:type="dcterms:W3CDTF">2014-10-16T15:31:00Z</dcterms:created>
  <dcterms:modified xsi:type="dcterms:W3CDTF">2015-12-21T09:42:00Z</dcterms:modified>
</cp:coreProperties>
</file>