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right="652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right="652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F8296B" w:rsidRDefault="00F8296B" w:rsidP="00F8296B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8296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F8296B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right="652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right="652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right="652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right="652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30E7" w:rsidRDefault="004A30E7" w:rsidP="006F428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О порядке и нормах расходования 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денежных средств на представительские расходы </w:t>
      </w:r>
    </w:p>
    <w:p w:rsidR="006F4282" w:rsidRPr="00F6247C" w:rsidRDefault="00865E53" w:rsidP="006F428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органов местного самоуправления города Когалыма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right="652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Default="006F4282" w:rsidP="006F4282">
      <w:pPr>
        <w:autoSpaceDE w:val="0"/>
        <w:autoSpaceDN w:val="0"/>
        <w:adjustRightInd w:val="0"/>
        <w:spacing w:after="0" w:line="240" w:lineRule="auto"/>
        <w:ind w:right="652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30E7" w:rsidRPr="006F4282" w:rsidRDefault="004A30E7" w:rsidP="006F4282">
      <w:pPr>
        <w:autoSpaceDE w:val="0"/>
        <w:autoSpaceDN w:val="0"/>
        <w:adjustRightInd w:val="0"/>
        <w:spacing w:after="0" w:line="240" w:lineRule="auto"/>
        <w:ind w:right="652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5A3D73">
        <w:rPr>
          <w:rFonts w:ascii="Times New Roman" w:eastAsia="Times New Roman" w:hAnsi="Times New Roman" w:cs="Times New Roman"/>
          <w:sz w:val="26"/>
          <w:szCs w:val="26"/>
        </w:rPr>
        <w:t xml:space="preserve">со статьёй 43 Устава города Когалыма, </w:t>
      </w:r>
      <w:r w:rsidR="00BB7BBB">
        <w:rPr>
          <w:rFonts w:ascii="Times New Roman" w:eastAsia="Times New Roman" w:hAnsi="Times New Roman" w:cs="Times New Roman"/>
          <w:sz w:val="26"/>
          <w:szCs w:val="26"/>
        </w:rPr>
        <w:t>р</w:t>
      </w:r>
      <w:r w:rsidR="00AD6366">
        <w:rPr>
          <w:rFonts w:ascii="Times New Roman" w:eastAsia="Times New Roman" w:hAnsi="Times New Roman" w:cs="Times New Roman"/>
          <w:sz w:val="26"/>
          <w:szCs w:val="26"/>
        </w:rPr>
        <w:t xml:space="preserve">ешением </w:t>
      </w:r>
      <w:r w:rsidR="004A30E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D6366">
        <w:rPr>
          <w:rFonts w:ascii="Times New Roman" w:eastAsia="Times New Roman" w:hAnsi="Times New Roman" w:cs="Times New Roman"/>
          <w:sz w:val="26"/>
          <w:szCs w:val="26"/>
        </w:rPr>
        <w:t xml:space="preserve">Думы города Когалыма от 18.03.2014 №396-ГД «О 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D6366">
        <w:rPr>
          <w:rFonts w:ascii="Times New Roman" w:eastAsia="Times New Roman" w:hAnsi="Times New Roman" w:cs="Times New Roman"/>
          <w:sz w:val="26"/>
          <w:szCs w:val="26"/>
        </w:rPr>
        <w:t xml:space="preserve">орядке </w:t>
      </w:r>
      <w:r w:rsidR="004A30E7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AD6366">
        <w:rPr>
          <w:rFonts w:ascii="Times New Roman" w:eastAsia="Times New Roman" w:hAnsi="Times New Roman" w:cs="Times New Roman"/>
          <w:sz w:val="26"/>
          <w:szCs w:val="26"/>
        </w:rPr>
        <w:t>материально-технического и организационного обеспечения деятельности органов местного самоуправления города Когалыма</w:t>
      </w:r>
      <w:r w:rsidR="00BB7BB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в целях установления единого и эффективного порядка расходования денежных средств, осуществляем</w:t>
      </w:r>
      <w:r w:rsidR="00BB7BBB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муниципальным каз</w:t>
      </w:r>
      <w:r w:rsidR="00865E5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нным учреждением </w:t>
      </w:r>
      <w:r w:rsidR="00865E53">
        <w:rPr>
          <w:rFonts w:ascii="Times New Roman" w:eastAsia="Times New Roman" w:hAnsi="Times New Roman" w:cs="Times New Roman"/>
          <w:sz w:val="26"/>
          <w:szCs w:val="26"/>
        </w:rPr>
        <w:t>Администрация города Когалыма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F6247C" w:rsidRDefault="002D3FC6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. Утвердить </w:t>
      </w:r>
      <w:hyperlink r:id="rId8" w:history="1">
        <w:r w:rsidR="006F4282" w:rsidRPr="006F4282">
          <w:rPr>
            <w:rFonts w:ascii="Times New Roman" w:eastAsia="Times New Roman" w:hAnsi="Times New Roman" w:cs="Times New Roman"/>
            <w:sz w:val="26"/>
            <w:szCs w:val="26"/>
          </w:rPr>
          <w:t>порядок</w:t>
        </w:r>
      </w:hyperlink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 и нормы расходования денежных средств на представительские расходы </w:t>
      </w:r>
      <w:r w:rsidR="00DA549D">
        <w:rPr>
          <w:rFonts w:ascii="Times New Roman" w:eastAsia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6F4282" w:rsidRPr="00F6247C">
        <w:rPr>
          <w:rFonts w:ascii="Times New Roman" w:eastAsia="Times New Roman" w:hAnsi="Times New Roman" w:cs="Times New Roman"/>
          <w:sz w:val="26"/>
          <w:szCs w:val="26"/>
        </w:rPr>
        <w:t>города Когалыма согласно приложению к настоящему постановлению.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D3C" w:rsidRDefault="002D3FC6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D620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>Признать утратившим</w:t>
      </w:r>
      <w:r w:rsidR="005A3D7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 xml:space="preserve"> силу </w:t>
      </w:r>
      <w:r w:rsidR="00256BA6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620D4">
        <w:rPr>
          <w:rFonts w:ascii="Times New Roman" w:eastAsia="Times New Roman" w:hAnsi="Times New Roman" w:cs="Times New Roman"/>
          <w:sz w:val="26"/>
          <w:szCs w:val="26"/>
        </w:rPr>
        <w:t>остановления</w:t>
      </w:r>
      <w:r w:rsidR="006F428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E5D3C" w:rsidRDefault="001E5D3C" w:rsidP="00E06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5A3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428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06E6E">
        <w:rPr>
          <w:rFonts w:ascii="Times New Roman" w:eastAsia="Times New Roman" w:hAnsi="Times New Roman" w:cs="Times New Roman"/>
          <w:sz w:val="26"/>
          <w:szCs w:val="26"/>
        </w:rPr>
        <w:t>19.06.2014 №1478 «</w:t>
      </w:r>
      <w:r w:rsidR="00E06E6E" w:rsidRPr="00E06E6E">
        <w:rPr>
          <w:rFonts w:ascii="Times New Roman" w:eastAsia="Times New Roman" w:hAnsi="Times New Roman" w:cs="Times New Roman"/>
          <w:sz w:val="26"/>
          <w:szCs w:val="26"/>
        </w:rPr>
        <w:t>О порядке и нормах расходования денежных средств на представительские расходы органов местного самоуправления города Когалыма</w:t>
      </w:r>
      <w:r w:rsidR="00E06E6E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1E5D3C" w:rsidRDefault="005A3D73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06E6E">
        <w:rPr>
          <w:rFonts w:ascii="Times New Roman" w:eastAsia="Times New Roman" w:hAnsi="Times New Roman" w:cs="Times New Roman"/>
          <w:sz w:val="26"/>
          <w:szCs w:val="26"/>
        </w:rPr>
        <w:t>10.10.2014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06E6E">
        <w:rPr>
          <w:rFonts w:ascii="Times New Roman" w:eastAsia="Times New Roman" w:hAnsi="Times New Roman" w:cs="Times New Roman"/>
          <w:sz w:val="26"/>
          <w:szCs w:val="26"/>
        </w:rPr>
        <w:t>2514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</w:t>
      </w:r>
      <w:r w:rsidR="00E06E6E">
        <w:rPr>
          <w:rFonts w:ascii="Times New Roman" w:eastAsia="Times New Roman" w:hAnsi="Times New Roman" w:cs="Times New Roman"/>
          <w:sz w:val="26"/>
          <w:szCs w:val="26"/>
        </w:rPr>
        <w:t>от 19.06.2014 №1478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E06E6E" w:rsidRDefault="001E5D3C" w:rsidP="00E06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</w:t>
      </w:r>
      <w:r w:rsidR="005A3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20D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06E6E">
        <w:rPr>
          <w:rFonts w:ascii="Times New Roman" w:eastAsia="Times New Roman" w:hAnsi="Times New Roman" w:cs="Times New Roman"/>
          <w:sz w:val="26"/>
          <w:szCs w:val="26"/>
        </w:rPr>
        <w:t>05.12.2014</w:t>
      </w:r>
      <w:r w:rsidR="00D620D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06E6E">
        <w:rPr>
          <w:rFonts w:ascii="Times New Roman" w:eastAsia="Times New Roman" w:hAnsi="Times New Roman" w:cs="Times New Roman"/>
          <w:sz w:val="26"/>
          <w:szCs w:val="26"/>
        </w:rPr>
        <w:t>3167 «О внесении изменений в постановление Администрации города Когалыма от 19.06.2014 №1478».</w:t>
      </w:r>
    </w:p>
    <w:p w:rsidR="001E5D3C" w:rsidRPr="006F4282" w:rsidRDefault="001E5D3C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Default="002D3FC6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6F4282">
        <w:rPr>
          <w:rFonts w:ascii="Times New Roman" w:eastAsia="Times New Roman" w:hAnsi="Times New Roman" w:cs="Times New Roman"/>
          <w:sz w:val="26"/>
          <w:szCs w:val="26"/>
        </w:rPr>
        <w:t xml:space="preserve">Управлению </w:t>
      </w:r>
      <w:r w:rsidR="00865E53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6F4282">
        <w:rPr>
          <w:rFonts w:ascii="Times New Roman" w:eastAsia="Times New Roman" w:hAnsi="Times New Roman" w:cs="Times New Roman"/>
          <w:sz w:val="26"/>
          <w:szCs w:val="26"/>
        </w:rPr>
        <w:t>общ</w:t>
      </w:r>
      <w:r w:rsidR="00865E53">
        <w:rPr>
          <w:rFonts w:ascii="Times New Roman" w:eastAsia="Times New Roman" w:hAnsi="Times New Roman" w:cs="Times New Roman"/>
          <w:sz w:val="26"/>
          <w:szCs w:val="26"/>
        </w:rPr>
        <w:t xml:space="preserve">им вопросам </w:t>
      </w:r>
      <w:r w:rsidR="006F4282">
        <w:rPr>
          <w:rFonts w:ascii="Times New Roman" w:eastAsia="Times New Roman" w:hAnsi="Times New Roman" w:cs="Times New Roman"/>
          <w:sz w:val="26"/>
          <w:szCs w:val="26"/>
        </w:rPr>
        <w:t>Администрации города Когалыма (И.Н.Чумаков</w:t>
      </w:r>
      <w:r w:rsidR="00256BA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F4282">
        <w:rPr>
          <w:rFonts w:ascii="Times New Roman" w:eastAsia="Times New Roman" w:hAnsi="Times New Roman" w:cs="Times New Roman"/>
          <w:sz w:val="26"/>
          <w:szCs w:val="26"/>
        </w:rPr>
        <w:t>)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4A30E7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 w:rsidR="004A30E7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>округа – Югры» для дальнейшего направления в Управление государственной регистрации</w:t>
      </w:r>
      <w:proofErr w:type="gramEnd"/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 нормативных правовых актов Аппарат Губернатора </w:t>
      </w:r>
      <w:r w:rsidR="004A30E7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 – Югры.</w:t>
      </w:r>
    </w:p>
    <w:p w:rsidR="006F4282" w:rsidRPr="006F4282" w:rsidRDefault="00E06E6E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постановление и приложение к нему в </w:t>
      </w:r>
      <w:r w:rsidR="00256BA6">
        <w:rPr>
          <w:rFonts w:ascii="Times New Roman" w:eastAsia="Times New Roman" w:hAnsi="Times New Roman" w:cs="Times New Roman"/>
          <w:sz w:val="26"/>
          <w:szCs w:val="26"/>
        </w:rPr>
        <w:t xml:space="preserve">газете «Когалымский </w:t>
      </w:r>
      <w:r w:rsidR="005A3D7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56BA6">
        <w:rPr>
          <w:rFonts w:ascii="Times New Roman" w:eastAsia="Times New Roman" w:hAnsi="Times New Roman" w:cs="Times New Roman"/>
          <w:sz w:val="26"/>
          <w:szCs w:val="26"/>
        </w:rPr>
        <w:t>естник»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Интернет (www.admkogalym.ru).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E06E6E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постановления возложить на заместителя </w:t>
      </w:r>
      <w:r w:rsidR="006F428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лавы </w:t>
      </w:r>
      <w:r w:rsidR="006F428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>города Когалыма С.В.Подивилова.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30E7" w:rsidRPr="006F4282" w:rsidRDefault="00E06E6E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обязанности</w:t>
      </w:r>
    </w:p>
    <w:p w:rsidR="006F4282" w:rsidRPr="006F4282" w:rsidRDefault="00E06E6E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Р.Я.Ярема</w:t>
      </w:r>
      <w:proofErr w:type="spellEnd"/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Default="006F4282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Default="006F4282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6E6E" w:rsidRDefault="00E06E6E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6E6E" w:rsidRDefault="00E06E6E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6E6E" w:rsidRDefault="00E06E6E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A30E7" w:rsidRDefault="004A30E7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6E6E" w:rsidRDefault="00E06E6E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6E6E" w:rsidRPr="00E06E6E" w:rsidRDefault="00E06E6E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Pr="00E06E6E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Pr="00E06E6E" w:rsidRDefault="006800AF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06E6E">
        <w:rPr>
          <w:rFonts w:ascii="Times New Roman" w:eastAsia="Times New Roman" w:hAnsi="Times New Roman" w:cs="Times New Roman"/>
          <w:bCs/>
          <w:lang w:eastAsia="ru-RU"/>
        </w:rPr>
        <w:t>Согласовано:</w:t>
      </w:r>
    </w:p>
    <w:p w:rsidR="006800AF" w:rsidRPr="00E06E6E" w:rsidRDefault="006800AF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06E6E">
        <w:rPr>
          <w:rFonts w:ascii="Times New Roman" w:eastAsia="Times New Roman" w:hAnsi="Times New Roman" w:cs="Times New Roman"/>
          <w:bCs/>
          <w:lang w:eastAsia="ru-RU"/>
        </w:rPr>
        <w:t>зам. главы г</w:t>
      </w:r>
      <w:r w:rsidR="00E06E6E">
        <w:rPr>
          <w:rFonts w:ascii="Times New Roman" w:eastAsia="Times New Roman" w:hAnsi="Times New Roman" w:cs="Times New Roman"/>
          <w:bCs/>
          <w:lang w:eastAsia="ru-RU"/>
        </w:rPr>
        <w:t xml:space="preserve">орода </w:t>
      </w:r>
      <w:r w:rsidRPr="00E06E6E">
        <w:rPr>
          <w:rFonts w:ascii="Times New Roman" w:eastAsia="Times New Roman" w:hAnsi="Times New Roman" w:cs="Times New Roman"/>
          <w:bCs/>
          <w:lang w:eastAsia="ru-RU"/>
        </w:rPr>
        <w:t>Когалыма</w:t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proofErr w:type="spellStart"/>
      <w:r w:rsidR="00E06E6E">
        <w:rPr>
          <w:rFonts w:ascii="Times New Roman" w:eastAsia="Times New Roman" w:hAnsi="Times New Roman" w:cs="Times New Roman"/>
          <w:bCs/>
          <w:lang w:eastAsia="ru-RU"/>
        </w:rPr>
        <w:t>С.В.Подивилов</w:t>
      </w:r>
      <w:proofErr w:type="spellEnd"/>
    </w:p>
    <w:p w:rsidR="006800AF" w:rsidRPr="00E06E6E" w:rsidRDefault="006800AF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06E6E">
        <w:rPr>
          <w:rFonts w:ascii="Times New Roman" w:eastAsia="Times New Roman" w:hAnsi="Times New Roman" w:cs="Times New Roman"/>
          <w:lang w:eastAsia="ru-RU"/>
        </w:rPr>
        <w:t xml:space="preserve">зам. главы </w:t>
      </w:r>
      <w:r w:rsidR="00E06E6E">
        <w:rPr>
          <w:rFonts w:ascii="Times New Roman" w:eastAsia="Times New Roman" w:hAnsi="Times New Roman" w:cs="Times New Roman"/>
          <w:lang w:eastAsia="ru-RU"/>
        </w:rPr>
        <w:t xml:space="preserve">города </w:t>
      </w:r>
      <w:r w:rsidRPr="00E06E6E">
        <w:rPr>
          <w:rFonts w:ascii="Times New Roman" w:eastAsia="Times New Roman" w:hAnsi="Times New Roman" w:cs="Times New Roman"/>
          <w:lang w:eastAsia="ru-RU"/>
        </w:rPr>
        <w:t>Когалыма</w:t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proofErr w:type="spellStart"/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>Т.И.</w:t>
      </w:r>
      <w:r w:rsidRPr="00E06E6E">
        <w:rPr>
          <w:rFonts w:ascii="Times New Roman" w:eastAsia="Times New Roman" w:hAnsi="Times New Roman" w:cs="Times New Roman"/>
          <w:bCs/>
          <w:lang w:eastAsia="ru-RU"/>
        </w:rPr>
        <w:t>Черных</w:t>
      </w:r>
      <w:proofErr w:type="spellEnd"/>
    </w:p>
    <w:p w:rsidR="006800AF" w:rsidRPr="00E06E6E" w:rsidRDefault="006800AF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06E6E">
        <w:rPr>
          <w:rFonts w:ascii="Times New Roman" w:eastAsia="Times New Roman" w:hAnsi="Times New Roman" w:cs="Times New Roman"/>
          <w:bCs/>
          <w:lang w:eastAsia="ru-RU"/>
        </w:rPr>
        <w:t>председатель КФ</w:t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E06E6E">
        <w:rPr>
          <w:rFonts w:ascii="Times New Roman" w:eastAsia="Times New Roman" w:hAnsi="Times New Roman" w:cs="Times New Roman"/>
          <w:bCs/>
          <w:lang w:eastAsia="ru-RU"/>
        </w:rPr>
        <w:tab/>
      </w:r>
      <w:proofErr w:type="spellStart"/>
      <w:r w:rsidRPr="00E06E6E">
        <w:rPr>
          <w:rFonts w:ascii="Times New Roman" w:eastAsia="Times New Roman" w:hAnsi="Times New Roman" w:cs="Times New Roman"/>
          <w:bCs/>
          <w:lang w:eastAsia="ru-RU"/>
        </w:rPr>
        <w:t>М.Г.Рыбачок</w:t>
      </w:r>
      <w:proofErr w:type="spellEnd"/>
      <w:r w:rsidRPr="00E06E6E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6800AF" w:rsidRPr="00E06E6E" w:rsidRDefault="006800AF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06E6E">
        <w:rPr>
          <w:rFonts w:ascii="Times New Roman" w:eastAsia="Times New Roman" w:hAnsi="Times New Roman" w:cs="Times New Roman"/>
          <w:bCs/>
          <w:lang w:eastAsia="ru-RU"/>
        </w:rPr>
        <w:t>начальник ЮУ</w:t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proofErr w:type="spellStart"/>
      <w:r w:rsidR="00E06E6E">
        <w:rPr>
          <w:rFonts w:ascii="Times New Roman" w:eastAsia="Times New Roman" w:hAnsi="Times New Roman" w:cs="Times New Roman"/>
          <w:bCs/>
          <w:lang w:eastAsia="ru-RU"/>
        </w:rPr>
        <w:t>А.В.Косолапов</w:t>
      </w:r>
      <w:proofErr w:type="spellEnd"/>
    </w:p>
    <w:p w:rsidR="006800AF" w:rsidRPr="00E06E6E" w:rsidRDefault="004A30E7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06E6E">
        <w:rPr>
          <w:rFonts w:ascii="Times New Roman" w:eastAsia="Times New Roman" w:hAnsi="Times New Roman" w:cs="Times New Roman"/>
          <w:bCs/>
          <w:lang w:eastAsia="ru-RU"/>
        </w:rPr>
        <w:t xml:space="preserve">начальник </w:t>
      </w:r>
      <w:r w:rsidR="006800AF" w:rsidRPr="00E06E6E">
        <w:rPr>
          <w:rFonts w:ascii="Times New Roman" w:eastAsia="Times New Roman" w:hAnsi="Times New Roman" w:cs="Times New Roman"/>
          <w:bCs/>
          <w:lang w:eastAsia="ru-RU"/>
        </w:rPr>
        <w:t>ОО</w:t>
      </w:r>
      <w:r w:rsidRPr="00E06E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800AF" w:rsidRPr="00E06E6E">
        <w:rPr>
          <w:rFonts w:ascii="Times New Roman" w:eastAsia="Times New Roman" w:hAnsi="Times New Roman" w:cs="Times New Roman"/>
          <w:bCs/>
          <w:lang w:eastAsia="ru-RU"/>
        </w:rPr>
        <w:t>ЮУ</w:t>
      </w:r>
      <w:r w:rsidR="006800AF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6800AF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6800AF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6800AF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proofErr w:type="spellStart"/>
      <w:r w:rsidR="00E06E6E">
        <w:rPr>
          <w:rFonts w:ascii="Times New Roman" w:eastAsia="Times New Roman" w:hAnsi="Times New Roman" w:cs="Times New Roman"/>
          <w:bCs/>
          <w:lang w:eastAsia="ru-RU"/>
        </w:rPr>
        <w:t>Д.А.Дидур</w:t>
      </w:r>
      <w:proofErr w:type="spellEnd"/>
    </w:p>
    <w:p w:rsidR="006800AF" w:rsidRPr="00E06E6E" w:rsidRDefault="004A30E7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06E6E">
        <w:rPr>
          <w:rFonts w:ascii="Times New Roman" w:eastAsia="Times New Roman" w:hAnsi="Times New Roman" w:cs="Times New Roman"/>
          <w:bCs/>
          <w:lang w:eastAsia="ru-RU"/>
        </w:rPr>
        <w:t>директор МКУ «УО</w:t>
      </w:r>
      <w:r w:rsidR="006800AF" w:rsidRPr="00E06E6E">
        <w:rPr>
          <w:rFonts w:ascii="Times New Roman" w:eastAsia="Times New Roman" w:hAnsi="Times New Roman" w:cs="Times New Roman"/>
          <w:bCs/>
          <w:lang w:eastAsia="ru-RU"/>
        </w:rPr>
        <w:t xml:space="preserve">ДОМС»                       </w:t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E06E6E">
        <w:rPr>
          <w:rFonts w:ascii="Times New Roman" w:eastAsia="Times New Roman" w:hAnsi="Times New Roman" w:cs="Times New Roman"/>
          <w:bCs/>
          <w:lang w:eastAsia="ru-RU"/>
        </w:rPr>
        <w:tab/>
      </w:r>
      <w:proofErr w:type="spellStart"/>
      <w:r w:rsidR="00E06E6E">
        <w:rPr>
          <w:rFonts w:ascii="Times New Roman" w:eastAsia="Times New Roman" w:hAnsi="Times New Roman" w:cs="Times New Roman"/>
          <w:bCs/>
          <w:lang w:eastAsia="ru-RU"/>
        </w:rPr>
        <w:t>М.В.Владыкина</w:t>
      </w:r>
      <w:proofErr w:type="spellEnd"/>
    </w:p>
    <w:p w:rsidR="006800AF" w:rsidRPr="00E06E6E" w:rsidRDefault="006800AF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06E6E">
        <w:rPr>
          <w:rFonts w:ascii="Times New Roman" w:eastAsia="Times New Roman" w:hAnsi="Times New Roman" w:cs="Times New Roman"/>
          <w:bCs/>
          <w:lang w:eastAsia="ru-RU"/>
        </w:rPr>
        <w:t xml:space="preserve">руководитель аппарата Думы </w:t>
      </w:r>
      <w:proofErr w:type="spellStart"/>
      <w:r w:rsidRPr="00E06E6E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Start"/>
      <w:r w:rsidRPr="00E06E6E">
        <w:rPr>
          <w:rFonts w:ascii="Times New Roman" w:eastAsia="Times New Roman" w:hAnsi="Times New Roman" w:cs="Times New Roman"/>
          <w:bCs/>
          <w:lang w:eastAsia="ru-RU"/>
        </w:rPr>
        <w:t>.К</w:t>
      </w:r>
      <w:proofErr w:type="gramEnd"/>
      <w:r w:rsidRPr="00E06E6E">
        <w:rPr>
          <w:rFonts w:ascii="Times New Roman" w:eastAsia="Times New Roman" w:hAnsi="Times New Roman" w:cs="Times New Roman"/>
          <w:bCs/>
          <w:lang w:eastAsia="ru-RU"/>
        </w:rPr>
        <w:t>огалыма</w:t>
      </w:r>
      <w:proofErr w:type="spellEnd"/>
      <w:r w:rsidRPr="00E06E6E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proofErr w:type="spellStart"/>
      <w:r w:rsidRPr="00E06E6E">
        <w:rPr>
          <w:rFonts w:ascii="Times New Roman" w:eastAsia="Times New Roman" w:hAnsi="Times New Roman" w:cs="Times New Roman"/>
          <w:bCs/>
          <w:lang w:eastAsia="ru-RU"/>
        </w:rPr>
        <w:t>М.В.Федорова</w:t>
      </w:r>
      <w:proofErr w:type="spellEnd"/>
    </w:p>
    <w:p w:rsidR="006800AF" w:rsidRPr="00E06E6E" w:rsidRDefault="00735E09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06E6E">
        <w:rPr>
          <w:rFonts w:ascii="Times New Roman" w:eastAsia="Times New Roman" w:hAnsi="Times New Roman" w:cs="Times New Roman"/>
          <w:bCs/>
          <w:lang w:eastAsia="ru-RU"/>
        </w:rPr>
        <w:t>начальник Уп</w:t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>о</w:t>
      </w:r>
      <w:r w:rsidRPr="00E06E6E">
        <w:rPr>
          <w:rFonts w:ascii="Times New Roman" w:eastAsia="Times New Roman" w:hAnsi="Times New Roman" w:cs="Times New Roman"/>
          <w:bCs/>
          <w:lang w:eastAsia="ru-RU"/>
        </w:rPr>
        <w:t xml:space="preserve">ОВ                                              </w:t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="004A30E7"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Pr="00E06E6E">
        <w:rPr>
          <w:rFonts w:ascii="Times New Roman" w:eastAsia="Times New Roman" w:hAnsi="Times New Roman" w:cs="Times New Roman"/>
          <w:bCs/>
          <w:lang w:eastAsia="ru-RU"/>
        </w:rPr>
        <w:t>И.Н.Чумакова</w:t>
      </w:r>
    </w:p>
    <w:p w:rsidR="00E06E6E" w:rsidRPr="00E06E6E" w:rsidRDefault="00E06E6E" w:rsidP="00E06E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06E6E">
        <w:rPr>
          <w:rFonts w:ascii="Times New Roman" w:eastAsia="Times New Roman" w:hAnsi="Times New Roman" w:cs="Times New Roman"/>
          <w:bCs/>
          <w:lang w:eastAsia="ru-RU"/>
        </w:rPr>
        <w:t>начальник отдела ОФЭО и</w:t>
      </w:r>
      <w:proofErr w:type="gramStart"/>
      <w:r w:rsidRPr="00E06E6E">
        <w:rPr>
          <w:rFonts w:ascii="Times New Roman" w:eastAsia="Times New Roman" w:hAnsi="Times New Roman" w:cs="Times New Roman"/>
          <w:bCs/>
          <w:lang w:eastAsia="ru-RU"/>
        </w:rPr>
        <w:t xml:space="preserve"> К</w:t>
      </w:r>
      <w:proofErr w:type="gramEnd"/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</w:r>
      <w:r w:rsidRPr="00E06E6E">
        <w:rPr>
          <w:rFonts w:ascii="Times New Roman" w:eastAsia="Times New Roman" w:hAnsi="Times New Roman" w:cs="Times New Roman"/>
          <w:bCs/>
          <w:lang w:eastAsia="ru-RU"/>
        </w:rPr>
        <w:tab/>
        <w:t>А.А.Рябинина</w:t>
      </w:r>
    </w:p>
    <w:p w:rsidR="005E100C" w:rsidRDefault="005E100C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800AF" w:rsidRPr="00E06E6E" w:rsidRDefault="006800AF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06E6E">
        <w:rPr>
          <w:rFonts w:ascii="Times New Roman" w:eastAsia="Times New Roman" w:hAnsi="Times New Roman" w:cs="Times New Roman"/>
          <w:bCs/>
          <w:lang w:eastAsia="ru-RU"/>
        </w:rPr>
        <w:t>Подготовлено:</w:t>
      </w:r>
    </w:p>
    <w:p w:rsidR="005E100C" w:rsidRPr="00E06E6E" w:rsidRDefault="005E100C" w:rsidP="006800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Зам. начальника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Упо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ОВ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>М.Ю.Игошкина</w:t>
      </w:r>
    </w:p>
    <w:p w:rsidR="005E100C" w:rsidRDefault="005E100C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E100C" w:rsidRDefault="005E100C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800AF" w:rsidRPr="00E06E6E" w:rsidRDefault="006800AF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E6E">
        <w:rPr>
          <w:rFonts w:ascii="Times New Roman" w:eastAsia="Times New Roman" w:hAnsi="Times New Roman" w:cs="Times New Roman"/>
          <w:bCs/>
          <w:lang w:eastAsia="ru-RU"/>
        </w:rPr>
        <w:t xml:space="preserve">Разослать: </w:t>
      </w:r>
      <w:r w:rsidRPr="00E06E6E">
        <w:rPr>
          <w:rFonts w:ascii="Times New Roman" w:eastAsia="Times New Roman" w:hAnsi="Times New Roman" w:cs="Times New Roman"/>
          <w:lang w:eastAsia="ru-RU"/>
        </w:rPr>
        <w:t xml:space="preserve">ЮУ, МКУ «УОДОМС»,  КФ, </w:t>
      </w:r>
      <w:proofErr w:type="spellStart"/>
      <w:r w:rsidRPr="00E06E6E">
        <w:rPr>
          <w:rFonts w:ascii="Times New Roman" w:eastAsia="Times New Roman" w:hAnsi="Times New Roman" w:cs="Times New Roman"/>
          <w:lang w:eastAsia="ru-RU"/>
        </w:rPr>
        <w:t>ОФЭОиК</w:t>
      </w:r>
      <w:proofErr w:type="spellEnd"/>
      <w:r w:rsidRPr="00E06E6E">
        <w:rPr>
          <w:rFonts w:ascii="Times New Roman" w:eastAsia="Times New Roman" w:hAnsi="Times New Roman" w:cs="Times New Roman"/>
          <w:lang w:eastAsia="ru-RU"/>
        </w:rPr>
        <w:t>, Дума г.</w:t>
      </w:r>
      <w:r w:rsidR="00E06E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6E6E">
        <w:rPr>
          <w:rFonts w:ascii="Times New Roman" w:eastAsia="Times New Roman" w:hAnsi="Times New Roman" w:cs="Times New Roman"/>
          <w:lang w:eastAsia="ru-RU"/>
        </w:rPr>
        <w:t>Когалыма</w:t>
      </w:r>
      <w:r w:rsidR="00E06E6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E06E6E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="00E06E6E">
        <w:rPr>
          <w:rFonts w:ascii="Times New Roman" w:eastAsia="Times New Roman" w:hAnsi="Times New Roman" w:cs="Times New Roman"/>
          <w:lang w:eastAsia="ru-RU"/>
        </w:rPr>
        <w:t xml:space="preserve"> по ОВ.</w:t>
      </w:r>
    </w:p>
    <w:p w:rsidR="006F4282" w:rsidRPr="006F4282" w:rsidRDefault="006F4282" w:rsidP="004A30E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6F4282" w:rsidRPr="006F4282" w:rsidRDefault="006F4282" w:rsidP="004A30E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6F4282" w:rsidRPr="006F4282" w:rsidRDefault="006F4282" w:rsidP="004A30E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</w:p>
    <w:p w:rsidR="006F4282" w:rsidRPr="006F4282" w:rsidRDefault="006F4282" w:rsidP="004A30E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06E6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06E6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4345CD" w:rsidP="006F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6F4282" w:rsidRPr="006F4282" w:rsidRDefault="004345CD" w:rsidP="006F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 нормы расходования денежных средств</w:t>
      </w:r>
    </w:p>
    <w:p w:rsidR="004345CD" w:rsidRDefault="004345CD" w:rsidP="006F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на представительские расходы органов местного</w:t>
      </w:r>
    </w:p>
    <w:p w:rsidR="006F4282" w:rsidRPr="006F4282" w:rsidRDefault="004345CD" w:rsidP="006F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самоуправления города Когалыма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1.1. Расходование денежных средств на представительские расходы</w:t>
      </w:r>
      <w:r w:rsidR="0036464A">
        <w:rPr>
          <w:rFonts w:ascii="Times New Roman" w:eastAsia="Times New Roman" w:hAnsi="Times New Roman" w:cs="Times New Roman"/>
          <w:sz w:val="26"/>
          <w:szCs w:val="26"/>
        </w:rPr>
        <w:t xml:space="preserve"> органов местного самоуправления города Когалыма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производится в соответствии с порядком и нормами расходования средств на представительские расходы, осуществляемые </w:t>
      </w:r>
      <w:r w:rsidR="0036464A">
        <w:rPr>
          <w:rFonts w:ascii="Times New Roman" w:eastAsia="Times New Roman" w:hAnsi="Times New Roman" w:cs="Times New Roman"/>
          <w:sz w:val="26"/>
          <w:szCs w:val="26"/>
        </w:rPr>
        <w:t>Думой города Когалыма, Главой города Когалыма, Администрацией города Когалыма, Контрольно-счетной палатой города Когал</w:t>
      </w:r>
      <w:r w:rsidR="00C331FB">
        <w:rPr>
          <w:rFonts w:ascii="Times New Roman" w:eastAsia="Times New Roman" w:hAnsi="Times New Roman" w:cs="Times New Roman"/>
          <w:sz w:val="26"/>
          <w:szCs w:val="26"/>
        </w:rPr>
        <w:t>ыма (далее - органы местного самоуправления города Когалыма).</w:t>
      </w:r>
    </w:p>
    <w:p w:rsidR="006F4282" w:rsidRPr="0036464A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1.2. Основными целями осуществления расходов являются развитие сотрудничества и взаимодействия </w:t>
      </w:r>
      <w:r w:rsidR="0036464A">
        <w:rPr>
          <w:rFonts w:ascii="Times New Roman" w:eastAsia="Times New Roman" w:hAnsi="Times New Roman" w:cs="Times New Roman"/>
          <w:sz w:val="26"/>
          <w:szCs w:val="26"/>
        </w:rPr>
        <w:t>органов местного самоуправления</w:t>
      </w:r>
      <w:r w:rsidR="00262685">
        <w:rPr>
          <w:rFonts w:ascii="Times New Roman" w:eastAsia="Times New Roman" w:hAnsi="Times New Roman" w:cs="Times New Roman"/>
          <w:sz w:val="26"/>
          <w:szCs w:val="26"/>
        </w:rPr>
        <w:t xml:space="preserve"> города Когалыма</w:t>
      </w:r>
      <w:r w:rsidR="0036464A">
        <w:rPr>
          <w:rFonts w:ascii="Times New Roman" w:eastAsia="Times New Roman" w:hAnsi="Times New Roman" w:cs="Times New Roman"/>
          <w:sz w:val="26"/>
          <w:szCs w:val="26"/>
        </w:rPr>
        <w:t xml:space="preserve"> с другими органами и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организациями, представителями общественности, отдельными лицами, создание положительного </w:t>
      </w:r>
      <w:r w:rsidRPr="0036464A">
        <w:rPr>
          <w:rFonts w:ascii="Times New Roman" w:eastAsia="Times New Roman" w:hAnsi="Times New Roman" w:cs="Times New Roman"/>
          <w:sz w:val="26"/>
          <w:szCs w:val="26"/>
        </w:rPr>
        <w:t xml:space="preserve">имиджа </w:t>
      </w:r>
      <w:r w:rsidR="0036464A" w:rsidRPr="0036464A">
        <w:rPr>
          <w:rFonts w:ascii="Times New Roman" w:eastAsia="Times New Roman" w:hAnsi="Times New Roman" w:cs="Times New Roman"/>
          <w:sz w:val="26"/>
          <w:szCs w:val="26"/>
        </w:rPr>
        <w:t>органов местного самоуправления города Когалыма</w:t>
      </w:r>
      <w:r w:rsidRPr="0036464A">
        <w:rPr>
          <w:rFonts w:ascii="Times New Roman" w:eastAsia="Times New Roman" w:hAnsi="Times New Roman" w:cs="Times New Roman"/>
          <w:sz w:val="26"/>
          <w:szCs w:val="26"/>
        </w:rPr>
        <w:t>, чествование физических и юридических лиц.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1.3. Основные понятия: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- расходы - представительские расходы, связанные с </w:t>
      </w:r>
      <w:r w:rsidR="000C4533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ом, направлением и (или) обслуживанием делегаций и отдельных лиц; расходы, связанные с вручением сувенирной продукции, цветов и цветочных композиций; расходы, связанные с приобретением продуктов питания для залов заседаний, </w:t>
      </w:r>
      <w:r w:rsidR="000C4533">
        <w:rPr>
          <w:rFonts w:ascii="Times New Roman" w:eastAsia="Times New Roman" w:hAnsi="Times New Roman" w:cs="Times New Roman"/>
          <w:sz w:val="26"/>
          <w:szCs w:val="26"/>
        </w:rPr>
        <w:t>прием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ных;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- сувенирная продукция - </w:t>
      </w:r>
      <w:r w:rsidRPr="005E4055">
        <w:rPr>
          <w:rFonts w:ascii="Times New Roman" w:eastAsia="Times New Roman" w:hAnsi="Times New Roman" w:cs="Times New Roman"/>
          <w:sz w:val="26"/>
          <w:szCs w:val="26"/>
        </w:rPr>
        <w:t>подарки, в том числе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 сувениры, печатная и полиграфическая продукция, включая поздравительные</w:t>
      </w:r>
      <w:r w:rsidR="00597EC4">
        <w:rPr>
          <w:rFonts w:ascii="Times New Roman" w:eastAsia="Times New Roman" w:hAnsi="Times New Roman" w:cs="Times New Roman"/>
          <w:sz w:val="26"/>
          <w:szCs w:val="26"/>
        </w:rPr>
        <w:t xml:space="preserve"> открытки, приглашения, буклеты и т.п.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2. Направления расходования денежных средств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2.1. Осуществление расходов производится на</w:t>
      </w:r>
      <w:r w:rsidR="00597EC4">
        <w:rPr>
          <w:rFonts w:ascii="Times New Roman" w:eastAsia="Times New Roman" w:hAnsi="Times New Roman" w:cs="Times New Roman"/>
          <w:sz w:val="26"/>
          <w:szCs w:val="26"/>
        </w:rPr>
        <w:t xml:space="preserve"> мероприятия, в которых участвую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т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7EC4">
        <w:rPr>
          <w:rFonts w:ascii="Times New Roman" w:eastAsia="Times New Roman" w:hAnsi="Times New Roman" w:cs="Times New Roman"/>
          <w:sz w:val="26"/>
          <w:szCs w:val="26"/>
        </w:rPr>
        <w:t>органы местного самоуправления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 города Когалыма. 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2.2. Осуществление расходов производится по следующим направлениям: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2.2.1. Представительские расходы, связанные с </w:t>
      </w:r>
      <w:r w:rsidR="000C4533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ом, направлением и (или) обслуживанием делегаций и отдельных лиц, участвующих в мероприятиях, проводимых с участием </w:t>
      </w:r>
      <w:r w:rsidR="00597EC4">
        <w:rPr>
          <w:rFonts w:ascii="Times New Roman" w:eastAsia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города Когалыма.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2.2.2. Расходы, связанные с вручением сувенирной продукции, цветов и цветочных композиций на мероприятиях, в которых участву</w:t>
      </w:r>
      <w:r w:rsidR="00597EC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597EC4">
        <w:rPr>
          <w:rFonts w:ascii="Times New Roman" w:eastAsia="Times New Roman" w:hAnsi="Times New Roman" w:cs="Times New Roman"/>
          <w:sz w:val="26"/>
          <w:szCs w:val="26"/>
        </w:rPr>
        <w:t>органы местного самоуправления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 города Когалыма.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2.2.3. Расходы, связанные с приобретением продуктов питания для залов заседаний, </w:t>
      </w:r>
      <w:r w:rsidR="000C4533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ных руководителей.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3. Порядок осуществления расходования средств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331FB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3.1. Расходование средств на проведение мероприятий </w:t>
      </w:r>
      <w:r w:rsidR="00605F00">
        <w:rPr>
          <w:rFonts w:ascii="Times New Roman" w:eastAsia="Times New Roman" w:hAnsi="Times New Roman" w:cs="Times New Roman"/>
          <w:sz w:val="26"/>
          <w:szCs w:val="26"/>
        </w:rPr>
        <w:t xml:space="preserve">производится на основании плана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мероприятий реализуемых </w:t>
      </w:r>
      <w:r w:rsidR="00605F00">
        <w:rPr>
          <w:rFonts w:ascii="Times New Roman" w:eastAsia="Times New Roman" w:hAnsi="Times New Roman" w:cs="Times New Roman"/>
          <w:sz w:val="26"/>
          <w:szCs w:val="26"/>
        </w:rPr>
        <w:t>органами местного самоуправления</w:t>
      </w:r>
      <w:r w:rsidR="00872B5D">
        <w:rPr>
          <w:rFonts w:ascii="Times New Roman" w:eastAsia="Times New Roman" w:hAnsi="Times New Roman" w:cs="Times New Roman"/>
          <w:sz w:val="26"/>
          <w:szCs w:val="26"/>
        </w:rPr>
        <w:t xml:space="preserve"> города Когалыма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. Основной план мероприятий составляется управлением 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 xml:space="preserve">по общим вопросам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Администрации города Когалыма</w:t>
      </w:r>
      <w:r w:rsidR="00605F00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предоставленных </w:t>
      </w:r>
      <w:proofErr w:type="gramStart"/>
      <w:r w:rsidR="00B33807">
        <w:rPr>
          <w:rFonts w:ascii="Times New Roman" w:eastAsia="Times New Roman" w:hAnsi="Times New Roman" w:cs="Times New Roman"/>
          <w:sz w:val="26"/>
          <w:szCs w:val="26"/>
        </w:rPr>
        <w:t>планов мероприятий органов местного самоуправления</w:t>
      </w:r>
      <w:r w:rsidR="00872B5D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proofErr w:type="gramEnd"/>
      <w:r w:rsidR="00872B5D">
        <w:rPr>
          <w:rFonts w:ascii="Times New Roman" w:eastAsia="Times New Roman" w:hAnsi="Times New Roman" w:cs="Times New Roman"/>
          <w:sz w:val="26"/>
          <w:szCs w:val="26"/>
        </w:rPr>
        <w:t xml:space="preserve"> Когалыма</w:t>
      </w:r>
      <w:r w:rsidR="00B3380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 и предоставляется в 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 xml:space="preserve">отдел финансово-экономического обеспечения и контроля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Администрации города Когалыма при формировании бюджета на очередной финансовый год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 xml:space="preserve"> и на плановый период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E7ED0" w:rsidRDefault="00AE7ED0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="00DA0175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мероприятий</w:t>
      </w:r>
      <w:r w:rsidR="00DA0175">
        <w:rPr>
          <w:rFonts w:ascii="Times New Roman" w:eastAsia="Times New Roman" w:hAnsi="Times New Roman" w:cs="Times New Roman"/>
          <w:sz w:val="26"/>
          <w:szCs w:val="26"/>
        </w:rPr>
        <w:t xml:space="preserve"> органов местного самоуправления города Когалыма</w:t>
      </w:r>
      <w:proofErr w:type="gramEnd"/>
      <w:r w:rsidR="00DA0175">
        <w:rPr>
          <w:rFonts w:ascii="Times New Roman" w:eastAsia="Times New Roman" w:hAnsi="Times New Roman" w:cs="Times New Roman"/>
          <w:sz w:val="26"/>
          <w:szCs w:val="26"/>
        </w:rPr>
        <w:t xml:space="preserve"> утверждаются ру</w:t>
      </w:r>
      <w:r>
        <w:rPr>
          <w:rFonts w:ascii="Times New Roman" w:eastAsia="Times New Roman" w:hAnsi="Times New Roman" w:cs="Times New Roman"/>
          <w:sz w:val="26"/>
          <w:szCs w:val="26"/>
        </w:rPr>
        <w:t>ководител</w:t>
      </w:r>
      <w:r w:rsidR="00DA0175">
        <w:rPr>
          <w:rFonts w:ascii="Times New Roman" w:eastAsia="Times New Roman" w:hAnsi="Times New Roman" w:cs="Times New Roman"/>
          <w:sz w:val="26"/>
          <w:szCs w:val="26"/>
        </w:rPr>
        <w:t>ями органов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города Когалыма. </w:t>
      </w:r>
    </w:p>
    <w:p w:rsidR="00AE7ED0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Основной план мероприятий</w:t>
      </w:r>
      <w:r w:rsidR="00AE7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утверждается 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лавой </w:t>
      </w:r>
      <w:r w:rsidR="00C331FB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AE7E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4282" w:rsidRPr="006F4282" w:rsidRDefault="00AE7ED0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Основной план мероприятий </w:t>
      </w:r>
      <w:r w:rsidR="00872B5D">
        <w:rPr>
          <w:rFonts w:ascii="Times New Roman" w:eastAsia="Times New Roman" w:hAnsi="Times New Roman" w:cs="Times New Roman"/>
          <w:sz w:val="26"/>
          <w:szCs w:val="26"/>
        </w:rPr>
        <w:t>подлежит уточнению один раз в месяц.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3.2. В соответствии</w:t>
      </w:r>
      <w:r w:rsidR="00DA0175">
        <w:rPr>
          <w:rFonts w:ascii="Times New Roman" w:eastAsia="Times New Roman" w:hAnsi="Times New Roman" w:cs="Times New Roman"/>
          <w:sz w:val="26"/>
          <w:szCs w:val="26"/>
        </w:rPr>
        <w:t xml:space="preserve"> с планом мероприятий, письменным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 приглашени</w:t>
      </w:r>
      <w:r w:rsidR="00DA0175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, распоряжением или поручением 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лавы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  <w:proofErr w:type="gramStart"/>
      <w:r w:rsidRPr="006F4282">
        <w:rPr>
          <w:rFonts w:ascii="Times New Roman" w:eastAsia="Times New Roman" w:hAnsi="Times New Roman" w:cs="Times New Roman"/>
          <w:sz w:val="26"/>
          <w:szCs w:val="26"/>
        </w:rPr>
        <w:t>ответственный</w:t>
      </w:r>
      <w:proofErr w:type="gramEnd"/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 за проведение мероприятия ф</w:t>
      </w:r>
      <w:r w:rsidR="00472526">
        <w:rPr>
          <w:rFonts w:ascii="Times New Roman" w:eastAsia="Times New Roman" w:hAnsi="Times New Roman" w:cs="Times New Roman"/>
          <w:sz w:val="26"/>
          <w:szCs w:val="26"/>
        </w:rPr>
        <w:t xml:space="preserve">ормирует и утверждает программу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мероприятия. На основании программы мероприятия формируется смета расходов, в соответствии с которой осуществляется расходование средств на проведение мероприятия. 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3.3. Программа мероприятия должна содержать: наименование мероприятия, сроки и место его проведения, состав приглашенной делегации, количество и примерный перечень сувенирной продукции, цветов и цветочных композиций.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4. Порядок документального оформления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и отражения в бухгалтерском уч</w:t>
      </w:r>
      <w:r w:rsidR="00B54003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те затрат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на проведение мероприятий и представительских расходов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4.1. Расходование сре</w:t>
      </w:r>
      <w:proofErr w:type="gramStart"/>
      <w:r w:rsidRPr="006F4282"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 w:rsidRPr="006F4282">
        <w:rPr>
          <w:rFonts w:ascii="Times New Roman" w:eastAsia="Times New Roman" w:hAnsi="Times New Roman" w:cs="Times New Roman"/>
          <w:sz w:val="26"/>
          <w:szCs w:val="26"/>
        </w:rPr>
        <w:t>изнается обоснованным и документально подтвержденным при наличии первичных учетных документов, оформленных в соответствии с законодательством Российской Федерации.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4.2. Затраты на расходы подтверждаются следующими документами: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а) для расходов, указанных в </w:t>
      </w:r>
      <w:hyperlink r:id="rId9" w:history="1">
        <w:r w:rsidRPr="006F4282">
          <w:rPr>
            <w:rFonts w:ascii="Times New Roman" w:eastAsia="Times New Roman" w:hAnsi="Times New Roman" w:cs="Times New Roman"/>
            <w:sz w:val="26"/>
            <w:szCs w:val="26"/>
          </w:rPr>
          <w:t>пункте 2.2.1</w:t>
        </w:r>
      </w:hyperlink>
      <w:r w:rsidR="00B54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2B5D">
        <w:rPr>
          <w:rFonts w:ascii="Times New Roman" w:eastAsia="Times New Roman" w:hAnsi="Times New Roman" w:cs="Times New Roman"/>
          <w:sz w:val="26"/>
          <w:szCs w:val="26"/>
        </w:rPr>
        <w:t>настоящего Порядка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0A7">
        <w:rPr>
          <w:rFonts w:ascii="Times New Roman" w:eastAsia="Times New Roman" w:hAnsi="Times New Roman" w:cs="Times New Roman"/>
          <w:sz w:val="26"/>
          <w:szCs w:val="26"/>
        </w:rPr>
        <w:t xml:space="preserve">- распоряжение </w:t>
      </w:r>
      <w:r w:rsidR="007210A7" w:rsidRPr="007210A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7210A7">
        <w:rPr>
          <w:rFonts w:ascii="Times New Roman" w:eastAsia="Times New Roman" w:hAnsi="Times New Roman" w:cs="Times New Roman"/>
          <w:sz w:val="26"/>
          <w:szCs w:val="26"/>
        </w:rPr>
        <w:t xml:space="preserve">или поручение </w:t>
      </w:r>
      <w:r w:rsidR="00F6247C" w:rsidRPr="007210A7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210A7">
        <w:rPr>
          <w:rFonts w:ascii="Times New Roman" w:eastAsia="Times New Roman" w:hAnsi="Times New Roman" w:cs="Times New Roman"/>
          <w:sz w:val="26"/>
          <w:szCs w:val="26"/>
        </w:rPr>
        <w:t>лавы</w:t>
      </w:r>
      <w:r w:rsidR="00F6247C" w:rsidRPr="007210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10A7">
        <w:rPr>
          <w:rFonts w:ascii="Times New Roman" w:eastAsia="Times New Roman" w:hAnsi="Times New Roman" w:cs="Times New Roman"/>
          <w:sz w:val="26"/>
          <w:szCs w:val="26"/>
        </w:rPr>
        <w:t>города Когалыма, программа мероприятий, письменное приглашение;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- смета представительских расходов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>, согласованная с отделом финансово-экономического обеспечения и контроля Администрации города Когалыма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- список участников мероприятия, включая состав </w:t>
      </w:r>
      <w:r w:rsidR="00B54003">
        <w:rPr>
          <w:rFonts w:ascii="Times New Roman" w:eastAsia="Times New Roman" w:hAnsi="Times New Roman" w:cs="Times New Roman"/>
          <w:sz w:val="26"/>
          <w:szCs w:val="26"/>
        </w:rPr>
        <w:t>делегации и принимающей стороны;</w:t>
      </w:r>
    </w:p>
    <w:p w:rsidR="00B54003" w:rsidRPr="006F4282" w:rsidRDefault="00B54003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lastRenderedPageBreak/>
        <w:t>- акт о списании материальных запасов установленной формы, подписанный постоянно действующей комиссией п</w:t>
      </w:r>
      <w:r>
        <w:rPr>
          <w:rFonts w:ascii="Times New Roman" w:eastAsia="Times New Roman" w:hAnsi="Times New Roman" w:cs="Times New Roman"/>
          <w:sz w:val="26"/>
          <w:szCs w:val="26"/>
        </w:rPr>
        <w:t>о списанию материальных запасов.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б) для расходов, указанных в </w:t>
      </w:r>
      <w:hyperlink r:id="rId10" w:history="1">
        <w:r w:rsidRPr="006F4282">
          <w:rPr>
            <w:rFonts w:ascii="Times New Roman" w:eastAsia="Times New Roman" w:hAnsi="Times New Roman" w:cs="Times New Roman"/>
            <w:sz w:val="26"/>
            <w:szCs w:val="26"/>
          </w:rPr>
          <w:t>пункте 2.2.2</w:t>
        </w:r>
      </w:hyperlink>
      <w:r w:rsidR="00B54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2B5D">
        <w:rPr>
          <w:rFonts w:ascii="Times New Roman" w:eastAsia="Times New Roman" w:hAnsi="Times New Roman" w:cs="Times New Roman"/>
          <w:sz w:val="26"/>
          <w:szCs w:val="26"/>
        </w:rPr>
        <w:t>настоящего Порядка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0A7">
        <w:rPr>
          <w:rFonts w:ascii="Times New Roman" w:eastAsia="Times New Roman" w:hAnsi="Times New Roman" w:cs="Times New Roman"/>
          <w:sz w:val="26"/>
          <w:szCs w:val="26"/>
        </w:rPr>
        <w:t xml:space="preserve">- программа  мероприятия, распоряжение </w:t>
      </w:r>
      <w:r w:rsidR="007210A7" w:rsidRPr="007210A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7210A7">
        <w:rPr>
          <w:rFonts w:ascii="Times New Roman" w:eastAsia="Times New Roman" w:hAnsi="Times New Roman" w:cs="Times New Roman"/>
          <w:sz w:val="26"/>
          <w:szCs w:val="26"/>
        </w:rPr>
        <w:t xml:space="preserve">или поручение </w:t>
      </w:r>
      <w:r w:rsidR="00CE4864" w:rsidRPr="007210A7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210A7">
        <w:rPr>
          <w:rFonts w:ascii="Times New Roman" w:eastAsia="Times New Roman" w:hAnsi="Times New Roman" w:cs="Times New Roman"/>
          <w:sz w:val="26"/>
          <w:szCs w:val="26"/>
        </w:rPr>
        <w:t>лавы города Когалыма, письменное приглашение;</w:t>
      </w:r>
    </w:p>
    <w:p w:rsidR="00F6247C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6247C" w:rsidRPr="00F6247C">
        <w:rPr>
          <w:rFonts w:ascii="Times New Roman" w:eastAsia="Times New Roman" w:hAnsi="Times New Roman" w:cs="Times New Roman"/>
          <w:sz w:val="26"/>
          <w:szCs w:val="26"/>
        </w:rPr>
        <w:t>смета представительских расходов, согласованная с отделом финансово-экономического обеспечения и контроля Администрации города Когалыма;</w:t>
      </w:r>
    </w:p>
    <w:p w:rsid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- акт о списании материальных запасов установленной формы, подписанный постоянно действующей комиссией по спис</w:t>
      </w:r>
      <w:r w:rsidR="00C001AD">
        <w:rPr>
          <w:rFonts w:ascii="Times New Roman" w:eastAsia="Times New Roman" w:hAnsi="Times New Roman" w:cs="Times New Roman"/>
          <w:sz w:val="26"/>
          <w:szCs w:val="26"/>
        </w:rPr>
        <w:t>анию материальных запасов;</w:t>
      </w:r>
    </w:p>
    <w:p w:rsidR="00C001AD" w:rsidRDefault="008C4C51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товарный чек, квитанция или другой документ, подтверждающий </w:t>
      </w:r>
      <w:r w:rsidR="000C4533">
        <w:rPr>
          <w:rFonts w:ascii="Times New Roman" w:eastAsia="Times New Roman" w:hAnsi="Times New Roman" w:cs="Times New Roman"/>
          <w:sz w:val="26"/>
          <w:szCs w:val="26"/>
        </w:rPr>
        <w:t>приём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денежных средств за соответствующий товар;</w:t>
      </w:r>
    </w:p>
    <w:p w:rsidR="008C4C51" w:rsidRPr="006F4282" w:rsidRDefault="008C4C51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B54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авансовый отч</w:t>
      </w:r>
      <w:r w:rsidR="00B54003"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>т материально ответственного лица (при наличном расчете).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в) для расходов, указанных в </w:t>
      </w:r>
      <w:hyperlink r:id="rId11" w:history="1">
        <w:r w:rsidRPr="006F4282">
          <w:rPr>
            <w:rFonts w:ascii="Times New Roman" w:eastAsia="Times New Roman" w:hAnsi="Times New Roman" w:cs="Times New Roman"/>
            <w:sz w:val="26"/>
            <w:szCs w:val="26"/>
          </w:rPr>
          <w:t>пункте 2.2.3</w:t>
        </w:r>
      </w:hyperlink>
      <w:r w:rsidR="00872B5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6247C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6247C" w:rsidRPr="006F4282">
        <w:rPr>
          <w:rFonts w:ascii="Times New Roman" w:eastAsia="Times New Roman" w:hAnsi="Times New Roman" w:cs="Times New Roman"/>
          <w:sz w:val="26"/>
          <w:szCs w:val="26"/>
        </w:rPr>
        <w:t>смета представительских расходов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>, согласованная с отделом финансово-экономического обеспечения и контроля Администрации города Когалыма</w:t>
      </w:r>
      <w:r w:rsidR="00F6247C" w:rsidRPr="006F428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- акт о списании материальных запасов установленной формы, подписанный постоянно действующей комиссией по списанию материальных запасов.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документы предоставляются в </w:t>
      </w:r>
      <w:r w:rsidR="00CE486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казённое учреждение «Управление обеспечения деятельности органов местного самоуправления» </w:t>
      </w:r>
      <w:r w:rsidR="00B54003">
        <w:rPr>
          <w:rFonts w:ascii="Times New Roman" w:eastAsia="Times New Roman" w:hAnsi="Times New Roman" w:cs="Times New Roman"/>
          <w:sz w:val="26"/>
          <w:szCs w:val="26"/>
        </w:rPr>
        <w:t>управлением по общим вопросам Администрации города Когалыма.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5. Финансирование расходов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5.1. Источником оплаты расходов являются средства бюджета города Когалыма.</w:t>
      </w:r>
    </w:p>
    <w:p w:rsidR="006F4282" w:rsidRPr="008C4C51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055">
        <w:rPr>
          <w:rFonts w:ascii="Times New Roman" w:eastAsia="Times New Roman" w:hAnsi="Times New Roman" w:cs="Times New Roman"/>
          <w:sz w:val="26"/>
          <w:szCs w:val="26"/>
        </w:rPr>
        <w:t xml:space="preserve">5.2. Средства на расходы предусматриваются </w:t>
      </w:r>
      <w:r w:rsidR="005E4055" w:rsidRPr="005E4055">
        <w:rPr>
          <w:rFonts w:ascii="Times New Roman" w:eastAsia="Times New Roman" w:hAnsi="Times New Roman" w:cs="Times New Roman"/>
          <w:sz w:val="26"/>
          <w:szCs w:val="26"/>
        </w:rPr>
        <w:t>в рамках муниципальной программы «Развитие муниципальной службы и резерва управленческих кадров в муниципальном образовании городской округ город Когалым»</w:t>
      </w:r>
      <w:r w:rsidRPr="005E4055">
        <w:rPr>
          <w:rFonts w:ascii="Times New Roman" w:eastAsia="Times New Roman" w:hAnsi="Times New Roman" w:cs="Times New Roman"/>
          <w:sz w:val="26"/>
          <w:szCs w:val="26"/>
        </w:rPr>
        <w:t>, по статье «</w:t>
      </w:r>
      <w:r w:rsidR="005E4055" w:rsidRPr="005E4055">
        <w:rPr>
          <w:rFonts w:ascii="Times New Roman" w:eastAsia="Times New Roman" w:hAnsi="Times New Roman" w:cs="Times New Roman"/>
          <w:sz w:val="26"/>
          <w:szCs w:val="26"/>
        </w:rPr>
        <w:t>Организация представительских мероприятий (расходов) Администрацией города Когалыма</w:t>
      </w:r>
      <w:r w:rsidRPr="005E405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5.</w:t>
      </w:r>
      <w:r w:rsidR="00CE4864">
        <w:rPr>
          <w:rFonts w:ascii="Times New Roman" w:eastAsia="Times New Roman" w:hAnsi="Times New Roman" w:cs="Times New Roman"/>
          <w:sz w:val="26"/>
          <w:szCs w:val="26"/>
        </w:rPr>
        <w:t xml:space="preserve">3. Расходы </w:t>
      </w:r>
      <w:r w:rsidR="008C4C51">
        <w:rPr>
          <w:rFonts w:ascii="Times New Roman" w:eastAsia="Times New Roman" w:hAnsi="Times New Roman" w:cs="Times New Roman"/>
          <w:sz w:val="26"/>
          <w:szCs w:val="26"/>
        </w:rPr>
        <w:t xml:space="preserve">могут быть произведены как за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безналичный</w:t>
      </w:r>
      <w:r w:rsidR="00B54003">
        <w:rPr>
          <w:rFonts w:ascii="Times New Roman" w:eastAsia="Times New Roman" w:hAnsi="Times New Roman" w:cs="Times New Roman"/>
          <w:sz w:val="26"/>
          <w:szCs w:val="26"/>
        </w:rPr>
        <w:t>, так и за наличный расчёт, в соблюдении требований действующего законодательства.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6. Нормы расходования денежных средств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на представительские расходы Администрации города Когалыма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055" w:rsidRPr="005E4055" w:rsidRDefault="005E4055" w:rsidP="005E4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055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Нормы представительских расходов, связанных с приёмом, направлением и (или) обслуживанием делегаций и отдельных лиц, участвующих в мероприятиях, проводимых с участием органов местного самоуправления города Когалыма:</w:t>
      </w:r>
    </w:p>
    <w:p w:rsidR="005E4055" w:rsidRDefault="005E4055" w:rsidP="005E4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879"/>
        <w:gridCol w:w="2699"/>
      </w:tblGrid>
      <w:tr w:rsidR="005E4055" w:rsidRPr="005E4055" w:rsidTr="005E4055">
        <w:trPr>
          <w:trHeight w:val="828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№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Сумма (тыс. руб.)</w:t>
            </w:r>
          </w:p>
        </w:tc>
      </w:tr>
      <w:tr w:rsidR="005E4055" w:rsidRPr="005E4055" w:rsidTr="007210A7">
        <w:trPr>
          <w:trHeight w:val="4366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Оплата гостиницы (в сутки на одного человека): 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ветеранам города Когалыма, внесшим большой вклад в его развитие и проживающим за его пределами;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лицам, приглашенным на городские, межмуниципальные и межрегиональные  мероприятия, проводимые в городе Когалыме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представителям официальных делегаций, возглавляемых председателем Думы города Когалыма либо по его поручению одним из депутатов Думы города Когалыма, выезжающих за пределы территории города Когалыма на мероприятия регионального, межрегионального и межмуниципального уровня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фактическим расходам,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но не более 5,0 </w:t>
            </w:r>
          </w:p>
        </w:tc>
      </w:tr>
      <w:tr w:rsidR="005E4055" w:rsidRPr="005E4055" w:rsidTr="007210A7">
        <w:trPr>
          <w:trHeight w:val="1125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Оплата питания (в сутки на одного участника)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фактическим расходам,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но не более 1,5 </w:t>
            </w:r>
          </w:p>
        </w:tc>
      </w:tr>
      <w:tr w:rsidR="005E4055" w:rsidRPr="005E4055" w:rsidTr="007210A7">
        <w:trPr>
          <w:trHeight w:val="1538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Буфетное обслуживание (фуршет) во время проведения переговоров, семинаров, форумов, конференций и иных массовых мероприятий (</w:t>
            </w:r>
            <w:r w:rsidR="007210A7" w:rsidRPr="007210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сутки на одного участника</w:t>
            </w: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фактическим расходам,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но не более 0,5 </w:t>
            </w:r>
          </w:p>
        </w:tc>
      </w:tr>
      <w:tr w:rsidR="005E4055" w:rsidRPr="005E4055" w:rsidTr="005E4055">
        <w:trPr>
          <w:trHeight w:val="24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Оплата проезда к месту проведения мероприятия и обратно общественным воздушным, железнодорожным, автомобильным (кроме легковых такси), водным транспортом: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лицам, приглашенным на городские, межмуниципальные и межрегиональные  мероприятия, проводимые в городе Когалыме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представителям официальных делегаций, возглавляемых председателем Думы города Когалыма либо по его поручению одним из депутатов Думы города Когалыма, выезжающих за пределы территории города Когалыма на мероприятия регионального, межрегионального и межмуниципального уровня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фактическим расходам стоимости проезда, но не выше расходов проезда: 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в салоне экономического класса при проезде воздушным транспортом; 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в купейном вагоне скорого фирменного поезда при проезде железнодорожным транспортом;  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в каюте 2 класса пассажирских  водоизмещающих судов всех линий сообщения при проезде водным  транспортом (кроме круизных судов) </w:t>
            </w:r>
          </w:p>
        </w:tc>
      </w:tr>
      <w:tr w:rsidR="005E4055" w:rsidRPr="005E4055" w:rsidTr="005E4055">
        <w:trPr>
          <w:trHeight w:val="36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5.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Расходы на оплату услуг залов официальных делегаций в аэропорту города Когалыма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фактическим расходам  </w:t>
            </w:r>
          </w:p>
        </w:tc>
      </w:tr>
      <w:tr w:rsidR="005E4055" w:rsidRPr="005E4055" w:rsidTr="005E4055">
        <w:trPr>
          <w:trHeight w:val="36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Расходы на обслуживание делегаций автомобильным транспортом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фактическим расходам </w:t>
            </w:r>
          </w:p>
        </w:tc>
      </w:tr>
      <w:tr w:rsidR="005E4055" w:rsidRPr="005E4055" w:rsidTr="005E4055">
        <w:trPr>
          <w:trHeight w:val="36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7.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Оплата услуг фото- и видеосъе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мки на официальных мероприятиях.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фактическим расходам </w:t>
            </w:r>
          </w:p>
        </w:tc>
      </w:tr>
      <w:tr w:rsidR="005E4055" w:rsidRPr="005E4055" w:rsidTr="005E4055">
        <w:trPr>
          <w:trHeight w:val="36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Оплата экскурсионного обслуживания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фактическим расходам </w:t>
            </w:r>
          </w:p>
        </w:tc>
      </w:tr>
      <w:tr w:rsidR="005E4055" w:rsidRPr="005E4055" w:rsidTr="005E4055">
        <w:trPr>
          <w:trHeight w:val="36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9.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Оплата услуг переводчика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фактическим расходам  </w:t>
            </w:r>
          </w:p>
        </w:tc>
      </w:tr>
      <w:tr w:rsidR="005E4055" w:rsidRPr="005E4055" w:rsidTr="005E4055">
        <w:trPr>
          <w:trHeight w:val="48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Канцелярские товары, в том числе с  соответствующей символикой (на одного участника)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фактическим расходам, но не более 1,0         </w:t>
            </w:r>
          </w:p>
        </w:tc>
      </w:tr>
      <w:tr w:rsidR="005E4055" w:rsidRPr="005E4055" w:rsidTr="005E4055">
        <w:trPr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Аренда помещений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фактическим расходам </w:t>
            </w:r>
          </w:p>
        </w:tc>
      </w:tr>
    </w:tbl>
    <w:p w:rsidR="00D339BA" w:rsidRPr="005E4055" w:rsidRDefault="00D339BA" w:rsidP="005E4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6.2. Нормы расходов, связанных с вручением сувенирной продукции, цветов и цветочных композиций на мероприятиях, в которых участву</w:t>
      </w:r>
      <w:r w:rsidR="00B46AB5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B46AB5">
        <w:rPr>
          <w:rFonts w:ascii="Times New Roman" w:eastAsia="Times New Roman" w:hAnsi="Times New Roman" w:cs="Times New Roman"/>
          <w:sz w:val="26"/>
          <w:szCs w:val="26"/>
        </w:rPr>
        <w:t>органы местного самоуправления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 города Когалыма: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54"/>
        <w:gridCol w:w="1485"/>
        <w:gridCol w:w="1516"/>
      </w:tblGrid>
      <w:tr w:rsidR="006F4282" w:rsidRPr="006F4282" w:rsidTr="00D268B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</w:t>
            </w:r>
          </w:p>
        </w:tc>
      </w:tr>
      <w:tr w:rsidR="006F4282" w:rsidRPr="006F4282" w:rsidTr="00D268B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282">
              <w:rPr>
                <w:rFonts w:ascii="Times New Roman" w:eastAsia="Times New Roman" w:hAnsi="Times New Roman" w:cs="Times New Roman"/>
              </w:rPr>
              <w:t>1 единица сувенирной продукции (по фактическим расходам, но не более) тыс.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4282">
              <w:rPr>
                <w:rFonts w:ascii="Times New Roman" w:eastAsia="Times New Roman" w:hAnsi="Times New Roman" w:cs="Times New Roman"/>
              </w:rPr>
              <w:t>1 букет   цветов, цветочная композиция (по фактическим расходам, но не более) тыс. руб.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юбилейных, праздничных, исторических и памятных мероприятий регионального и городского значения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Юбилейные и праздничные даты</w:t>
            </w:r>
            <w:r w:rsidR="00872B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72B5D" w:rsidRPr="00B5400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органов местного самоуправления города</w:t>
            </w:r>
            <w:r w:rsidR="00872B5D" w:rsidRPr="00872B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72B5D" w:rsidRPr="00B54003">
              <w:rPr>
                <w:rFonts w:ascii="Times New Roman" w:eastAsia="Times New Roman" w:hAnsi="Times New Roman" w:cs="Times New Roman"/>
                <w:sz w:val="26"/>
                <w:szCs w:val="26"/>
              </w:rPr>
              <w:t>Когалыма,</w:t>
            </w:r>
            <w:r w:rsidRPr="00B54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предприятий, организаций, учреждений</w:t>
            </w: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города Когалыма и их руководителей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C0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001A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D3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Поздравление </w:t>
            </w:r>
            <w:proofErr w:type="gramStart"/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руководителей</w:t>
            </w:r>
            <w:proofErr w:type="gramEnd"/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которыми взаимодейству</w:t>
            </w:r>
            <w:r w:rsidR="00D339BA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 </w:t>
            </w:r>
            <w:r w:rsidR="00D339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местного самоуправления города Когалыма</w:t>
            </w: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связи с юбилейными, праздничными датами города (в том числе профессиональными праздниками) историческими и иными памятными датами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D339BA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6F4282"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Чествование граждан города Когалыма по случаю юбилейных, праздничных, исторических и памятных дат, победителей    спортивных мероприятий, конкурсов в различных областях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D339BA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6F4282"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0C4533" w:rsidP="006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</w:t>
            </w:r>
            <w:r w:rsidR="006F4282"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</w:t>
            </w:r>
            <w:r w:rsidR="005D1B6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лавы города Когалыма, Думы города Когалыма, </w:t>
            </w:r>
            <w:r w:rsidR="006F4282"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города Когалыма делегаций 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отдельных лиц при проведении</w:t>
            </w:r>
            <w:r w:rsidR="00AB66A3">
              <w:t xml:space="preserve"> </w:t>
            </w:r>
            <w:r w:rsidR="00AB66A3" w:rsidRP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городски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="00AB66A3" w:rsidRP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, межмуниципальны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="00AB66A3" w:rsidRP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межрегиональны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="00AB66A3" w:rsidRP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AB66A3" w:rsidRP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проводимы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="00AB66A3" w:rsidRP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городе Когалыме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- для руководителя делегации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, персонально приглашённых гостей</w:t>
            </w:r>
            <w:r w:rsidR="005D1B6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- для членов делегации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1B6B" w:rsidRDefault="005D1B6B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66A3" w:rsidRPr="006F4282" w:rsidRDefault="00AB66A3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4,0 </w:t>
            </w:r>
          </w:p>
          <w:p w:rsidR="00AB66A3" w:rsidRPr="006F4282" w:rsidRDefault="00AB66A3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2,0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1B6B" w:rsidRDefault="005D1B6B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66A3" w:rsidRPr="006F4282" w:rsidRDefault="00AB66A3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3,0     </w:t>
            </w:r>
          </w:p>
          <w:p w:rsidR="00AB66A3" w:rsidRPr="006F4282" w:rsidRDefault="00AB66A3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D339BA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6F4282"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D3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Вручение сувенирной продукции при выезде </w:t>
            </w:r>
            <w:proofErr w:type="gramStart"/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представителей </w:t>
            </w:r>
            <w:r w:rsidR="00D339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органов местного самоуправления города Когалыма</w:t>
            </w:r>
            <w:proofErr w:type="gramEnd"/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составе официальных делегаций и групп в иные населенные пункты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D339BA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F4282"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цветов при проведении общегородских мероприятий для возложения к мемориалам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D339BA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F4282"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800AF" w:rsidRDefault="006F4282" w:rsidP="008B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>Церемония вручения государственных наград   Р</w:t>
            </w:r>
            <w:r w:rsidR="008B47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8B47E7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едерации</w:t>
            </w:r>
            <w:r w:rsidRP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>, наград Х</w:t>
            </w:r>
            <w:r w:rsidR="008B47E7">
              <w:rPr>
                <w:rFonts w:ascii="Times New Roman" w:eastAsia="Times New Roman" w:hAnsi="Times New Roman" w:cs="Times New Roman"/>
                <w:sz w:val="26"/>
                <w:szCs w:val="26"/>
              </w:rPr>
              <w:t>анты-</w:t>
            </w:r>
            <w:r w:rsidRP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8B47E7">
              <w:rPr>
                <w:rFonts w:ascii="Times New Roman" w:eastAsia="Times New Roman" w:hAnsi="Times New Roman" w:cs="Times New Roman"/>
                <w:sz w:val="26"/>
                <w:szCs w:val="26"/>
              </w:rPr>
              <w:t>ансийского автономного округа</w:t>
            </w:r>
            <w:r w:rsidRP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Югры, наград </w:t>
            </w:r>
            <w:r w:rsidR="006800AF" w:rsidRP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Думы города Когалыма, </w:t>
            </w:r>
            <w:r w:rsidRP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города Когалыма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800AF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0,5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D339BA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6F4282"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цветов (венков) для участия в ритуальных мероприятиях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5,0     </w:t>
            </w:r>
          </w:p>
        </w:tc>
      </w:tr>
      <w:tr w:rsidR="005D1B6B" w:rsidRPr="006F4282" w:rsidTr="00965B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B" w:rsidRDefault="005D1B6B" w:rsidP="00AB6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B" w:rsidRPr="005E4055" w:rsidRDefault="00F8296B" w:rsidP="005D1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296B">
              <w:rPr>
                <w:rFonts w:ascii="Times New Roman" w:hAnsi="Times New Roman" w:cs="Times New Roman"/>
                <w:sz w:val="26"/>
                <w:szCs w:val="26"/>
              </w:rPr>
              <w:t>Чествование граждан города Когалыма по случаю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присвоения почетного звания «Почетный гражданин города Когалыма», знака отличия «За заслуги перед городом»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B" w:rsidRPr="005E4055" w:rsidRDefault="005D1B6B" w:rsidP="005E40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B" w:rsidRPr="005E4055" w:rsidRDefault="005D1B6B" w:rsidP="005E40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</w:tbl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6.3. Нормы расходов, связанных с приобретением продуктов питания для залов заседаний, </w:t>
      </w:r>
      <w:r w:rsidR="000C4533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ных: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127"/>
        <w:gridCol w:w="2267"/>
        <w:gridCol w:w="2233"/>
      </w:tblGrid>
      <w:tr w:rsidR="006F4282" w:rsidRPr="006F4282" w:rsidTr="004A30E7">
        <w:trPr>
          <w:trHeight w:val="108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B46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Залы заседаний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72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Приёмн</w:t>
            </w:r>
            <w:r w:rsidR="007210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ая</w:t>
            </w: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Главы города</w:t>
            </w:r>
            <w:r w:rsidR="007210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Когалыма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72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Приёмн</w:t>
            </w:r>
            <w:r w:rsidR="00B46A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ые</w:t>
            </w:r>
            <w:r w:rsidR="007210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первого заместителя главы города Когалыма,</w:t>
            </w:r>
            <w:r w:rsidR="00B46A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заместителей</w:t>
            </w: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800A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</w:t>
            </w: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лавы города Когалыма</w:t>
            </w:r>
          </w:p>
        </w:tc>
      </w:tr>
      <w:tr w:rsidR="006F4282" w:rsidRPr="006F4282" w:rsidTr="004A30E7">
        <w:trPr>
          <w:trHeight w:val="120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36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Приобретение </w:t>
            </w:r>
            <w:r w:rsidR="003604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продуктов питания, напитков, чая, кофе</w:t>
            </w:r>
            <w:proofErr w:type="gramStart"/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8B47E7" w:rsidRDefault="008B47E7" w:rsidP="0036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47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фактическим расходам, но не более 10,0 </w:t>
            </w:r>
            <w:proofErr w:type="spellStart"/>
            <w:r w:rsidRPr="008B47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B47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B47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B47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в месяц</w:t>
            </w:r>
            <w:r w:rsidR="006F4282" w:rsidRPr="008B47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36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6F4282" w:rsidRPr="006F4282" w:rsidRDefault="006F4282" w:rsidP="0036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5,0 </w:t>
            </w:r>
            <w:proofErr w:type="spellStart"/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в месяц 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36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6F4282" w:rsidRPr="006F4282" w:rsidRDefault="006F4282" w:rsidP="0036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3,0 тыс. руб. в месяц </w:t>
            </w:r>
          </w:p>
        </w:tc>
      </w:tr>
    </w:tbl>
    <w:p w:rsidR="006F4282" w:rsidRDefault="006F4282" w:rsidP="006F4282">
      <w:pPr>
        <w:rPr>
          <w:rFonts w:ascii="Times New Roman" w:eastAsia="Times New Roman" w:hAnsi="Times New Roman" w:cs="Times New Roman"/>
        </w:rPr>
      </w:pPr>
    </w:p>
    <w:p w:rsidR="004A30E7" w:rsidRPr="006F4282" w:rsidRDefault="004A30E7" w:rsidP="006F4282">
      <w:pPr>
        <w:rPr>
          <w:rFonts w:ascii="Times New Roman" w:eastAsia="Times New Roman" w:hAnsi="Times New Roman" w:cs="Times New Roman"/>
        </w:rPr>
      </w:pPr>
    </w:p>
    <w:p w:rsidR="006F4282" w:rsidRPr="006F4282" w:rsidRDefault="006F4282" w:rsidP="006F428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F4282">
        <w:rPr>
          <w:rFonts w:ascii="Times New Roman" w:eastAsia="Times New Roman" w:hAnsi="Times New Roman" w:cs="Times New Roman"/>
        </w:rPr>
        <w:t>__________________________</w:t>
      </w:r>
    </w:p>
    <w:sectPr w:rsidR="006F4282" w:rsidRPr="006F4282" w:rsidSect="004A30E7">
      <w:footerReference w:type="even" r:id="rId12"/>
      <w:footerReference w:type="default" r:id="rId13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DD" w:rsidRDefault="007A15DD">
      <w:pPr>
        <w:spacing w:after="0" w:line="240" w:lineRule="auto"/>
      </w:pPr>
      <w:r>
        <w:separator/>
      </w:r>
    </w:p>
  </w:endnote>
  <w:endnote w:type="continuationSeparator" w:id="0">
    <w:p w:rsidR="007A15DD" w:rsidRDefault="007A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2E" w:rsidRDefault="004A1C46" w:rsidP="00991185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94F2E" w:rsidRDefault="00AB66A3" w:rsidP="005531C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2E" w:rsidRDefault="004A1C46" w:rsidP="00991185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66A3">
      <w:rPr>
        <w:rStyle w:val="a5"/>
        <w:noProof/>
      </w:rPr>
      <w:t>4</w:t>
    </w:r>
    <w:r>
      <w:rPr>
        <w:rStyle w:val="a5"/>
      </w:rPr>
      <w:fldChar w:fldCharType="end"/>
    </w:r>
  </w:p>
  <w:p w:rsidR="00394F2E" w:rsidRDefault="00AB66A3" w:rsidP="004A30E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DD" w:rsidRDefault="007A15DD">
      <w:pPr>
        <w:spacing w:after="0" w:line="240" w:lineRule="auto"/>
      </w:pPr>
      <w:r>
        <w:separator/>
      </w:r>
    </w:p>
  </w:footnote>
  <w:footnote w:type="continuationSeparator" w:id="0">
    <w:p w:rsidR="007A15DD" w:rsidRDefault="007A1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82"/>
    <w:rsid w:val="00005BD2"/>
    <w:rsid w:val="00007405"/>
    <w:rsid w:val="000202E2"/>
    <w:rsid w:val="00022614"/>
    <w:rsid w:val="000235D9"/>
    <w:rsid w:val="000753A8"/>
    <w:rsid w:val="000A124D"/>
    <w:rsid w:val="000C24FC"/>
    <w:rsid w:val="000C341C"/>
    <w:rsid w:val="000C4533"/>
    <w:rsid w:val="000D60E3"/>
    <w:rsid w:val="000F2831"/>
    <w:rsid w:val="000F3868"/>
    <w:rsid w:val="00104956"/>
    <w:rsid w:val="00105F66"/>
    <w:rsid w:val="001070C6"/>
    <w:rsid w:val="001272EE"/>
    <w:rsid w:val="001328EB"/>
    <w:rsid w:val="00142DDE"/>
    <w:rsid w:val="0016672A"/>
    <w:rsid w:val="00173D96"/>
    <w:rsid w:val="001A1D6F"/>
    <w:rsid w:val="001E5D3C"/>
    <w:rsid w:val="0021260E"/>
    <w:rsid w:val="00223913"/>
    <w:rsid w:val="00225D07"/>
    <w:rsid w:val="00237142"/>
    <w:rsid w:val="00256BA6"/>
    <w:rsid w:val="00260B13"/>
    <w:rsid w:val="00262685"/>
    <w:rsid w:val="00267C07"/>
    <w:rsid w:val="002874A5"/>
    <w:rsid w:val="00292DBC"/>
    <w:rsid w:val="0029474F"/>
    <w:rsid w:val="00297A96"/>
    <w:rsid w:val="002C3910"/>
    <w:rsid w:val="002C7246"/>
    <w:rsid w:val="002D3FC6"/>
    <w:rsid w:val="00336893"/>
    <w:rsid w:val="00341DD1"/>
    <w:rsid w:val="00345AC2"/>
    <w:rsid w:val="003604DB"/>
    <w:rsid w:val="00360DEF"/>
    <w:rsid w:val="00363FE2"/>
    <w:rsid w:val="0036464A"/>
    <w:rsid w:val="00365ECE"/>
    <w:rsid w:val="003729C3"/>
    <w:rsid w:val="00386821"/>
    <w:rsid w:val="003A1C7A"/>
    <w:rsid w:val="003A46BA"/>
    <w:rsid w:val="003A727F"/>
    <w:rsid w:val="003C27C5"/>
    <w:rsid w:val="003C7EC2"/>
    <w:rsid w:val="003E0C34"/>
    <w:rsid w:val="004017FF"/>
    <w:rsid w:val="004322A2"/>
    <w:rsid w:val="00432C39"/>
    <w:rsid w:val="004345CD"/>
    <w:rsid w:val="00472526"/>
    <w:rsid w:val="004801FE"/>
    <w:rsid w:val="004A1C46"/>
    <w:rsid w:val="004A30E7"/>
    <w:rsid w:val="004E136B"/>
    <w:rsid w:val="00505D4C"/>
    <w:rsid w:val="005105F3"/>
    <w:rsid w:val="00525FAD"/>
    <w:rsid w:val="00543877"/>
    <w:rsid w:val="00586604"/>
    <w:rsid w:val="005930B6"/>
    <w:rsid w:val="00597B7D"/>
    <w:rsid w:val="00597EC4"/>
    <w:rsid w:val="005A3D73"/>
    <w:rsid w:val="005B533D"/>
    <w:rsid w:val="005C17E1"/>
    <w:rsid w:val="005D1B6B"/>
    <w:rsid w:val="005D32B0"/>
    <w:rsid w:val="005E100C"/>
    <w:rsid w:val="005E1EAD"/>
    <w:rsid w:val="005E2305"/>
    <w:rsid w:val="005E2F4D"/>
    <w:rsid w:val="005E4055"/>
    <w:rsid w:val="005F3B91"/>
    <w:rsid w:val="00605F00"/>
    <w:rsid w:val="00637131"/>
    <w:rsid w:val="00652DFA"/>
    <w:rsid w:val="00667B16"/>
    <w:rsid w:val="006800AF"/>
    <w:rsid w:val="006925B8"/>
    <w:rsid w:val="006D675C"/>
    <w:rsid w:val="006E07C6"/>
    <w:rsid w:val="006E4D3A"/>
    <w:rsid w:val="006F4282"/>
    <w:rsid w:val="007210A7"/>
    <w:rsid w:val="00734F99"/>
    <w:rsid w:val="00735E09"/>
    <w:rsid w:val="007544AE"/>
    <w:rsid w:val="00773709"/>
    <w:rsid w:val="0078163D"/>
    <w:rsid w:val="00782C58"/>
    <w:rsid w:val="007A15DD"/>
    <w:rsid w:val="007A789A"/>
    <w:rsid w:val="007B08E7"/>
    <w:rsid w:val="007D7EF8"/>
    <w:rsid w:val="00812576"/>
    <w:rsid w:val="0081424E"/>
    <w:rsid w:val="00843ACF"/>
    <w:rsid w:val="00844097"/>
    <w:rsid w:val="008459A1"/>
    <w:rsid w:val="00846713"/>
    <w:rsid w:val="00865E53"/>
    <w:rsid w:val="00872B5D"/>
    <w:rsid w:val="008929D8"/>
    <w:rsid w:val="008A3FC2"/>
    <w:rsid w:val="008B47E7"/>
    <w:rsid w:val="008C3BAE"/>
    <w:rsid w:val="008C4C51"/>
    <w:rsid w:val="008C5B2A"/>
    <w:rsid w:val="008C728A"/>
    <w:rsid w:val="008D6F6F"/>
    <w:rsid w:val="008E4B9F"/>
    <w:rsid w:val="008E6961"/>
    <w:rsid w:val="009025FA"/>
    <w:rsid w:val="00911F49"/>
    <w:rsid w:val="00916F3E"/>
    <w:rsid w:val="0092250C"/>
    <w:rsid w:val="00922A3D"/>
    <w:rsid w:val="00933B6C"/>
    <w:rsid w:val="009446A9"/>
    <w:rsid w:val="00945525"/>
    <w:rsid w:val="00956EBE"/>
    <w:rsid w:val="00984E06"/>
    <w:rsid w:val="009C3905"/>
    <w:rsid w:val="009D2A37"/>
    <w:rsid w:val="009D475D"/>
    <w:rsid w:val="00A03761"/>
    <w:rsid w:val="00A126B5"/>
    <w:rsid w:val="00A1794F"/>
    <w:rsid w:val="00A206D2"/>
    <w:rsid w:val="00A40325"/>
    <w:rsid w:val="00A52BF2"/>
    <w:rsid w:val="00A60A73"/>
    <w:rsid w:val="00A97841"/>
    <w:rsid w:val="00AA0756"/>
    <w:rsid w:val="00AB66A3"/>
    <w:rsid w:val="00AC3DD0"/>
    <w:rsid w:val="00AD6366"/>
    <w:rsid w:val="00AE7ED0"/>
    <w:rsid w:val="00B12F6E"/>
    <w:rsid w:val="00B32BCC"/>
    <w:rsid w:val="00B33807"/>
    <w:rsid w:val="00B46AB5"/>
    <w:rsid w:val="00B52221"/>
    <w:rsid w:val="00B54003"/>
    <w:rsid w:val="00B849AD"/>
    <w:rsid w:val="00B94AD5"/>
    <w:rsid w:val="00BA1995"/>
    <w:rsid w:val="00BA648A"/>
    <w:rsid w:val="00BB7BBB"/>
    <w:rsid w:val="00BC36EE"/>
    <w:rsid w:val="00BE2846"/>
    <w:rsid w:val="00BE7475"/>
    <w:rsid w:val="00C001AD"/>
    <w:rsid w:val="00C00534"/>
    <w:rsid w:val="00C331FB"/>
    <w:rsid w:val="00C5627C"/>
    <w:rsid w:val="00C6111E"/>
    <w:rsid w:val="00C656F8"/>
    <w:rsid w:val="00C81203"/>
    <w:rsid w:val="00CB0A0B"/>
    <w:rsid w:val="00CB300C"/>
    <w:rsid w:val="00CB5227"/>
    <w:rsid w:val="00CE2B3B"/>
    <w:rsid w:val="00CE4864"/>
    <w:rsid w:val="00D07DCF"/>
    <w:rsid w:val="00D10F6E"/>
    <w:rsid w:val="00D273CB"/>
    <w:rsid w:val="00D339BA"/>
    <w:rsid w:val="00D36FFD"/>
    <w:rsid w:val="00D620D4"/>
    <w:rsid w:val="00D65178"/>
    <w:rsid w:val="00D8069D"/>
    <w:rsid w:val="00DA0175"/>
    <w:rsid w:val="00DA528C"/>
    <w:rsid w:val="00DA549D"/>
    <w:rsid w:val="00DD40FF"/>
    <w:rsid w:val="00DE7EB9"/>
    <w:rsid w:val="00DF103E"/>
    <w:rsid w:val="00DF7559"/>
    <w:rsid w:val="00E06A7F"/>
    <w:rsid w:val="00E06E6E"/>
    <w:rsid w:val="00E14ED7"/>
    <w:rsid w:val="00E16762"/>
    <w:rsid w:val="00E4244B"/>
    <w:rsid w:val="00E53400"/>
    <w:rsid w:val="00E53F76"/>
    <w:rsid w:val="00E55418"/>
    <w:rsid w:val="00E7158B"/>
    <w:rsid w:val="00E84DA6"/>
    <w:rsid w:val="00E86667"/>
    <w:rsid w:val="00EC5E6E"/>
    <w:rsid w:val="00ED61D3"/>
    <w:rsid w:val="00F06D7C"/>
    <w:rsid w:val="00F6247C"/>
    <w:rsid w:val="00F6748F"/>
    <w:rsid w:val="00F8296B"/>
    <w:rsid w:val="00F97A17"/>
    <w:rsid w:val="00FA2DCC"/>
    <w:rsid w:val="00FB67B8"/>
    <w:rsid w:val="00FC527B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4282"/>
  </w:style>
  <w:style w:type="character" w:styleId="a5">
    <w:name w:val="page number"/>
    <w:basedOn w:val="a0"/>
    <w:rsid w:val="006F428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4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4282"/>
  </w:style>
  <w:style w:type="character" w:styleId="a5">
    <w:name w:val="page number"/>
    <w:basedOn w:val="a0"/>
    <w:rsid w:val="006F428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4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4232AFB94CF7107A7B4200EA0FB53E5F69678DE8B2CEB01B0E5F444D315A4B1DFCDF61EB69FEB6BD2A2GEAA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54232AFB94CF7107A7B4200EA0FB53E5F69678DE8B2CEB01B0E5F444D315A4B1DFCDF61EB69FEB6BD2A1GEA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54232AFB94CF7107A7B4200EA0FB53E5F69678DE8B2CEB01B0E5F444D315A4B1DFCDF61EB69FEB6BD2A1GEA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4232AFB94CF7107A7B4200EA0FB53E5F69678DE8B2CEB01B0E5F444D315A4B1DFCDF61EB69FEB6BD2A1GEA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B71D-A900-431E-AD23-C78810CB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Игошкина Марина Юрьевна</cp:lastModifiedBy>
  <cp:revision>5</cp:revision>
  <cp:lastPrinted>2016-05-05T10:14:00Z</cp:lastPrinted>
  <dcterms:created xsi:type="dcterms:W3CDTF">2016-03-21T04:00:00Z</dcterms:created>
  <dcterms:modified xsi:type="dcterms:W3CDTF">2016-05-05T11:24:00Z</dcterms:modified>
</cp:coreProperties>
</file>