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CE7" w:rsidRDefault="00866CE7" w:rsidP="00866C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6CE7" w:rsidRDefault="00866CE7" w:rsidP="00866C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6CE7" w:rsidRDefault="00866CE7" w:rsidP="00866C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6CE7" w:rsidRDefault="00866CE7" w:rsidP="00866C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6CE7" w:rsidRDefault="00866CE7" w:rsidP="00866C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6CE7" w:rsidRDefault="00866CE7" w:rsidP="00866C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6CE7" w:rsidRDefault="00866CE7" w:rsidP="00866C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6CE7" w:rsidRDefault="00866CE7" w:rsidP="00866C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6CE7" w:rsidRDefault="00866CE7" w:rsidP="00866C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6CE7" w:rsidRDefault="00866CE7" w:rsidP="00866C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7F8B" w:rsidRPr="00E84A5C" w:rsidRDefault="008B2EFF" w:rsidP="007616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A5C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B84983" w:rsidRPr="00E84A5C">
        <w:rPr>
          <w:rFonts w:ascii="Times New Roman" w:hAnsi="Times New Roman" w:cs="Times New Roman"/>
          <w:sz w:val="26"/>
          <w:szCs w:val="26"/>
        </w:rPr>
        <w:t>й</w:t>
      </w:r>
    </w:p>
    <w:p w:rsidR="006B7F8B" w:rsidRPr="00E84A5C" w:rsidRDefault="006B7F8B" w:rsidP="007616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4A5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84A5C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</w:t>
      </w:r>
    </w:p>
    <w:p w:rsidR="006B7F8B" w:rsidRPr="00E84A5C" w:rsidRDefault="006B7F8B" w:rsidP="007616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4A5C">
        <w:rPr>
          <w:rFonts w:ascii="Times New Roman" w:hAnsi="Times New Roman" w:cs="Times New Roman"/>
          <w:sz w:val="26"/>
          <w:szCs w:val="26"/>
        </w:rPr>
        <w:t>города</w:t>
      </w:r>
      <w:proofErr w:type="gramEnd"/>
      <w:r w:rsidRPr="00E84A5C">
        <w:rPr>
          <w:rFonts w:ascii="Times New Roman" w:hAnsi="Times New Roman" w:cs="Times New Roman"/>
          <w:sz w:val="26"/>
          <w:szCs w:val="26"/>
        </w:rPr>
        <w:t xml:space="preserve"> Когалыма</w:t>
      </w:r>
    </w:p>
    <w:p w:rsidR="006B7F8B" w:rsidRPr="00E84A5C" w:rsidRDefault="006B7F8B" w:rsidP="007616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4A5C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E84A5C">
        <w:rPr>
          <w:rFonts w:ascii="Times New Roman" w:hAnsi="Times New Roman" w:cs="Times New Roman"/>
          <w:sz w:val="26"/>
          <w:szCs w:val="26"/>
        </w:rPr>
        <w:t xml:space="preserve"> 15.10.2013 №292</w:t>
      </w:r>
      <w:r w:rsidR="0084566F">
        <w:rPr>
          <w:rFonts w:ascii="Times New Roman" w:hAnsi="Times New Roman" w:cs="Times New Roman"/>
          <w:sz w:val="26"/>
          <w:szCs w:val="26"/>
        </w:rPr>
        <w:t>8</w:t>
      </w:r>
    </w:p>
    <w:p w:rsidR="00761671" w:rsidRPr="00E84A5C" w:rsidRDefault="00761671" w:rsidP="0076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7F8B" w:rsidRPr="00E84A5C" w:rsidRDefault="006B7F8B" w:rsidP="00761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A5C">
        <w:rPr>
          <w:rFonts w:ascii="Times New Roman" w:hAnsi="Times New Roman" w:cs="Times New Roman"/>
          <w:sz w:val="26"/>
          <w:szCs w:val="26"/>
        </w:rPr>
        <w:t>В соответствии с Фе</w:t>
      </w:r>
      <w:bookmarkStart w:id="0" w:name="_GoBack"/>
      <w:bookmarkEnd w:id="0"/>
      <w:r w:rsidRPr="00E84A5C">
        <w:rPr>
          <w:rFonts w:ascii="Times New Roman" w:hAnsi="Times New Roman" w:cs="Times New Roman"/>
          <w:sz w:val="26"/>
          <w:szCs w:val="26"/>
        </w:rPr>
        <w:t>деральным закон</w:t>
      </w:r>
      <w:r w:rsidR="00533BB6" w:rsidRPr="00E84A5C">
        <w:rPr>
          <w:rFonts w:ascii="Times New Roman" w:hAnsi="Times New Roman" w:cs="Times New Roman"/>
          <w:sz w:val="26"/>
          <w:szCs w:val="26"/>
        </w:rPr>
        <w:t xml:space="preserve">ом </w:t>
      </w:r>
      <w:r w:rsidRPr="00E84A5C">
        <w:rPr>
          <w:rFonts w:ascii="Times New Roman" w:hAnsi="Times New Roman" w:cs="Times New Roman"/>
          <w:sz w:val="26"/>
          <w:szCs w:val="26"/>
        </w:rPr>
        <w:t xml:space="preserve">от 06.10.2003 №131-ФЗ </w:t>
      </w:r>
      <w:r w:rsidR="003F0C7F" w:rsidRPr="00E84A5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E84A5C">
        <w:rPr>
          <w:rFonts w:ascii="Times New Roman" w:hAnsi="Times New Roman" w:cs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Уставом города Когалыма, </w:t>
      </w:r>
      <w:r w:rsidR="003125E5">
        <w:rPr>
          <w:rFonts w:ascii="Times New Roman" w:hAnsi="Times New Roman" w:cs="Times New Roman"/>
          <w:sz w:val="26"/>
          <w:szCs w:val="26"/>
        </w:rPr>
        <w:t xml:space="preserve">решением Думы города Когалыма </w:t>
      </w:r>
      <w:r w:rsidR="007414A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3125E5">
        <w:rPr>
          <w:rFonts w:ascii="Times New Roman" w:hAnsi="Times New Roman" w:cs="Times New Roman"/>
          <w:sz w:val="26"/>
          <w:szCs w:val="26"/>
        </w:rPr>
        <w:t xml:space="preserve">от </w:t>
      </w:r>
      <w:r w:rsidR="00AE170C">
        <w:rPr>
          <w:rFonts w:ascii="Times New Roman" w:hAnsi="Times New Roman" w:cs="Times New Roman"/>
          <w:sz w:val="26"/>
          <w:szCs w:val="26"/>
        </w:rPr>
        <w:t>18</w:t>
      </w:r>
      <w:r w:rsidR="003125E5">
        <w:rPr>
          <w:rFonts w:ascii="Times New Roman" w:hAnsi="Times New Roman" w:cs="Times New Roman"/>
          <w:sz w:val="26"/>
          <w:szCs w:val="26"/>
        </w:rPr>
        <w:t>.</w:t>
      </w:r>
      <w:r w:rsidR="00AE170C">
        <w:rPr>
          <w:rFonts w:ascii="Times New Roman" w:hAnsi="Times New Roman" w:cs="Times New Roman"/>
          <w:sz w:val="26"/>
          <w:szCs w:val="26"/>
        </w:rPr>
        <w:t>12</w:t>
      </w:r>
      <w:r w:rsidR="003125E5">
        <w:rPr>
          <w:rFonts w:ascii="Times New Roman" w:hAnsi="Times New Roman" w:cs="Times New Roman"/>
          <w:sz w:val="26"/>
          <w:szCs w:val="26"/>
        </w:rPr>
        <w:t>.2019 №</w:t>
      </w:r>
      <w:r w:rsidR="007414A8">
        <w:rPr>
          <w:rFonts w:ascii="Times New Roman" w:hAnsi="Times New Roman" w:cs="Times New Roman"/>
          <w:sz w:val="26"/>
          <w:szCs w:val="26"/>
        </w:rPr>
        <w:t>3</w:t>
      </w:r>
      <w:r w:rsidR="00AE170C">
        <w:rPr>
          <w:rFonts w:ascii="Times New Roman" w:hAnsi="Times New Roman" w:cs="Times New Roman"/>
          <w:sz w:val="26"/>
          <w:szCs w:val="26"/>
        </w:rPr>
        <w:t>70</w:t>
      </w:r>
      <w:r w:rsidR="003125E5">
        <w:rPr>
          <w:rFonts w:ascii="Times New Roman" w:hAnsi="Times New Roman" w:cs="Times New Roman"/>
          <w:sz w:val="26"/>
          <w:szCs w:val="26"/>
        </w:rPr>
        <w:t xml:space="preserve">-ГД «О внесении изменений в решение Думы города Когалыма от 12.12.2018 №250-ГД», </w:t>
      </w:r>
      <w:r w:rsidR="00B84983" w:rsidRPr="00E84A5C">
        <w:rPr>
          <w:rFonts w:ascii="Times New Roman" w:hAnsi="Times New Roman" w:cs="Times New Roman"/>
          <w:sz w:val="26"/>
          <w:szCs w:val="26"/>
        </w:rPr>
        <w:t>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</w:t>
      </w:r>
      <w:r w:rsidR="00FF311E">
        <w:rPr>
          <w:rFonts w:ascii="Times New Roman" w:hAnsi="Times New Roman" w:cs="Times New Roman"/>
          <w:sz w:val="26"/>
          <w:szCs w:val="26"/>
        </w:rPr>
        <w:t>:</w:t>
      </w:r>
    </w:p>
    <w:p w:rsidR="006B7F8B" w:rsidRPr="00E84A5C" w:rsidRDefault="006B7F8B" w:rsidP="0076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7F8B" w:rsidRDefault="006B7F8B" w:rsidP="0076167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A5C">
        <w:rPr>
          <w:rFonts w:ascii="Times New Roman" w:hAnsi="Times New Roman" w:cs="Times New Roman"/>
          <w:sz w:val="26"/>
          <w:szCs w:val="26"/>
        </w:rPr>
        <w:t>1.</w:t>
      </w:r>
      <w:r w:rsidRPr="00E84A5C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533BB6" w:rsidRPr="00E84A5C">
        <w:rPr>
          <w:rFonts w:ascii="Times New Roman" w:hAnsi="Times New Roman" w:cs="Times New Roman"/>
          <w:sz w:val="26"/>
          <w:szCs w:val="26"/>
        </w:rPr>
        <w:t xml:space="preserve">приложение к постановлению Администрации города Когалыма от </w:t>
      </w:r>
      <w:r w:rsidRPr="00E84A5C">
        <w:rPr>
          <w:rFonts w:ascii="Times New Roman" w:hAnsi="Times New Roman" w:cs="Times New Roman"/>
          <w:sz w:val="26"/>
          <w:szCs w:val="26"/>
        </w:rPr>
        <w:t>15.10.2013 №292</w:t>
      </w:r>
      <w:r w:rsidR="003125E5">
        <w:rPr>
          <w:rFonts w:ascii="Times New Roman" w:hAnsi="Times New Roman" w:cs="Times New Roman"/>
          <w:sz w:val="26"/>
          <w:szCs w:val="26"/>
        </w:rPr>
        <w:t>8</w:t>
      </w:r>
      <w:r w:rsidRPr="00E84A5C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</w:t>
      </w:r>
      <w:r w:rsidR="003125E5">
        <w:rPr>
          <w:rFonts w:ascii="Times New Roman" w:hAnsi="Times New Roman" w:cs="Times New Roman"/>
          <w:sz w:val="26"/>
          <w:szCs w:val="26"/>
        </w:rPr>
        <w:t>Профилактика правонарушений и обеспечение отдельных прав граждан</w:t>
      </w:r>
      <w:r w:rsidR="0084566F">
        <w:rPr>
          <w:rFonts w:ascii="Times New Roman" w:hAnsi="Times New Roman" w:cs="Times New Roman"/>
          <w:sz w:val="26"/>
          <w:szCs w:val="26"/>
        </w:rPr>
        <w:t xml:space="preserve"> в городе Когалыме</w:t>
      </w:r>
      <w:r w:rsidR="003125E5">
        <w:rPr>
          <w:rFonts w:ascii="Times New Roman" w:hAnsi="Times New Roman" w:cs="Times New Roman"/>
          <w:sz w:val="26"/>
          <w:szCs w:val="26"/>
        </w:rPr>
        <w:t xml:space="preserve">» </w:t>
      </w:r>
      <w:r w:rsidRPr="00E84A5C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533BB6" w:rsidRPr="00E84A5C">
        <w:rPr>
          <w:rFonts w:ascii="Times New Roman" w:hAnsi="Times New Roman" w:cs="Times New Roman"/>
          <w:sz w:val="26"/>
          <w:szCs w:val="26"/>
        </w:rPr>
        <w:t>Программа</w:t>
      </w:r>
      <w:r w:rsidRPr="00E84A5C">
        <w:rPr>
          <w:rFonts w:ascii="Times New Roman" w:hAnsi="Times New Roman" w:cs="Times New Roman"/>
          <w:sz w:val="26"/>
          <w:szCs w:val="26"/>
        </w:rPr>
        <w:t>) внести следующ</w:t>
      </w:r>
      <w:r w:rsidR="0084566F">
        <w:rPr>
          <w:rFonts w:ascii="Times New Roman" w:hAnsi="Times New Roman" w:cs="Times New Roman"/>
          <w:sz w:val="26"/>
          <w:szCs w:val="26"/>
        </w:rPr>
        <w:t xml:space="preserve">ие </w:t>
      </w:r>
      <w:r w:rsidRPr="00E84A5C">
        <w:rPr>
          <w:rFonts w:ascii="Times New Roman" w:hAnsi="Times New Roman" w:cs="Times New Roman"/>
          <w:sz w:val="26"/>
          <w:szCs w:val="26"/>
        </w:rPr>
        <w:t>изменени</w:t>
      </w:r>
      <w:r w:rsidR="0084566F">
        <w:rPr>
          <w:rFonts w:ascii="Times New Roman" w:hAnsi="Times New Roman" w:cs="Times New Roman"/>
          <w:sz w:val="26"/>
          <w:szCs w:val="26"/>
        </w:rPr>
        <w:t>я</w:t>
      </w:r>
      <w:r w:rsidRPr="00E84A5C">
        <w:rPr>
          <w:rFonts w:ascii="Times New Roman" w:hAnsi="Times New Roman" w:cs="Times New Roman"/>
          <w:sz w:val="26"/>
          <w:szCs w:val="26"/>
        </w:rPr>
        <w:t>:</w:t>
      </w:r>
    </w:p>
    <w:p w:rsidR="00360BD7" w:rsidRDefault="006B7F8B" w:rsidP="0076167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A5C">
        <w:rPr>
          <w:rFonts w:ascii="Times New Roman" w:hAnsi="Times New Roman" w:cs="Times New Roman"/>
          <w:sz w:val="26"/>
          <w:szCs w:val="26"/>
        </w:rPr>
        <w:t>1.1.</w:t>
      </w:r>
      <w:r w:rsidRPr="00E84A5C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DF0A95" w:rsidRPr="00E84A5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DF0A95" w:rsidRPr="00E84A5C">
        <w:rPr>
          <w:rFonts w:ascii="Times New Roman" w:hAnsi="Times New Roman" w:cs="Times New Roman"/>
          <w:sz w:val="26"/>
          <w:szCs w:val="26"/>
        </w:rPr>
        <w:t xml:space="preserve"> паспорте П</w:t>
      </w:r>
      <w:r w:rsidR="00533BB6" w:rsidRPr="00E84A5C">
        <w:rPr>
          <w:rFonts w:ascii="Times New Roman" w:hAnsi="Times New Roman" w:cs="Times New Roman"/>
          <w:sz w:val="26"/>
          <w:szCs w:val="26"/>
        </w:rPr>
        <w:t>рограмм</w:t>
      </w:r>
      <w:r w:rsidR="00DF0A95" w:rsidRPr="00E84A5C">
        <w:rPr>
          <w:rFonts w:ascii="Times New Roman" w:hAnsi="Times New Roman" w:cs="Times New Roman"/>
          <w:sz w:val="26"/>
          <w:szCs w:val="26"/>
        </w:rPr>
        <w:t>ы</w:t>
      </w:r>
      <w:r w:rsidR="00360BD7" w:rsidRPr="00E84A5C">
        <w:rPr>
          <w:rFonts w:ascii="Times New Roman" w:hAnsi="Times New Roman" w:cs="Times New Roman"/>
          <w:sz w:val="26"/>
          <w:szCs w:val="26"/>
        </w:rPr>
        <w:t>:</w:t>
      </w:r>
    </w:p>
    <w:p w:rsidR="00360BD7" w:rsidRDefault="00360BD7" w:rsidP="0076167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A5C">
        <w:rPr>
          <w:rFonts w:ascii="Times New Roman" w:hAnsi="Times New Roman" w:cs="Times New Roman"/>
          <w:sz w:val="26"/>
          <w:szCs w:val="26"/>
        </w:rPr>
        <w:t>1.1.1.</w:t>
      </w:r>
      <w:r w:rsidRPr="00E84A5C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84A5C">
        <w:rPr>
          <w:rFonts w:ascii="Times New Roman" w:hAnsi="Times New Roman" w:cs="Times New Roman"/>
          <w:sz w:val="26"/>
          <w:szCs w:val="26"/>
        </w:rPr>
        <w:t>строку</w:t>
      </w:r>
      <w:proofErr w:type="gramEnd"/>
      <w:r w:rsidRPr="00E84A5C">
        <w:rPr>
          <w:rFonts w:ascii="Times New Roman" w:hAnsi="Times New Roman" w:cs="Times New Roman"/>
          <w:sz w:val="26"/>
          <w:szCs w:val="26"/>
        </w:rPr>
        <w:t xml:space="preserve"> «Параметры финансового обеспечения муниципальной программы»</w:t>
      </w:r>
      <w:r w:rsidR="0084566F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</w:t>
      </w:r>
      <w:r w:rsidRPr="00E84A5C">
        <w:rPr>
          <w:rFonts w:ascii="Times New Roman" w:hAnsi="Times New Roman" w:cs="Times New Roman"/>
          <w:sz w:val="26"/>
          <w:szCs w:val="26"/>
        </w:rPr>
        <w:t>:</w:t>
      </w:r>
    </w:p>
    <w:p w:rsidR="00761671" w:rsidRPr="00E84A5C" w:rsidRDefault="00761671" w:rsidP="0076167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79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7229"/>
      </w:tblGrid>
      <w:tr w:rsidR="00360BD7" w:rsidRPr="00E84A5C" w:rsidTr="009C569E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BD7" w:rsidRPr="00753C96" w:rsidRDefault="00360BD7" w:rsidP="00E84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Параметры финансового обеспечения муниципальной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BD7" w:rsidRPr="00753C96" w:rsidRDefault="00360BD7" w:rsidP="00E84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муниципальной программы в 2019-2021 годах составит </w:t>
            </w:r>
            <w:r w:rsidR="00753C9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414A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E170C">
              <w:rPr>
                <w:rFonts w:ascii="Times New Roman" w:hAnsi="Times New Roman" w:cs="Times New Roman"/>
                <w:sz w:val="26"/>
                <w:szCs w:val="26"/>
              </w:rPr>
              <w:t> 616,91</w:t>
            </w:r>
            <w:r w:rsidRPr="00753C9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источникам финансирования:</w:t>
            </w:r>
          </w:p>
          <w:p w:rsidR="00360BD7" w:rsidRPr="00753C96" w:rsidRDefault="00360BD7" w:rsidP="00E84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3C96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753C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tbl>
            <w:tblPr>
              <w:tblStyle w:val="a6"/>
              <w:tblW w:w="7400" w:type="dxa"/>
              <w:tblLayout w:type="fixed"/>
              <w:tblLook w:val="04A0" w:firstRow="1" w:lastRow="0" w:firstColumn="1" w:lastColumn="0" w:noHBand="0" w:noVBand="1"/>
            </w:tblPr>
            <w:tblGrid>
              <w:gridCol w:w="1162"/>
              <w:gridCol w:w="1276"/>
              <w:gridCol w:w="1418"/>
              <w:gridCol w:w="1701"/>
              <w:gridCol w:w="1843"/>
            </w:tblGrid>
            <w:tr w:rsidR="00360BD7" w:rsidRPr="00753C96" w:rsidTr="009C569E">
              <w:tc>
                <w:tcPr>
                  <w:tcW w:w="1162" w:type="dxa"/>
                  <w:vMerge w:val="restart"/>
                  <w:vAlign w:val="center"/>
                </w:tcPr>
                <w:p w:rsidR="00360BD7" w:rsidRPr="00331036" w:rsidRDefault="00360BD7" w:rsidP="00E84A5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1036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360BD7" w:rsidRPr="00331036" w:rsidRDefault="00360BD7" w:rsidP="00E84A5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1036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4962" w:type="dxa"/>
                  <w:gridSpan w:val="3"/>
                  <w:vAlign w:val="center"/>
                </w:tcPr>
                <w:p w:rsidR="00360BD7" w:rsidRPr="00331036" w:rsidRDefault="00360BD7" w:rsidP="009C569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1036">
                    <w:rPr>
                      <w:rFonts w:ascii="Times New Roman" w:hAnsi="Times New Roman"/>
                      <w:sz w:val="24"/>
                      <w:szCs w:val="24"/>
                    </w:rPr>
                    <w:t>Источники финансирования</w:t>
                  </w:r>
                </w:p>
              </w:tc>
            </w:tr>
            <w:tr w:rsidR="00360BD7" w:rsidRPr="00753C96" w:rsidTr="009C569E">
              <w:tc>
                <w:tcPr>
                  <w:tcW w:w="1162" w:type="dxa"/>
                  <w:vMerge/>
                  <w:vAlign w:val="center"/>
                </w:tcPr>
                <w:p w:rsidR="00360BD7" w:rsidRPr="00331036" w:rsidRDefault="00360BD7" w:rsidP="00E84A5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360BD7" w:rsidRPr="00331036" w:rsidRDefault="00360BD7" w:rsidP="00E84A5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360BD7" w:rsidRPr="00331036" w:rsidRDefault="00360BD7" w:rsidP="00E84A5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1036">
                    <w:rPr>
                      <w:rFonts w:ascii="Times New Roman" w:hAnsi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701" w:type="dxa"/>
                  <w:vAlign w:val="center"/>
                </w:tcPr>
                <w:p w:rsidR="00360BD7" w:rsidRPr="00331036" w:rsidRDefault="00360BD7" w:rsidP="00E84A5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1036">
                    <w:rPr>
                      <w:rFonts w:ascii="Times New Roman" w:hAnsi="Times New Roman"/>
                      <w:sz w:val="24"/>
                      <w:szCs w:val="24"/>
                    </w:rPr>
                    <w:t>Бюджет Ханты-Мансийского автономного округа – Югры</w:t>
                  </w:r>
                </w:p>
              </w:tc>
              <w:tc>
                <w:tcPr>
                  <w:tcW w:w="1843" w:type="dxa"/>
                  <w:vAlign w:val="center"/>
                </w:tcPr>
                <w:p w:rsidR="00360BD7" w:rsidRPr="00331036" w:rsidRDefault="00360BD7" w:rsidP="00E84A5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1036">
                    <w:rPr>
                      <w:rFonts w:ascii="Times New Roman" w:hAnsi="Times New Roman"/>
                      <w:sz w:val="24"/>
                      <w:szCs w:val="24"/>
                    </w:rPr>
                    <w:t>Бюджет города Когалыма</w:t>
                  </w:r>
                </w:p>
              </w:tc>
            </w:tr>
            <w:tr w:rsidR="00360BD7" w:rsidRPr="00753C96" w:rsidTr="009C569E">
              <w:tc>
                <w:tcPr>
                  <w:tcW w:w="1162" w:type="dxa"/>
                </w:tcPr>
                <w:p w:rsidR="00360BD7" w:rsidRPr="00331036" w:rsidRDefault="00360BD7" w:rsidP="00E84A5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1036"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276" w:type="dxa"/>
                </w:tcPr>
                <w:p w:rsidR="00360BD7" w:rsidRPr="00331036" w:rsidRDefault="00753C96" w:rsidP="00AE170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1036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AE170C">
                    <w:rPr>
                      <w:rFonts w:ascii="Times New Roman" w:hAnsi="Times New Roman"/>
                      <w:sz w:val="24"/>
                      <w:szCs w:val="24"/>
                    </w:rPr>
                    <w:t>1 859,11</w:t>
                  </w:r>
                </w:p>
              </w:tc>
              <w:tc>
                <w:tcPr>
                  <w:tcW w:w="1418" w:type="dxa"/>
                </w:tcPr>
                <w:p w:rsidR="00360BD7" w:rsidRPr="00331036" w:rsidRDefault="007414A8" w:rsidP="007414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1036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C47756" w:rsidRPr="00331036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331036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C47756" w:rsidRPr="00331036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360BD7" w:rsidRPr="00331036" w:rsidRDefault="00C47756" w:rsidP="00AE170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1036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AE170C">
                    <w:rPr>
                      <w:rFonts w:ascii="Times New Roman" w:hAnsi="Times New Roman"/>
                      <w:sz w:val="24"/>
                      <w:szCs w:val="24"/>
                    </w:rPr>
                    <w:t> 058,90</w:t>
                  </w:r>
                </w:p>
              </w:tc>
              <w:tc>
                <w:tcPr>
                  <w:tcW w:w="1843" w:type="dxa"/>
                </w:tcPr>
                <w:p w:rsidR="00360BD7" w:rsidRPr="00331036" w:rsidRDefault="00753C96" w:rsidP="007414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1036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7414A8" w:rsidRPr="00331036">
                    <w:rPr>
                      <w:rFonts w:ascii="Times New Roman" w:hAnsi="Times New Roman"/>
                      <w:sz w:val="24"/>
                      <w:szCs w:val="24"/>
                    </w:rPr>
                    <w:t>7 791,01</w:t>
                  </w:r>
                </w:p>
              </w:tc>
            </w:tr>
            <w:tr w:rsidR="00360BD7" w:rsidRPr="00753C96" w:rsidTr="009C569E">
              <w:tc>
                <w:tcPr>
                  <w:tcW w:w="1162" w:type="dxa"/>
                </w:tcPr>
                <w:p w:rsidR="00360BD7" w:rsidRPr="00331036" w:rsidRDefault="00360BD7" w:rsidP="00E84A5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1036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276" w:type="dxa"/>
                </w:tcPr>
                <w:p w:rsidR="00360BD7" w:rsidRPr="00331036" w:rsidRDefault="00C47756" w:rsidP="00C4775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1036">
                    <w:rPr>
                      <w:rFonts w:ascii="Times New Roman" w:hAnsi="Times New Roman"/>
                      <w:sz w:val="24"/>
                      <w:szCs w:val="24"/>
                    </w:rPr>
                    <w:t>22 821,40</w:t>
                  </w:r>
                </w:p>
              </w:tc>
              <w:tc>
                <w:tcPr>
                  <w:tcW w:w="1418" w:type="dxa"/>
                </w:tcPr>
                <w:p w:rsidR="00360BD7" w:rsidRPr="00331036" w:rsidRDefault="00C47756" w:rsidP="00C4775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1036">
                    <w:rPr>
                      <w:rFonts w:ascii="Times New Roman" w:hAnsi="Times New Roman"/>
                      <w:sz w:val="24"/>
                      <w:szCs w:val="24"/>
                    </w:rPr>
                    <w:t>6,20</w:t>
                  </w:r>
                </w:p>
              </w:tc>
              <w:tc>
                <w:tcPr>
                  <w:tcW w:w="1701" w:type="dxa"/>
                </w:tcPr>
                <w:p w:rsidR="00360BD7" w:rsidRPr="00331036" w:rsidRDefault="00C47756" w:rsidP="00C4775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1036">
                    <w:rPr>
                      <w:rFonts w:ascii="Times New Roman" w:hAnsi="Times New Roman"/>
                      <w:sz w:val="24"/>
                      <w:szCs w:val="24"/>
                    </w:rPr>
                    <w:t>4 007,60</w:t>
                  </w:r>
                </w:p>
              </w:tc>
              <w:tc>
                <w:tcPr>
                  <w:tcW w:w="1843" w:type="dxa"/>
                </w:tcPr>
                <w:p w:rsidR="00360BD7" w:rsidRPr="00331036" w:rsidRDefault="00C47756" w:rsidP="00C4775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1036">
                    <w:rPr>
                      <w:rFonts w:ascii="Times New Roman" w:hAnsi="Times New Roman"/>
                      <w:sz w:val="24"/>
                      <w:szCs w:val="24"/>
                    </w:rPr>
                    <w:t>18 807,60</w:t>
                  </w:r>
                </w:p>
              </w:tc>
            </w:tr>
            <w:tr w:rsidR="00360BD7" w:rsidRPr="00753C96" w:rsidTr="009C569E">
              <w:tc>
                <w:tcPr>
                  <w:tcW w:w="1162" w:type="dxa"/>
                </w:tcPr>
                <w:p w:rsidR="00360BD7" w:rsidRPr="00331036" w:rsidRDefault="00360BD7" w:rsidP="00E84A5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1036">
                    <w:rPr>
                      <w:rFonts w:ascii="Times New Roman" w:hAnsi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276" w:type="dxa"/>
                </w:tcPr>
                <w:p w:rsidR="00360BD7" w:rsidRPr="00331036" w:rsidRDefault="00C47756" w:rsidP="00C4775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1036">
                    <w:rPr>
                      <w:rFonts w:ascii="Times New Roman" w:hAnsi="Times New Roman"/>
                      <w:sz w:val="24"/>
                      <w:szCs w:val="24"/>
                    </w:rPr>
                    <w:t>22 936,40</w:t>
                  </w:r>
                </w:p>
              </w:tc>
              <w:tc>
                <w:tcPr>
                  <w:tcW w:w="1418" w:type="dxa"/>
                </w:tcPr>
                <w:p w:rsidR="00360BD7" w:rsidRPr="00331036" w:rsidRDefault="00C47756" w:rsidP="00C4775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1036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360BD7" w:rsidRPr="00331036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331036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360BD7" w:rsidRPr="00331036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360BD7" w:rsidRPr="00331036" w:rsidRDefault="00C47756" w:rsidP="00C4775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1036">
                    <w:rPr>
                      <w:rFonts w:ascii="Times New Roman" w:hAnsi="Times New Roman"/>
                      <w:sz w:val="24"/>
                      <w:szCs w:val="24"/>
                    </w:rPr>
                    <w:t>4 033,60</w:t>
                  </w:r>
                </w:p>
              </w:tc>
              <w:tc>
                <w:tcPr>
                  <w:tcW w:w="1843" w:type="dxa"/>
                </w:tcPr>
                <w:p w:rsidR="00360BD7" w:rsidRPr="00331036" w:rsidRDefault="00C47756" w:rsidP="00C4775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1036">
                    <w:rPr>
                      <w:rFonts w:ascii="Times New Roman" w:hAnsi="Times New Roman"/>
                      <w:sz w:val="24"/>
                      <w:szCs w:val="24"/>
                    </w:rPr>
                    <w:t>18 896,70</w:t>
                  </w:r>
                </w:p>
              </w:tc>
            </w:tr>
            <w:tr w:rsidR="00360BD7" w:rsidRPr="00E84A5C" w:rsidTr="009C569E">
              <w:tc>
                <w:tcPr>
                  <w:tcW w:w="1162" w:type="dxa"/>
                </w:tcPr>
                <w:p w:rsidR="00360BD7" w:rsidRPr="00331036" w:rsidRDefault="00360BD7" w:rsidP="00E84A5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1036">
                    <w:rPr>
                      <w:rFonts w:ascii="Times New Roman" w:hAnsi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276" w:type="dxa"/>
                </w:tcPr>
                <w:p w:rsidR="00360BD7" w:rsidRPr="00331036" w:rsidRDefault="00753C96" w:rsidP="00AE170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1036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7414A8" w:rsidRPr="00331036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AE170C">
                    <w:rPr>
                      <w:rFonts w:ascii="Times New Roman" w:hAnsi="Times New Roman"/>
                      <w:sz w:val="24"/>
                      <w:szCs w:val="24"/>
                    </w:rPr>
                    <w:t> 616,91</w:t>
                  </w:r>
                </w:p>
              </w:tc>
              <w:tc>
                <w:tcPr>
                  <w:tcW w:w="1418" w:type="dxa"/>
                </w:tcPr>
                <w:p w:rsidR="00360BD7" w:rsidRPr="00331036" w:rsidRDefault="007414A8" w:rsidP="007414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1036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  <w:r w:rsidR="00C47756" w:rsidRPr="00331036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331036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C47756" w:rsidRPr="00331036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360BD7" w:rsidRPr="00331036" w:rsidRDefault="00C47756" w:rsidP="00AE170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1036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  <w:r w:rsidR="007414A8" w:rsidRPr="003310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AE170C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  <w:r w:rsidR="007414A8" w:rsidRPr="00331036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AE170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7414A8" w:rsidRPr="00331036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</w:tcPr>
                <w:p w:rsidR="00360BD7" w:rsidRPr="00331036" w:rsidRDefault="00753C96" w:rsidP="007414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1036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7414A8" w:rsidRPr="00331036">
                    <w:rPr>
                      <w:rFonts w:ascii="Times New Roman" w:hAnsi="Times New Roman"/>
                      <w:sz w:val="24"/>
                      <w:szCs w:val="24"/>
                    </w:rPr>
                    <w:t>5 495,31</w:t>
                  </w:r>
                </w:p>
              </w:tc>
            </w:tr>
          </w:tbl>
          <w:p w:rsidR="00360BD7" w:rsidRPr="00E84A5C" w:rsidRDefault="00360BD7" w:rsidP="00E84A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9F1D76" w:rsidRDefault="009F1D76" w:rsidP="009F1D7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566F" w:rsidRDefault="00F14B1C" w:rsidP="009F1D7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1.2</w:t>
      </w:r>
      <w:r w:rsidR="0084566F">
        <w:rPr>
          <w:rFonts w:ascii="Times New Roman" w:hAnsi="Times New Roman" w:cs="Times New Roman"/>
          <w:sz w:val="26"/>
          <w:szCs w:val="26"/>
        </w:rPr>
        <w:t>.</w:t>
      </w:r>
      <w:r w:rsidR="0084566F">
        <w:rPr>
          <w:rFonts w:ascii="Times New Roman" w:hAnsi="Times New Roman" w:cs="Times New Roman"/>
          <w:sz w:val="26"/>
          <w:szCs w:val="26"/>
        </w:rPr>
        <w:tab/>
        <w:t xml:space="preserve">Таблицу 2 </w:t>
      </w:r>
      <w:r w:rsidR="007414A8">
        <w:rPr>
          <w:rFonts w:ascii="Times New Roman" w:hAnsi="Times New Roman" w:cs="Times New Roman"/>
          <w:sz w:val="26"/>
          <w:szCs w:val="26"/>
        </w:rPr>
        <w:t>Программы изложить в редакции согласно приложению к настоящему постановлению.</w:t>
      </w:r>
    </w:p>
    <w:p w:rsidR="004D4664" w:rsidRDefault="004D4664" w:rsidP="009F1D7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26CC" w:rsidRDefault="00B078F0" w:rsidP="009026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91F85">
        <w:rPr>
          <w:rFonts w:ascii="Times New Roman" w:hAnsi="Times New Roman" w:cs="Times New Roman"/>
          <w:sz w:val="26"/>
          <w:szCs w:val="26"/>
        </w:rPr>
        <w:t>.</w:t>
      </w:r>
      <w:r w:rsidR="00F91F85">
        <w:rPr>
          <w:rFonts w:ascii="Times New Roman" w:hAnsi="Times New Roman" w:cs="Times New Roman"/>
          <w:sz w:val="26"/>
          <w:szCs w:val="26"/>
        </w:rPr>
        <w:tab/>
        <w:t>Признать утратившим силу</w:t>
      </w:r>
      <w:r w:rsidR="009026CC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AE170C">
        <w:rPr>
          <w:rFonts w:ascii="Times New Roman" w:hAnsi="Times New Roman" w:cs="Times New Roman"/>
          <w:sz w:val="26"/>
          <w:szCs w:val="26"/>
        </w:rPr>
        <w:t>е</w:t>
      </w:r>
      <w:r w:rsidR="009026CC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</w:t>
      </w:r>
      <w:r w:rsidR="00AE170C">
        <w:rPr>
          <w:rFonts w:ascii="Times New Roman" w:hAnsi="Times New Roman" w:cs="Times New Roman"/>
          <w:sz w:val="26"/>
          <w:szCs w:val="26"/>
        </w:rPr>
        <w:t xml:space="preserve"> </w:t>
      </w:r>
      <w:r w:rsidR="00F91F85">
        <w:rPr>
          <w:rFonts w:ascii="Times New Roman" w:hAnsi="Times New Roman" w:cs="Times New Roman"/>
          <w:sz w:val="26"/>
          <w:szCs w:val="26"/>
        </w:rPr>
        <w:t xml:space="preserve">от </w:t>
      </w:r>
      <w:r w:rsidR="00AE170C">
        <w:rPr>
          <w:rFonts w:ascii="Times New Roman" w:hAnsi="Times New Roman" w:cs="Times New Roman"/>
          <w:sz w:val="26"/>
          <w:szCs w:val="26"/>
        </w:rPr>
        <w:t>28</w:t>
      </w:r>
      <w:r w:rsidR="00F91F85">
        <w:rPr>
          <w:rFonts w:ascii="Times New Roman" w:hAnsi="Times New Roman" w:cs="Times New Roman"/>
          <w:sz w:val="26"/>
          <w:szCs w:val="26"/>
        </w:rPr>
        <w:t>.</w:t>
      </w:r>
      <w:r w:rsidR="00AE170C">
        <w:rPr>
          <w:rFonts w:ascii="Times New Roman" w:hAnsi="Times New Roman" w:cs="Times New Roman"/>
          <w:sz w:val="26"/>
          <w:szCs w:val="26"/>
        </w:rPr>
        <w:t>11</w:t>
      </w:r>
      <w:r w:rsidR="00F91F85">
        <w:rPr>
          <w:rFonts w:ascii="Times New Roman" w:hAnsi="Times New Roman" w:cs="Times New Roman"/>
          <w:sz w:val="26"/>
          <w:szCs w:val="26"/>
        </w:rPr>
        <w:t>.2019 №</w:t>
      </w:r>
      <w:r w:rsidR="00AE170C">
        <w:rPr>
          <w:rFonts w:ascii="Times New Roman" w:hAnsi="Times New Roman" w:cs="Times New Roman"/>
          <w:sz w:val="26"/>
          <w:szCs w:val="26"/>
        </w:rPr>
        <w:t>2615</w:t>
      </w:r>
      <w:r w:rsidR="00F91F85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города Когалыма от 15.10.2013 №2928»</w:t>
      </w:r>
      <w:r w:rsidR="00AE170C">
        <w:rPr>
          <w:rFonts w:ascii="Times New Roman" w:hAnsi="Times New Roman" w:cs="Times New Roman"/>
          <w:sz w:val="26"/>
          <w:szCs w:val="26"/>
        </w:rPr>
        <w:t>.</w:t>
      </w:r>
    </w:p>
    <w:p w:rsidR="00AE170C" w:rsidRDefault="00AE170C" w:rsidP="009026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7F8B" w:rsidRPr="00E84A5C" w:rsidRDefault="00B078F0" w:rsidP="00E8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D58A0" w:rsidRPr="00E84A5C">
        <w:rPr>
          <w:rFonts w:ascii="Times New Roman" w:hAnsi="Times New Roman" w:cs="Times New Roman"/>
          <w:sz w:val="26"/>
          <w:szCs w:val="26"/>
        </w:rPr>
        <w:t>.</w:t>
      </w:r>
      <w:r w:rsidR="00BD58A0" w:rsidRPr="00E84A5C">
        <w:rPr>
          <w:rFonts w:ascii="Times New Roman" w:hAnsi="Times New Roman" w:cs="Times New Roman"/>
          <w:sz w:val="26"/>
          <w:szCs w:val="26"/>
        </w:rPr>
        <w:tab/>
      </w:r>
      <w:r w:rsidR="002443F7" w:rsidRPr="00E84A5C">
        <w:rPr>
          <w:rFonts w:ascii="Times New Roman" w:hAnsi="Times New Roman" w:cs="Times New Roman"/>
          <w:sz w:val="26"/>
          <w:szCs w:val="26"/>
        </w:rPr>
        <w:t xml:space="preserve">Отделу межведомственного взаимодействия в сфере обеспечения общественного порядка и безопасности </w:t>
      </w:r>
      <w:r w:rsidR="006B7F8B" w:rsidRPr="00E84A5C">
        <w:rPr>
          <w:rFonts w:ascii="Times New Roman" w:hAnsi="Times New Roman" w:cs="Times New Roman"/>
          <w:sz w:val="26"/>
          <w:szCs w:val="26"/>
        </w:rPr>
        <w:t>Администрации города Когалыма (</w:t>
      </w:r>
      <w:proofErr w:type="spellStart"/>
      <w:r w:rsidR="006B7F8B" w:rsidRPr="00E84A5C">
        <w:rPr>
          <w:rFonts w:ascii="Times New Roman" w:hAnsi="Times New Roman" w:cs="Times New Roman"/>
          <w:sz w:val="26"/>
          <w:szCs w:val="26"/>
        </w:rPr>
        <w:t>С.Е.Михалева</w:t>
      </w:r>
      <w:proofErr w:type="spellEnd"/>
      <w:r w:rsidR="006B7F8B" w:rsidRPr="00E84A5C"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 и приложени</w:t>
      </w:r>
      <w:r w:rsidR="008B2EFF" w:rsidRPr="00E84A5C">
        <w:rPr>
          <w:rFonts w:ascii="Times New Roman" w:hAnsi="Times New Roman" w:cs="Times New Roman"/>
          <w:sz w:val="26"/>
          <w:szCs w:val="26"/>
        </w:rPr>
        <w:t>е</w:t>
      </w:r>
      <w:r w:rsidR="006B7F8B" w:rsidRPr="00E84A5C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</w:t>
      </w:r>
      <w:r w:rsidR="00D907F7" w:rsidRPr="00E84A5C">
        <w:rPr>
          <w:rFonts w:ascii="Times New Roman" w:hAnsi="Times New Roman" w:cs="Times New Roman"/>
          <w:sz w:val="26"/>
          <w:szCs w:val="26"/>
        </w:rPr>
        <w:t xml:space="preserve"> </w:t>
      </w:r>
      <w:r w:rsidR="006B7F8B" w:rsidRPr="00E84A5C">
        <w:rPr>
          <w:rFonts w:ascii="Times New Roman" w:hAnsi="Times New Roman" w:cs="Times New Roman"/>
          <w:sz w:val="26"/>
          <w:szCs w:val="26"/>
        </w:rPr>
        <w:t>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6B7F8B" w:rsidRPr="00E84A5C" w:rsidRDefault="006B7F8B" w:rsidP="00E8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7F8B" w:rsidRPr="00E84A5C" w:rsidRDefault="00B078F0" w:rsidP="00E84A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B7F8B" w:rsidRPr="00E84A5C">
        <w:rPr>
          <w:rFonts w:ascii="Times New Roman" w:hAnsi="Times New Roman" w:cs="Times New Roman"/>
          <w:sz w:val="26"/>
          <w:szCs w:val="26"/>
        </w:rPr>
        <w:t>.</w:t>
      </w:r>
      <w:r w:rsidR="006B7F8B" w:rsidRPr="00E84A5C">
        <w:rPr>
          <w:rFonts w:ascii="Times New Roman" w:hAnsi="Times New Roman" w:cs="Times New Roman"/>
          <w:sz w:val="26"/>
          <w:szCs w:val="26"/>
        </w:rPr>
        <w:tab/>
        <w:t>Опубликовать настоящее постановление и приложени</w:t>
      </w:r>
      <w:r w:rsidR="00514B0C" w:rsidRPr="00E84A5C">
        <w:rPr>
          <w:rFonts w:ascii="Times New Roman" w:hAnsi="Times New Roman" w:cs="Times New Roman"/>
          <w:sz w:val="26"/>
          <w:szCs w:val="26"/>
        </w:rPr>
        <w:t>е</w:t>
      </w:r>
      <w:r w:rsidR="006B7F8B" w:rsidRPr="00E84A5C">
        <w:rPr>
          <w:rFonts w:ascii="Times New Roman" w:hAnsi="Times New Roman" w:cs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</w:t>
      </w:r>
      <w:r w:rsidR="0019595F" w:rsidRPr="00E84A5C">
        <w:rPr>
          <w:rFonts w:ascii="Times New Roman" w:hAnsi="Times New Roman" w:cs="Times New Roman"/>
          <w:sz w:val="26"/>
          <w:szCs w:val="26"/>
        </w:rPr>
        <w:t xml:space="preserve"> - </w:t>
      </w:r>
      <w:r w:rsidR="006B7F8B" w:rsidRPr="00E84A5C">
        <w:rPr>
          <w:rFonts w:ascii="Times New Roman" w:hAnsi="Times New Roman" w:cs="Times New Roman"/>
          <w:sz w:val="26"/>
          <w:szCs w:val="26"/>
        </w:rPr>
        <w:t>телекоммуникационной сети «Интернет» (www.admkogalym.ru).</w:t>
      </w:r>
    </w:p>
    <w:p w:rsidR="006B7F8B" w:rsidRPr="00E84A5C" w:rsidRDefault="006B7F8B" w:rsidP="00E8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7F8B" w:rsidRPr="00E84A5C" w:rsidRDefault="00B078F0" w:rsidP="00E84A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B7F8B" w:rsidRPr="00E84A5C">
        <w:rPr>
          <w:rFonts w:ascii="Times New Roman" w:hAnsi="Times New Roman" w:cs="Times New Roman"/>
          <w:sz w:val="26"/>
          <w:szCs w:val="26"/>
        </w:rPr>
        <w:t>.</w:t>
      </w:r>
      <w:r w:rsidR="006B7F8B" w:rsidRPr="00E84A5C">
        <w:rPr>
          <w:rFonts w:ascii="Times New Roman" w:hAnsi="Times New Roman" w:cs="Times New Roman"/>
          <w:sz w:val="26"/>
          <w:szCs w:val="26"/>
        </w:rPr>
        <w:tab/>
        <w:t xml:space="preserve">Контроль за выполнением постановления возложить на заместителя главы города Когалыма </w:t>
      </w:r>
      <w:proofErr w:type="spellStart"/>
      <w:r w:rsidR="00DE08F0" w:rsidRPr="00E84A5C">
        <w:rPr>
          <w:rFonts w:ascii="Times New Roman" w:hAnsi="Times New Roman" w:cs="Times New Roman"/>
          <w:sz w:val="26"/>
          <w:szCs w:val="26"/>
        </w:rPr>
        <w:t>Р.Ю.Попова</w:t>
      </w:r>
      <w:proofErr w:type="spellEnd"/>
      <w:r w:rsidR="006B7F8B" w:rsidRPr="00E84A5C">
        <w:rPr>
          <w:rFonts w:ascii="Times New Roman" w:hAnsi="Times New Roman" w:cs="Times New Roman"/>
          <w:sz w:val="26"/>
          <w:szCs w:val="26"/>
        </w:rPr>
        <w:t>.</w:t>
      </w:r>
    </w:p>
    <w:p w:rsidR="006B7F8B" w:rsidRPr="00E84A5C" w:rsidRDefault="006B7F8B" w:rsidP="00E8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7F8B" w:rsidRDefault="006B7F8B" w:rsidP="00E8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5E2C" w:rsidRDefault="005F5E2C" w:rsidP="00E8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7F8B" w:rsidRPr="00E84A5C" w:rsidRDefault="00DE08F0" w:rsidP="00E8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A5C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B0143F" w:rsidRPr="00E84A5C">
        <w:rPr>
          <w:rFonts w:ascii="Times New Roman" w:hAnsi="Times New Roman" w:cs="Times New Roman"/>
          <w:sz w:val="26"/>
          <w:szCs w:val="26"/>
        </w:rPr>
        <w:t>города Когалыма</w:t>
      </w:r>
      <w:r w:rsidR="006B7F8B" w:rsidRPr="00E84A5C">
        <w:rPr>
          <w:rFonts w:ascii="Times New Roman" w:hAnsi="Times New Roman" w:cs="Times New Roman"/>
          <w:sz w:val="26"/>
          <w:szCs w:val="26"/>
        </w:rPr>
        <w:tab/>
      </w:r>
      <w:r w:rsidR="006B7F8B" w:rsidRPr="00E84A5C">
        <w:rPr>
          <w:rFonts w:ascii="Times New Roman" w:hAnsi="Times New Roman" w:cs="Times New Roman"/>
          <w:sz w:val="26"/>
          <w:szCs w:val="26"/>
        </w:rPr>
        <w:tab/>
      </w:r>
      <w:r w:rsidR="006B7F8B" w:rsidRPr="00E84A5C">
        <w:rPr>
          <w:rFonts w:ascii="Times New Roman" w:hAnsi="Times New Roman" w:cs="Times New Roman"/>
          <w:sz w:val="26"/>
          <w:szCs w:val="26"/>
        </w:rPr>
        <w:tab/>
      </w:r>
      <w:r w:rsidR="006B7F8B" w:rsidRPr="00E84A5C">
        <w:rPr>
          <w:rFonts w:ascii="Times New Roman" w:hAnsi="Times New Roman" w:cs="Times New Roman"/>
          <w:sz w:val="26"/>
          <w:szCs w:val="26"/>
        </w:rPr>
        <w:tab/>
      </w:r>
      <w:r w:rsidR="006B7F8B" w:rsidRPr="00E84A5C">
        <w:rPr>
          <w:rFonts w:ascii="Times New Roman" w:hAnsi="Times New Roman" w:cs="Times New Roman"/>
          <w:sz w:val="26"/>
          <w:szCs w:val="26"/>
        </w:rPr>
        <w:tab/>
      </w:r>
      <w:r w:rsidRPr="00E84A5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E84A5C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6B7F8B" w:rsidRDefault="006B7F8B" w:rsidP="006B7F8B">
      <w:pPr>
        <w:spacing w:after="0" w:line="240" w:lineRule="auto"/>
        <w:jc w:val="both"/>
        <w:rPr>
          <w:rFonts w:ascii="Times New Roman" w:hAnsi="Times New Roman"/>
        </w:rPr>
      </w:pPr>
    </w:p>
    <w:p w:rsidR="005F5E2C" w:rsidRDefault="005F5E2C" w:rsidP="006B7F8B">
      <w:pPr>
        <w:spacing w:after="0" w:line="240" w:lineRule="auto"/>
        <w:jc w:val="both"/>
        <w:rPr>
          <w:rFonts w:ascii="Times New Roman" w:hAnsi="Times New Roman"/>
        </w:rPr>
      </w:pPr>
    </w:p>
    <w:p w:rsidR="003F28EE" w:rsidRDefault="003F28EE" w:rsidP="006B7F8B">
      <w:pPr>
        <w:spacing w:after="0" w:line="240" w:lineRule="auto"/>
        <w:jc w:val="both"/>
        <w:rPr>
          <w:rFonts w:ascii="Times New Roman" w:hAnsi="Times New Roman"/>
        </w:rPr>
      </w:pPr>
    </w:p>
    <w:p w:rsidR="003F28EE" w:rsidRDefault="003F28EE" w:rsidP="006B7F8B">
      <w:pPr>
        <w:spacing w:after="0" w:line="240" w:lineRule="auto"/>
        <w:jc w:val="both"/>
        <w:rPr>
          <w:rFonts w:ascii="Times New Roman" w:hAnsi="Times New Roman"/>
        </w:rPr>
      </w:pPr>
    </w:p>
    <w:p w:rsidR="003F28EE" w:rsidRDefault="003F28EE" w:rsidP="006B7F8B">
      <w:pPr>
        <w:spacing w:after="0" w:line="240" w:lineRule="auto"/>
        <w:jc w:val="both"/>
        <w:rPr>
          <w:rFonts w:ascii="Times New Roman" w:hAnsi="Times New Roman"/>
        </w:rPr>
      </w:pPr>
    </w:p>
    <w:p w:rsidR="005F5E2C" w:rsidRPr="000762F6" w:rsidRDefault="00A357C6" w:rsidP="006B7F8B">
      <w:pPr>
        <w:spacing w:after="0" w:line="240" w:lineRule="auto"/>
        <w:jc w:val="both"/>
        <w:rPr>
          <w:rFonts w:ascii="Times New Roman" w:hAnsi="Times New Roman"/>
        </w:rPr>
      </w:pPr>
      <w:r w:rsidRPr="000762F6">
        <w:rPr>
          <w:rFonts w:ascii="Times New Roman" w:hAnsi="Times New Roman"/>
        </w:rPr>
        <w:t>Согласовано:</w:t>
      </w:r>
    </w:p>
    <w:p w:rsidR="00A357C6" w:rsidRPr="000762F6" w:rsidRDefault="00A357C6" w:rsidP="006B7F8B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0762F6">
        <w:rPr>
          <w:rFonts w:ascii="Times New Roman" w:hAnsi="Times New Roman"/>
        </w:rPr>
        <w:t>зам.главы</w:t>
      </w:r>
      <w:proofErr w:type="spellEnd"/>
      <w:r w:rsidRPr="000762F6">
        <w:rPr>
          <w:rFonts w:ascii="Times New Roman" w:hAnsi="Times New Roman"/>
        </w:rPr>
        <w:t xml:space="preserve"> города Когалыма</w:t>
      </w:r>
      <w:r w:rsidRPr="000762F6">
        <w:rPr>
          <w:rFonts w:ascii="Times New Roman" w:hAnsi="Times New Roman"/>
        </w:rPr>
        <w:tab/>
      </w:r>
      <w:r w:rsidRPr="000762F6">
        <w:rPr>
          <w:rFonts w:ascii="Times New Roman" w:hAnsi="Times New Roman"/>
        </w:rPr>
        <w:tab/>
      </w:r>
      <w:r w:rsidRPr="000762F6">
        <w:rPr>
          <w:rFonts w:ascii="Times New Roman" w:hAnsi="Times New Roman"/>
        </w:rPr>
        <w:tab/>
      </w:r>
      <w:r w:rsidRPr="000762F6">
        <w:rPr>
          <w:rFonts w:ascii="Times New Roman" w:hAnsi="Times New Roman"/>
        </w:rPr>
        <w:tab/>
      </w:r>
      <w:proofErr w:type="spellStart"/>
      <w:r w:rsidRPr="000762F6">
        <w:rPr>
          <w:rFonts w:ascii="Times New Roman" w:hAnsi="Times New Roman"/>
        </w:rPr>
        <w:t>Р.Ю.Попов</w:t>
      </w:r>
      <w:proofErr w:type="spellEnd"/>
    </w:p>
    <w:p w:rsidR="00A357C6" w:rsidRPr="000762F6" w:rsidRDefault="00A357C6" w:rsidP="006B7F8B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0762F6">
        <w:rPr>
          <w:rFonts w:ascii="Times New Roman" w:hAnsi="Times New Roman"/>
        </w:rPr>
        <w:t>зам.главы</w:t>
      </w:r>
      <w:proofErr w:type="spellEnd"/>
      <w:r w:rsidRPr="000762F6">
        <w:rPr>
          <w:rFonts w:ascii="Times New Roman" w:hAnsi="Times New Roman"/>
        </w:rPr>
        <w:t xml:space="preserve"> города Когалыма</w:t>
      </w:r>
      <w:r w:rsidRPr="000762F6">
        <w:rPr>
          <w:rFonts w:ascii="Times New Roman" w:hAnsi="Times New Roman"/>
        </w:rPr>
        <w:tab/>
      </w:r>
      <w:r w:rsidRPr="000762F6">
        <w:rPr>
          <w:rFonts w:ascii="Times New Roman" w:hAnsi="Times New Roman"/>
        </w:rPr>
        <w:tab/>
      </w:r>
      <w:r w:rsidRPr="000762F6">
        <w:rPr>
          <w:rFonts w:ascii="Times New Roman" w:hAnsi="Times New Roman"/>
        </w:rPr>
        <w:tab/>
      </w:r>
      <w:r w:rsidRPr="000762F6">
        <w:rPr>
          <w:rFonts w:ascii="Times New Roman" w:hAnsi="Times New Roman"/>
        </w:rPr>
        <w:tab/>
      </w:r>
      <w:proofErr w:type="spellStart"/>
      <w:r w:rsidRPr="000762F6">
        <w:rPr>
          <w:rFonts w:ascii="Times New Roman" w:hAnsi="Times New Roman"/>
        </w:rPr>
        <w:t>Т.И.Черных</w:t>
      </w:r>
      <w:proofErr w:type="spellEnd"/>
    </w:p>
    <w:p w:rsidR="00A357C6" w:rsidRPr="000762F6" w:rsidRDefault="00A357C6" w:rsidP="006B7F8B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0762F6">
        <w:rPr>
          <w:rFonts w:ascii="Times New Roman" w:hAnsi="Times New Roman"/>
        </w:rPr>
        <w:t>председатель</w:t>
      </w:r>
      <w:proofErr w:type="gramEnd"/>
      <w:r w:rsidRPr="000762F6">
        <w:rPr>
          <w:rFonts w:ascii="Times New Roman" w:hAnsi="Times New Roman"/>
        </w:rPr>
        <w:t xml:space="preserve"> КФ</w:t>
      </w:r>
      <w:r w:rsidRPr="000762F6">
        <w:rPr>
          <w:rFonts w:ascii="Times New Roman" w:hAnsi="Times New Roman"/>
        </w:rPr>
        <w:tab/>
      </w:r>
      <w:r w:rsidRPr="000762F6">
        <w:rPr>
          <w:rFonts w:ascii="Times New Roman" w:hAnsi="Times New Roman"/>
        </w:rPr>
        <w:tab/>
      </w:r>
      <w:r w:rsidRPr="000762F6">
        <w:rPr>
          <w:rFonts w:ascii="Times New Roman" w:hAnsi="Times New Roman"/>
        </w:rPr>
        <w:tab/>
      </w:r>
      <w:r w:rsidRPr="000762F6">
        <w:rPr>
          <w:rFonts w:ascii="Times New Roman" w:hAnsi="Times New Roman"/>
        </w:rPr>
        <w:tab/>
      </w:r>
      <w:r w:rsidRPr="000762F6">
        <w:rPr>
          <w:rFonts w:ascii="Times New Roman" w:hAnsi="Times New Roman"/>
        </w:rPr>
        <w:tab/>
      </w:r>
      <w:proofErr w:type="spellStart"/>
      <w:r w:rsidRPr="000762F6">
        <w:rPr>
          <w:rFonts w:ascii="Times New Roman" w:hAnsi="Times New Roman"/>
        </w:rPr>
        <w:t>М.Г.Рыбачок</w:t>
      </w:r>
      <w:proofErr w:type="spellEnd"/>
    </w:p>
    <w:p w:rsidR="00A357C6" w:rsidRPr="000762F6" w:rsidRDefault="00A357C6" w:rsidP="006B7F8B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0762F6">
        <w:rPr>
          <w:rFonts w:ascii="Times New Roman" w:hAnsi="Times New Roman"/>
        </w:rPr>
        <w:t>начальник</w:t>
      </w:r>
      <w:proofErr w:type="gramEnd"/>
      <w:r w:rsidRPr="000762F6">
        <w:rPr>
          <w:rFonts w:ascii="Times New Roman" w:hAnsi="Times New Roman"/>
        </w:rPr>
        <w:t xml:space="preserve"> УЭ</w:t>
      </w:r>
      <w:r w:rsidRPr="000762F6">
        <w:rPr>
          <w:rFonts w:ascii="Times New Roman" w:hAnsi="Times New Roman"/>
        </w:rPr>
        <w:tab/>
      </w:r>
      <w:r w:rsidRPr="000762F6">
        <w:rPr>
          <w:rFonts w:ascii="Times New Roman" w:hAnsi="Times New Roman"/>
        </w:rPr>
        <w:tab/>
      </w:r>
      <w:r w:rsidRPr="000762F6">
        <w:rPr>
          <w:rFonts w:ascii="Times New Roman" w:hAnsi="Times New Roman"/>
        </w:rPr>
        <w:tab/>
      </w:r>
      <w:r w:rsidRPr="000762F6">
        <w:rPr>
          <w:rFonts w:ascii="Times New Roman" w:hAnsi="Times New Roman"/>
        </w:rPr>
        <w:tab/>
      </w:r>
      <w:r w:rsidRPr="000762F6">
        <w:rPr>
          <w:rFonts w:ascii="Times New Roman" w:hAnsi="Times New Roman"/>
        </w:rPr>
        <w:tab/>
      </w:r>
      <w:r w:rsidRPr="000762F6">
        <w:rPr>
          <w:rFonts w:ascii="Times New Roman" w:hAnsi="Times New Roman"/>
        </w:rPr>
        <w:tab/>
      </w:r>
      <w:proofErr w:type="spellStart"/>
      <w:r w:rsidRPr="000762F6">
        <w:rPr>
          <w:rFonts w:ascii="Times New Roman" w:hAnsi="Times New Roman"/>
        </w:rPr>
        <w:t>Е.Г.Загорская</w:t>
      </w:r>
      <w:proofErr w:type="spellEnd"/>
    </w:p>
    <w:p w:rsidR="00A357C6" w:rsidRPr="000762F6" w:rsidRDefault="00A357C6" w:rsidP="006B7F8B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0762F6">
        <w:rPr>
          <w:rFonts w:ascii="Times New Roman" w:hAnsi="Times New Roman"/>
        </w:rPr>
        <w:t>и.о</w:t>
      </w:r>
      <w:proofErr w:type="spellEnd"/>
      <w:r w:rsidRPr="000762F6">
        <w:rPr>
          <w:rFonts w:ascii="Times New Roman" w:hAnsi="Times New Roman"/>
        </w:rPr>
        <w:t>. начальника ЮУ</w:t>
      </w:r>
      <w:r w:rsidRPr="000762F6">
        <w:rPr>
          <w:rFonts w:ascii="Times New Roman" w:hAnsi="Times New Roman"/>
        </w:rPr>
        <w:tab/>
      </w:r>
      <w:r w:rsidRPr="000762F6">
        <w:rPr>
          <w:rFonts w:ascii="Times New Roman" w:hAnsi="Times New Roman"/>
        </w:rPr>
        <w:tab/>
      </w:r>
      <w:r w:rsidRPr="000762F6">
        <w:rPr>
          <w:rFonts w:ascii="Times New Roman" w:hAnsi="Times New Roman"/>
        </w:rPr>
        <w:tab/>
      </w:r>
      <w:r w:rsidRPr="000762F6">
        <w:rPr>
          <w:rFonts w:ascii="Times New Roman" w:hAnsi="Times New Roman"/>
        </w:rPr>
        <w:tab/>
      </w:r>
      <w:r w:rsidRPr="000762F6">
        <w:rPr>
          <w:rFonts w:ascii="Times New Roman" w:hAnsi="Times New Roman"/>
        </w:rPr>
        <w:tab/>
      </w:r>
      <w:proofErr w:type="spellStart"/>
      <w:r w:rsidRPr="000762F6">
        <w:rPr>
          <w:rFonts w:ascii="Times New Roman" w:hAnsi="Times New Roman"/>
        </w:rPr>
        <w:t>М.В.Дробина</w:t>
      </w:r>
      <w:proofErr w:type="spellEnd"/>
    </w:p>
    <w:p w:rsidR="00A357C6" w:rsidRPr="000762F6" w:rsidRDefault="00A357C6" w:rsidP="006B7F8B">
      <w:pPr>
        <w:spacing w:after="0" w:line="240" w:lineRule="auto"/>
        <w:jc w:val="both"/>
        <w:rPr>
          <w:rFonts w:ascii="Times New Roman" w:hAnsi="Times New Roman"/>
        </w:rPr>
      </w:pPr>
      <w:r w:rsidRPr="000762F6">
        <w:rPr>
          <w:rFonts w:ascii="Times New Roman" w:hAnsi="Times New Roman"/>
        </w:rPr>
        <w:t xml:space="preserve">зам. начальника </w:t>
      </w:r>
      <w:proofErr w:type="spellStart"/>
      <w:r w:rsidRPr="000762F6">
        <w:rPr>
          <w:rFonts w:ascii="Times New Roman" w:hAnsi="Times New Roman"/>
        </w:rPr>
        <w:t>ОФЭОиК</w:t>
      </w:r>
      <w:proofErr w:type="spellEnd"/>
      <w:r w:rsidRPr="000762F6">
        <w:rPr>
          <w:rFonts w:ascii="Times New Roman" w:hAnsi="Times New Roman"/>
        </w:rPr>
        <w:tab/>
      </w:r>
      <w:r w:rsidRPr="000762F6">
        <w:rPr>
          <w:rFonts w:ascii="Times New Roman" w:hAnsi="Times New Roman"/>
        </w:rPr>
        <w:tab/>
      </w:r>
      <w:r w:rsidRPr="000762F6">
        <w:rPr>
          <w:rFonts w:ascii="Times New Roman" w:hAnsi="Times New Roman"/>
        </w:rPr>
        <w:tab/>
      </w:r>
      <w:r w:rsidRPr="000762F6">
        <w:rPr>
          <w:rFonts w:ascii="Times New Roman" w:hAnsi="Times New Roman"/>
        </w:rPr>
        <w:tab/>
      </w:r>
      <w:proofErr w:type="spellStart"/>
      <w:r w:rsidRPr="000762F6">
        <w:rPr>
          <w:rFonts w:ascii="Times New Roman" w:hAnsi="Times New Roman"/>
        </w:rPr>
        <w:t>Е.А.Пискорская</w:t>
      </w:r>
      <w:proofErr w:type="spellEnd"/>
    </w:p>
    <w:p w:rsidR="00A357C6" w:rsidRPr="000762F6" w:rsidRDefault="000762F6" w:rsidP="006B7F8B">
      <w:pPr>
        <w:spacing w:after="0" w:line="240" w:lineRule="auto"/>
        <w:jc w:val="both"/>
        <w:rPr>
          <w:rFonts w:ascii="Times New Roman" w:hAnsi="Times New Roman"/>
        </w:rPr>
      </w:pPr>
      <w:r w:rsidRPr="000762F6">
        <w:rPr>
          <w:rFonts w:ascii="Times New Roman" w:hAnsi="Times New Roman"/>
        </w:rPr>
        <w:t>Подготовлено:</w:t>
      </w:r>
    </w:p>
    <w:p w:rsidR="000762F6" w:rsidRPr="000762F6" w:rsidRDefault="000762F6" w:rsidP="006B7F8B">
      <w:pPr>
        <w:spacing w:after="0" w:line="240" w:lineRule="auto"/>
        <w:jc w:val="both"/>
        <w:rPr>
          <w:rFonts w:ascii="Times New Roman" w:hAnsi="Times New Roman"/>
        </w:rPr>
      </w:pPr>
      <w:r w:rsidRPr="000762F6">
        <w:rPr>
          <w:rFonts w:ascii="Times New Roman" w:hAnsi="Times New Roman"/>
        </w:rPr>
        <w:t xml:space="preserve">Начальник </w:t>
      </w:r>
      <w:proofErr w:type="spellStart"/>
      <w:r w:rsidRPr="000762F6">
        <w:rPr>
          <w:rFonts w:ascii="Times New Roman" w:hAnsi="Times New Roman"/>
        </w:rPr>
        <w:t>ОМВвсООПиБ</w:t>
      </w:r>
      <w:proofErr w:type="spellEnd"/>
      <w:r w:rsidRPr="000762F6">
        <w:rPr>
          <w:rFonts w:ascii="Times New Roman" w:hAnsi="Times New Roman"/>
        </w:rPr>
        <w:tab/>
      </w:r>
      <w:r w:rsidRPr="000762F6">
        <w:rPr>
          <w:rFonts w:ascii="Times New Roman" w:hAnsi="Times New Roman"/>
        </w:rPr>
        <w:tab/>
      </w:r>
      <w:r w:rsidRPr="000762F6">
        <w:rPr>
          <w:rFonts w:ascii="Times New Roman" w:hAnsi="Times New Roman"/>
        </w:rPr>
        <w:tab/>
      </w:r>
      <w:r w:rsidRPr="000762F6">
        <w:rPr>
          <w:rFonts w:ascii="Times New Roman" w:hAnsi="Times New Roman"/>
        </w:rPr>
        <w:tab/>
      </w:r>
      <w:proofErr w:type="spellStart"/>
      <w:r w:rsidRPr="000762F6">
        <w:rPr>
          <w:rFonts w:ascii="Times New Roman" w:hAnsi="Times New Roman"/>
        </w:rPr>
        <w:t>С.Е.Михалева</w:t>
      </w:r>
      <w:proofErr w:type="spellEnd"/>
    </w:p>
    <w:p w:rsidR="000762F6" w:rsidRPr="000762F6" w:rsidRDefault="000762F6" w:rsidP="000762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1036" w:rsidRDefault="00C47756" w:rsidP="003310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62F6">
        <w:rPr>
          <w:rFonts w:ascii="Times New Roman" w:hAnsi="Times New Roman" w:cs="Times New Roman"/>
        </w:rPr>
        <w:t xml:space="preserve">Разослать: </w:t>
      </w:r>
      <w:proofErr w:type="spellStart"/>
      <w:r w:rsidRPr="000762F6">
        <w:rPr>
          <w:rFonts w:ascii="Times New Roman" w:hAnsi="Times New Roman" w:cs="Times New Roman"/>
        </w:rPr>
        <w:t>М.Г.Рыбачок</w:t>
      </w:r>
      <w:proofErr w:type="spellEnd"/>
      <w:r w:rsidRPr="000762F6">
        <w:rPr>
          <w:rFonts w:ascii="Times New Roman" w:hAnsi="Times New Roman" w:cs="Times New Roman"/>
        </w:rPr>
        <w:t xml:space="preserve">, </w:t>
      </w:r>
      <w:proofErr w:type="spellStart"/>
      <w:r w:rsidRPr="000762F6">
        <w:rPr>
          <w:rFonts w:ascii="Times New Roman" w:hAnsi="Times New Roman" w:cs="Times New Roman"/>
        </w:rPr>
        <w:t>Е.Г.Загорская</w:t>
      </w:r>
      <w:proofErr w:type="spellEnd"/>
      <w:r w:rsidRPr="000762F6">
        <w:rPr>
          <w:rFonts w:ascii="Times New Roman" w:hAnsi="Times New Roman" w:cs="Times New Roman"/>
        </w:rPr>
        <w:t xml:space="preserve">, </w:t>
      </w:r>
      <w:proofErr w:type="spellStart"/>
      <w:r w:rsidRPr="000762F6">
        <w:rPr>
          <w:rFonts w:ascii="Times New Roman" w:hAnsi="Times New Roman" w:cs="Times New Roman"/>
        </w:rPr>
        <w:t>А.А.Рябинина</w:t>
      </w:r>
      <w:proofErr w:type="spellEnd"/>
      <w:r w:rsidRPr="000762F6">
        <w:rPr>
          <w:rFonts w:ascii="Times New Roman" w:hAnsi="Times New Roman" w:cs="Times New Roman"/>
        </w:rPr>
        <w:t xml:space="preserve">, </w:t>
      </w:r>
      <w:proofErr w:type="spellStart"/>
      <w:r w:rsidRPr="000762F6">
        <w:rPr>
          <w:rFonts w:ascii="Times New Roman" w:hAnsi="Times New Roman" w:cs="Times New Roman"/>
        </w:rPr>
        <w:t>Л.А.Немыкина</w:t>
      </w:r>
      <w:proofErr w:type="spellEnd"/>
      <w:r w:rsidRPr="000762F6">
        <w:rPr>
          <w:rFonts w:ascii="Times New Roman" w:hAnsi="Times New Roman" w:cs="Times New Roman"/>
        </w:rPr>
        <w:t xml:space="preserve">, </w:t>
      </w:r>
      <w:proofErr w:type="spellStart"/>
      <w:r w:rsidRPr="000762F6">
        <w:rPr>
          <w:rFonts w:ascii="Times New Roman" w:hAnsi="Times New Roman" w:cs="Times New Roman"/>
        </w:rPr>
        <w:t>С.Г.Гришина</w:t>
      </w:r>
      <w:proofErr w:type="spellEnd"/>
      <w:r w:rsidRPr="000762F6">
        <w:rPr>
          <w:rFonts w:ascii="Times New Roman" w:hAnsi="Times New Roman" w:cs="Times New Roman"/>
        </w:rPr>
        <w:t xml:space="preserve">, </w:t>
      </w:r>
      <w:proofErr w:type="spellStart"/>
      <w:r w:rsidR="00092AA3">
        <w:rPr>
          <w:rFonts w:ascii="Times New Roman" w:hAnsi="Times New Roman" w:cs="Times New Roman"/>
        </w:rPr>
        <w:t>А.А.Логинова</w:t>
      </w:r>
      <w:proofErr w:type="spellEnd"/>
      <w:r w:rsidRPr="000762F6">
        <w:rPr>
          <w:rFonts w:ascii="Times New Roman" w:hAnsi="Times New Roman" w:cs="Times New Roman"/>
        </w:rPr>
        <w:t xml:space="preserve">, </w:t>
      </w:r>
      <w:proofErr w:type="spellStart"/>
      <w:r w:rsidRPr="000762F6">
        <w:rPr>
          <w:rFonts w:ascii="Times New Roman" w:hAnsi="Times New Roman" w:cs="Times New Roman"/>
        </w:rPr>
        <w:t>А.В.Косолапов</w:t>
      </w:r>
      <w:proofErr w:type="spellEnd"/>
      <w:r w:rsidRPr="000762F6">
        <w:rPr>
          <w:rFonts w:ascii="Times New Roman" w:hAnsi="Times New Roman" w:cs="Times New Roman"/>
        </w:rPr>
        <w:t xml:space="preserve">, </w:t>
      </w:r>
      <w:proofErr w:type="spellStart"/>
      <w:r w:rsidRPr="000762F6">
        <w:rPr>
          <w:rFonts w:ascii="Times New Roman" w:hAnsi="Times New Roman" w:cs="Times New Roman"/>
        </w:rPr>
        <w:t>В.С.Лаишевцев</w:t>
      </w:r>
      <w:proofErr w:type="spellEnd"/>
      <w:r w:rsidRPr="000762F6">
        <w:rPr>
          <w:rFonts w:ascii="Times New Roman" w:hAnsi="Times New Roman" w:cs="Times New Roman"/>
        </w:rPr>
        <w:t xml:space="preserve">, </w:t>
      </w:r>
      <w:proofErr w:type="spellStart"/>
      <w:r w:rsidRPr="000762F6">
        <w:rPr>
          <w:rFonts w:ascii="Times New Roman" w:hAnsi="Times New Roman" w:cs="Times New Roman"/>
        </w:rPr>
        <w:t>А.А.Анищенко</w:t>
      </w:r>
      <w:proofErr w:type="spellEnd"/>
      <w:r w:rsidR="00092AA3">
        <w:rPr>
          <w:rFonts w:ascii="Times New Roman" w:hAnsi="Times New Roman" w:cs="Times New Roman"/>
        </w:rPr>
        <w:t xml:space="preserve">, </w:t>
      </w:r>
      <w:proofErr w:type="spellStart"/>
      <w:r w:rsidRPr="000762F6">
        <w:rPr>
          <w:rFonts w:ascii="Times New Roman" w:hAnsi="Times New Roman" w:cs="Times New Roman"/>
        </w:rPr>
        <w:t>А.А.Абзалилова</w:t>
      </w:r>
      <w:proofErr w:type="spellEnd"/>
      <w:r w:rsidRPr="000762F6">
        <w:rPr>
          <w:rFonts w:ascii="Times New Roman" w:hAnsi="Times New Roman" w:cs="Times New Roman"/>
        </w:rPr>
        <w:t xml:space="preserve">, МУ «УКС г. Когалыма», МКУ «УОДОМС», ЮУ, </w:t>
      </w:r>
      <w:proofErr w:type="spellStart"/>
      <w:r w:rsidRPr="000762F6">
        <w:rPr>
          <w:rFonts w:ascii="Times New Roman" w:hAnsi="Times New Roman" w:cs="Times New Roman"/>
        </w:rPr>
        <w:t>С.Е.Михалева</w:t>
      </w:r>
      <w:proofErr w:type="spellEnd"/>
      <w:r w:rsidRPr="000762F6">
        <w:rPr>
          <w:rFonts w:ascii="Times New Roman" w:hAnsi="Times New Roman" w:cs="Times New Roman"/>
        </w:rPr>
        <w:t>, газета.</w:t>
      </w:r>
    </w:p>
    <w:p w:rsidR="00331036" w:rsidRDefault="00331036" w:rsidP="00F91DC5">
      <w:pPr>
        <w:spacing w:after="0" w:line="240" w:lineRule="auto"/>
        <w:ind w:left="9912" w:firstLine="709"/>
        <w:rPr>
          <w:rFonts w:ascii="Times New Roman" w:hAnsi="Times New Roman" w:cs="Times New Roman"/>
        </w:rPr>
      </w:pPr>
    </w:p>
    <w:p w:rsidR="00331036" w:rsidRDefault="00331036" w:rsidP="00F91DC5">
      <w:pPr>
        <w:spacing w:after="0" w:line="240" w:lineRule="auto"/>
        <w:ind w:left="9912" w:firstLine="709"/>
        <w:rPr>
          <w:rFonts w:ascii="Times New Roman" w:hAnsi="Times New Roman" w:cs="Times New Roman"/>
        </w:rPr>
        <w:sectPr w:rsidR="00331036" w:rsidSect="00331036">
          <w:footerReference w:type="even" r:id="rId7"/>
          <w:footerReference w:type="default" r:id="rId8"/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F91DC5" w:rsidRPr="003D319C" w:rsidRDefault="00F91DC5" w:rsidP="00F91DC5">
      <w:pPr>
        <w:spacing w:after="0" w:line="240" w:lineRule="auto"/>
        <w:ind w:left="9912" w:firstLine="709"/>
        <w:rPr>
          <w:rFonts w:ascii="Times New Roman" w:hAnsi="Times New Roman" w:cs="Times New Roman"/>
          <w:sz w:val="26"/>
          <w:szCs w:val="26"/>
        </w:rPr>
      </w:pPr>
      <w:r w:rsidRPr="003D319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F91DC5" w:rsidRPr="003D319C" w:rsidRDefault="00F91DC5" w:rsidP="00F91DC5">
      <w:pPr>
        <w:tabs>
          <w:tab w:val="left" w:pos="8804"/>
        </w:tabs>
        <w:spacing w:after="0" w:line="240" w:lineRule="auto"/>
        <w:ind w:left="9912"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3D319C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3D319C">
        <w:rPr>
          <w:rFonts w:ascii="Times New Roman" w:hAnsi="Times New Roman" w:cs="Times New Roman"/>
          <w:sz w:val="26"/>
          <w:szCs w:val="26"/>
        </w:rPr>
        <w:t xml:space="preserve"> постановлению Администрации</w:t>
      </w:r>
    </w:p>
    <w:p w:rsidR="00F91DC5" w:rsidRPr="003D319C" w:rsidRDefault="00F91DC5" w:rsidP="00F91DC5">
      <w:pPr>
        <w:spacing w:after="0" w:line="240" w:lineRule="auto"/>
        <w:ind w:left="9912"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3D319C">
        <w:rPr>
          <w:rFonts w:ascii="Times New Roman" w:hAnsi="Times New Roman" w:cs="Times New Roman"/>
          <w:sz w:val="26"/>
          <w:szCs w:val="26"/>
        </w:rPr>
        <w:t>города</w:t>
      </w:r>
      <w:proofErr w:type="gramEnd"/>
      <w:r w:rsidRPr="003D319C">
        <w:rPr>
          <w:rFonts w:ascii="Times New Roman" w:hAnsi="Times New Roman" w:cs="Times New Roman"/>
          <w:sz w:val="26"/>
          <w:szCs w:val="26"/>
        </w:rPr>
        <w:t xml:space="preserve"> Когалыма</w:t>
      </w:r>
    </w:p>
    <w:p w:rsidR="00F91DC5" w:rsidRPr="003D319C" w:rsidRDefault="00F91DC5" w:rsidP="00F91DC5">
      <w:pPr>
        <w:spacing w:after="0" w:line="240" w:lineRule="auto"/>
        <w:ind w:left="9912"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3D319C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3D319C">
        <w:rPr>
          <w:rFonts w:ascii="Times New Roman" w:hAnsi="Times New Roman" w:cs="Times New Roman"/>
          <w:sz w:val="26"/>
          <w:szCs w:val="26"/>
        </w:rPr>
        <w:t xml:space="preserve"> </w:t>
      </w:r>
      <w:r w:rsidR="00B078F0" w:rsidRPr="003D319C">
        <w:rPr>
          <w:rFonts w:ascii="Times New Roman" w:hAnsi="Times New Roman" w:cs="Times New Roman"/>
          <w:sz w:val="26"/>
          <w:szCs w:val="26"/>
        </w:rPr>
        <w:t>23</w:t>
      </w:r>
      <w:r w:rsidRPr="003D319C">
        <w:rPr>
          <w:rFonts w:ascii="Times New Roman" w:hAnsi="Times New Roman" w:cs="Times New Roman"/>
          <w:sz w:val="26"/>
          <w:szCs w:val="26"/>
        </w:rPr>
        <w:t>.1</w:t>
      </w:r>
      <w:r w:rsidR="00B078F0" w:rsidRPr="003D319C">
        <w:rPr>
          <w:rFonts w:ascii="Times New Roman" w:hAnsi="Times New Roman" w:cs="Times New Roman"/>
          <w:sz w:val="26"/>
          <w:szCs w:val="26"/>
        </w:rPr>
        <w:t>2</w:t>
      </w:r>
      <w:r w:rsidRPr="003D319C">
        <w:rPr>
          <w:rFonts w:ascii="Times New Roman" w:hAnsi="Times New Roman" w:cs="Times New Roman"/>
          <w:sz w:val="26"/>
          <w:szCs w:val="26"/>
        </w:rPr>
        <w:t>.2019 №000</w:t>
      </w:r>
    </w:p>
    <w:p w:rsidR="00F91DC5" w:rsidRPr="003D319C" w:rsidRDefault="00F91DC5" w:rsidP="00F91DC5">
      <w:pPr>
        <w:widowControl w:val="0"/>
        <w:autoSpaceDE w:val="0"/>
        <w:autoSpaceDN w:val="0"/>
        <w:spacing w:after="0" w:line="240" w:lineRule="auto"/>
        <w:ind w:left="10620"/>
        <w:outlineLvl w:val="1"/>
        <w:rPr>
          <w:rFonts w:ascii="Times New Roman" w:hAnsi="Times New Roman" w:cs="Times New Roman"/>
          <w:sz w:val="26"/>
          <w:szCs w:val="26"/>
        </w:rPr>
      </w:pPr>
    </w:p>
    <w:p w:rsidR="00F91DC5" w:rsidRPr="003D319C" w:rsidRDefault="00F91DC5" w:rsidP="00F91DC5">
      <w:pPr>
        <w:widowControl w:val="0"/>
        <w:autoSpaceDE w:val="0"/>
        <w:autoSpaceDN w:val="0"/>
        <w:spacing w:after="0" w:line="240" w:lineRule="auto"/>
        <w:ind w:left="10620"/>
        <w:outlineLvl w:val="1"/>
        <w:rPr>
          <w:rFonts w:ascii="Times New Roman" w:hAnsi="Times New Roman" w:cs="Times New Roman"/>
          <w:sz w:val="26"/>
          <w:szCs w:val="26"/>
        </w:rPr>
      </w:pPr>
      <w:r w:rsidRPr="003D319C">
        <w:rPr>
          <w:rFonts w:ascii="Times New Roman" w:hAnsi="Times New Roman" w:cs="Times New Roman"/>
          <w:sz w:val="26"/>
          <w:szCs w:val="26"/>
        </w:rPr>
        <w:t xml:space="preserve">Таблица 2 </w:t>
      </w:r>
    </w:p>
    <w:p w:rsidR="00F91DC5" w:rsidRPr="003D319C" w:rsidRDefault="00F91DC5" w:rsidP="00F91DC5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91DC5" w:rsidRPr="003D319C" w:rsidRDefault="00F91DC5" w:rsidP="00F91DC5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D319C">
        <w:rPr>
          <w:rFonts w:ascii="Times New Roman" w:hAnsi="Times New Roman" w:cs="Times New Roman"/>
          <w:sz w:val="26"/>
          <w:szCs w:val="26"/>
        </w:rPr>
        <w:t>Перечень основных мероприятий муниципальной программы</w:t>
      </w:r>
    </w:p>
    <w:p w:rsidR="00F91DC5" w:rsidRPr="003D319C" w:rsidRDefault="00F91DC5" w:rsidP="00F91DC5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D319C">
        <w:rPr>
          <w:rFonts w:ascii="Times New Roman" w:hAnsi="Times New Roman" w:cs="Times New Roman"/>
          <w:sz w:val="26"/>
          <w:szCs w:val="26"/>
        </w:rPr>
        <w:t>«Профилактика правонарушений и обеспечение отдельных прав граждан в городе Когалыме»</w:t>
      </w:r>
    </w:p>
    <w:p w:rsidR="00F91DC5" w:rsidRPr="003D319C" w:rsidRDefault="00F91DC5" w:rsidP="00F91DC5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</w:rPr>
      </w:pPr>
    </w:p>
    <w:tbl>
      <w:tblPr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260"/>
        <w:gridCol w:w="1985"/>
        <w:gridCol w:w="2268"/>
        <w:gridCol w:w="1843"/>
        <w:gridCol w:w="1559"/>
        <w:gridCol w:w="1560"/>
        <w:gridCol w:w="1559"/>
      </w:tblGrid>
      <w:tr w:rsidR="00B078F0" w:rsidRPr="003D319C" w:rsidTr="003D319C">
        <w:trPr>
          <w:trHeight w:val="63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Номер основного мероприятия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Ответственный исполнитель/</w:t>
            </w:r>
            <w:r w:rsidRPr="003D319C">
              <w:rPr>
                <w:rFonts w:ascii="Times New Roman" w:eastAsia="Times New Roman" w:hAnsi="Times New Roman" w:cs="Times New Roman"/>
              </w:rPr>
              <w:br/>
              <w:t>соисполнитель, учреждение, организация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Источники финансирования</w:t>
            </w:r>
          </w:p>
        </w:tc>
        <w:tc>
          <w:tcPr>
            <w:tcW w:w="65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B078F0" w:rsidRPr="003D319C" w:rsidTr="003D319C">
        <w:trPr>
          <w:trHeight w:val="31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78F0" w:rsidRPr="003D319C" w:rsidTr="003D319C">
        <w:trPr>
          <w:trHeight w:val="33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078F0" w:rsidRPr="003D319C" w:rsidTr="003D319C">
        <w:trPr>
          <w:trHeight w:val="40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2019г.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2020г.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2021г.</w:t>
            </w:r>
          </w:p>
        </w:tc>
      </w:tr>
      <w:tr w:rsidR="00B078F0" w:rsidRPr="003D319C" w:rsidTr="003D319C">
        <w:trPr>
          <w:trHeight w:val="3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078F0" w:rsidRPr="003D319C" w:rsidTr="003D319C">
        <w:trPr>
          <w:trHeight w:val="435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Подпрограмма 1 «Профилактика правонарушений»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1.1.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Создание условий для деятельности народных дружин (1)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ОМВвсООПиБ</w:t>
            </w:r>
            <w:proofErr w:type="spell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2673,70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960,50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федеральный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бюджет  автономного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180,30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182,70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208,70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674,90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675,30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751,80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иные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1.2.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Обеспечение функционирования и развития систем видеонаблюдения в сфере общественного порядка (1)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ОМВвсООПиБ</w:t>
            </w:r>
            <w:proofErr w:type="spell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/      МКУ «ЕДДС города </w:t>
            </w: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Когалыма»*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53254,61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30420,61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11410,70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11423,30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федеральный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бюджет  автономного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768,60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239,90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52486,01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30131,81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11170,80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11183,40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иные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1.2.1.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Развитие систем видеонаблюдения в общественных местах (1)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 xml:space="preserve">МКУ «ЕДДС города </w:t>
            </w: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Когалыма»*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1537,20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577,60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479,80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479,80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федеральный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  автономного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768,60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288,80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239,90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239,90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768,60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288,80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239,90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239,90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иные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lastRenderedPageBreak/>
              <w:t>1.2.2.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Техническое обеспечение функционирования имеющихся систем видеонаблюдения в городе Когалыме (1)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 xml:space="preserve">МКУ «ЕДДС города </w:t>
            </w: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Когалыма»*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51717,41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29843,01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10930,90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10943,50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федеральный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  автономного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51717,41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29843,01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10930,90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10943,50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иные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1.3.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Осуществление отдельных государственных полномочий по созданию административной комиссии и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пунктом 2 статьи 48 Закона ХМАО-Югры от 11 июня 2010 года №102-оз «Об административных правонарушениях» (1)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ОМВвсООПиБ</w:t>
            </w:r>
            <w:proofErr w:type="spell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/      Административная </w:t>
            </w: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комиссия;   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МКУ "УOДОМС"*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10534,80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3364,80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3585,00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федеральный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10534,80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3364,80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3585,00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иные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Административная комиссия*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10239,90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3266,50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3486,70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3486,70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федеральный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10239,90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3266,50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3486,70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3486,70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иные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МКУ "УOДОМС"*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294,90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98,30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98,30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98,30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федеральный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294,90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98,30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98,30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98,30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иные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1.4.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Осуществление государственных полномочий по составлению (изменению и дополнению) списков кандидатов в присяжные </w:t>
            </w: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заседатели федеральных судов общей юрисдикции (1)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ОМВвсООПиБ</w:t>
            </w:r>
            <w:proofErr w:type="spell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/    ЮУ*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21,50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9,20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6,10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федеральный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21,50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9,20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6,10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иные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1.5.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Совершенствование информационного и методического обеспечения профилактики правонарушений, повышения правосознания граждан (1)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ОМВвсООПиБ</w:t>
            </w:r>
            <w:proofErr w:type="spell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/      УО*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806,10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268,70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268,70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268,70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федеральный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806,10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268,70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268,70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268,70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иные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1.5.1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Проведение городских конкурсов «Государство. Право. Я.», «Юный помощник полиции», «День правовой помощи детям» (1)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УО*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федеральный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иные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1.5.2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Развитие материально-технической базы профильных классов и военно-патриотических клубов (1)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УО*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федеральный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иные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1.5.3.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 xml:space="preserve">Проведение семинаров, семинаров - тренингов, конференций, конкурсов, «круглых столов», совещаний для специалистов, преподавателей общественных организаций, волонтёров, занимающихся решением вопросов профилактики правонарушений среди подростков. Повышение </w:t>
            </w:r>
            <w:r w:rsidRPr="003D319C">
              <w:rPr>
                <w:rFonts w:ascii="Times New Roman" w:eastAsia="Times New Roman" w:hAnsi="Times New Roman" w:cs="Times New Roman"/>
              </w:rPr>
              <w:lastRenderedPageBreak/>
              <w:t>профессионального уровня, квалификации специалистов субъектов профилактики правонарушений (1)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lastRenderedPageBreak/>
              <w:t>УО*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249,30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83,10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83,10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83,10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федеральный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249,30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83,10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83,10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83,10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иные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lastRenderedPageBreak/>
              <w:t>1.5.4.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Проведение разъяснительной работы с несовершеннолетними и семьями, находящимися в социально опасном положении, с целью профилактики совершения рецидива преступлений и правонарушений (1)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Отдел по ОДТКДН*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федеральный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иные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1.5.5.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Создание, распространение, проведение конкурса социальных видеороликов и иной тематической рекламы направленной на профилактику правонарушений (1)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319C">
              <w:rPr>
                <w:rFonts w:ascii="Times New Roman" w:eastAsia="Times New Roman" w:hAnsi="Times New Roman" w:cs="Times New Roman"/>
              </w:rPr>
              <w:t>ОМВвсООПиБ</w:t>
            </w:r>
            <w:proofErr w:type="spellEnd"/>
            <w:r w:rsidRPr="003D319C"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256,80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85,60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85,60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85,60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федеральный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256,80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85,60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85,60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85,60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иные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Итого по Подпрограмме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67290,71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34918,51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16128,60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16243,60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федеральный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21,50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9,20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6,10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11875,10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3833,90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4007,60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4033,60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55394,11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31075,41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12114,80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12203,90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иные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федеральный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иные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Подпрограмма 2 «Формирование законопослушного поведения участников дорожного движения»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2.1.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Организация и проведение мероприятий в сфере безопасности дорожного движения</w:t>
            </w: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(1,4)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ОМВвсООПиБ</w:t>
            </w:r>
            <w:proofErr w:type="spell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/             </w:t>
            </w: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УО;   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МАУ "КДК "АРТ-Праздник"*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1543,80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514,60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514,60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514,60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федеральный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1543,80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514,60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514,60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514,60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иные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2.1.1.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Участие команд юных инспекторов движения в окружном конкурсе «Безопасное колесо» (1,4)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УО*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99,90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33,30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33,30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33,30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федеральный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99,90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33,30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33,30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33,30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иные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lastRenderedPageBreak/>
              <w:t>2.1.2.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 xml:space="preserve">Приобретение для образовательных организаций наглядных пособий, оборудования, позволяющего в игровой форме формировать навыки безопасного поведения на дороге. Приобретение и распространение </w:t>
            </w:r>
            <w:proofErr w:type="spellStart"/>
            <w:r w:rsidRPr="003D319C">
              <w:rPr>
                <w:rFonts w:ascii="Times New Roman" w:eastAsia="Times New Roman" w:hAnsi="Times New Roman" w:cs="Times New Roman"/>
              </w:rPr>
              <w:t>световозвращающих</w:t>
            </w:r>
            <w:proofErr w:type="spellEnd"/>
            <w:r w:rsidRPr="003D319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элементов  среди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воспитанников и обучающихся  образовательных организаций (1,4)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УО*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948,90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316,30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316,30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316,30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федеральный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948,90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316,30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316,30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316,30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иные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2.1.3.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Организация и проведение игровой тематической программы среди детей и подростков «Азбука дорог» (1,4)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 xml:space="preserve">МАУ «КДК «АРТ - </w:t>
            </w: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Праздник»*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495,00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165,00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165,00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165,00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федеральный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495,00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165,00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165,00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165,00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иные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2.1.4.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 xml:space="preserve">Проведение в образовательных организациях </w:t>
            </w:r>
            <w:r w:rsidRPr="003D319C">
              <w:rPr>
                <w:rFonts w:ascii="Times New Roman" w:eastAsia="Times New Roman" w:hAnsi="Times New Roman" w:cs="Times New Roman"/>
              </w:rPr>
              <w:lastRenderedPageBreak/>
              <w:t>пропагандистских кампаний, направленных на формирование у участников дорожного движения стереотипов законопослушного поведения (1,4)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lastRenderedPageBreak/>
              <w:t>УО*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федеральный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иные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Итого по Подпрограмме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1543,80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514,60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514,60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514,60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федеральный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1543,80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514,60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514,60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514,60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иные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федеральный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иные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3 «Профилактика незаконного потребления наркотических средств и психотропных веществ, наркомании»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3.1.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Организация и проведение мероприятий с субъектами профилактики, в том числе с участием общественности (3,5)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ОМВвсООПиБ</w:t>
            </w:r>
            <w:proofErr w:type="spellEnd"/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/     </w:t>
            </w:r>
            <w:proofErr w:type="spellStart"/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УКСиМП</w:t>
            </w:r>
            <w:proofErr w:type="spellEnd"/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</w:t>
            </w: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(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МАУ "МКЦ Феникс");                     УО*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676,20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375,40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150,40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150,40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федеральный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225,00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225,00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451,20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150,40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150,40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150,40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иные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3.1.1.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 xml:space="preserve">Проведение семинаров, семинаров-тренингов, конференций, конкурсов, «круглых столов», совещаний для специалистов, </w:t>
            </w:r>
            <w:r w:rsidRPr="003D319C">
              <w:rPr>
                <w:rFonts w:ascii="Times New Roman" w:eastAsia="Times New Roman" w:hAnsi="Times New Roman" w:cs="Times New Roman"/>
              </w:rPr>
              <w:lastRenderedPageBreak/>
              <w:t>представителей общественных организаций, волонтёров, занимающихся решением вопросов по проблемам наркомании. Повышение профессионального уровня, квалификации специалистов субъектов профилактики, занимающихся пропагандой здорового образа жизни. Приобретение учебно-методических программ, пособий по профилактике наркомании (3,5)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УО*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451,20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150,40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150,40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150,40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федеральный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451,20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150,40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150,40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150,40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иные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3.1.2.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 xml:space="preserve">Оказание поддержки </w:t>
            </w:r>
            <w:proofErr w:type="spellStart"/>
            <w:r w:rsidRPr="003D319C">
              <w:rPr>
                <w:rFonts w:ascii="Times New Roman" w:eastAsia="Times New Roman" w:hAnsi="Times New Roman" w:cs="Times New Roman"/>
              </w:rPr>
              <w:t>детско</w:t>
            </w:r>
            <w:proofErr w:type="spellEnd"/>
            <w:r w:rsidRPr="003D319C">
              <w:rPr>
                <w:rFonts w:ascii="Times New Roman" w:eastAsia="Times New Roman" w:hAnsi="Times New Roman" w:cs="Times New Roman"/>
              </w:rPr>
              <w:t xml:space="preserve"> - юношеским, молодёжным волонтёрским (добровольческим) объединениям, в том числе в части профилактики незаконного потребления наркотических и психотропных веществ(3,5)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319C">
              <w:rPr>
                <w:rFonts w:ascii="Times New Roman" w:eastAsia="Times New Roman" w:hAnsi="Times New Roman" w:cs="Times New Roman"/>
              </w:rPr>
              <w:t>УКСиМП</w:t>
            </w:r>
            <w:proofErr w:type="spellEnd"/>
            <w:r w:rsidRPr="003D319C">
              <w:rPr>
                <w:rFonts w:ascii="Times New Roman" w:eastAsia="Times New Roman" w:hAnsi="Times New Roman" w:cs="Times New Roman"/>
              </w:rPr>
              <w:t xml:space="preserve">               </w:t>
            </w: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 xml:space="preserve">   (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>МАУ "МКЦ Феникс");                       УО*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225,00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225,00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федеральный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225,00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225,00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иные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3.1.3.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 xml:space="preserve">Организация проведения проверок образовательных </w:t>
            </w:r>
            <w:r w:rsidRPr="003D319C">
              <w:rPr>
                <w:rFonts w:ascii="Times New Roman" w:eastAsia="Times New Roman" w:hAnsi="Times New Roman" w:cs="Times New Roman"/>
              </w:rPr>
              <w:lastRenderedPageBreak/>
              <w:t>организаций, учреждений культуры, на предмет реализации мероприятий по ограничению доступа к сайтам пропагандирующих наркотические вещества (3,5)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lastRenderedPageBreak/>
              <w:t xml:space="preserve">УКС и </w:t>
            </w: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 xml:space="preserve">МП;   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                УО*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федеральный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иные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3.2.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Проведение информационной антинаркотической пропаганды (3,5)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ОМВвсООПиБ</w:t>
            </w:r>
            <w:proofErr w:type="spell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/     </w:t>
            </w:r>
            <w:proofErr w:type="spellStart"/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УКСиМП</w:t>
            </w:r>
            <w:proofErr w:type="spell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;   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       МАУ "МКЦ Феникс";                     УО*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284,20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100,20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92,00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федеральный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284,20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иные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3.2.1.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 xml:space="preserve">Создание и распространение в городе Когалыме социальной рекламы: антинаркотических баннеров, видеороликов, видеофильмов, радио- и </w:t>
            </w:r>
            <w:r w:rsidRPr="003D319C">
              <w:rPr>
                <w:rFonts w:ascii="Times New Roman" w:eastAsia="Times New Roman" w:hAnsi="Times New Roman" w:cs="Times New Roman"/>
              </w:rPr>
              <w:lastRenderedPageBreak/>
              <w:t>телепередач, печатных материалов по профилактике наркомании и токсикомании (3,5)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ОМВвсООПиБ</w:t>
            </w:r>
            <w:proofErr w:type="spell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;   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УКСиМП</w:t>
            </w:r>
            <w:proofErr w:type="spell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(МАУ "МКЦ Феникс")*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284,20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100,20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92,00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федеральный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284,20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100,20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92,00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иные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319C">
              <w:rPr>
                <w:rFonts w:ascii="Times New Roman" w:eastAsia="Times New Roman" w:hAnsi="Times New Roman" w:cs="Times New Roman"/>
              </w:rPr>
              <w:t>ОМВвсООПиБ</w:t>
            </w:r>
            <w:proofErr w:type="spellEnd"/>
            <w:r w:rsidRPr="003D319C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256,80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85,60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85,60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85,60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федеральный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256,80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85,60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85,60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85,60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иные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319C">
              <w:rPr>
                <w:rFonts w:ascii="Times New Roman" w:eastAsia="Times New Roman" w:hAnsi="Times New Roman" w:cs="Times New Roman"/>
              </w:rPr>
              <w:t>УКСиМП</w:t>
            </w:r>
            <w:proofErr w:type="spellEnd"/>
            <w:r w:rsidRPr="003D319C">
              <w:rPr>
                <w:rFonts w:ascii="Times New Roman" w:eastAsia="Times New Roman" w:hAnsi="Times New Roman" w:cs="Times New Roman"/>
              </w:rPr>
              <w:t xml:space="preserve">               </w:t>
            </w: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 xml:space="preserve">   (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>МАУ "МКЦ Феникс")*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27,40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14,60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6,40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федеральный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27,40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14,60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6,40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иные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3.3.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Формирование негативного отношения к незаконному потреблению наркотиков (3,5)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319C">
              <w:rPr>
                <w:rFonts w:ascii="Times New Roman" w:eastAsia="Times New Roman" w:hAnsi="Times New Roman" w:cs="Times New Roman"/>
              </w:rPr>
              <w:t>ОМВвсООПиБ</w:t>
            </w:r>
            <w:proofErr w:type="spellEnd"/>
            <w:r w:rsidRPr="003D319C">
              <w:rPr>
                <w:rFonts w:ascii="Times New Roman" w:eastAsia="Times New Roman" w:hAnsi="Times New Roman" w:cs="Times New Roman"/>
              </w:rPr>
              <w:t xml:space="preserve">/          </w:t>
            </w:r>
            <w:proofErr w:type="spellStart"/>
            <w:r w:rsidRPr="003D319C">
              <w:rPr>
                <w:rFonts w:ascii="Times New Roman" w:eastAsia="Times New Roman" w:hAnsi="Times New Roman" w:cs="Times New Roman"/>
              </w:rPr>
              <w:t>УКСиМП</w:t>
            </w:r>
            <w:proofErr w:type="spellEnd"/>
            <w:r w:rsidRPr="003D319C">
              <w:rPr>
                <w:rFonts w:ascii="Times New Roman" w:eastAsia="Times New Roman" w:hAnsi="Times New Roman" w:cs="Times New Roman"/>
              </w:rPr>
              <w:t xml:space="preserve">               </w:t>
            </w: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 xml:space="preserve">   (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>МАУ «Дворец спорта»,                     МБЦ "ЦБС",              МАУ "МКЦ Феникс");                       УО*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1329,80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438,40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федеральный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1329,80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453,00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438,40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438,40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иные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3.3.1.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Реализация мероприятий «Спорт - основа здорового образа жизни» (3,5)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319C">
              <w:rPr>
                <w:rFonts w:ascii="Times New Roman" w:eastAsia="Times New Roman" w:hAnsi="Times New Roman" w:cs="Times New Roman"/>
              </w:rPr>
              <w:t>УКСиМП</w:t>
            </w:r>
            <w:proofErr w:type="spellEnd"/>
            <w:r w:rsidRPr="003D319C">
              <w:rPr>
                <w:rFonts w:ascii="Times New Roman" w:eastAsia="Times New Roman" w:hAnsi="Times New Roman" w:cs="Times New Roman"/>
              </w:rPr>
              <w:t xml:space="preserve">         </w:t>
            </w: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 xml:space="preserve">   (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>МАУ «Дворец спорта»)*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327,00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109,00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109,00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109,00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федеральный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327,00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109,00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109,00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109,00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иные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3.3.2.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Организация и проведение детско-юношеского марафона «Прекрасное слово - жизнь» (3,5)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МБУ «</w:t>
            </w: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ЦБС»*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243,30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81,10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81,10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81,10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федеральный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243,30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81,10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81,10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81,10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иные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3.3.3.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Организация профильной смены для лидеров детско-юношеских волонтёрских движений, с целью формирования негативного отношения к незаконному обороту и потреблению наркотиков (3,5)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УО*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170,00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федеральный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170,00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иные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lastRenderedPageBreak/>
              <w:t>3.3.4.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Организация и проведение мероприятий среди детей, подростков, молодёжи, направленных на здоровый образ жизни, профилактику наркомании, в том числе, проведение массовых профилактических мероприятий, направленных на пропаганду здорового образа жизни (международный день борьбы с наркоманией и незаконным оборотом наркотиков, всемирный день без табачного дыма, международный день отказа от курения, всероссийский день трезвости, день зимних видов спорта в России, международный Олимпийский день и др.) (3,5)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319C">
              <w:rPr>
                <w:rFonts w:ascii="Times New Roman" w:eastAsia="Times New Roman" w:hAnsi="Times New Roman" w:cs="Times New Roman"/>
              </w:rPr>
              <w:t>УКСиМП</w:t>
            </w:r>
            <w:proofErr w:type="spellEnd"/>
            <w:r w:rsidRPr="003D319C">
              <w:rPr>
                <w:rFonts w:ascii="Times New Roman" w:eastAsia="Times New Roman" w:hAnsi="Times New Roman" w:cs="Times New Roman"/>
              </w:rPr>
              <w:t xml:space="preserve">               </w:t>
            </w: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 xml:space="preserve">   (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>МАУ "МКЦ" "Феникс";                    "МАУ "Дворец спорта");</w:t>
            </w:r>
            <w:r w:rsidRPr="003D319C">
              <w:rPr>
                <w:rFonts w:ascii="Times New Roman" w:eastAsia="Times New Roman" w:hAnsi="Times New Roman" w:cs="Times New Roman"/>
              </w:rPr>
              <w:br w:type="page"/>
              <w:t>УО;</w:t>
            </w:r>
            <w:r w:rsidRPr="003D319C">
              <w:rPr>
                <w:rFonts w:ascii="Times New Roman" w:eastAsia="Times New Roman" w:hAnsi="Times New Roman" w:cs="Times New Roman"/>
              </w:rPr>
              <w:br w:type="page"/>
              <w:t>Отдел по ОДТКДН*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69,50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федеральный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84,10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69,50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69,50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иные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3D319C">
              <w:rPr>
                <w:rFonts w:ascii="Times New Roman" w:eastAsia="Times New Roman" w:hAnsi="Times New Roman" w:cs="Times New Roman"/>
              </w:rPr>
              <w:t>УКСиМП</w:t>
            </w:r>
            <w:proofErr w:type="spellEnd"/>
            <w:r w:rsidRPr="003D319C">
              <w:rPr>
                <w:rFonts w:ascii="Times New Roman" w:eastAsia="Times New Roman" w:hAnsi="Times New Roman" w:cs="Times New Roman"/>
              </w:rPr>
              <w:t xml:space="preserve">          </w:t>
            </w: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 xml:space="preserve">   (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>МАУ "МКЦ" "Феникс")*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223,10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84,10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69,50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69,50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федеральный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223,10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84,10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69,50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69,50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иные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3.3.5.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Проведение акции «Шаг навстречу» (3,5)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319C">
              <w:rPr>
                <w:rFonts w:ascii="Times New Roman" w:eastAsia="Times New Roman" w:hAnsi="Times New Roman" w:cs="Times New Roman"/>
              </w:rPr>
              <w:t>УКСиМП</w:t>
            </w:r>
            <w:proofErr w:type="spellEnd"/>
            <w:r w:rsidRPr="003D319C">
              <w:rPr>
                <w:rFonts w:ascii="Times New Roman" w:eastAsia="Times New Roman" w:hAnsi="Times New Roman" w:cs="Times New Roman"/>
              </w:rPr>
              <w:t xml:space="preserve">            </w:t>
            </w: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 xml:space="preserve">   (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МАУ "МКЦ </w:t>
            </w:r>
            <w:r w:rsidRPr="003D319C">
              <w:rPr>
                <w:rFonts w:ascii="Times New Roman" w:eastAsia="Times New Roman" w:hAnsi="Times New Roman" w:cs="Times New Roman"/>
              </w:rPr>
              <w:lastRenderedPageBreak/>
              <w:t>Феникс")*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lastRenderedPageBreak/>
              <w:t>всего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26,40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8,80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федеральный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26,40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8,80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иные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Итого по Подпрограмме III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2290,20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680,80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федеральный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2065,20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680,80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иные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федеральный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иные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4 «Обеспечение защиты прав потребителей»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4.1.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Информирование и консультирование в сфере защиты прав потребителей (1,2)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ОМВвсООПиБ</w:t>
            </w:r>
            <w:proofErr w:type="spellEnd"/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/          </w:t>
            </w:r>
            <w:proofErr w:type="spellStart"/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УИДиРП</w:t>
            </w:r>
            <w:proofErr w:type="spellEnd"/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федеральный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color w:val="000000"/>
              </w:rPr>
              <w:t>иные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color w:val="000000"/>
              </w:rPr>
              <w:t xml:space="preserve"> 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1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      Итого по Подпрограмме 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федеральный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иные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федеральный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иные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Подпрограмма 5 «Создание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жизнедеятельности»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5.1.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 xml:space="preserve">Обеспечение выполнения полномочий и функций отдела межведомственного взаимодействия в сфере обеспечения общественного </w:t>
            </w:r>
            <w:r w:rsidRPr="003D319C">
              <w:rPr>
                <w:rFonts w:ascii="Times New Roman" w:eastAsia="Times New Roman" w:hAnsi="Times New Roman" w:cs="Times New Roman"/>
              </w:rPr>
              <w:lastRenderedPageBreak/>
              <w:t>порядка и безопасности Администрации города Когалыма (1)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319C">
              <w:rPr>
                <w:rFonts w:ascii="Times New Roman" w:eastAsia="Times New Roman" w:hAnsi="Times New Roman" w:cs="Times New Roman"/>
              </w:rPr>
              <w:lastRenderedPageBreak/>
              <w:t>ОМВвсООПиБ</w:t>
            </w:r>
            <w:proofErr w:type="spellEnd"/>
            <w:r w:rsidRPr="003D319C">
              <w:rPr>
                <w:rFonts w:ascii="Times New Roman" w:eastAsia="Times New Roman" w:hAnsi="Times New Roman" w:cs="Times New Roman"/>
              </w:rPr>
              <w:t>*</w:t>
            </w:r>
            <w:r w:rsidRPr="003D319C">
              <w:rPr>
                <w:rFonts w:ascii="Times New Roman" w:eastAsia="Times New Roman" w:hAnsi="Times New Roman" w:cs="Times New Roman"/>
                <w:color w:val="FF0000"/>
              </w:rPr>
              <w:t xml:space="preserve">    </w:t>
            </w:r>
            <w:r w:rsidRPr="003D319C">
              <w:rPr>
                <w:rFonts w:ascii="Times New Roman" w:eastAsia="Times New Roman" w:hAnsi="Times New Roman" w:cs="Times New Roman"/>
              </w:rPr>
              <w:t xml:space="preserve">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16492,20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5497,40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5497,40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5497,40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федеральный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16492,20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5497,40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5497,40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5497,40</w:t>
            </w:r>
          </w:p>
        </w:tc>
      </w:tr>
      <w:tr w:rsidR="00B078F0" w:rsidRPr="003D319C" w:rsidTr="003D319C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иные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5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5.2.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Выполнение полномочий органа местного самоуправления по развитию форм непосредственного осуществления населением местного самоуправления и участия населения в осуществлении местного самоуправления (6)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319C">
              <w:rPr>
                <w:rFonts w:ascii="Times New Roman" w:eastAsia="Times New Roman" w:hAnsi="Times New Roman" w:cs="Times New Roman"/>
              </w:rPr>
              <w:t>ОМВвсООПиБ</w:t>
            </w:r>
            <w:proofErr w:type="spell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 w:rsidRPr="003D319C">
              <w:rPr>
                <w:rFonts w:ascii="Times New Roman" w:eastAsia="Times New Roman" w:hAnsi="Times New Roman" w:cs="Times New Roman"/>
              </w:rPr>
              <w:t xml:space="preserve">        </w:t>
            </w:r>
            <w:proofErr w:type="spellStart"/>
            <w:r w:rsidRPr="003D319C">
              <w:rPr>
                <w:rFonts w:ascii="Times New Roman" w:eastAsia="Times New Roman" w:hAnsi="Times New Roman" w:cs="Times New Roman"/>
              </w:rPr>
              <w:t>ОСОиСВ</w:t>
            </w:r>
            <w:proofErr w:type="spellEnd"/>
            <w:r w:rsidRPr="003D319C">
              <w:rPr>
                <w:rFonts w:ascii="Times New Roman" w:eastAsia="Times New Roman" w:hAnsi="Times New Roman" w:cs="Times New Roman"/>
              </w:rPr>
              <w:t xml:space="preserve">; Отдел </w:t>
            </w:r>
            <w:proofErr w:type="spellStart"/>
            <w:r w:rsidRPr="003D319C">
              <w:rPr>
                <w:rFonts w:ascii="Times New Roman" w:eastAsia="Times New Roman" w:hAnsi="Times New Roman" w:cs="Times New Roman"/>
              </w:rPr>
              <w:t>АиГ</w:t>
            </w:r>
            <w:proofErr w:type="spellEnd"/>
            <w:r w:rsidRPr="003D319C">
              <w:rPr>
                <w:rFonts w:ascii="Times New Roman" w:eastAsia="Times New Roman" w:hAnsi="Times New Roman" w:cs="Times New Roman"/>
              </w:rPr>
              <w:t xml:space="preserve">; УЭ; КФ; </w:t>
            </w:r>
            <w:proofErr w:type="spellStart"/>
            <w:r w:rsidRPr="003D319C">
              <w:rPr>
                <w:rFonts w:ascii="Times New Roman" w:eastAsia="Times New Roman" w:hAnsi="Times New Roman" w:cs="Times New Roman"/>
              </w:rPr>
              <w:t>УпоОВ</w:t>
            </w:r>
            <w:proofErr w:type="spellEnd"/>
            <w:r w:rsidRPr="003D319C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3D319C">
              <w:rPr>
                <w:rFonts w:ascii="Times New Roman" w:eastAsia="Times New Roman" w:hAnsi="Times New Roman" w:cs="Times New Roman"/>
              </w:rPr>
              <w:t>УКСиМП</w:t>
            </w:r>
            <w:proofErr w:type="spellEnd"/>
            <w:r w:rsidRPr="003D319C">
              <w:rPr>
                <w:rFonts w:ascii="Times New Roman" w:eastAsia="Times New Roman" w:hAnsi="Times New Roman" w:cs="Times New Roman"/>
              </w:rPr>
              <w:t xml:space="preserve">; УО; МКУ "УЖКХ"*, а также иные структурные подразделения Администрации города Когалыма в установленной сфере </w:t>
            </w: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 xml:space="preserve">деятельности.   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5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федеральный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5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5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9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иные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Итого по Подпрограмме 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16492,20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5497,40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5497,40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5497,40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федеральный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16492,20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5497,40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5497,40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5497,40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иные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федеральный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иные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Всего по муниципальной программе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87616,91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41859,11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22821,40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22936,40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федеральный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21,50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9,20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6,10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12100,10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4058,90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4007,60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4033,60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75495,31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37791,01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18807,60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18896,70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иные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инвестиции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в объекты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федеральный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иные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Проекты, портфели проектов муниципального образования: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федеральный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иные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том числе инвестиции в объекты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федеральный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иные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муниципального образования)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федеральный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иные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Прочие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федеральный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иные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 xml:space="preserve">Ответственный </w:t>
            </w: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исполнитель  -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 Отдел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19679,50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6523,80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6526,60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6629,10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федеральный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571,70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180,30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182,70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208,70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19107,80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6343,50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6343,90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6420,40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иные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Соисполнитель 1 (Управление образования Администрации города Когалыма)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2559,30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853,10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853,10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853,10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федеральный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2559,30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853,10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853,10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853,10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иные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Соисполнитель 2 (Управление культуры, спорта и молодёжной политики Администрации города Когалыма)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федеральный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иные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lastRenderedPageBreak/>
              <w:t>Соисполнитель 3 (Юридическое управление Администрации города Когалыма)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21,50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9,20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6,10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федеральный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21,50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9,20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6,10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иные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Соисполнитель 4 (Отдел по организации деятельности территориальной комиссии по делам несовершеннолетних и защите их прав при Администрации города Когалыма)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федеральный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иные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Соисполнитель 5 (Управление инвестиционной деятельности и развития предпринимательства Администрации города Когалыма)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федеральный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иные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Соисполнитель 6 (Управление по общим вопросам Администрации города Когалыма)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федеральный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иные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Соисполнитель 7 (Отдел архитектуры и градостроительства Администрации города Когалыма)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федеральный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иные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Соисполнитель 8 (Отдел по связям с общественностью и социальным вопросам Администрации города Когалыма)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федеральный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иные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Соисполнитель 9 (Управление экономики Администрации города Когалыма)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федеральный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иные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Соисполнитель 10 (Комитет финансов Администрации города Когалыма)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федеральный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иные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Соисполнитель 11 (Административная комиссия Администрации города Когалыма)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10239,90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3266,50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3486,70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3486,70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федеральный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10239,90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3266,50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3486,70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3486,70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иные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Соисполнитель 12 (Муниципальное казенное учреждение «Управление обеспечения деятельности органов местного самоуправления»)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294,90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98,30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98,30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98,30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федеральный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294,90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98,30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98,30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98,30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иные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Соисполнитель 13 (Муниципальное казённое учреждение «Единая дежурно-диспетчерская служба города Когалыма»)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53254,61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30420,61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11410,70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11423,30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федеральный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768,60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288,80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239,90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239,90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52486,01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30131,81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11170,80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11183,40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иные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lastRenderedPageBreak/>
              <w:t>Соисполнитель 14 (Муниципальное автономное учреждение «Молодёжный комплексный центр «Феникс»)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501,90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332,50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84,70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84,70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федеральный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225,00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225,00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276,90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107,50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84,70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84,70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иные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Соисполнитель 15 (Муниципальное бюджетное учреждение «Централизованная библиотечная система»)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243,30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81,10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81,10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81,10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федеральный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243,30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81,10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81,10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81,10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иные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Соисполнитель 16 (Муниципальное автономное учреждение «Культурно – досуговый комплекс «АРТ – Праздник»)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495,00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165,00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165,00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165,00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федеральный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495,00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165,00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165,00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165,00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иные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Соисполнитель 17 (Муниципальное автономное учреждение «Дворец спорта»)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327,00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109,00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109,00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109,00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федеральный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 xml:space="preserve">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327,00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109,00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109,00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109,00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иные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Соисполнитель 18 (Муниципальное казённое учреждение «Управление жилищно-коммунального хозяйства города Когалыма»)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федеральный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иные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Соисполнитель 19 (Муниципальное автономное учреждение «Информационно - ресурсный центр города Когалыма»)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федеральный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бюджет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705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D319C">
              <w:rPr>
                <w:rFonts w:ascii="Times New Roman" w:eastAsia="Times New Roman" w:hAnsi="Times New Roman" w:cs="Times New Roman"/>
              </w:rPr>
              <w:t>иные</w:t>
            </w:r>
            <w:proofErr w:type="gramEnd"/>
            <w:r w:rsidRPr="003D319C">
              <w:rPr>
                <w:rFonts w:ascii="Times New Roman" w:eastAsia="Times New Roman" w:hAnsi="Times New Roman" w:cs="Times New Roman"/>
              </w:rPr>
              <w:t xml:space="preserve"> 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078F0" w:rsidRPr="003D319C" w:rsidTr="003D319C">
        <w:trPr>
          <w:trHeight w:val="516"/>
        </w:trPr>
        <w:tc>
          <w:tcPr>
            <w:tcW w:w="153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*Примечание: в Перечне мероприятий используются следующие сокращения:</w:t>
            </w:r>
          </w:p>
        </w:tc>
      </w:tr>
      <w:tr w:rsidR="00B078F0" w:rsidRPr="003D319C" w:rsidTr="003D319C">
        <w:trPr>
          <w:trHeight w:val="123"/>
        </w:trPr>
        <w:tc>
          <w:tcPr>
            <w:tcW w:w="153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319C">
              <w:rPr>
                <w:rFonts w:ascii="Times New Roman" w:eastAsia="Times New Roman" w:hAnsi="Times New Roman" w:cs="Times New Roman"/>
              </w:rPr>
              <w:t>ОМВвсООПиБ</w:t>
            </w:r>
            <w:proofErr w:type="spellEnd"/>
            <w:r w:rsidRPr="003D319C">
              <w:rPr>
                <w:rFonts w:ascii="Times New Roman" w:eastAsia="Times New Roman" w:hAnsi="Times New Roman" w:cs="Times New Roman"/>
              </w:rPr>
              <w:t>*   - Отдел межведомственного взаимодействия в сфере обеспечения общественного порядка и безопасности Администрации города Когалыма;</w:t>
            </w:r>
          </w:p>
        </w:tc>
      </w:tr>
      <w:tr w:rsidR="00B078F0" w:rsidRPr="003D319C" w:rsidTr="003D319C">
        <w:trPr>
          <w:trHeight w:val="452"/>
        </w:trPr>
        <w:tc>
          <w:tcPr>
            <w:tcW w:w="153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УО - Управление образования Администрации города Когалыма;</w:t>
            </w:r>
          </w:p>
        </w:tc>
      </w:tr>
      <w:tr w:rsidR="00B078F0" w:rsidRPr="003D319C" w:rsidTr="003D319C">
        <w:trPr>
          <w:trHeight w:val="275"/>
        </w:trPr>
        <w:tc>
          <w:tcPr>
            <w:tcW w:w="153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УКС и МП - Управление культуры, спорта и молодежной политики Администрации города Когалыма;</w:t>
            </w:r>
          </w:p>
        </w:tc>
      </w:tr>
      <w:tr w:rsidR="00B078F0" w:rsidRPr="003D319C" w:rsidTr="003D319C">
        <w:trPr>
          <w:trHeight w:val="279"/>
        </w:trPr>
        <w:tc>
          <w:tcPr>
            <w:tcW w:w="153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ЮУ - Юридическое управление Администрации города Когалыма;</w:t>
            </w:r>
          </w:p>
        </w:tc>
      </w:tr>
      <w:tr w:rsidR="00B078F0" w:rsidRPr="003D319C" w:rsidTr="003D319C">
        <w:trPr>
          <w:trHeight w:val="705"/>
        </w:trPr>
        <w:tc>
          <w:tcPr>
            <w:tcW w:w="153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lastRenderedPageBreak/>
              <w:t xml:space="preserve">Отдел по ОДТ </w:t>
            </w:r>
            <w:proofErr w:type="spellStart"/>
            <w:r w:rsidRPr="003D319C">
              <w:rPr>
                <w:rFonts w:ascii="Times New Roman" w:eastAsia="Times New Roman" w:hAnsi="Times New Roman" w:cs="Times New Roman"/>
              </w:rPr>
              <w:t>КпоДН</w:t>
            </w:r>
            <w:proofErr w:type="spellEnd"/>
            <w:r w:rsidRPr="003D319C">
              <w:rPr>
                <w:rFonts w:ascii="Times New Roman" w:eastAsia="Times New Roman" w:hAnsi="Times New Roman" w:cs="Times New Roman"/>
              </w:rPr>
              <w:t xml:space="preserve"> - Отдел по организации деятельности территориальной комиссии по делам несовершеннолетних и защите их прав при Администрации города Когалыма;</w:t>
            </w:r>
          </w:p>
        </w:tc>
      </w:tr>
      <w:tr w:rsidR="00B078F0" w:rsidRPr="003D319C" w:rsidTr="003D319C">
        <w:trPr>
          <w:trHeight w:val="286"/>
        </w:trPr>
        <w:tc>
          <w:tcPr>
            <w:tcW w:w="153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319C">
              <w:rPr>
                <w:rFonts w:ascii="Times New Roman" w:eastAsia="Times New Roman" w:hAnsi="Times New Roman" w:cs="Times New Roman"/>
              </w:rPr>
              <w:t>УИДиРП</w:t>
            </w:r>
            <w:proofErr w:type="spellEnd"/>
            <w:r w:rsidRPr="003D319C">
              <w:rPr>
                <w:rFonts w:ascii="Times New Roman" w:eastAsia="Times New Roman" w:hAnsi="Times New Roman" w:cs="Times New Roman"/>
              </w:rPr>
              <w:t xml:space="preserve"> - Управление инвестиционной деятельности и развития предпринимательства Администрации города Когалыма;</w:t>
            </w:r>
          </w:p>
        </w:tc>
      </w:tr>
      <w:tr w:rsidR="00B078F0" w:rsidRPr="003D319C" w:rsidTr="003D319C">
        <w:trPr>
          <w:trHeight w:val="432"/>
        </w:trPr>
        <w:tc>
          <w:tcPr>
            <w:tcW w:w="153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319C">
              <w:rPr>
                <w:rFonts w:ascii="Times New Roman" w:eastAsia="Times New Roman" w:hAnsi="Times New Roman" w:cs="Times New Roman"/>
              </w:rPr>
              <w:t>УпоОВ</w:t>
            </w:r>
            <w:proofErr w:type="spellEnd"/>
            <w:r w:rsidRPr="003D319C">
              <w:rPr>
                <w:rFonts w:ascii="Times New Roman" w:eastAsia="Times New Roman" w:hAnsi="Times New Roman" w:cs="Times New Roman"/>
              </w:rPr>
              <w:t xml:space="preserve"> - Управление по общим вопросам Администрации города Когалыма;</w:t>
            </w:r>
          </w:p>
        </w:tc>
      </w:tr>
      <w:tr w:rsidR="00B078F0" w:rsidRPr="003D319C" w:rsidTr="003D319C">
        <w:trPr>
          <w:trHeight w:val="282"/>
        </w:trPr>
        <w:tc>
          <w:tcPr>
            <w:tcW w:w="153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УЭ - Управление экономики Администрации города Когалыма;</w:t>
            </w:r>
          </w:p>
        </w:tc>
      </w:tr>
      <w:tr w:rsidR="00B078F0" w:rsidRPr="003D319C" w:rsidTr="003D319C">
        <w:trPr>
          <w:trHeight w:val="272"/>
        </w:trPr>
        <w:tc>
          <w:tcPr>
            <w:tcW w:w="153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 xml:space="preserve">Отдел </w:t>
            </w:r>
            <w:proofErr w:type="spellStart"/>
            <w:r w:rsidRPr="003D319C">
              <w:rPr>
                <w:rFonts w:ascii="Times New Roman" w:eastAsia="Times New Roman" w:hAnsi="Times New Roman" w:cs="Times New Roman"/>
              </w:rPr>
              <w:t>АиГ</w:t>
            </w:r>
            <w:proofErr w:type="spellEnd"/>
            <w:r w:rsidRPr="003D319C">
              <w:rPr>
                <w:rFonts w:ascii="Times New Roman" w:eastAsia="Times New Roman" w:hAnsi="Times New Roman" w:cs="Times New Roman"/>
              </w:rPr>
              <w:t xml:space="preserve"> - Отдел архитектуры и градостроительства Администрации города Когалыма;</w:t>
            </w:r>
          </w:p>
        </w:tc>
      </w:tr>
      <w:tr w:rsidR="00B078F0" w:rsidRPr="003D319C" w:rsidTr="003D319C">
        <w:trPr>
          <w:trHeight w:val="289"/>
        </w:trPr>
        <w:tc>
          <w:tcPr>
            <w:tcW w:w="153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319C">
              <w:rPr>
                <w:rFonts w:ascii="Times New Roman" w:eastAsia="Times New Roman" w:hAnsi="Times New Roman" w:cs="Times New Roman"/>
              </w:rPr>
              <w:t>ОСОиСВ</w:t>
            </w:r>
            <w:proofErr w:type="spellEnd"/>
            <w:r w:rsidRPr="003D319C">
              <w:rPr>
                <w:rFonts w:ascii="Times New Roman" w:eastAsia="Times New Roman" w:hAnsi="Times New Roman" w:cs="Times New Roman"/>
              </w:rPr>
              <w:t xml:space="preserve"> - Отдел по связям с общественностью и социальным вопросам Администрации города Когалыма;</w:t>
            </w:r>
          </w:p>
        </w:tc>
      </w:tr>
      <w:tr w:rsidR="00B078F0" w:rsidRPr="003D319C" w:rsidTr="003D319C">
        <w:trPr>
          <w:trHeight w:val="436"/>
        </w:trPr>
        <w:tc>
          <w:tcPr>
            <w:tcW w:w="153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КФ - Комитет финансов Администрации города Когалыма;</w:t>
            </w:r>
          </w:p>
        </w:tc>
      </w:tr>
      <w:tr w:rsidR="00B078F0" w:rsidRPr="003D319C" w:rsidTr="003D319C">
        <w:trPr>
          <w:trHeight w:val="285"/>
        </w:trPr>
        <w:tc>
          <w:tcPr>
            <w:tcW w:w="153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МКУ "УОДОМС" - Муниципальное казенное учреждение "Управление обеспечения деятельности органов местного самоуправления";</w:t>
            </w:r>
          </w:p>
        </w:tc>
      </w:tr>
      <w:tr w:rsidR="00B078F0" w:rsidRPr="003D319C" w:rsidTr="003D319C">
        <w:trPr>
          <w:trHeight w:val="416"/>
        </w:trPr>
        <w:tc>
          <w:tcPr>
            <w:tcW w:w="153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78F0" w:rsidRPr="003D319C" w:rsidRDefault="00B078F0" w:rsidP="003D3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МКУ «ЕДДС города Когалыма» - Муниципальное казённое учреждение "Единая дежурно-диспетчерская служба города Когалыма";</w:t>
            </w:r>
          </w:p>
        </w:tc>
      </w:tr>
      <w:tr w:rsidR="00B078F0" w:rsidRPr="003D319C" w:rsidTr="003D319C">
        <w:trPr>
          <w:trHeight w:val="281"/>
        </w:trPr>
        <w:tc>
          <w:tcPr>
            <w:tcW w:w="153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МАУ "МКЦ "Феникс" - Муниципальное бюджетное учреждение "Молодёжный комплексный центр "Феникс";</w:t>
            </w:r>
          </w:p>
        </w:tc>
      </w:tr>
      <w:tr w:rsidR="00B078F0" w:rsidRPr="003D319C" w:rsidTr="003D319C">
        <w:trPr>
          <w:trHeight w:val="285"/>
        </w:trPr>
        <w:tc>
          <w:tcPr>
            <w:tcW w:w="153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МБУ "ЦБС" - Муниципальное бюджетное учреждение "Централизованная библиотечная система";</w:t>
            </w:r>
          </w:p>
        </w:tc>
      </w:tr>
      <w:tr w:rsidR="00B078F0" w:rsidRPr="003D319C" w:rsidTr="003D319C">
        <w:trPr>
          <w:trHeight w:val="417"/>
        </w:trPr>
        <w:tc>
          <w:tcPr>
            <w:tcW w:w="153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78F0" w:rsidRPr="003D319C" w:rsidRDefault="00B078F0" w:rsidP="003D3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МАУ "КДК "АРТ-Праздник" - Муниципальное автономное учреждение "Культурно-досуговый комплекс "АРТ-Праздник";</w:t>
            </w:r>
          </w:p>
        </w:tc>
      </w:tr>
      <w:tr w:rsidR="00B078F0" w:rsidRPr="003D319C" w:rsidTr="003D319C">
        <w:trPr>
          <w:trHeight w:val="281"/>
        </w:trPr>
        <w:tc>
          <w:tcPr>
            <w:tcW w:w="153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МАУ "Дворец спорта" - Муниципальное автономное учреждение "Дворец спорта";</w:t>
            </w:r>
          </w:p>
        </w:tc>
      </w:tr>
      <w:tr w:rsidR="00B078F0" w:rsidRPr="003D319C" w:rsidTr="003D319C">
        <w:trPr>
          <w:trHeight w:val="441"/>
        </w:trPr>
        <w:tc>
          <w:tcPr>
            <w:tcW w:w="153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МКУ "УЖКХ" - Муниципальное казённое учреждение "Управление жилищно-коммунального хозяйства города Когалыма";</w:t>
            </w:r>
          </w:p>
        </w:tc>
      </w:tr>
      <w:tr w:rsidR="00B078F0" w:rsidRPr="003D319C" w:rsidTr="003D319C">
        <w:trPr>
          <w:trHeight w:val="277"/>
        </w:trPr>
        <w:tc>
          <w:tcPr>
            <w:tcW w:w="153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МАУ "ИРЦ" - Муниципальное автономное учреждение "Информационно - ресурсный центр города Когалыма";</w:t>
            </w:r>
          </w:p>
        </w:tc>
      </w:tr>
      <w:tr w:rsidR="00B078F0" w:rsidRPr="003D319C" w:rsidTr="003D319C">
        <w:trPr>
          <w:trHeight w:val="280"/>
        </w:trPr>
        <w:tc>
          <w:tcPr>
            <w:tcW w:w="153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78F0" w:rsidRPr="003D319C" w:rsidRDefault="00B078F0" w:rsidP="00B07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19C">
              <w:rPr>
                <w:rFonts w:ascii="Times New Roman" w:eastAsia="Times New Roman" w:hAnsi="Times New Roman" w:cs="Times New Roman"/>
              </w:rPr>
              <w:t>Административная комиссия - Административная комиссия города Когалыма.</w:t>
            </w:r>
          </w:p>
        </w:tc>
      </w:tr>
    </w:tbl>
    <w:p w:rsidR="00F91DC5" w:rsidRPr="00331036" w:rsidRDefault="00F91DC5" w:rsidP="00C4775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91DC5" w:rsidRPr="00331036" w:rsidSect="00331036">
      <w:pgSz w:w="16838" w:h="11906" w:orient="landscape"/>
      <w:pgMar w:top="2552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4E2" w:rsidRDefault="005E14E2" w:rsidP="00531CD6">
      <w:pPr>
        <w:spacing w:after="0" w:line="240" w:lineRule="auto"/>
      </w:pPr>
      <w:r>
        <w:separator/>
      </w:r>
    </w:p>
  </w:endnote>
  <w:endnote w:type="continuationSeparator" w:id="0">
    <w:p w:rsidR="005E14E2" w:rsidRDefault="005E14E2" w:rsidP="00531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8F0" w:rsidRDefault="00B078F0" w:rsidP="00753C96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78F0" w:rsidRDefault="00B078F0" w:rsidP="00753C9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8F0" w:rsidRDefault="00B078F0" w:rsidP="00753C9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4E2" w:rsidRDefault="005E14E2" w:rsidP="00531CD6">
      <w:pPr>
        <w:spacing w:after="0" w:line="240" w:lineRule="auto"/>
      </w:pPr>
      <w:r>
        <w:separator/>
      </w:r>
    </w:p>
  </w:footnote>
  <w:footnote w:type="continuationSeparator" w:id="0">
    <w:p w:rsidR="005E14E2" w:rsidRDefault="005E14E2" w:rsidP="00531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10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E0F5CBF"/>
    <w:multiLevelType w:val="multilevel"/>
    <w:tmpl w:val="C4CC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3"/>
  </w:num>
  <w:num w:numId="12">
    <w:abstractNumId w:val="11"/>
  </w:num>
  <w:num w:numId="13">
    <w:abstractNumId w:val="6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7F8B"/>
    <w:rsid w:val="0000250D"/>
    <w:rsid w:val="00035928"/>
    <w:rsid w:val="00055648"/>
    <w:rsid w:val="00061122"/>
    <w:rsid w:val="00070B09"/>
    <w:rsid w:val="000762F6"/>
    <w:rsid w:val="00080081"/>
    <w:rsid w:val="00092AA3"/>
    <w:rsid w:val="000A69ED"/>
    <w:rsid w:val="000B419E"/>
    <w:rsid w:val="000B53F7"/>
    <w:rsid w:val="00103CE7"/>
    <w:rsid w:val="00106EF7"/>
    <w:rsid w:val="00124B60"/>
    <w:rsid w:val="00124F71"/>
    <w:rsid w:val="00134A5C"/>
    <w:rsid w:val="00154AE0"/>
    <w:rsid w:val="00162490"/>
    <w:rsid w:val="001677E3"/>
    <w:rsid w:val="0019595F"/>
    <w:rsid w:val="001A03E3"/>
    <w:rsid w:val="001B5CAB"/>
    <w:rsid w:val="001E10D8"/>
    <w:rsid w:val="002443F7"/>
    <w:rsid w:val="002571BB"/>
    <w:rsid w:val="00272E0D"/>
    <w:rsid w:val="00293A72"/>
    <w:rsid w:val="002A2B27"/>
    <w:rsid w:val="002B4097"/>
    <w:rsid w:val="00303FB8"/>
    <w:rsid w:val="003125E5"/>
    <w:rsid w:val="00331036"/>
    <w:rsid w:val="003340EA"/>
    <w:rsid w:val="00360BD7"/>
    <w:rsid w:val="00396F3C"/>
    <w:rsid w:val="003A24D3"/>
    <w:rsid w:val="003D319C"/>
    <w:rsid w:val="003D64AA"/>
    <w:rsid w:val="003F0C7F"/>
    <w:rsid w:val="003F28EE"/>
    <w:rsid w:val="00436D87"/>
    <w:rsid w:val="0044232F"/>
    <w:rsid w:val="004779AA"/>
    <w:rsid w:val="00485006"/>
    <w:rsid w:val="004876DA"/>
    <w:rsid w:val="004B45F5"/>
    <w:rsid w:val="004D220C"/>
    <w:rsid w:val="004D4664"/>
    <w:rsid w:val="00514B0C"/>
    <w:rsid w:val="00515317"/>
    <w:rsid w:val="00524445"/>
    <w:rsid w:val="00531CD6"/>
    <w:rsid w:val="00533BB6"/>
    <w:rsid w:val="00560EC3"/>
    <w:rsid w:val="005849A3"/>
    <w:rsid w:val="00586E72"/>
    <w:rsid w:val="005E14E2"/>
    <w:rsid w:val="005F2558"/>
    <w:rsid w:val="005F5E2C"/>
    <w:rsid w:val="006206E2"/>
    <w:rsid w:val="006212A9"/>
    <w:rsid w:val="00665FBA"/>
    <w:rsid w:val="006920A4"/>
    <w:rsid w:val="006B7F8B"/>
    <w:rsid w:val="006D7A2D"/>
    <w:rsid w:val="006F5A13"/>
    <w:rsid w:val="00715350"/>
    <w:rsid w:val="00734D34"/>
    <w:rsid w:val="007414A8"/>
    <w:rsid w:val="00746A6C"/>
    <w:rsid w:val="00753C96"/>
    <w:rsid w:val="00761671"/>
    <w:rsid w:val="00780803"/>
    <w:rsid w:val="0078424F"/>
    <w:rsid w:val="007A3E7C"/>
    <w:rsid w:val="007B0F7B"/>
    <w:rsid w:val="007C4B69"/>
    <w:rsid w:val="007C71F2"/>
    <w:rsid w:val="007E791D"/>
    <w:rsid w:val="007F71D9"/>
    <w:rsid w:val="00831947"/>
    <w:rsid w:val="00843A07"/>
    <w:rsid w:val="0084566F"/>
    <w:rsid w:val="00857FF5"/>
    <w:rsid w:val="00866CE7"/>
    <w:rsid w:val="008B2EFF"/>
    <w:rsid w:val="008D1A7C"/>
    <w:rsid w:val="008E5C56"/>
    <w:rsid w:val="008E6F91"/>
    <w:rsid w:val="009026CC"/>
    <w:rsid w:val="009404E2"/>
    <w:rsid w:val="009B38D3"/>
    <w:rsid w:val="009C569E"/>
    <w:rsid w:val="009E3005"/>
    <w:rsid w:val="009E6D73"/>
    <w:rsid w:val="009F1D76"/>
    <w:rsid w:val="009F5965"/>
    <w:rsid w:val="00A30BF5"/>
    <w:rsid w:val="00A357C6"/>
    <w:rsid w:val="00A51962"/>
    <w:rsid w:val="00A65BFE"/>
    <w:rsid w:val="00AB6624"/>
    <w:rsid w:val="00AE170C"/>
    <w:rsid w:val="00B0143F"/>
    <w:rsid w:val="00B078F0"/>
    <w:rsid w:val="00B10FC5"/>
    <w:rsid w:val="00B4008F"/>
    <w:rsid w:val="00B668AA"/>
    <w:rsid w:val="00B84983"/>
    <w:rsid w:val="00BB2666"/>
    <w:rsid w:val="00BC17C3"/>
    <w:rsid w:val="00BD58A0"/>
    <w:rsid w:val="00C07E61"/>
    <w:rsid w:val="00C140D8"/>
    <w:rsid w:val="00C47756"/>
    <w:rsid w:val="00C8229E"/>
    <w:rsid w:val="00CA06CF"/>
    <w:rsid w:val="00CC44FC"/>
    <w:rsid w:val="00D03E72"/>
    <w:rsid w:val="00D7330F"/>
    <w:rsid w:val="00D907F7"/>
    <w:rsid w:val="00DE08F0"/>
    <w:rsid w:val="00DF0A95"/>
    <w:rsid w:val="00E10A32"/>
    <w:rsid w:val="00E110E2"/>
    <w:rsid w:val="00E349A2"/>
    <w:rsid w:val="00E66E8E"/>
    <w:rsid w:val="00E84A5C"/>
    <w:rsid w:val="00E95D1E"/>
    <w:rsid w:val="00EB32C2"/>
    <w:rsid w:val="00EC7737"/>
    <w:rsid w:val="00EF5505"/>
    <w:rsid w:val="00F13FAB"/>
    <w:rsid w:val="00F14B1C"/>
    <w:rsid w:val="00F37A3C"/>
    <w:rsid w:val="00F91DC5"/>
    <w:rsid w:val="00F91F85"/>
    <w:rsid w:val="00FB4438"/>
    <w:rsid w:val="00FC67A7"/>
    <w:rsid w:val="00FE2B31"/>
    <w:rsid w:val="00FF3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B0886-3998-47DE-9EC6-DF6CE62C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6B7F8B"/>
    <w:rPr>
      <w:rFonts w:ascii="Times New Roman" w:hAnsi="Times New Roman"/>
      <w:sz w:val="26"/>
    </w:rPr>
  </w:style>
  <w:style w:type="paragraph" w:styleId="a3">
    <w:name w:val="footer"/>
    <w:basedOn w:val="a"/>
    <w:link w:val="a4"/>
    <w:uiPriority w:val="99"/>
    <w:rsid w:val="006B7F8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6B7F8B"/>
    <w:rPr>
      <w:rFonts w:ascii="Calibri" w:eastAsia="Calibri" w:hAnsi="Calibri" w:cs="Times New Roman"/>
      <w:lang w:eastAsia="en-US"/>
    </w:rPr>
  </w:style>
  <w:style w:type="character" w:styleId="a5">
    <w:name w:val="page number"/>
    <w:uiPriority w:val="99"/>
    <w:rsid w:val="006B7F8B"/>
    <w:rPr>
      <w:rFonts w:cs="Times New Roman"/>
    </w:rPr>
  </w:style>
  <w:style w:type="table" w:styleId="a6">
    <w:name w:val="Table Grid"/>
    <w:basedOn w:val="a1"/>
    <w:uiPriority w:val="99"/>
    <w:rsid w:val="00360BD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91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1F8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91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91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91D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F91DC5"/>
    <w:rPr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F91DC5"/>
    <w:pPr>
      <w:spacing w:after="160"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F91DC5"/>
    <w:rPr>
      <w:sz w:val="20"/>
      <w:szCs w:val="20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F91DC5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F91DC5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F91DC5"/>
    <w:rPr>
      <w:b/>
      <w:bCs/>
      <w:sz w:val="20"/>
      <w:szCs w:val="20"/>
    </w:rPr>
  </w:style>
  <w:style w:type="paragraph" w:styleId="ad">
    <w:name w:val="List Paragraph"/>
    <w:basedOn w:val="a"/>
    <w:uiPriority w:val="99"/>
    <w:qFormat/>
    <w:rsid w:val="00F91DC5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F91D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Hyperlink"/>
    <w:basedOn w:val="a0"/>
    <w:uiPriority w:val="99"/>
    <w:rsid w:val="00F91DC5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rsid w:val="00F91D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rsid w:val="00F91DC5"/>
    <w:rPr>
      <w:rFonts w:ascii="Calibri" w:eastAsia="Calibri" w:hAnsi="Calibri" w:cs="Times New Roman"/>
      <w:sz w:val="20"/>
      <w:szCs w:val="20"/>
      <w:lang w:eastAsia="en-US"/>
    </w:rPr>
  </w:style>
  <w:style w:type="paragraph" w:styleId="af1">
    <w:name w:val="header"/>
    <w:basedOn w:val="a"/>
    <w:link w:val="af2"/>
    <w:uiPriority w:val="99"/>
    <w:rsid w:val="00F91DC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F91DC5"/>
    <w:rPr>
      <w:rFonts w:ascii="Calibri" w:eastAsia="Calibri" w:hAnsi="Calibri" w:cs="Times New Roman"/>
      <w:lang w:eastAsia="en-US"/>
    </w:rPr>
  </w:style>
  <w:style w:type="paragraph" w:customStyle="1" w:styleId="font5">
    <w:name w:val="font5"/>
    <w:basedOn w:val="a"/>
    <w:rsid w:val="00F9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ont6">
    <w:name w:val="font6"/>
    <w:basedOn w:val="a"/>
    <w:rsid w:val="00F9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font7">
    <w:name w:val="font7"/>
    <w:basedOn w:val="a"/>
    <w:rsid w:val="00F9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6"/>
      <w:szCs w:val="26"/>
    </w:rPr>
  </w:style>
  <w:style w:type="paragraph" w:customStyle="1" w:styleId="xl64">
    <w:name w:val="xl64"/>
    <w:basedOn w:val="a"/>
    <w:rsid w:val="00F91DC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5">
    <w:name w:val="xl65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6">
    <w:name w:val="xl66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67">
    <w:name w:val="xl67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8">
    <w:name w:val="xl68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69">
    <w:name w:val="xl69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0">
    <w:name w:val="xl70"/>
    <w:basedOn w:val="a"/>
    <w:rsid w:val="00F91DC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2">
    <w:name w:val="xl72"/>
    <w:basedOn w:val="a"/>
    <w:rsid w:val="00F91DC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3">
    <w:name w:val="xl73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4">
    <w:name w:val="xl74"/>
    <w:basedOn w:val="a"/>
    <w:rsid w:val="00F91DC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</w:rPr>
  </w:style>
  <w:style w:type="paragraph" w:customStyle="1" w:styleId="xl75">
    <w:name w:val="xl75"/>
    <w:basedOn w:val="a"/>
    <w:rsid w:val="00F91DC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7">
    <w:name w:val="xl77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78">
    <w:name w:val="xl78"/>
    <w:basedOn w:val="a"/>
    <w:rsid w:val="00F91D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9">
    <w:name w:val="xl79"/>
    <w:basedOn w:val="a"/>
    <w:rsid w:val="00F91D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0">
    <w:name w:val="xl80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1">
    <w:name w:val="xl81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82">
    <w:name w:val="xl82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3">
    <w:name w:val="xl83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84">
    <w:name w:val="xl84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85">
    <w:name w:val="xl85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6">
    <w:name w:val="xl86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7">
    <w:name w:val="xl87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8">
    <w:name w:val="xl88"/>
    <w:basedOn w:val="a"/>
    <w:rsid w:val="00F91DC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9">
    <w:name w:val="xl89"/>
    <w:basedOn w:val="a"/>
    <w:rsid w:val="00F91D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F91D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1">
    <w:name w:val="xl91"/>
    <w:basedOn w:val="a"/>
    <w:rsid w:val="00F91DC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2">
    <w:name w:val="xl92"/>
    <w:basedOn w:val="a"/>
    <w:rsid w:val="00F91D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3">
    <w:name w:val="xl93"/>
    <w:basedOn w:val="a"/>
    <w:rsid w:val="00F91DC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4">
    <w:name w:val="xl94"/>
    <w:basedOn w:val="a"/>
    <w:rsid w:val="00F91D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5">
    <w:name w:val="xl95"/>
    <w:basedOn w:val="a"/>
    <w:rsid w:val="00F91DC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6">
    <w:name w:val="xl96"/>
    <w:basedOn w:val="a"/>
    <w:rsid w:val="00F91D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7">
    <w:name w:val="xl97"/>
    <w:basedOn w:val="a"/>
    <w:rsid w:val="00F91DC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8">
    <w:name w:val="xl98"/>
    <w:basedOn w:val="a"/>
    <w:rsid w:val="00F91D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9">
    <w:name w:val="xl99"/>
    <w:basedOn w:val="a"/>
    <w:rsid w:val="00F91DC5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0">
    <w:name w:val="xl100"/>
    <w:basedOn w:val="a"/>
    <w:rsid w:val="00F91DC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1">
    <w:name w:val="xl101"/>
    <w:basedOn w:val="a"/>
    <w:rsid w:val="00F91DC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2">
    <w:name w:val="xl102"/>
    <w:basedOn w:val="a"/>
    <w:rsid w:val="00F91DC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3">
    <w:name w:val="xl103"/>
    <w:basedOn w:val="a"/>
    <w:rsid w:val="00F91DC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4">
    <w:name w:val="xl104"/>
    <w:basedOn w:val="a"/>
    <w:rsid w:val="00F9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5">
    <w:name w:val="xl105"/>
    <w:basedOn w:val="a"/>
    <w:rsid w:val="00F91DC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6">
    <w:name w:val="xl106"/>
    <w:basedOn w:val="a"/>
    <w:rsid w:val="00F91D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7">
    <w:name w:val="xl107"/>
    <w:basedOn w:val="a"/>
    <w:rsid w:val="00F91DC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8">
    <w:name w:val="xl108"/>
    <w:basedOn w:val="a"/>
    <w:rsid w:val="00F91D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9">
    <w:name w:val="xl109"/>
    <w:basedOn w:val="a"/>
    <w:rsid w:val="00F91DC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0">
    <w:name w:val="xl110"/>
    <w:basedOn w:val="a"/>
    <w:rsid w:val="00F91DC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1">
    <w:name w:val="xl111"/>
    <w:basedOn w:val="a"/>
    <w:rsid w:val="00F91DC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2">
    <w:name w:val="xl112"/>
    <w:basedOn w:val="a"/>
    <w:rsid w:val="00F91DC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3">
    <w:name w:val="xl113"/>
    <w:basedOn w:val="a"/>
    <w:rsid w:val="00F91DC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4">
    <w:name w:val="xl114"/>
    <w:basedOn w:val="a"/>
    <w:rsid w:val="00F91DC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5">
    <w:name w:val="xl115"/>
    <w:basedOn w:val="a"/>
    <w:rsid w:val="00F91DC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6">
    <w:name w:val="xl116"/>
    <w:basedOn w:val="a"/>
    <w:rsid w:val="00F91DC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7">
    <w:name w:val="xl117"/>
    <w:basedOn w:val="a"/>
    <w:rsid w:val="00F91DC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F91DC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9">
    <w:name w:val="xl119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0">
    <w:name w:val="xl120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1">
    <w:name w:val="xl121"/>
    <w:basedOn w:val="a"/>
    <w:rsid w:val="00F91DC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F91D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F91DC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F91D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F91DC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F91D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F91DC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F91D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0">
    <w:name w:val="xl130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31">
    <w:name w:val="xl131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2">
    <w:name w:val="xl132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3">
    <w:name w:val="xl133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4">
    <w:name w:val="xl134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5">
    <w:name w:val="xl135"/>
    <w:basedOn w:val="a"/>
    <w:rsid w:val="00F91D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6">
    <w:name w:val="xl136"/>
    <w:basedOn w:val="a"/>
    <w:rsid w:val="00F91DC5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7">
    <w:name w:val="xl137"/>
    <w:basedOn w:val="a"/>
    <w:rsid w:val="00F91D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8">
    <w:name w:val="xl138"/>
    <w:basedOn w:val="a"/>
    <w:rsid w:val="00F91DC5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9">
    <w:name w:val="xl139"/>
    <w:basedOn w:val="a"/>
    <w:rsid w:val="00F91DC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0">
    <w:name w:val="xl140"/>
    <w:basedOn w:val="a"/>
    <w:rsid w:val="00F91DC5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1">
    <w:name w:val="xl141"/>
    <w:basedOn w:val="a"/>
    <w:rsid w:val="00F91D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2">
    <w:name w:val="xl142"/>
    <w:basedOn w:val="a"/>
    <w:rsid w:val="00F91DC5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3">
    <w:name w:val="xl143"/>
    <w:basedOn w:val="a"/>
    <w:rsid w:val="00F91D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4">
    <w:name w:val="xl144"/>
    <w:basedOn w:val="a"/>
    <w:rsid w:val="00F91DC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5">
    <w:name w:val="xl145"/>
    <w:basedOn w:val="a"/>
    <w:rsid w:val="00F91DC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6">
    <w:name w:val="xl146"/>
    <w:basedOn w:val="a"/>
    <w:rsid w:val="00F91DC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7">
    <w:name w:val="xl147"/>
    <w:basedOn w:val="a"/>
    <w:rsid w:val="00F91DC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8">
    <w:name w:val="xl148"/>
    <w:basedOn w:val="a"/>
    <w:rsid w:val="00F91DC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9">
    <w:name w:val="xl149"/>
    <w:basedOn w:val="a"/>
    <w:rsid w:val="00F91DC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0">
    <w:name w:val="xl150"/>
    <w:basedOn w:val="a"/>
    <w:rsid w:val="00F91DC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1">
    <w:name w:val="xl151"/>
    <w:basedOn w:val="a"/>
    <w:rsid w:val="00F91DC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2">
    <w:name w:val="xl152"/>
    <w:basedOn w:val="a"/>
    <w:rsid w:val="00F91DC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3">
    <w:name w:val="xl153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54">
    <w:name w:val="xl154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55">
    <w:name w:val="xl155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6">
    <w:name w:val="xl156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7">
    <w:name w:val="xl157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58">
    <w:name w:val="xl158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59">
    <w:name w:val="xl159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160">
    <w:name w:val="xl160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1">
    <w:name w:val="xl161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162">
    <w:name w:val="xl162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63">
    <w:name w:val="xl163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64">
    <w:name w:val="xl164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65">
    <w:name w:val="xl165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6">
    <w:name w:val="xl166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67">
    <w:name w:val="xl167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8">
    <w:name w:val="xl168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9">
    <w:name w:val="xl169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70">
    <w:name w:val="xl170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71">
    <w:name w:val="xl171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72">
    <w:name w:val="xl172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73">
    <w:name w:val="xl173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74">
    <w:name w:val="xl174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75">
    <w:name w:val="xl175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76">
    <w:name w:val="xl176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F91DC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79">
    <w:name w:val="xl179"/>
    <w:basedOn w:val="a"/>
    <w:rsid w:val="00F91DC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0">
    <w:name w:val="xl180"/>
    <w:basedOn w:val="a"/>
    <w:rsid w:val="00F91D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1">
    <w:name w:val="xl181"/>
    <w:basedOn w:val="a"/>
    <w:rsid w:val="00F91DC5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2">
    <w:name w:val="xl182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3">
    <w:name w:val="xl183"/>
    <w:basedOn w:val="a"/>
    <w:rsid w:val="00F91DC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4">
    <w:name w:val="xl184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4952</Words>
  <Characters>28231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Светлана Евгеньевна</dc:creator>
  <cp:lastModifiedBy>Михалева Светлана Евгеньевна</cp:lastModifiedBy>
  <cp:revision>21</cp:revision>
  <cp:lastPrinted>2019-12-23T05:06:00Z</cp:lastPrinted>
  <dcterms:created xsi:type="dcterms:W3CDTF">2019-04-10T09:48:00Z</dcterms:created>
  <dcterms:modified xsi:type="dcterms:W3CDTF">2019-12-23T05:07:00Z</dcterms:modified>
</cp:coreProperties>
</file>