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C0405F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1AE9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от 1</w:t>
      </w:r>
      <w:r w:rsidR="00C0405F">
        <w:rPr>
          <w:rFonts w:ascii="Times New Roman" w:hAnsi="Times New Roman" w:cs="Times New Roman"/>
          <w:sz w:val="26"/>
          <w:szCs w:val="26"/>
        </w:rPr>
        <w:t>1</w:t>
      </w:r>
      <w:r w:rsidRPr="00421AE9">
        <w:rPr>
          <w:rFonts w:ascii="Times New Roman" w:hAnsi="Times New Roman" w:cs="Times New Roman"/>
          <w:sz w:val="26"/>
          <w:szCs w:val="26"/>
        </w:rPr>
        <w:t>.0</w:t>
      </w:r>
      <w:r w:rsidR="00C0405F">
        <w:rPr>
          <w:rFonts w:ascii="Times New Roman" w:hAnsi="Times New Roman" w:cs="Times New Roman"/>
          <w:sz w:val="26"/>
          <w:szCs w:val="26"/>
        </w:rPr>
        <w:t>5</w:t>
      </w:r>
      <w:r w:rsidRPr="00421AE9">
        <w:rPr>
          <w:rFonts w:ascii="Times New Roman" w:hAnsi="Times New Roman" w:cs="Times New Roman"/>
          <w:sz w:val="26"/>
          <w:szCs w:val="26"/>
        </w:rPr>
        <w:t>.2016 №</w:t>
      </w:r>
      <w:r w:rsidR="00C0405F">
        <w:rPr>
          <w:rFonts w:ascii="Times New Roman" w:hAnsi="Times New Roman" w:cs="Times New Roman"/>
          <w:sz w:val="26"/>
          <w:szCs w:val="26"/>
        </w:rPr>
        <w:t>1260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C0405F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12.12.2018 №248-ГД «О внесении изменений в решение Думы города Когалыма от 23.12.2014 №494-ГД», в целях актуализации состава рабочей группы по реализации, корректировке стратегии социально-экономического развития города Когалыма до 2020 года и на период до 2030 года: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F279CC">
        <w:rPr>
          <w:rFonts w:ascii="Times New Roman" w:hAnsi="Times New Roman" w:cs="Times New Roman"/>
          <w:sz w:val="26"/>
          <w:szCs w:val="26"/>
        </w:rPr>
        <w:t>11.05.2016 №1260 «О создании рабочей группы по реализации, корректировке стратегии социально-экономического развития города Когалыма до 2020 года и на период до 2030 года»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F279CC"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следующи</w:t>
      </w:r>
      <w:r w:rsidR="00486662">
        <w:rPr>
          <w:rFonts w:ascii="Times New Roman" w:hAnsi="Times New Roman" w:cs="Times New Roman"/>
          <w:sz w:val="26"/>
          <w:szCs w:val="26"/>
        </w:rPr>
        <w:t>е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279CC">
        <w:rPr>
          <w:rFonts w:ascii="Times New Roman" w:hAnsi="Times New Roman" w:cs="Times New Roman"/>
          <w:sz w:val="26"/>
          <w:szCs w:val="26"/>
        </w:rPr>
        <w:t>я</w:t>
      </w:r>
      <w:r w:rsidR="00B05B13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279CC" w:rsidRDefault="00961B35" w:rsidP="00F2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</w:t>
      </w:r>
      <w:r w:rsidR="00486662">
        <w:rPr>
          <w:rFonts w:ascii="Times New Roman" w:hAnsi="Times New Roman" w:cs="Times New Roman"/>
          <w:sz w:val="26"/>
          <w:szCs w:val="26"/>
        </w:rPr>
        <w:t xml:space="preserve">1. </w:t>
      </w:r>
      <w:r w:rsidR="00F279CC" w:rsidRPr="00421AE9">
        <w:rPr>
          <w:rFonts w:ascii="Times New Roman" w:hAnsi="Times New Roman" w:cs="Times New Roman"/>
          <w:sz w:val="26"/>
          <w:szCs w:val="26"/>
        </w:rPr>
        <w:t>по тексту постановления слова «до 2020 года и на период до 2030 года» заменить словами «до 2030 года»;</w:t>
      </w:r>
    </w:p>
    <w:p w:rsidR="00F279CC" w:rsidRDefault="00F279CC" w:rsidP="00F2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приложении 1 «Положение о рабочей группе по реализации, корректировке стратегии социально-экономического развития города Когалыма до 2020 года и на период до 2030 года» к постановлению </w:t>
      </w:r>
      <w:r w:rsidRPr="00421AE9">
        <w:rPr>
          <w:rFonts w:ascii="Times New Roman" w:hAnsi="Times New Roman" w:cs="Times New Roman"/>
          <w:sz w:val="26"/>
          <w:szCs w:val="26"/>
        </w:rPr>
        <w:t xml:space="preserve">слова «до 2020 года и на период до 2030 года» </w:t>
      </w:r>
      <w:r w:rsidR="00B16B43">
        <w:rPr>
          <w:rFonts w:ascii="Times New Roman" w:hAnsi="Times New Roman" w:cs="Times New Roman"/>
          <w:sz w:val="26"/>
          <w:szCs w:val="26"/>
        </w:rPr>
        <w:t>заменить словами «до 2030 года».</w:t>
      </w:r>
    </w:p>
    <w:p w:rsidR="00B16B43" w:rsidRPr="00421AE9" w:rsidRDefault="00B16B43" w:rsidP="00B1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421AE9">
        <w:rPr>
          <w:rFonts w:ascii="Times New Roman" w:hAnsi="Times New Roman" w:cs="Times New Roman"/>
          <w:sz w:val="26"/>
          <w:szCs w:val="26"/>
        </w:rPr>
        <w:t xml:space="preserve">приложение 2 к постановлению изложить в редакции согласно </w:t>
      </w:r>
      <w:proofErr w:type="gramStart"/>
      <w:r w:rsidRPr="00421AE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421AE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83ED6" w:rsidRDefault="00983ED6" w:rsidP="009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73B" w:rsidRPr="00421AE9" w:rsidRDefault="00961B35" w:rsidP="009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2</w:t>
      </w:r>
      <w:r w:rsidR="00A75368" w:rsidRPr="00421AE9">
        <w:rPr>
          <w:rFonts w:ascii="Times New Roman" w:hAnsi="Times New Roman" w:cs="Times New Roman"/>
          <w:sz w:val="26"/>
          <w:szCs w:val="26"/>
        </w:rPr>
        <w:t>. Признать утративш</w:t>
      </w:r>
      <w:r w:rsidR="00FE062D" w:rsidRPr="00421AE9">
        <w:rPr>
          <w:rFonts w:ascii="Times New Roman" w:hAnsi="Times New Roman" w:cs="Times New Roman"/>
          <w:sz w:val="26"/>
          <w:szCs w:val="26"/>
        </w:rPr>
        <w:t>и</w:t>
      </w:r>
      <w:r w:rsidR="00A75368" w:rsidRPr="00421AE9">
        <w:rPr>
          <w:rFonts w:ascii="Times New Roman" w:hAnsi="Times New Roman" w:cs="Times New Roman"/>
          <w:sz w:val="26"/>
          <w:szCs w:val="26"/>
        </w:rPr>
        <w:t>м силу</w:t>
      </w:r>
      <w:r w:rsidRPr="00421AE9">
        <w:rPr>
          <w:rFonts w:ascii="Times New Roman" w:hAnsi="Times New Roman" w:cs="Times New Roman"/>
          <w:sz w:val="26"/>
          <w:szCs w:val="26"/>
        </w:rPr>
        <w:t xml:space="preserve"> </w:t>
      </w:r>
      <w:r w:rsidR="00983ED6">
        <w:rPr>
          <w:rFonts w:ascii="Times New Roman" w:hAnsi="Times New Roman" w:cs="Times New Roman"/>
          <w:sz w:val="26"/>
          <w:szCs w:val="26"/>
        </w:rPr>
        <w:t>п</w:t>
      </w:r>
      <w:r w:rsidR="0001173B" w:rsidRPr="00421AE9">
        <w:rPr>
          <w:rFonts w:ascii="Times New Roman" w:hAnsi="Times New Roman" w:cs="Times New Roman"/>
          <w:sz w:val="26"/>
          <w:szCs w:val="26"/>
        </w:rPr>
        <w:t>остановлени</w:t>
      </w:r>
      <w:r w:rsidR="00B16B43">
        <w:rPr>
          <w:rFonts w:ascii="Times New Roman" w:hAnsi="Times New Roman" w:cs="Times New Roman"/>
          <w:sz w:val="26"/>
          <w:szCs w:val="26"/>
        </w:rPr>
        <w:t>е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B16B43">
        <w:rPr>
          <w:rFonts w:ascii="Times New Roman" w:hAnsi="Times New Roman" w:cs="Times New Roman"/>
          <w:sz w:val="26"/>
          <w:szCs w:val="26"/>
        </w:rPr>
        <w:t>19</w:t>
      </w:r>
      <w:r w:rsidR="00486662">
        <w:rPr>
          <w:rFonts w:ascii="Times New Roman" w:hAnsi="Times New Roman" w:cs="Times New Roman"/>
          <w:sz w:val="26"/>
          <w:szCs w:val="26"/>
        </w:rPr>
        <w:t>.</w:t>
      </w:r>
      <w:r w:rsidR="00B16B43">
        <w:rPr>
          <w:rFonts w:ascii="Times New Roman" w:hAnsi="Times New Roman" w:cs="Times New Roman"/>
          <w:sz w:val="26"/>
          <w:szCs w:val="26"/>
        </w:rPr>
        <w:t>10</w:t>
      </w:r>
      <w:r w:rsidR="0001173B" w:rsidRPr="00421AE9">
        <w:rPr>
          <w:rFonts w:ascii="Times New Roman" w:hAnsi="Times New Roman" w:cs="Times New Roman"/>
          <w:sz w:val="26"/>
          <w:szCs w:val="26"/>
        </w:rPr>
        <w:t>.201</w:t>
      </w:r>
      <w:r w:rsidR="00B16B43">
        <w:rPr>
          <w:rFonts w:ascii="Times New Roman" w:hAnsi="Times New Roman" w:cs="Times New Roman"/>
          <w:sz w:val="26"/>
          <w:szCs w:val="26"/>
        </w:rPr>
        <w:t>7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№</w:t>
      </w:r>
      <w:r w:rsidR="00B16B43">
        <w:rPr>
          <w:rFonts w:ascii="Times New Roman" w:hAnsi="Times New Roman" w:cs="Times New Roman"/>
          <w:sz w:val="26"/>
          <w:szCs w:val="26"/>
        </w:rPr>
        <w:t>2156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486662">
        <w:rPr>
          <w:rFonts w:ascii="Times New Roman" w:hAnsi="Times New Roman" w:cs="Times New Roman"/>
          <w:sz w:val="26"/>
          <w:szCs w:val="26"/>
        </w:rPr>
        <w:t>й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</w:t>
      </w:r>
      <w:r w:rsidR="00B16B43">
        <w:rPr>
          <w:rFonts w:ascii="Times New Roman" w:hAnsi="Times New Roman" w:cs="Times New Roman"/>
          <w:sz w:val="26"/>
          <w:szCs w:val="26"/>
        </w:rPr>
        <w:t>1</w:t>
      </w:r>
      <w:r w:rsidR="0001173B" w:rsidRPr="00421AE9">
        <w:rPr>
          <w:rFonts w:ascii="Times New Roman" w:hAnsi="Times New Roman" w:cs="Times New Roman"/>
          <w:sz w:val="26"/>
          <w:szCs w:val="26"/>
        </w:rPr>
        <w:t>.0</w:t>
      </w:r>
      <w:r w:rsidR="00B16B43">
        <w:rPr>
          <w:rFonts w:ascii="Times New Roman" w:hAnsi="Times New Roman" w:cs="Times New Roman"/>
          <w:sz w:val="26"/>
          <w:szCs w:val="26"/>
        </w:rPr>
        <w:t>5</w:t>
      </w:r>
      <w:r w:rsidR="0001173B" w:rsidRPr="00421AE9">
        <w:rPr>
          <w:rFonts w:ascii="Times New Roman" w:hAnsi="Times New Roman" w:cs="Times New Roman"/>
          <w:sz w:val="26"/>
          <w:szCs w:val="26"/>
        </w:rPr>
        <w:t>.2016 №</w:t>
      </w:r>
      <w:r w:rsidR="00B16B43">
        <w:rPr>
          <w:rFonts w:ascii="Times New Roman" w:hAnsi="Times New Roman" w:cs="Times New Roman"/>
          <w:sz w:val="26"/>
          <w:szCs w:val="26"/>
        </w:rPr>
        <w:t>1260</w:t>
      </w:r>
      <w:r w:rsidR="0001173B" w:rsidRPr="00421AE9">
        <w:rPr>
          <w:rFonts w:ascii="Times New Roman" w:hAnsi="Times New Roman" w:cs="Times New Roman"/>
          <w:sz w:val="26"/>
          <w:szCs w:val="26"/>
        </w:rPr>
        <w:t>».</w:t>
      </w:r>
    </w:p>
    <w:p w:rsidR="00A75368" w:rsidRPr="00421AE9" w:rsidRDefault="00A75368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961B35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983ED6">
        <w:rPr>
          <w:rFonts w:ascii="Times New Roman" w:hAnsi="Times New Roman" w:cs="Times New Roman"/>
          <w:sz w:val="26"/>
          <w:szCs w:val="26"/>
        </w:rPr>
        <w:t>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961B35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4</w:t>
      </w:r>
      <w:r w:rsidR="00A75368" w:rsidRPr="00421AE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0104B8" w:rsidRPr="00421AE9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Pr="00421AE9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2BC" w:rsidRPr="00421AE9" w:rsidRDefault="002912BC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771" w:rsidRDefault="004F1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зам. </w:t>
      </w:r>
      <w:r w:rsidR="004A6909" w:rsidRPr="00F42A64">
        <w:rPr>
          <w:rFonts w:ascii="Times New Roman" w:hAnsi="Times New Roman" w:cs="Times New Roman"/>
        </w:rPr>
        <w:t>г</w:t>
      </w:r>
      <w:r w:rsidRPr="00F42A64">
        <w:rPr>
          <w:rFonts w:ascii="Times New Roman" w:hAnsi="Times New Roman" w:cs="Times New Roman"/>
        </w:rPr>
        <w:t>лавы</w:t>
      </w:r>
      <w:r w:rsidR="004A6909" w:rsidRPr="00F42A64">
        <w:rPr>
          <w:rFonts w:ascii="Times New Roman" w:hAnsi="Times New Roman" w:cs="Times New Roman"/>
        </w:rPr>
        <w:t xml:space="preserve"> </w:t>
      </w:r>
      <w:r w:rsidR="00F47731" w:rsidRPr="00F42A64">
        <w:rPr>
          <w:rFonts w:ascii="Times New Roman" w:hAnsi="Times New Roman" w:cs="Times New Roman"/>
        </w:rPr>
        <w:t>г</w:t>
      </w:r>
      <w:r w:rsidR="00F42A64">
        <w:rPr>
          <w:rFonts w:ascii="Times New Roman" w:hAnsi="Times New Roman" w:cs="Times New Roman"/>
        </w:rPr>
        <w:t>.Когалыма</w:t>
      </w:r>
      <w:r w:rsidR="00F4773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>Т.И.Черных</w:t>
      </w:r>
    </w:p>
    <w:p w:rsidR="00C142C6" w:rsidRPr="00F42A64" w:rsidRDefault="00C142C6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ЮУ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proofErr w:type="spellStart"/>
      <w:r w:rsidR="00BC753D" w:rsidRPr="00F42A64">
        <w:rPr>
          <w:rFonts w:ascii="Times New Roman" w:hAnsi="Times New Roman" w:cs="Times New Roman"/>
        </w:rPr>
        <w:t>И.А.Леонтьева</w:t>
      </w:r>
      <w:proofErr w:type="spellEnd"/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УЭ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="007516D8" w:rsidRPr="00F42A64">
        <w:rPr>
          <w:rFonts w:ascii="Times New Roman" w:hAnsi="Times New Roman" w:cs="Times New Roman"/>
        </w:rPr>
        <w:tab/>
      </w:r>
      <w:r w:rsidR="007516D8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7516D8" w:rsidRPr="00F42A64">
        <w:rPr>
          <w:rFonts w:ascii="Times New Roman" w:hAnsi="Times New Roman" w:cs="Times New Roman"/>
        </w:rPr>
        <w:t>Е.Г.Загорская</w:t>
      </w:r>
      <w:proofErr w:type="spellEnd"/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F40771" w:rsidRPr="00F42A64" w:rsidRDefault="00874F5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начальник </w:t>
      </w:r>
      <w:proofErr w:type="spellStart"/>
      <w:r w:rsidR="004A6909" w:rsidRPr="00F42A64">
        <w:rPr>
          <w:rFonts w:ascii="Times New Roman" w:hAnsi="Times New Roman" w:cs="Times New Roman"/>
        </w:rPr>
        <w:t>О</w:t>
      </w:r>
      <w:r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proofErr w:type="spellEnd"/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F40771" w:rsidRPr="00F42A64">
        <w:rPr>
          <w:rFonts w:ascii="Times New Roman" w:hAnsi="Times New Roman" w:cs="Times New Roman"/>
        </w:rPr>
        <w:t>О.П.</w:t>
      </w:r>
      <w:r w:rsidR="00F47731" w:rsidRPr="00F42A64">
        <w:rPr>
          <w:rFonts w:ascii="Times New Roman" w:hAnsi="Times New Roman" w:cs="Times New Roman"/>
        </w:rPr>
        <w:t>Бондарева</w:t>
      </w:r>
      <w:proofErr w:type="spellEnd"/>
    </w:p>
    <w:p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proofErr w:type="spellStart"/>
      <w:r w:rsidR="00B16B43">
        <w:rPr>
          <w:rFonts w:ascii="Times New Roman" w:hAnsi="Times New Roman" w:cs="Times New Roman"/>
        </w:rPr>
        <w:t>О.В.Мартынова</w:t>
      </w:r>
      <w:proofErr w:type="spellEnd"/>
      <w:r w:rsidR="00B16B43">
        <w:rPr>
          <w:rFonts w:ascii="Times New Roman" w:hAnsi="Times New Roman" w:cs="Times New Roman"/>
        </w:rPr>
        <w:t xml:space="preserve">, </w:t>
      </w:r>
      <w:proofErr w:type="spellStart"/>
      <w:r w:rsidR="00B16B43">
        <w:rPr>
          <w:rFonts w:ascii="Times New Roman" w:hAnsi="Times New Roman" w:cs="Times New Roman"/>
        </w:rPr>
        <w:t>Р.Ю.Попов</w:t>
      </w:r>
      <w:proofErr w:type="spellEnd"/>
      <w:r w:rsidR="00B16B43">
        <w:rPr>
          <w:rFonts w:ascii="Times New Roman" w:hAnsi="Times New Roman" w:cs="Times New Roman"/>
        </w:rPr>
        <w:t xml:space="preserve">, </w:t>
      </w:r>
      <w:proofErr w:type="spellStart"/>
      <w:r w:rsidR="00B16B43">
        <w:rPr>
          <w:rFonts w:ascii="Times New Roman" w:hAnsi="Times New Roman" w:cs="Times New Roman"/>
        </w:rPr>
        <w:t>М.А.Рудиков</w:t>
      </w:r>
      <w:proofErr w:type="spellEnd"/>
      <w:r w:rsidR="00B16B43">
        <w:rPr>
          <w:rFonts w:ascii="Times New Roman" w:hAnsi="Times New Roman" w:cs="Times New Roman"/>
        </w:rPr>
        <w:t xml:space="preserve">, </w:t>
      </w:r>
      <w:r w:rsidR="000A2546" w:rsidRPr="00F42A64">
        <w:rPr>
          <w:rFonts w:ascii="Times New Roman" w:hAnsi="Times New Roman" w:cs="Times New Roman"/>
        </w:rPr>
        <w:t xml:space="preserve">Т.И.Черных, </w:t>
      </w:r>
      <w:r w:rsidR="00352C28" w:rsidRPr="00F42A64">
        <w:rPr>
          <w:rFonts w:ascii="Times New Roman" w:hAnsi="Times New Roman" w:cs="Times New Roman"/>
        </w:rPr>
        <w:t xml:space="preserve">УЭ, </w:t>
      </w:r>
      <w:proofErr w:type="spellStart"/>
      <w:r w:rsidR="00B16B43">
        <w:rPr>
          <w:rFonts w:ascii="Times New Roman" w:hAnsi="Times New Roman" w:cs="Times New Roman"/>
        </w:rPr>
        <w:t>УИДиРП</w:t>
      </w:r>
      <w:proofErr w:type="spellEnd"/>
      <w:r w:rsidR="00B16B43">
        <w:rPr>
          <w:rFonts w:ascii="Times New Roman" w:hAnsi="Times New Roman" w:cs="Times New Roman"/>
        </w:rPr>
        <w:t xml:space="preserve">, УО, </w:t>
      </w:r>
      <w:proofErr w:type="spellStart"/>
      <w:r w:rsidR="00B16B43">
        <w:rPr>
          <w:rFonts w:ascii="Times New Roman" w:hAnsi="Times New Roman" w:cs="Times New Roman"/>
        </w:rPr>
        <w:t>УКСиМП</w:t>
      </w:r>
      <w:proofErr w:type="spellEnd"/>
      <w:r w:rsidR="00B16B43">
        <w:rPr>
          <w:rFonts w:ascii="Times New Roman" w:hAnsi="Times New Roman" w:cs="Times New Roman"/>
        </w:rPr>
        <w:t xml:space="preserve">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>СО и СВ</w:t>
      </w:r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B16B43">
        <w:rPr>
          <w:rFonts w:ascii="Times New Roman" w:hAnsi="Times New Roman" w:cs="Times New Roman"/>
        </w:rPr>
        <w:t xml:space="preserve">ОАиГ, КУМИ, КФ, МКУ «УЖКХ города Когалыма», МУ «УКС г. Когалыма»,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314768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реализации, корректировке стратегии социально-экономического развития города Когалыма до 2030 года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5727"/>
      </w:tblGrid>
      <w:tr w:rsidR="00314768" w:rsidRPr="00314768" w:rsidTr="00931B91">
        <w:tc>
          <w:tcPr>
            <w:tcW w:w="3276" w:type="dxa"/>
            <w:shd w:val="clear" w:color="auto" w:fill="auto"/>
          </w:tcPr>
          <w:p w:rsid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</w:t>
            </w:r>
          </w:p>
          <w:p w:rsidR="00314768" w:rsidRP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5727" w:type="dxa"/>
            <w:shd w:val="clear" w:color="auto" w:fill="auto"/>
          </w:tcPr>
          <w:p w:rsid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Когалыма, руководитель рабочей группы;</w:t>
            </w:r>
          </w:p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68" w:rsidRPr="00314768" w:rsidTr="00931B91">
        <w:tc>
          <w:tcPr>
            <w:tcW w:w="3276" w:type="dxa"/>
            <w:shd w:val="clear" w:color="auto" w:fill="auto"/>
          </w:tcPr>
          <w:p w:rsid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</w:t>
            </w:r>
          </w:p>
          <w:p w:rsidR="00314768" w:rsidRP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5727" w:type="dxa"/>
            <w:shd w:val="clear" w:color="auto" w:fill="auto"/>
          </w:tcPr>
          <w:p w:rsid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уководителя рабочей группы;</w:t>
            </w:r>
          </w:p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68" w:rsidRPr="00314768" w:rsidTr="00931B91">
        <w:tc>
          <w:tcPr>
            <w:tcW w:w="3276" w:type="dxa"/>
            <w:shd w:val="clear" w:color="auto" w:fill="auto"/>
          </w:tcPr>
          <w:p w:rsid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Бондарева </w:t>
            </w:r>
          </w:p>
          <w:p w:rsidR="00314768" w:rsidRP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Петровна</w:t>
            </w:r>
          </w:p>
        </w:tc>
        <w:tc>
          <w:tcPr>
            <w:tcW w:w="5727" w:type="dxa"/>
            <w:shd w:val="clear" w:color="auto" w:fill="auto"/>
          </w:tcPr>
          <w:p w:rsid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аналитической работы и прогноза управления экономики Администрации города Когалыма, секретарь рабочей группы;</w:t>
            </w:r>
          </w:p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768" w:rsidRPr="00314768" w:rsidTr="00931B91">
        <w:tc>
          <w:tcPr>
            <w:tcW w:w="3276" w:type="dxa"/>
            <w:shd w:val="clear" w:color="auto" w:fill="auto"/>
          </w:tcPr>
          <w:p w:rsidR="00314768" w:rsidRPr="00314768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727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Ярема </w:t>
            </w:r>
          </w:p>
          <w:p w:rsidR="00BE37BE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Ярославович</w:t>
            </w:r>
          </w:p>
          <w:p w:rsidR="00BE37BE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BE37BE" w:rsidRPr="00314768" w:rsidRDefault="00BE37BE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первый </w:t>
            </w: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14768" w:rsidRPr="00314768" w:rsidTr="00931B91">
        <w:tc>
          <w:tcPr>
            <w:tcW w:w="3276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</w:t>
            </w:r>
          </w:p>
          <w:p w:rsid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Ольга Валентиновна</w:t>
            </w:r>
          </w:p>
          <w:p w:rsidR="00BE37BE" w:rsidRPr="00314768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Когалыма</w:t>
            </w:r>
            <w:r w:rsidR="00BE37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14768" w:rsidRPr="00314768" w:rsidTr="00931B91">
        <w:tc>
          <w:tcPr>
            <w:tcW w:w="3276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 xml:space="preserve">Попов </w:t>
            </w:r>
          </w:p>
          <w:p w:rsid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Ростислав Юрьевич</w:t>
            </w:r>
          </w:p>
          <w:p w:rsidR="00BE37BE" w:rsidRPr="00314768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Когалыма</w:t>
            </w:r>
            <w:r w:rsidR="00BE37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14768" w:rsidRPr="00314768" w:rsidTr="00931B91">
        <w:tc>
          <w:tcPr>
            <w:tcW w:w="3276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Рудиков</w:t>
            </w:r>
          </w:p>
          <w:p w:rsidR="00314768" w:rsidRDefault="00314768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Михаил Алексеевич</w:t>
            </w:r>
          </w:p>
          <w:p w:rsidR="00BE37BE" w:rsidRPr="00314768" w:rsidRDefault="00BE37BE" w:rsidP="003147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314768" w:rsidRPr="00314768" w:rsidRDefault="00314768" w:rsidP="0031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Когалыма</w:t>
            </w:r>
            <w:r w:rsidR="00BE37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Анищенко</w:t>
            </w:r>
          </w:p>
          <w:p w:rsidR="00BE37BE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Альфия Арифжановна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связям с общественностью и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BE37BE" w:rsidRPr="00314768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Бутаев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Артём Тлюбаевич</w:t>
            </w:r>
          </w:p>
        </w:tc>
        <w:tc>
          <w:tcPr>
            <w:tcW w:w="5727" w:type="dxa"/>
            <w:shd w:val="clear" w:color="auto" w:fill="auto"/>
          </w:tcPr>
          <w:p w:rsidR="00BE37BE" w:rsidRPr="00314768" w:rsidRDefault="00BE37BE" w:rsidP="00BE37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7BE">
              <w:rPr>
                <w:rFonts w:ascii="Times New Roman" w:hAnsi="Times New Roman" w:cs="Times New Roman"/>
                <w:sz w:val="26"/>
                <w:szCs w:val="26"/>
              </w:rPr>
              <w:t>«Управление жилищно-коммунального хозяйства города Когалыма»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Гаврилюк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Юрьевна</w:t>
            </w:r>
          </w:p>
        </w:tc>
        <w:tc>
          <w:tcPr>
            <w:tcW w:w="5727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казённого учреждения «Управление капитального строительства города Когалыма»;</w:t>
            </w:r>
          </w:p>
          <w:p w:rsidR="00BE37BE" w:rsidRPr="00314768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Гришина</w:t>
            </w:r>
          </w:p>
          <w:p w:rsidR="00BE37BE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Светлана Геннадьевна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BE37BE" w:rsidRPr="00314768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Загорская 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Елена Георгиевна</w:t>
            </w:r>
          </w:p>
        </w:tc>
        <w:tc>
          <w:tcPr>
            <w:tcW w:w="5727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начальник управления экономики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Когалыма;</w:t>
            </w:r>
          </w:p>
          <w:p w:rsidR="00BE37BE" w:rsidRPr="00314768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Ковальчук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Алексей Валериевич</w:t>
            </w:r>
          </w:p>
        </w:tc>
        <w:tc>
          <w:tcPr>
            <w:tcW w:w="5727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BE37BE" w:rsidRPr="00314768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7BE" w:rsidRPr="00314768" w:rsidTr="00931B91">
        <w:tc>
          <w:tcPr>
            <w:tcW w:w="3276" w:type="dxa"/>
            <w:shd w:val="clear" w:color="auto" w:fill="auto"/>
          </w:tcPr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Лаишевцев</w:t>
            </w:r>
          </w:p>
          <w:p w:rsidR="00BE37BE" w:rsidRPr="00314768" w:rsidRDefault="00BE37BE" w:rsidP="00BE3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5727" w:type="dxa"/>
            <w:shd w:val="clear" w:color="auto" w:fill="auto"/>
          </w:tcPr>
          <w:p w:rsidR="00BE37BE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 и градостроительства</w:t>
            </w:r>
            <w:r w:rsidR="008F29B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BE37BE" w:rsidRPr="00314768" w:rsidRDefault="00BE37BE" w:rsidP="00BE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9B5" w:rsidRPr="00314768" w:rsidTr="00931B91">
        <w:tc>
          <w:tcPr>
            <w:tcW w:w="3276" w:type="dxa"/>
            <w:shd w:val="clear" w:color="auto" w:fill="auto"/>
          </w:tcPr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 xml:space="preserve">Рыбачок </w:t>
            </w:r>
          </w:p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Марина Геннадьевна</w:t>
            </w:r>
          </w:p>
        </w:tc>
        <w:tc>
          <w:tcPr>
            <w:tcW w:w="5727" w:type="dxa"/>
            <w:shd w:val="clear" w:color="auto" w:fill="auto"/>
          </w:tcPr>
          <w:p w:rsidR="008F29B5" w:rsidRDefault="008F29B5" w:rsidP="008F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8F29B5" w:rsidRPr="00314768" w:rsidRDefault="008F29B5" w:rsidP="008F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9B5" w:rsidRPr="00314768" w:rsidTr="00931B91">
        <w:tc>
          <w:tcPr>
            <w:tcW w:w="3276" w:type="dxa"/>
            <w:shd w:val="clear" w:color="auto" w:fill="auto"/>
          </w:tcPr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Спиридонова</w:t>
            </w:r>
          </w:p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5727" w:type="dxa"/>
            <w:shd w:val="clear" w:color="auto" w:fill="auto"/>
          </w:tcPr>
          <w:p w:rsidR="008F29B5" w:rsidRDefault="008F29B5" w:rsidP="008F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инвестиционной деятельности и развития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8F29B5" w:rsidRPr="00314768" w:rsidRDefault="008F29B5" w:rsidP="008F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9B5" w:rsidRPr="00314768" w:rsidTr="00931B91">
        <w:tc>
          <w:tcPr>
            <w:tcW w:w="3276" w:type="dxa"/>
            <w:shd w:val="clear" w:color="auto" w:fill="auto"/>
          </w:tcPr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Юрьева</w:t>
            </w:r>
          </w:p>
          <w:p w:rsidR="008F29B5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Людмила Анатольевна</w:t>
            </w:r>
          </w:p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931B91" w:rsidRDefault="008F29B5" w:rsidP="0093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76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культуры, спорта и молодежной политики</w:t>
            </w:r>
            <w:r w:rsidR="00931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B9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8F29B5" w:rsidRPr="00314768" w:rsidRDefault="008F29B5" w:rsidP="008F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9B5" w:rsidRPr="00314768" w:rsidTr="00931B91">
        <w:tc>
          <w:tcPr>
            <w:tcW w:w="3276" w:type="dxa"/>
            <w:shd w:val="clear" w:color="auto" w:fill="auto"/>
          </w:tcPr>
          <w:p w:rsidR="008F29B5" w:rsidRPr="00314768" w:rsidRDefault="008F29B5" w:rsidP="008F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Думы города Когалыма</w:t>
            </w:r>
          </w:p>
        </w:tc>
        <w:tc>
          <w:tcPr>
            <w:tcW w:w="5727" w:type="dxa"/>
            <w:shd w:val="clear" w:color="auto" w:fill="auto"/>
          </w:tcPr>
          <w:p w:rsidR="008F29B5" w:rsidRPr="00314768" w:rsidRDefault="008F29B5" w:rsidP="008F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согласованию</w:t>
            </w:r>
          </w:p>
        </w:tc>
      </w:tr>
    </w:tbl>
    <w:p w:rsidR="00AA2828" w:rsidRPr="007F325C" w:rsidRDefault="00AA2828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42F91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421AE9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85" w:rsidRDefault="00DE6D85" w:rsidP="00F56968">
      <w:pPr>
        <w:spacing w:after="0" w:line="240" w:lineRule="auto"/>
      </w:pPr>
      <w:r>
        <w:separator/>
      </w:r>
    </w:p>
  </w:endnote>
  <w:endnote w:type="continuationSeparator" w:id="0">
    <w:p w:rsidR="00DE6D85" w:rsidRDefault="00DE6D85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91">
          <w:rPr>
            <w:noProof/>
          </w:rPr>
          <w:t>4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85" w:rsidRDefault="00DE6D85" w:rsidP="00F56968">
      <w:pPr>
        <w:spacing w:after="0" w:line="240" w:lineRule="auto"/>
      </w:pPr>
      <w:r>
        <w:separator/>
      </w:r>
    </w:p>
  </w:footnote>
  <w:footnote w:type="continuationSeparator" w:id="0">
    <w:p w:rsidR="00DE6D85" w:rsidRDefault="00DE6D85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3703A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37BE"/>
    <w:rsid w:val="00115B8A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11198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307108"/>
    <w:rsid w:val="0031476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6662"/>
    <w:rsid w:val="004927F3"/>
    <w:rsid w:val="004A6909"/>
    <w:rsid w:val="004B1078"/>
    <w:rsid w:val="004B3F13"/>
    <w:rsid w:val="004E490B"/>
    <w:rsid w:val="004E7F71"/>
    <w:rsid w:val="004F1771"/>
    <w:rsid w:val="00505523"/>
    <w:rsid w:val="00510C04"/>
    <w:rsid w:val="00513853"/>
    <w:rsid w:val="00535055"/>
    <w:rsid w:val="005545AA"/>
    <w:rsid w:val="00561290"/>
    <w:rsid w:val="0057145D"/>
    <w:rsid w:val="0059198E"/>
    <w:rsid w:val="005924D2"/>
    <w:rsid w:val="005A2717"/>
    <w:rsid w:val="005D4AD1"/>
    <w:rsid w:val="005E1B02"/>
    <w:rsid w:val="005F1979"/>
    <w:rsid w:val="00602B43"/>
    <w:rsid w:val="00622667"/>
    <w:rsid w:val="0062325C"/>
    <w:rsid w:val="0063361A"/>
    <w:rsid w:val="00636088"/>
    <w:rsid w:val="00636790"/>
    <w:rsid w:val="00650BB5"/>
    <w:rsid w:val="0065342E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34AD"/>
    <w:rsid w:val="00847669"/>
    <w:rsid w:val="008549DE"/>
    <w:rsid w:val="0086153C"/>
    <w:rsid w:val="0086611F"/>
    <w:rsid w:val="00873B34"/>
    <w:rsid w:val="00874F59"/>
    <w:rsid w:val="00875021"/>
    <w:rsid w:val="00893189"/>
    <w:rsid w:val="00893922"/>
    <w:rsid w:val="00897F80"/>
    <w:rsid w:val="008A4699"/>
    <w:rsid w:val="008D25B4"/>
    <w:rsid w:val="008D6C4C"/>
    <w:rsid w:val="008E2515"/>
    <w:rsid w:val="008E6EF9"/>
    <w:rsid w:val="008E7DFD"/>
    <w:rsid w:val="008F29B5"/>
    <w:rsid w:val="0092501A"/>
    <w:rsid w:val="00930589"/>
    <w:rsid w:val="00931B91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D01CA"/>
    <w:rsid w:val="009E3884"/>
    <w:rsid w:val="009E4A7E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B7BA2"/>
    <w:rsid w:val="00AC34E1"/>
    <w:rsid w:val="00AC3D93"/>
    <w:rsid w:val="00AD3A40"/>
    <w:rsid w:val="00AE5896"/>
    <w:rsid w:val="00B05B13"/>
    <w:rsid w:val="00B16B4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E37BE"/>
    <w:rsid w:val="00BF7336"/>
    <w:rsid w:val="00C00101"/>
    <w:rsid w:val="00C0405F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25FC"/>
    <w:rsid w:val="00D97451"/>
    <w:rsid w:val="00DB0A8A"/>
    <w:rsid w:val="00DB3342"/>
    <w:rsid w:val="00DB459D"/>
    <w:rsid w:val="00DD0826"/>
    <w:rsid w:val="00DE6D85"/>
    <w:rsid w:val="00DE7C0B"/>
    <w:rsid w:val="00DF073B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90804"/>
    <w:rsid w:val="00E91457"/>
    <w:rsid w:val="00E93A18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58CE"/>
    <w:rsid w:val="00F279CC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5A484-29FD-4FB0-9AE2-9531463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176B-4F03-4235-AF7C-9249AC4D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Бондарева Оксана Петровна</cp:lastModifiedBy>
  <cp:revision>92</cp:revision>
  <cp:lastPrinted>2019-03-25T08:39:00Z</cp:lastPrinted>
  <dcterms:created xsi:type="dcterms:W3CDTF">2015-08-20T07:49:00Z</dcterms:created>
  <dcterms:modified xsi:type="dcterms:W3CDTF">2019-03-26T10:13:00Z</dcterms:modified>
</cp:coreProperties>
</file>