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5" w:rsidRPr="009574A5" w:rsidRDefault="009574A5" w:rsidP="009574A5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p w:rsidR="009574A5" w:rsidRPr="009574A5" w:rsidRDefault="009574A5" w:rsidP="009574A5">
      <w:pPr>
        <w:spacing w:after="0"/>
        <w:jc w:val="both"/>
        <w:rPr>
          <w:rFonts w:ascii="Times New Roman" w:hAnsi="Times New Roman"/>
          <w:szCs w:val="28"/>
        </w:rPr>
      </w:pPr>
    </w:p>
    <w:p w:rsidR="009574A5" w:rsidRPr="009574A5" w:rsidRDefault="009574A5" w:rsidP="009574A5">
      <w:pPr>
        <w:spacing w:after="0"/>
        <w:rPr>
          <w:rFonts w:ascii="Times New Roman" w:eastAsia="Times New Roman" w:hAnsi="Times New Roman"/>
          <w:color w:val="3366FF"/>
          <w:sz w:val="24"/>
          <w:szCs w:val="28"/>
          <w:lang w:eastAsia="ru-RU"/>
        </w:rPr>
      </w:pPr>
    </w:p>
    <w:p w:rsidR="009574A5" w:rsidRPr="009574A5" w:rsidRDefault="009574A5" w:rsidP="009574A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9574A5">
        <w:rPr>
          <w:rFonts w:ascii="Times New Roman" w:hAnsi="Times New Roman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9574A5" w:rsidRPr="009574A5" w:rsidRDefault="009574A5" w:rsidP="009574A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574A5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9574A5" w:rsidRPr="009574A5" w:rsidRDefault="009574A5" w:rsidP="009574A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574A5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9574A5" w:rsidRPr="009574A5" w:rsidRDefault="009574A5" w:rsidP="009574A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574A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bookmarkEnd w:id="0"/>
    <w:p w:rsidR="009574A5" w:rsidRDefault="009574A5" w:rsidP="009574A5">
      <w:pPr>
        <w:rPr>
          <w:b/>
          <w:color w:val="3366FF"/>
          <w:sz w:val="20"/>
          <w:szCs w:val="28"/>
        </w:rPr>
      </w:pPr>
    </w:p>
    <w:p w:rsidR="009574A5" w:rsidRDefault="009574A5" w:rsidP="009574A5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«01»  октября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2015 г.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 №297</w:t>
      </w:r>
      <w:r>
        <w:rPr>
          <w:rFonts w:ascii="Times New Roman" w:hAnsi="Times New Roman" w:cs="Times New Roman"/>
          <w:color w:val="3366FF"/>
          <w:sz w:val="28"/>
          <w:szCs w:val="28"/>
        </w:rPr>
        <w:t>6</w:t>
      </w:r>
    </w:p>
    <w:p w:rsidR="00AF5F28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F28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F28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F28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О внесении изменений</w:t>
      </w:r>
    </w:p>
    <w:p w:rsidR="00AF5F28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AF5F28" w:rsidRPr="00A41371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AF5F28" w:rsidRDefault="00AF5F28" w:rsidP="00E300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0064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E30064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Законом Ханты-Мансийского автономного округа – Югры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E30064">
        <w:rPr>
          <w:rFonts w:ascii="Times New Roman" w:hAnsi="Times New Roman"/>
          <w:sz w:val="26"/>
          <w:szCs w:val="26"/>
        </w:rPr>
        <w:t xml:space="preserve">от 16.12.2010 №228-оз «О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30064">
        <w:rPr>
          <w:rFonts w:ascii="Times New Roman" w:hAnsi="Times New Roman"/>
          <w:sz w:val="26"/>
          <w:szCs w:val="26"/>
        </w:rPr>
        <w:t>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Администрации города</w:t>
      </w:r>
      <w:proofErr w:type="gramEnd"/>
      <w:r w:rsidRPr="00E30064">
        <w:rPr>
          <w:rFonts w:ascii="Times New Roman" w:hAnsi="Times New Roman"/>
          <w:sz w:val="26"/>
          <w:szCs w:val="26"/>
        </w:rPr>
        <w:t xml:space="preserve"> Когалыма от 26.08.2013 №2514 «О муниципальных и ведомственных целевых программах» на основании решения Думы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E30064">
        <w:rPr>
          <w:rFonts w:ascii="Times New Roman" w:hAnsi="Times New Roman"/>
          <w:sz w:val="26"/>
          <w:szCs w:val="26"/>
        </w:rPr>
        <w:t>от 04.12.2014  №487-ГД «О бюджете города Когалыма на 2015 год и на плановый период 2016 и 2017 годов»: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30064">
        <w:rPr>
          <w:rFonts w:ascii="Times New Roman" w:hAnsi="Times New Roman"/>
          <w:sz w:val="26"/>
          <w:szCs w:val="26"/>
        </w:rPr>
        <w:t>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 (далее – Программа) внести следующие изменения:</w:t>
      </w:r>
    </w:p>
    <w:p w:rsidR="00AF5F28" w:rsidRPr="00E30064" w:rsidRDefault="00AF5F28" w:rsidP="00E3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1.1. В паспорте Программы:</w:t>
      </w:r>
    </w:p>
    <w:p w:rsidR="00AF5F28" w:rsidRPr="00E30064" w:rsidRDefault="00AF5F28" w:rsidP="00E3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064">
        <w:rPr>
          <w:rFonts w:ascii="Times New Roman" w:hAnsi="Times New Roman"/>
          <w:sz w:val="26"/>
          <w:szCs w:val="26"/>
        </w:rPr>
        <w:t xml:space="preserve">1.1.1. </w:t>
      </w:r>
      <w:r w:rsidRPr="00E30064">
        <w:rPr>
          <w:rFonts w:ascii="Times New Roman" w:hAnsi="Times New Roman"/>
          <w:sz w:val="26"/>
          <w:szCs w:val="26"/>
          <w:lang w:eastAsia="ru-RU"/>
        </w:rPr>
        <w:t>строку</w:t>
      </w:r>
      <w:r w:rsidRPr="00E30064">
        <w:rPr>
          <w:rFonts w:ascii="Times New Roman" w:hAnsi="Times New Roman"/>
          <w:sz w:val="26"/>
          <w:szCs w:val="26"/>
        </w:rPr>
        <w:t xml:space="preserve"> </w:t>
      </w:r>
      <w:r w:rsidRPr="00E30064">
        <w:rPr>
          <w:rFonts w:ascii="Times New Roman" w:hAnsi="Times New Roman"/>
          <w:sz w:val="26"/>
          <w:szCs w:val="26"/>
          <w:lang w:eastAsia="ru-RU"/>
        </w:rPr>
        <w:t>«Финансовое обеспечение муниципальной программы» изложить в следующей редакции: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«Общий объём финансирования 46 454,50 тыс.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рублей, из них: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- 36 243,60 тыс. руб. бюджет ХМАО-Югры,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- 10 210,90 тыс. руб. бюджет города Когалыма;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в том числе по годам: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2014 год – 11 431,60 тыс. руб.: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- 9 051,30 тыс. руб. бюджет ХМАО-Югры,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lastRenderedPageBreak/>
        <w:t>- 2 380,30 тыс. руб. бюджет города Когалыма;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2015 год – 12 553,2 тыс. руб.: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- 10 064,10 тыс. руб. бюджет ХМАО-Югры,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- 2 489,10 тыс. руб. бюджет города Когалыма;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2016 год – 11 171,90 тыс. руб.:</w:t>
      </w: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- 2 607,8 тыс. руб. бюджет города Когалыма;</w:t>
      </w:r>
    </w:p>
    <w:p w:rsidR="00AF5F28" w:rsidRPr="00E30064" w:rsidRDefault="00AF5F28" w:rsidP="00E30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2017 год – 11 297,80 тыс. руб.:</w:t>
      </w: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- 2 733,70 тыс. руб. бюджет города Когалыма».</w:t>
      </w:r>
    </w:p>
    <w:p w:rsidR="00AF5F28" w:rsidRDefault="00AF5F28" w:rsidP="00E300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1.2. Приложение 3 к Программе «Основные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2014 - 2017 годах» изложить в редакции согласно приложению  к настоящему постановлению.</w:t>
      </w:r>
    </w:p>
    <w:p w:rsidR="00AF5F28" w:rsidRPr="00E30064" w:rsidRDefault="00AF5F28" w:rsidP="00E300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30064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30064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E30064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30064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AF5F28" w:rsidRPr="00E30064" w:rsidRDefault="00AF5F28" w:rsidP="00E30064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Pr="00E30064">
          <w:rPr>
            <w:rFonts w:ascii="Times New Roman" w:hAnsi="Times New Roman"/>
            <w:sz w:val="26"/>
            <w:szCs w:val="26"/>
          </w:rPr>
          <w:t>www.admkogalym.ru</w:t>
        </w:r>
      </w:hyperlink>
      <w:r w:rsidRPr="00E30064">
        <w:rPr>
          <w:rFonts w:ascii="Times New Roman" w:hAnsi="Times New Roman"/>
          <w:sz w:val="26"/>
          <w:szCs w:val="26"/>
        </w:rPr>
        <w:t>).</w:t>
      </w: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300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3006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E30064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E30064">
        <w:rPr>
          <w:rFonts w:ascii="Times New Roman" w:hAnsi="Times New Roman"/>
          <w:sz w:val="26"/>
          <w:szCs w:val="26"/>
        </w:rPr>
        <w:t>.</w:t>
      </w: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064">
        <w:rPr>
          <w:rFonts w:ascii="Times New Roman" w:hAnsi="Times New Roman"/>
          <w:sz w:val="26"/>
          <w:szCs w:val="26"/>
        </w:rPr>
        <w:t xml:space="preserve">Глава Администрации города Когалыма                                </w:t>
      </w:r>
      <w:proofErr w:type="spellStart"/>
      <w:r w:rsidRPr="00E30064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AF5F28" w:rsidRPr="00E30064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E30064" w:rsidRDefault="00AF5F28" w:rsidP="00E3006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F28" w:rsidRPr="00430F1B" w:rsidRDefault="00AF5F28" w:rsidP="00E3006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AF5F28" w:rsidRPr="00430F1B" w:rsidRDefault="00AF5F28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  <w:color w:val="FFFFFF"/>
        </w:rPr>
      </w:pPr>
    </w:p>
    <w:p w:rsidR="00AF5F28" w:rsidRPr="00430F1B" w:rsidRDefault="00AF5F28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>Согласовано:</w:t>
      </w:r>
    </w:p>
    <w:p w:rsidR="00AF5F28" w:rsidRPr="00430F1B" w:rsidRDefault="00AF5F28" w:rsidP="00E30064">
      <w:pPr>
        <w:tabs>
          <w:tab w:val="left" w:pos="3960"/>
          <w:tab w:val="left" w:pos="4140"/>
          <w:tab w:val="left" w:pos="432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430F1B">
        <w:rPr>
          <w:rFonts w:ascii="Times New Roman" w:hAnsi="Times New Roman"/>
          <w:color w:val="FFFFFF"/>
        </w:rPr>
        <w:t>г</w:t>
      </w:r>
      <w:proofErr w:type="gramStart"/>
      <w:r w:rsidRPr="00430F1B">
        <w:rPr>
          <w:rFonts w:ascii="Times New Roman" w:hAnsi="Times New Roman"/>
          <w:color w:val="FFFFFF"/>
        </w:rPr>
        <w:t>.К</w:t>
      </w:r>
      <w:proofErr w:type="gramEnd"/>
      <w:r w:rsidRPr="00430F1B">
        <w:rPr>
          <w:rFonts w:ascii="Times New Roman" w:hAnsi="Times New Roman"/>
          <w:color w:val="FFFFFF"/>
        </w:rPr>
        <w:t>огалыма</w:t>
      </w:r>
      <w:proofErr w:type="spellEnd"/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Т.И.Черных</w:t>
      </w:r>
      <w:proofErr w:type="spellEnd"/>
    </w:p>
    <w:p w:rsidR="00AF5F28" w:rsidRPr="00430F1B" w:rsidRDefault="00AF5F28" w:rsidP="00E30064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430F1B">
        <w:rPr>
          <w:rFonts w:ascii="Times New Roman" w:hAnsi="Times New Roman"/>
          <w:color w:val="FFFFFF"/>
        </w:rPr>
        <w:t>председатель КФ</w:t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М.Г.Рыбачок</w:t>
      </w:r>
      <w:proofErr w:type="spellEnd"/>
      <w:r w:rsidRPr="00430F1B">
        <w:rPr>
          <w:rFonts w:ascii="Times New Roman" w:hAnsi="Times New Roman"/>
          <w:color w:val="FFFFFF"/>
          <w:sz w:val="26"/>
          <w:szCs w:val="26"/>
        </w:rPr>
        <w:t xml:space="preserve"> </w:t>
      </w:r>
    </w:p>
    <w:p w:rsidR="00AF5F28" w:rsidRPr="00430F1B" w:rsidRDefault="00AF5F28" w:rsidP="00E30064">
      <w:pPr>
        <w:tabs>
          <w:tab w:val="left" w:pos="1620"/>
          <w:tab w:val="left" w:pos="23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>начальник ЮУ</w:t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И.А.Леонтьева</w:t>
      </w:r>
      <w:proofErr w:type="spellEnd"/>
    </w:p>
    <w:p w:rsidR="00AF5F28" w:rsidRPr="00430F1B" w:rsidRDefault="00AF5F28" w:rsidP="00E30064">
      <w:pPr>
        <w:tabs>
          <w:tab w:val="left" w:pos="2520"/>
          <w:tab w:val="left" w:pos="32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>начальник ОО ЮУ</w:t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Д.А.Дидур</w:t>
      </w:r>
      <w:proofErr w:type="spellEnd"/>
    </w:p>
    <w:p w:rsidR="00AF5F28" w:rsidRPr="00430F1B" w:rsidRDefault="00AF5F28" w:rsidP="00E30064">
      <w:pPr>
        <w:tabs>
          <w:tab w:val="left" w:pos="2700"/>
          <w:tab w:val="left" w:pos="378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>зам. начальника УЭ</w:t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Ю.Л.Спиридонова</w:t>
      </w:r>
      <w:proofErr w:type="spellEnd"/>
    </w:p>
    <w:p w:rsidR="00AF5F28" w:rsidRPr="00430F1B" w:rsidRDefault="00AF5F28" w:rsidP="00E30064">
      <w:pPr>
        <w:tabs>
          <w:tab w:val="left" w:pos="360"/>
          <w:tab w:val="left" w:pos="198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430F1B">
        <w:rPr>
          <w:rFonts w:ascii="Times New Roman" w:hAnsi="Times New Roman"/>
          <w:color w:val="FFFFFF"/>
        </w:rPr>
        <w:t>ОФЭОиК</w:t>
      </w:r>
      <w:proofErr w:type="spellEnd"/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А.А.Рябинина</w:t>
      </w:r>
      <w:proofErr w:type="spellEnd"/>
    </w:p>
    <w:p w:rsidR="00AF5F28" w:rsidRPr="00430F1B" w:rsidRDefault="00AF5F28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t>Подготовлено:</w:t>
      </w:r>
    </w:p>
    <w:p w:rsidR="00AF5F28" w:rsidRPr="00430F1B" w:rsidRDefault="00AF5F28" w:rsidP="00E30064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430F1B">
        <w:rPr>
          <w:rFonts w:ascii="Times New Roman" w:hAnsi="Times New Roman"/>
          <w:color w:val="FFFFFF"/>
        </w:rPr>
        <w:lastRenderedPageBreak/>
        <w:t>спец</w:t>
      </w:r>
      <w:proofErr w:type="gramStart"/>
      <w:r w:rsidRPr="00430F1B">
        <w:rPr>
          <w:rFonts w:ascii="Times New Roman" w:hAnsi="Times New Roman"/>
          <w:color w:val="FFFFFF"/>
        </w:rPr>
        <w:t>.-</w:t>
      </w:r>
      <w:proofErr w:type="gramEnd"/>
      <w:r w:rsidRPr="00430F1B">
        <w:rPr>
          <w:rFonts w:ascii="Times New Roman" w:hAnsi="Times New Roman"/>
          <w:color w:val="FFFFFF"/>
        </w:rPr>
        <w:t xml:space="preserve">эксперт </w:t>
      </w:r>
      <w:proofErr w:type="spellStart"/>
      <w:r w:rsidRPr="00430F1B">
        <w:rPr>
          <w:rFonts w:ascii="Times New Roman" w:hAnsi="Times New Roman"/>
          <w:color w:val="FFFFFF"/>
        </w:rPr>
        <w:t>ОПРиРП</w:t>
      </w:r>
      <w:proofErr w:type="spellEnd"/>
      <w:r w:rsidRPr="00430F1B">
        <w:rPr>
          <w:rFonts w:ascii="Times New Roman" w:hAnsi="Times New Roman"/>
          <w:color w:val="FFFFFF"/>
        </w:rPr>
        <w:t xml:space="preserve"> УЭ</w:t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r w:rsidRPr="00430F1B">
        <w:rPr>
          <w:rFonts w:ascii="Times New Roman" w:hAnsi="Times New Roman"/>
          <w:color w:val="FFFFFF"/>
        </w:rPr>
        <w:tab/>
      </w:r>
      <w:proofErr w:type="spellStart"/>
      <w:r w:rsidRPr="00430F1B">
        <w:rPr>
          <w:rFonts w:ascii="Times New Roman" w:hAnsi="Times New Roman"/>
          <w:color w:val="FFFFFF"/>
        </w:rPr>
        <w:t>В.В.Вишневская</w:t>
      </w:r>
      <w:proofErr w:type="spellEnd"/>
    </w:p>
    <w:p w:rsidR="00AF5F28" w:rsidRPr="00430F1B" w:rsidRDefault="00AF5F28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F5F28" w:rsidRPr="00430F1B" w:rsidRDefault="00AF5F28" w:rsidP="00F330F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  <w:sectPr w:rsidR="00AF5F28" w:rsidRPr="00430F1B" w:rsidSect="00E30064">
          <w:type w:val="nextColumn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430F1B">
        <w:rPr>
          <w:rFonts w:ascii="Times New Roman" w:hAnsi="Times New Roman"/>
          <w:color w:val="FFFFFF"/>
        </w:rPr>
        <w:t>Разослать: УЭ (2 экз.), КФ, МКУ «УДОМС», УИР, ЮУ, газета «Когалымский вестник», Сабуров, прокуратура.</w:t>
      </w:r>
    </w:p>
    <w:p w:rsidR="00AF5F28" w:rsidRDefault="00AF5F28" w:rsidP="00E30064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B063F">
        <w:rPr>
          <w:rFonts w:ascii="Times New Roman" w:hAnsi="Times New Roman"/>
          <w:sz w:val="26"/>
          <w:szCs w:val="26"/>
        </w:rPr>
        <w:t>риложение</w:t>
      </w:r>
    </w:p>
    <w:p w:rsidR="00AF5F28" w:rsidRDefault="00AF5F28" w:rsidP="00E30064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 Администрации</w:t>
      </w:r>
    </w:p>
    <w:p w:rsidR="00AF5F28" w:rsidRDefault="00AF5F28" w:rsidP="00E30064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F5F28" w:rsidRDefault="00AF5F28" w:rsidP="00E30064">
      <w:pPr>
        <w:tabs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01.10.2015 №2976</w:t>
      </w:r>
    </w:p>
    <w:p w:rsidR="00AF5F28" w:rsidRDefault="00AF5F28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F28" w:rsidRDefault="00AF5F28" w:rsidP="00F5799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</w:p>
    <w:p w:rsidR="00AF5F28" w:rsidRPr="00452501" w:rsidRDefault="00AF5F28" w:rsidP="00F5799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105"/>
        <w:gridCol w:w="2799"/>
        <w:gridCol w:w="1516"/>
        <w:gridCol w:w="987"/>
        <w:gridCol w:w="1446"/>
        <w:gridCol w:w="131"/>
        <w:gridCol w:w="1184"/>
        <w:gridCol w:w="1299"/>
        <w:gridCol w:w="229"/>
        <w:gridCol w:w="958"/>
        <w:gridCol w:w="226"/>
        <w:gridCol w:w="1777"/>
      </w:tblGrid>
      <w:tr w:rsidR="00AF5F28" w:rsidRPr="00E30064" w:rsidTr="00C52761">
        <w:tc>
          <w:tcPr>
            <w:tcW w:w="212" w:type="pct"/>
            <w:vMerge w:val="restar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13" w:type="pct"/>
            <w:vMerge w:val="restar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476" w:type="pct"/>
            <w:vMerge w:val="restar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29" w:type="pct"/>
            <w:gridSpan w:val="8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558" w:type="pct"/>
            <w:vMerge w:val="restar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AF5F28" w:rsidRPr="00E30064" w:rsidTr="00C52761">
        <w:tc>
          <w:tcPr>
            <w:tcW w:w="212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19" w:type="pct"/>
            <w:gridSpan w:val="7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558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E30064" w:rsidTr="00C52761">
        <w:tc>
          <w:tcPr>
            <w:tcW w:w="212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vMerge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413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8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42" w:type="pct"/>
            <w:gridSpan w:val="3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6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E30064" w:rsidTr="00C52761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2" w:type="pct"/>
            <w:gridSpan w:val="3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F5F28" w:rsidRPr="00E30064" w:rsidTr="00C52761">
        <w:tc>
          <w:tcPr>
            <w:tcW w:w="212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AF5F28" w:rsidRPr="00E30064" w:rsidTr="00C52761">
        <w:tc>
          <w:tcPr>
            <w:tcW w:w="212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AF5F28" w:rsidRPr="00E30064" w:rsidTr="00C52761">
        <w:tc>
          <w:tcPr>
            <w:tcW w:w="212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AF5F28" w:rsidRPr="00E30064" w:rsidTr="00C52761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46" w:type="pct"/>
            <w:gridSpan w:val="2"/>
          </w:tcPr>
          <w:p w:rsidR="00AF5F28" w:rsidRPr="00E30064" w:rsidRDefault="00AF5F28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E30064">
              <w:rPr>
                <w:rFonts w:ascii="Times New Roman" w:hAnsi="Times New Roman"/>
                <w:sz w:val="26"/>
                <w:szCs w:val="26"/>
              </w:rPr>
              <w:t>подотрасли</w:t>
            </w:r>
            <w:proofErr w:type="spell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реализации продукции растениеводства: </w:t>
            </w:r>
          </w:p>
          <w:p w:rsidR="00AF5F28" w:rsidRPr="00E30064" w:rsidRDefault="00AF5F28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Субсидирование части затрат на производство и реализацию </w:t>
            </w:r>
          </w:p>
        </w:tc>
        <w:tc>
          <w:tcPr>
            <w:tcW w:w="879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1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01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 Хант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Мансийского автономного округа – Югры (далее – средства бюджета ХМАО – Югры)</w:t>
            </w:r>
          </w:p>
        </w:tc>
      </w:tr>
    </w:tbl>
    <w:p w:rsidR="00AF5F28" w:rsidRDefault="00AF5F28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F5F28" w:rsidSect="00E3006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6"/>
        <w:gridCol w:w="108"/>
        <w:gridCol w:w="2678"/>
        <w:gridCol w:w="108"/>
        <w:gridCol w:w="1302"/>
        <w:gridCol w:w="207"/>
        <w:gridCol w:w="981"/>
        <w:gridCol w:w="223"/>
        <w:gridCol w:w="1274"/>
        <w:gridCol w:w="76"/>
        <w:gridCol w:w="1178"/>
        <w:gridCol w:w="13"/>
        <w:gridCol w:w="1414"/>
        <w:gridCol w:w="96"/>
        <w:gridCol w:w="1461"/>
        <w:gridCol w:w="57"/>
        <w:gridCol w:w="1496"/>
      </w:tblGrid>
      <w:tr w:rsidR="00AF5F28" w:rsidRPr="00DB063F" w:rsidTr="008213F8">
        <w:tc>
          <w:tcPr>
            <w:tcW w:w="211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pct"/>
            <w:gridSpan w:val="2"/>
          </w:tcPr>
          <w:p w:rsidR="00AF5F28" w:rsidRPr="00DB063F" w:rsidRDefault="00AF5F28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продукции растениеводства в защищенном грунте</w:t>
            </w:r>
          </w:p>
          <w:p w:rsidR="00AF5F28" w:rsidRPr="00B61567" w:rsidRDefault="00AF5F28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875" w:type="pct"/>
            <w:gridSpan w:val="2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pct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E30064" w:rsidTr="00EA7567">
        <w:tc>
          <w:tcPr>
            <w:tcW w:w="1054" w:type="pct"/>
            <w:gridSpan w:val="3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875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4" w:type="pct"/>
            <w:gridSpan w:val="3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0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8" w:type="pct"/>
            <w:gridSpan w:val="3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7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 0,00</w:t>
            </w:r>
          </w:p>
        </w:tc>
        <w:tc>
          <w:tcPr>
            <w:tcW w:w="470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E30064" w:rsidTr="00EA7567">
        <w:trPr>
          <w:trHeight w:val="269"/>
        </w:trPr>
        <w:tc>
          <w:tcPr>
            <w:tcW w:w="211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AF5F28" w:rsidRPr="00E30064" w:rsidTr="00EA7567">
        <w:tc>
          <w:tcPr>
            <w:tcW w:w="211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AF5F28" w:rsidRPr="00E30064" w:rsidTr="00E30064">
        <w:trPr>
          <w:trHeight w:val="70"/>
        </w:trPr>
        <w:tc>
          <w:tcPr>
            <w:tcW w:w="211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09" w:type="pct"/>
          </w:tcPr>
          <w:p w:rsidR="00AF5F28" w:rsidRPr="00E30064" w:rsidRDefault="00AF5F28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молочного животноводства, переработки и реализации продукции животноводства:</w:t>
            </w:r>
          </w:p>
          <w:p w:rsidR="00AF5F28" w:rsidRPr="00E30064" w:rsidRDefault="00AF5F28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AF5F28" w:rsidRPr="00E30064" w:rsidRDefault="00AF5F28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товарного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F5F28" w:rsidRPr="00E30064" w:rsidRDefault="00AF5F28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мяса крупного и мелкого рогатого скота, лошадей;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5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3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3" w:type="pct"/>
            <w:gridSpan w:val="3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33 483,3</w:t>
            </w:r>
          </w:p>
        </w:tc>
        <w:tc>
          <w:tcPr>
            <w:tcW w:w="40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8 611,30</w:t>
            </w:r>
          </w:p>
        </w:tc>
        <w:tc>
          <w:tcPr>
            <w:tcW w:w="398" w:type="pct"/>
            <w:gridSpan w:val="3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9 624,00</w:t>
            </w:r>
          </w:p>
        </w:tc>
        <w:tc>
          <w:tcPr>
            <w:tcW w:w="444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9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8" w:type="pct"/>
            <w:gridSpan w:val="2"/>
            <w:vAlign w:val="center"/>
          </w:tcPr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AF5F28" w:rsidRDefault="00AF5F28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F5F28" w:rsidSect="00E3006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8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90"/>
        <w:gridCol w:w="2802"/>
        <w:gridCol w:w="1417"/>
        <w:gridCol w:w="1417"/>
        <w:gridCol w:w="1416"/>
        <w:gridCol w:w="1416"/>
        <w:gridCol w:w="1416"/>
        <w:gridCol w:w="1416"/>
        <w:gridCol w:w="1416"/>
        <w:gridCol w:w="1416"/>
        <w:gridCol w:w="1416"/>
        <w:gridCol w:w="1276"/>
        <w:gridCol w:w="1276"/>
        <w:gridCol w:w="1421"/>
        <w:gridCol w:w="1276"/>
        <w:gridCol w:w="1778"/>
      </w:tblGrid>
      <w:tr w:rsidR="00AF5F28" w:rsidRPr="00DB063F" w:rsidTr="00E30064">
        <w:tc>
          <w:tcPr>
            <w:tcW w:w="13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01" w:type="pct"/>
            <w:vAlign w:val="center"/>
          </w:tcPr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мяса тяжеловесного (не менее </w:t>
            </w:r>
            <w:smartTag w:uri="urn:schemas-microsoft-com:office:smarttags" w:element="metricconverter">
              <w:smartTagPr>
                <w:attr w:name="ProductID" w:val="450 кг"/>
              </w:smartTagPr>
              <w:r w:rsidRPr="00E30064">
                <w:rPr>
                  <w:rFonts w:ascii="Times New Roman" w:hAnsi="Times New Roman"/>
                  <w:sz w:val="26"/>
                  <w:szCs w:val="26"/>
                </w:rPr>
                <w:t>450 кг</w:t>
              </w:r>
            </w:smartTag>
            <w:r w:rsidRPr="00E30064">
              <w:rPr>
                <w:rFonts w:ascii="Times New Roman" w:hAnsi="Times New Roman"/>
                <w:sz w:val="26"/>
                <w:szCs w:val="26"/>
              </w:rPr>
              <w:t>) молодняка (в возрасте не старше 18 мес.) крупного рогатого скота;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прочих отраслей животноводства: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54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427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427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427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427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427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427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274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  <w:tc>
          <w:tcPr>
            <w:tcW w:w="274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5F28" w:rsidRDefault="00AF5F28">
      <w:pPr>
        <w:sectPr w:rsidR="00AF5F28" w:rsidSect="00E3006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AF5F28" w:rsidRDefault="00AF5F28"/>
    <w:p w:rsidR="00AF5F28" w:rsidRDefault="00AF5F28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F5F28" w:rsidSect="00E30064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2799"/>
        <w:gridCol w:w="322"/>
        <w:gridCol w:w="1095"/>
        <w:gridCol w:w="433"/>
        <w:gridCol w:w="984"/>
        <w:gridCol w:w="302"/>
        <w:gridCol w:w="974"/>
        <w:gridCol w:w="210"/>
        <w:gridCol w:w="1048"/>
        <w:gridCol w:w="16"/>
        <w:gridCol w:w="1283"/>
        <w:gridCol w:w="137"/>
        <w:gridCol w:w="1051"/>
        <w:gridCol w:w="83"/>
        <w:gridCol w:w="1920"/>
      </w:tblGrid>
      <w:tr w:rsidR="00AF5F28" w:rsidRPr="00DB063F" w:rsidTr="00C52761">
        <w:tc>
          <w:tcPr>
            <w:tcW w:w="21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879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3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C52761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879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35 283,30</w:t>
            </w:r>
          </w:p>
        </w:tc>
        <w:tc>
          <w:tcPr>
            <w:tcW w:w="401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9 561,30</w:t>
            </w:r>
          </w:p>
        </w:tc>
        <w:tc>
          <w:tcPr>
            <w:tcW w:w="400" w:type="pct"/>
            <w:gridSpan w:val="3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10 574,00</w:t>
            </w:r>
          </w:p>
        </w:tc>
        <w:tc>
          <w:tcPr>
            <w:tcW w:w="446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356" w:type="pct"/>
            <w:gridSpan w:val="2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603" w:type="pct"/>
          </w:tcPr>
          <w:p w:rsidR="00AF5F28" w:rsidRPr="008D5239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5F28" w:rsidRPr="00DB063F" w:rsidTr="00C52761">
        <w:tc>
          <w:tcPr>
            <w:tcW w:w="212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занимающихся сельскохозяйственным производством</w:t>
            </w:r>
          </w:p>
        </w:tc>
      </w:tr>
      <w:tr w:rsidR="00AF5F28" w:rsidRPr="00DB063F" w:rsidTr="00C52761">
        <w:trPr>
          <w:trHeight w:val="443"/>
        </w:trPr>
        <w:tc>
          <w:tcPr>
            <w:tcW w:w="212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AF5F28" w:rsidRPr="00DB063F" w:rsidTr="00C52761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3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Поддержка малых форм хозяйствования </w:t>
            </w:r>
          </w:p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</w:t>
            </w:r>
          </w:p>
        </w:tc>
        <w:tc>
          <w:tcPr>
            <w:tcW w:w="980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80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372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  <w:gridSpan w:val="2"/>
            <w:vAlign w:val="center"/>
          </w:tcPr>
          <w:p w:rsidR="00AF5F28" w:rsidRPr="00E30064" w:rsidRDefault="00AF5F28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  <w:gridSpan w:val="2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AF5F28" w:rsidRDefault="00AF5F28">
      <w:pPr>
        <w:sectPr w:rsidR="00AF5F28" w:rsidSect="00E3006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528"/>
        <w:gridCol w:w="1286"/>
        <w:gridCol w:w="1184"/>
        <w:gridCol w:w="1048"/>
        <w:gridCol w:w="1299"/>
        <w:gridCol w:w="1188"/>
        <w:gridCol w:w="2003"/>
      </w:tblGrid>
      <w:tr w:rsidR="00AF5F28" w:rsidRPr="00DB063F" w:rsidTr="00C52761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технической базы (за исключением личных подсобных хозяйств)</w:t>
            </w:r>
          </w:p>
        </w:tc>
        <w:tc>
          <w:tcPr>
            <w:tcW w:w="98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F5F28" w:rsidRPr="00E30064" w:rsidRDefault="00AF5F28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C52761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980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372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E51E2E">
        <w:tc>
          <w:tcPr>
            <w:tcW w:w="5000" w:type="pct"/>
            <w:gridSpan w:val="10"/>
          </w:tcPr>
          <w:p w:rsidR="00AF5F28" w:rsidRPr="00E30064" w:rsidRDefault="00AF5F28" w:rsidP="00E60BF2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AF5F28" w:rsidRPr="00DB063F" w:rsidTr="00E51E2E">
        <w:tc>
          <w:tcPr>
            <w:tcW w:w="5000" w:type="pct"/>
            <w:gridSpan w:val="10"/>
          </w:tcPr>
          <w:p w:rsidR="00AF5F28" w:rsidRPr="00E30064" w:rsidRDefault="00AF5F28" w:rsidP="00E60BF2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AF5F28" w:rsidRPr="00DB063F" w:rsidTr="0030569D"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3" w:type="pct"/>
          </w:tcPr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социальной сферы Ханты-Мансийского</w:t>
            </w:r>
          </w:p>
        </w:tc>
        <w:tc>
          <w:tcPr>
            <w:tcW w:w="980" w:type="pct"/>
            <w:vAlign w:val="center"/>
          </w:tcPr>
          <w:p w:rsidR="00AF5F28" w:rsidRPr="00E30064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AF5F28" w:rsidRPr="00E30064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80" w:type="pct"/>
            <w:vAlign w:val="center"/>
          </w:tcPr>
          <w:p w:rsidR="00AF5F28" w:rsidRPr="00DB063F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vAlign w:val="center"/>
          </w:tcPr>
          <w:p w:rsidR="00AF5F28" w:rsidRPr="00DB063F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3" w:type="pct"/>
            <w:vAlign w:val="center"/>
          </w:tcPr>
          <w:p w:rsidR="00AF5F28" w:rsidRPr="00E64A6F" w:rsidRDefault="00AF5F28" w:rsidP="005D767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vAlign w:val="center"/>
          </w:tcPr>
          <w:p w:rsidR="00AF5F28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AF5F28" w:rsidRPr="00DB063F" w:rsidRDefault="00AF5F28" w:rsidP="005D767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AF5F28" w:rsidRDefault="00AF5F28">
      <w:pPr>
        <w:sectPr w:rsidR="00AF5F28" w:rsidSect="00E30064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AF5F28" w:rsidRPr="00DB063F" w:rsidTr="00E30064">
        <w:trPr>
          <w:trHeight w:val="2332"/>
        </w:trPr>
        <w:tc>
          <w:tcPr>
            <w:tcW w:w="21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автономного округа – Югры; Субсидирование глубокой переработки продукции дикоросов, заготовленных на территории Ханты-Мансийского автономного округа – Югры;</w:t>
            </w:r>
          </w:p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переработке дикоросов; </w:t>
            </w:r>
          </w:p>
        </w:tc>
        <w:tc>
          <w:tcPr>
            <w:tcW w:w="98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AF5F28" w:rsidRPr="00E64A6F" w:rsidRDefault="00AF5F28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E30064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Компенсация части затрат на организацию презентации продукции из дикоросов, участие в выставках – ярмарках, форумах</w:t>
            </w:r>
          </w:p>
        </w:tc>
        <w:tc>
          <w:tcPr>
            <w:tcW w:w="980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AF5F28" w:rsidRDefault="00AF5F28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164E4C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980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99" w:type="pct"/>
          </w:tcPr>
          <w:p w:rsidR="00AF5F28" w:rsidRPr="00E30064" w:rsidRDefault="00AF5F28" w:rsidP="00AD703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03" w:type="pct"/>
            <w:vAlign w:val="center"/>
          </w:tcPr>
          <w:p w:rsidR="00AF5F28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9369CF">
        <w:trPr>
          <w:trHeight w:val="163"/>
        </w:trPr>
        <w:tc>
          <w:tcPr>
            <w:tcW w:w="5000" w:type="pct"/>
            <w:gridSpan w:val="10"/>
          </w:tcPr>
          <w:p w:rsidR="00AF5F28" w:rsidRPr="00E30064" w:rsidRDefault="00AF5F28" w:rsidP="000B4FF6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5. Обеспечение стабильной благополучной эпизоотической обстановки в городе Когалыме и защита населения от болезней общих для человека и животных</w:t>
            </w:r>
          </w:p>
        </w:tc>
      </w:tr>
      <w:tr w:rsidR="00AF5F28" w:rsidRPr="00DB063F" w:rsidTr="009369CF">
        <w:trPr>
          <w:trHeight w:val="163"/>
        </w:trPr>
        <w:tc>
          <w:tcPr>
            <w:tcW w:w="5000" w:type="pct"/>
            <w:gridSpan w:val="10"/>
          </w:tcPr>
          <w:p w:rsidR="00AF5F28" w:rsidRPr="00E30064" w:rsidRDefault="00AF5F28" w:rsidP="000B4FF6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5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AF5F28" w:rsidRPr="00DB063F" w:rsidTr="00E30064">
        <w:trPr>
          <w:trHeight w:val="163"/>
        </w:trPr>
        <w:tc>
          <w:tcPr>
            <w:tcW w:w="212" w:type="pct"/>
            <w:vMerge w:val="restar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13" w:type="pct"/>
            <w:vMerge w:val="restart"/>
            <w:vAlign w:val="center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</w:t>
            </w:r>
          </w:p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утилизации безнадзорных и бродячих животных</w:t>
            </w:r>
          </w:p>
        </w:tc>
        <w:tc>
          <w:tcPr>
            <w:tcW w:w="980" w:type="pct"/>
            <w:vMerge w:val="restart"/>
            <w:vAlign w:val="center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«Управление жилищно-</w:t>
            </w:r>
          </w:p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оммунального</w:t>
            </w:r>
          </w:p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433" w:type="pct"/>
            <w:vMerge w:val="restar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9" w:type="pct"/>
            <w:vAlign w:val="center"/>
          </w:tcPr>
          <w:p w:rsidR="00AF5F28" w:rsidRPr="00095E75" w:rsidRDefault="00AF5F28" w:rsidP="00E3006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603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AF5F28" w:rsidRPr="00DB063F" w:rsidTr="00E30064">
        <w:trPr>
          <w:trHeight w:val="163"/>
        </w:trPr>
        <w:tc>
          <w:tcPr>
            <w:tcW w:w="212" w:type="pct"/>
            <w:vMerge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AF5F28" w:rsidRPr="00E72A47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  <w:vMerge/>
            <w:vAlign w:val="center"/>
          </w:tcPr>
          <w:p w:rsidR="00AF5F28" w:rsidRPr="00E30064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vAlign w:val="center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329" w:type="pct"/>
            <w:vAlign w:val="center"/>
          </w:tcPr>
          <w:p w:rsidR="00AF5F28" w:rsidRPr="004D30E0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1539,10</w:t>
            </w:r>
          </w:p>
        </w:tc>
        <w:tc>
          <w:tcPr>
            <w:tcW w:w="408" w:type="pct"/>
            <w:vAlign w:val="center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399" w:type="pct"/>
            <w:vAlign w:val="center"/>
          </w:tcPr>
          <w:p w:rsidR="00AF5F28" w:rsidRDefault="00AF5F28" w:rsidP="00E3006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603" w:type="pct"/>
            <w:vAlign w:val="center"/>
          </w:tcPr>
          <w:p w:rsidR="00AF5F28" w:rsidRDefault="00AF5F28" w:rsidP="00E3006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AF5F28" w:rsidRPr="00DB063F" w:rsidTr="003B6870">
        <w:trPr>
          <w:trHeight w:val="163"/>
        </w:trPr>
        <w:tc>
          <w:tcPr>
            <w:tcW w:w="212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задаче 5:</w:t>
            </w:r>
          </w:p>
        </w:tc>
        <w:tc>
          <w:tcPr>
            <w:tcW w:w="980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9" w:type="pct"/>
          </w:tcPr>
          <w:p w:rsidR="00AF5F28" w:rsidRPr="004D30E0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1979,20</w:t>
            </w:r>
          </w:p>
        </w:tc>
        <w:tc>
          <w:tcPr>
            <w:tcW w:w="408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</w:tcPr>
          <w:p w:rsidR="00AF5F28" w:rsidRPr="00E30064" w:rsidRDefault="00AF5F28" w:rsidP="000E017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E30064">
        <w:trPr>
          <w:trHeight w:val="163"/>
        </w:trPr>
        <w:tc>
          <w:tcPr>
            <w:tcW w:w="5000" w:type="pct"/>
            <w:gridSpan w:val="10"/>
            <w:vAlign w:val="center"/>
          </w:tcPr>
          <w:p w:rsidR="00AF5F28" w:rsidRPr="00E30064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</w:tbl>
    <w:p w:rsidR="00AF5F28" w:rsidRDefault="00AF5F28">
      <w:pPr>
        <w:sectPr w:rsidR="00AF5F28" w:rsidSect="00E30064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F5F28" w:rsidRDefault="00AF5F28"/>
    <w:p w:rsidR="00AF5F28" w:rsidRDefault="00AF5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AF5F28" w:rsidRPr="00DB063F" w:rsidTr="007023FD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813" w:type="pct"/>
          </w:tcPr>
          <w:p w:rsidR="00AF5F28" w:rsidRPr="00ED64EA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содействия в подборе земельных участков организациям агропромышленного комплекса, крестьянским(фермерским) хозяйствам и индивидуальным предпринимателям, занимающимся сельскохозяйственным прои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зводством в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соответствии с утвержденным генеральным планом застройки города Когалыма</w:t>
            </w:r>
          </w:p>
        </w:tc>
        <w:tc>
          <w:tcPr>
            <w:tcW w:w="980" w:type="pct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AF5F28" w:rsidRPr="004B63B1" w:rsidRDefault="00AF5F28" w:rsidP="006D7F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AF5F28" w:rsidRPr="00DB063F" w:rsidRDefault="00AF5F28" w:rsidP="006D7F37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AF5F28" w:rsidRPr="00DB063F" w:rsidTr="00F5482D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6A7E3F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980" w:type="pct"/>
          </w:tcPr>
          <w:p w:rsidR="00AF5F28" w:rsidRPr="00DB063F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AF5F28" w:rsidRPr="00DB063F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AF5F28" w:rsidRPr="008D5239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AF5F28" w:rsidRPr="008D5239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AF5F28" w:rsidRPr="008D5239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:rsidR="00AF5F28" w:rsidRPr="008D5239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AF5F28" w:rsidRPr="00DB063F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AF5F28" w:rsidRPr="00DB063F" w:rsidRDefault="00AF5F28" w:rsidP="005E243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4D30E0">
        <w:trPr>
          <w:trHeight w:val="163"/>
        </w:trPr>
        <w:tc>
          <w:tcPr>
            <w:tcW w:w="5000" w:type="pct"/>
            <w:gridSpan w:val="10"/>
            <w:vAlign w:val="center"/>
          </w:tcPr>
          <w:p w:rsidR="00AF5F28" w:rsidRPr="004D30E0" w:rsidRDefault="00AF5F28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AF5F28" w:rsidRPr="00DB063F" w:rsidTr="00E30064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13" w:type="pct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Проведение совещаний, круглых столов и других мероприятий с руководителями крестьянских (фермерских) хозяйств и индивидуальными </w:t>
            </w:r>
          </w:p>
        </w:tc>
        <w:tc>
          <w:tcPr>
            <w:tcW w:w="980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AF5F28" w:rsidRPr="004B63B1" w:rsidRDefault="00AF5F28" w:rsidP="00CC7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AF5F28" w:rsidRDefault="00AF5F28">
      <w:pPr>
        <w:sectPr w:rsidR="00AF5F28" w:rsidSect="004D30E0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AF5F28" w:rsidRDefault="00AF5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AF5F28" w:rsidRPr="00DB063F" w:rsidTr="00E30064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980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AF5F28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AF5F28" w:rsidRDefault="00AF5F28" w:rsidP="00CC7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AF5F28" w:rsidRPr="00DB063F" w:rsidRDefault="00AF5F28" w:rsidP="00CC7A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4D30E0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13" w:type="pct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</w:tc>
        <w:tc>
          <w:tcPr>
            <w:tcW w:w="980" w:type="pct"/>
            <w:vAlign w:val="center"/>
          </w:tcPr>
          <w:p w:rsidR="00AF5F28" w:rsidRPr="00DB063F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AF5F28" w:rsidRPr="00116A74" w:rsidRDefault="00AF5F28" w:rsidP="00395C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AF5F28" w:rsidRPr="00DB063F" w:rsidTr="00055699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813" w:type="pct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Оказание информационной, методической, консультативной поддержки в области </w:t>
            </w:r>
          </w:p>
        </w:tc>
        <w:tc>
          <w:tcPr>
            <w:tcW w:w="980" w:type="pct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Когалыма,</w:t>
            </w:r>
          </w:p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</w:t>
            </w:r>
          </w:p>
        </w:tc>
        <w:tc>
          <w:tcPr>
            <w:tcW w:w="433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AF5F28" w:rsidRPr="00116A74" w:rsidRDefault="00AF5F28" w:rsidP="00395C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AF5F28" w:rsidRDefault="00AF5F28">
      <w:pPr>
        <w:sectPr w:rsidR="00AF5F28" w:rsidSect="004D30E0">
          <w:type w:val="continuous"/>
          <w:pgSz w:w="16838" w:h="11906" w:orient="landscape"/>
          <w:pgMar w:top="567" w:right="567" w:bottom="2516" w:left="567" w:header="709" w:footer="709" w:gutter="0"/>
          <w:cols w:space="708"/>
          <w:docGrid w:linePitch="360"/>
        </w:sectPr>
      </w:pPr>
    </w:p>
    <w:p w:rsidR="00AF5F28" w:rsidRDefault="00AF5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AF5F28" w:rsidRPr="00DB063F" w:rsidTr="00055699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сельскохозяйственной деятельности</w:t>
            </w:r>
          </w:p>
        </w:tc>
        <w:tc>
          <w:tcPr>
            <w:tcW w:w="980" w:type="pct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33" w:type="pct"/>
            <w:vAlign w:val="center"/>
          </w:tcPr>
          <w:p w:rsidR="00AF5F28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AF5F28" w:rsidRDefault="00AF5F28" w:rsidP="00395C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B57C3C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задаче 7:</w:t>
            </w:r>
          </w:p>
        </w:tc>
        <w:tc>
          <w:tcPr>
            <w:tcW w:w="980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603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4D30E0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80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AF5F28" w:rsidRPr="004D30E0" w:rsidRDefault="00AF5F28" w:rsidP="00D8387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46454,50</w:t>
            </w:r>
          </w:p>
        </w:tc>
        <w:tc>
          <w:tcPr>
            <w:tcW w:w="372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11431,60</w:t>
            </w:r>
          </w:p>
        </w:tc>
        <w:tc>
          <w:tcPr>
            <w:tcW w:w="329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4D30E0">
              <w:rPr>
                <w:rFonts w:ascii="Times New Roman" w:hAnsi="Times New Roman"/>
                <w:spacing w:val="-6"/>
                <w:sz w:val="23"/>
                <w:szCs w:val="23"/>
              </w:rPr>
              <w:t>12553,20</w:t>
            </w:r>
          </w:p>
        </w:tc>
        <w:tc>
          <w:tcPr>
            <w:tcW w:w="408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11171,90</w:t>
            </w:r>
          </w:p>
        </w:tc>
        <w:tc>
          <w:tcPr>
            <w:tcW w:w="399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11297,80</w:t>
            </w:r>
          </w:p>
        </w:tc>
        <w:tc>
          <w:tcPr>
            <w:tcW w:w="603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064348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 ответственный исполнитель</w:t>
            </w:r>
          </w:p>
        </w:tc>
        <w:tc>
          <w:tcPr>
            <w:tcW w:w="980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36283,30</w:t>
            </w:r>
          </w:p>
        </w:tc>
        <w:tc>
          <w:tcPr>
            <w:tcW w:w="372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9561,30</w:t>
            </w:r>
          </w:p>
        </w:tc>
        <w:tc>
          <w:tcPr>
            <w:tcW w:w="329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10574,00</w:t>
            </w:r>
          </w:p>
        </w:tc>
        <w:tc>
          <w:tcPr>
            <w:tcW w:w="408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399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603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064348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980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AF5F28" w:rsidRPr="00DB063F" w:rsidRDefault="00AF5F28" w:rsidP="007E7773">
            <w:pPr>
              <w:tabs>
                <w:tab w:val="left" w:pos="8787"/>
              </w:tabs>
              <w:spacing w:after="0" w:line="240" w:lineRule="auto"/>
              <w:ind w:right="-1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F28" w:rsidRPr="00DB063F" w:rsidTr="00064348">
        <w:trPr>
          <w:trHeight w:val="163"/>
        </w:trPr>
        <w:tc>
          <w:tcPr>
            <w:tcW w:w="212" w:type="pct"/>
            <w:vAlign w:val="center"/>
          </w:tcPr>
          <w:p w:rsidR="00AF5F28" w:rsidRPr="00DB063F" w:rsidRDefault="00AF5F28" w:rsidP="00395CE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980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433" w:type="pct"/>
            <w:vAlign w:val="center"/>
          </w:tcPr>
          <w:p w:rsidR="00AF5F28" w:rsidRPr="00DB063F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AF5F28" w:rsidRPr="006840BA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  <w:vAlign w:val="center"/>
          </w:tcPr>
          <w:p w:rsidR="00AF5F28" w:rsidRPr="006840BA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9" w:type="pct"/>
            <w:vAlign w:val="center"/>
          </w:tcPr>
          <w:p w:rsidR="00AF5F28" w:rsidRPr="006840BA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1979,20</w:t>
            </w:r>
          </w:p>
        </w:tc>
        <w:tc>
          <w:tcPr>
            <w:tcW w:w="408" w:type="pct"/>
            <w:vAlign w:val="center"/>
          </w:tcPr>
          <w:p w:rsidR="00AF5F28" w:rsidRPr="006840BA" w:rsidRDefault="00AF5F28" w:rsidP="007E777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  <w:vAlign w:val="center"/>
          </w:tcPr>
          <w:p w:rsidR="00AF5F28" w:rsidRPr="006840BA" w:rsidRDefault="00AF5F28" w:rsidP="007E77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AF5F28" w:rsidRPr="004D30E0" w:rsidRDefault="00AF5F28" w:rsidP="004D30E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5F28" w:rsidRPr="00DB063F" w:rsidRDefault="00AF5F28" w:rsidP="004D30E0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AF5F28" w:rsidRPr="00DB063F" w:rsidRDefault="00AF5F28" w:rsidP="004D30E0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F28" w:rsidRPr="00DB063F" w:rsidRDefault="00AF5F28" w:rsidP="004D30E0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F28" w:rsidRDefault="00AF5F28" w:rsidP="004D30E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AF5F28" w:rsidRDefault="00AF5F28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F5F28" w:rsidSect="004D30E0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A6E"/>
    <w:rsid w:val="000023F2"/>
    <w:rsid w:val="00016F23"/>
    <w:rsid w:val="0002255E"/>
    <w:rsid w:val="00025DEF"/>
    <w:rsid w:val="00026814"/>
    <w:rsid w:val="000305A9"/>
    <w:rsid w:val="00030B85"/>
    <w:rsid w:val="00031AFF"/>
    <w:rsid w:val="00033398"/>
    <w:rsid w:val="00034485"/>
    <w:rsid w:val="00034924"/>
    <w:rsid w:val="00041BCE"/>
    <w:rsid w:val="00047E32"/>
    <w:rsid w:val="000531BD"/>
    <w:rsid w:val="00055699"/>
    <w:rsid w:val="0006010A"/>
    <w:rsid w:val="00060488"/>
    <w:rsid w:val="0006340B"/>
    <w:rsid w:val="000641BB"/>
    <w:rsid w:val="00064348"/>
    <w:rsid w:val="00071D6D"/>
    <w:rsid w:val="0007796F"/>
    <w:rsid w:val="00092FFE"/>
    <w:rsid w:val="00095E75"/>
    <w:rsid w:val="000A1365"/>
    <w:rsid w:val="000A151D"/>
    <w:rsid w:val="000A278F"/>
    <w:rsid w:val="000A4B68"/>
    <w:rsid w:val="000B0D46"/>
    <w:rsid w:val="000B12D6"/>
    <w:rsid w:val="000B4FF6"/>
    <w:rsid w:val="000B7822"/>
    <w:rsid w:val="000B78D1"/>
    <w:rsid w:val="000C1CEA"/>
    <w:rsid w:val="000C3D03"/>
    <w:rsid w:val="000C512C"/>
    <w:rsid w:val="000C531F"/>
    <w:rsid w:val="000C7E40"/>
    <w:rsid w:val="000D618B"/>
    <w:rsid w:val="000E0170"/>
    <w:rsid w:val="000E64D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16A74"/>
    <w:rsid w:val="001307F3"/>
    <w:rsid w:val="00130C9D"/>
    <w:rsid w:val="00130FFD"/>
    <w:rsid w:val="00131888"/>
    <w:rsid w:val="0013194E"/>
    <w:rsid w:val="00145105"/>
    <w:rsid w:val="00156B67"/>
    <w:rsid w:val="00164E4C"/>
    <w:rsid w:val="0016600E"/>
    <w:rsid w:val="00177687"/>
    <w:rsid w:val="0017772C"/>
    <w:rsid w:val="0018201A"/>
    <w:rsid w:val="00186C56"/>
    <w:rsid w:val="0019438C"/>
    <w:rsid w:val="00197673"/>
    <w:rsid w:val="001B3457"/>
    <w:rsid w:val="001C1951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44A45"/>
    <w:rsid w:val="00245A4C"/>
    <w:rsid w:val="002514D7"/>
    <w:rsid w:val="002528BB"/>
    <w:rsid w:val="0025504A"/>
    <w:rsid w:val="0025565C"/>
    <w:rsid w:val="002654BC"/>
    <w:rsid w:val="00267203"/>
    <w:rsid w:val="00267EB7"/>
    <w:rsid w:val="002757BE"/>
    <w:rsid w:val="00283119"/>
    <w:rsid w:val="00291DDB"/>
    <w:rsid w:val="00294E47"/>
    <w:rsid w:val="002A0DE6"/>
    <w:rsid w:val="002A5BCC"/>
    <w:rsid w:val="002A6EB0"/>
    <w:rsid w:val="002D59CA"/>
    <w:rsid w:val="002D73A4"/>
    <w:rsid w:val="002E44DB"/>
    <w:rsid w:val="002E512D"/>
    <w:rsid w:val="002E733E"/>
    <w:rsid w:val="002F1ACA"/>
    <w:rsid w:val="002F3350"/>
    <w:rsid w:val="002F6D44"/>
    <w:rsid w:val="0030569D"/>
    <w:rsid w:val="00313084"/>
    <w:rsid w:val="0031321F"/>
    <w:rsid w:val="0031378E"/>
    <w:rsid w:val="00321E3F"/>
    <w:rsid w:val="00325B73"/>
    <w:rsid w:val="0032641D"/>
    <w:rsid w:val="00333F04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87D"/>
    <w:rsid w:val="00362ADC"/>
    <w:rsid w:val="00363DF7"/>
    <w:rsid w:val="00364DC1"/>
    <w:rsid w:val="00373B2E"/>
    <w:rsid w:val="003779C2"/>
    <w:rsid w:val="00391526"/>
    <w:rsid w:val="00394349"/>
    <w:rsid w:val="00395CE8"/>
    <w:rsid w:val="003963D9"/>
    <w:rsid w:val="003971E1"/>
    <w:rsid w:val="003A308C"/>
    <w:rsid w:val="003A35C6"/>
    <w:rsid w:val="003A3DC8"/>
    <w:rsid w:val="003A4791"/>
    <w:rsid w:val="003B0ECF"/>
    <w:rsid w:val="003B1AC5"/>
    <w:rsid w:val="003B25E5"/>
    <w:rsid w:val="003B6870"/>
    <w:rsid w:val="003C367B"/>
    <w:rsid w:val="003C3873"/>
    <w:rsid w:val="003D104A"/>
    <w:rsid w:val="003D26BF"/>
    <w:rsid w:val="003D3CB6"/>
    <w:rsid w:val="003D49C5"/>
    <w:rsid w:val="003E11B8"/>
    <w:rsid w:val="003E44F1"/>
    <w:rsid w:val="003E5A5E"/>
    <w:rsid w:val="003E5ED9"/>
    <w:rsid w:val="003F0613"/>
    <w:rsid w:val="003F19C1"/>
    <w:rsid w:val="003F2555"/>
    <w:rsid w:val="003F6262"/>
    <w:rsid w:val="003F7719"/>
    <w:rsid w:val="003F7833"/>
    <w:rsid w:val="003F7A42"/>
    <w:rsid w:val="00401CF4"/>
    <w:rsid w:val="004046FB"/>
    <w:rsid w:val="0040474E"/>
    <w:rsid w:val="00406797"/>
    <w:rsid w:val="00406D06"/>
    <w:rsid w:val="00407186"/>
    <w:rsid w:val="00422356"/>
    <w:rsid w:val="004226A0"/>
    <w:rsid w:val="004238E2"/>
    <w:rsid w:val="0042519D"/>
    <w:rsid w:val="00427170"/>
    <w:rsid w:val="00427200"/>
    <w:rsid w:val="00430F1B"/>
    <w:rsid w:val="00431521"/>
    <w:rsid w:val="00437D30"/>
    <w:rsid w:val="00452501"/>
    <w:rsid w:val="004619EB"/>
    <w:rsid w:val="00467167"/>
    <w:rsid w:val="00472434"/>
    <w:rsid w:val="00472914"/>
    <w:rsid w:val="004839CD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63B1"/>
    <w:rsid w:val="004B7662"/>
    <w:rsid w:val="004C24A1"/>
    <w:rsid w:val="004C67C1"/>
    <w:rsid w:val="004C7864"/>
    <w:rsid w:val="004C7F89"/>
    <w:rsid w:val="004D1B5C"/>
    <w:rsid w:val="004D30E0"/>
    <w:rsid w:val="004E05A0"/>
    <w:rsid w:val="004E1774"/>
    <w:rsid w:val="004E4495"/>
    <w:rsid w:val="004E4970"/>
    <w:rsid w:val="004E55A4"/>
    <w:rsid w:val="004E732F"/>
    <w:rsid w:val="004F0DC0"/>
    <w:rsid w:val="004F57FA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622FA"/>
    <w:rsid w:val="005653E6"/>
    <w:rsid w:val="00573ABF"/>
    <w:rsid w:val="00581B48"/>
    <w:rsid w:val="00581CA0"/>
    <w:rsid w:val="00586458"/>
    <w:rsid w:val="0058656C"/>
    <w:rsid w:val="00590DF2"/>
    <w:rsid w:val="00591828"/>
    <w:rsid w:val="00594843"/>
    <w:rsid w:val="00597189"/>
    <w:rsid w:val="00597206"/>
    <w:rsid w:val="0059779D"/>
    <w:rsid w:val="005A1562"/>
    <w:rsid w:val="005A2621"/>
    <w:rsid w:val="005A7484"/>
    <w:rsid w:val="005B0CCE"/>
    <w:rsid w:val="005B197C"/>
    <w:rsid w:val="005C540D"/>
    <w:rsid w:val="005C57A9"/>
    <w:rsid w:val="005D1189"/>
    <w:rsid w:val="005D2651"/>
    <w:rsid w:val="005D5743"/>
    <w:rsid w:val="005D5CD7"/>
    <w:rsid w:val="005D767D"/>
    <w:rsid w:val="005E05D2"/>
    <w:rsid w:val="005E2437"/>
    <w:rsid w:val="005F21BD"/>
    <w:rsid w:val="005F68DB"/>
    <w:rsid w:val="005F6FC2"/>
    <w:rsid w:val="006025A6"/>
    <w:rsid w:val="00602EB3"/>
    <w:rsid w:val="00606AEC"/>
    <w:rsid w:val="00611E5E"/>
    <w:rsid w:val="00616E65"/>
    <w:rsid w:val="00620DB1"/>
    <w:rsid w:val="00622B0D"/>
    <w:rsid w:val="0062673C"/>
    <w:rsid w:val="00627159"/>
    <w:rsid w:val="00634374"/>
    <w:rsid w:val="006357CA"/>
    <w:rsid w:val="00636A5D"/>
    <w:rsid w:val="00636F15"/>
    <w:rsid w:val="00637108"/>
    <w:rsid w:val="00637B04"/>
    <w:rsid w:val="00644519"/>
    <w:rsid w:val="0064521C"/>
    <w:rsid w:val="00645A03"/>
    <w:rsid w:val="00652848"/>
    <w:rsid w:val="006603F9"/>
    <w:rsid w:val="00661BD4"/>
    <w:rsid w:val="00664F39"/>
    <w:rsid w:val="00666748"/>
    <w:rsid w:val="006667D3"/>
    <w:rsid w:val="0066681C"/>
    <w:rsid w:val="00666898"/>
    <w:rsid w:val="00667F8C"/>
    <w:rsid w:val="006738F0"/>
    <w:rsid w:val="0068078B"/>
    <w:rsid w:val="00681A00"/>
    <w:rsid w:val="00682F44"/>
    <w:rsid w:val="006840BA"/>
    <w:rsid w:val="00697699"/>
    <w:rsid w:val="006977F1"/>
    <w:rsid w:val="006A14FA"/>
    <w:rsid w:val="006A6523"/>
    <w:rsid w:val="006A7E3F"/>
    <w:rsid w:val="006B0230"/>
    <w:rsid w:val="006B1DED"/>
    <w:rsid w:val="006B2B88"/>
    <w:rsid w:val="006C00BB"/>
    <w:rsid w:val="006C27EC"/>
    <w:rsid w:val="006C7210"/>
    <w:rsid w:val="006D0659"/>
    <w:rsid w:val="006D4EC0"/>
    <w:rsid w:val="006D7F37"/>
    <w:rsid w:val="006E04B9"/>
    <w:rsid w:val="006E0F0C"/>
    <w:rsid w:val="006E3422"/>
    <w:rsid w:val="006E48A6"/>
    <w:rsid w:val="006F1B9B"/>
    <w:rsid w:val="006F6FB1"/>
    <w:rsid w:val="006F726B"/>
    <w:rsid w:val="00701643"/>
    <w:rsid w:val="007023FD"/>
    <w:rsid w:val="0074282C"/>
    <w:rsid w:val="00747152"/>
    <w:rsid w:val="00750274"/>
    <w:rsid w:val="00755368"/>
    <w:rsid w:val="0076514F"/>
    <w:rsid w:val="00766752"/>
    <w:rsid w:val="007708AD"/>
    <w:rsid w:val="00777480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70B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E7773"/>
    <w:rsid w:val="007F161C"/>
    <w:rsid w:val="007F1CC3"/>
    <w:rsid w:val="007F3FD0"/>
    <w:rsid w:val="007F5C4A"/>
    <w:rsid w:val="007F60A0"/>
    <w:rsid w:val="007F66CC"/>
    <w:rsid w:val="008057D0"/>
    <w:rsid w:val="00811CC9"/>
    <w:rsid w:val="008213F8"/>
    <w:rsid w:val="00825804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1C1E"/>
    <w:rsid w:val="008C2320"/>
    <w:rsid w:val="008D0290"/>
    <w:rsid w:val="008D2FB3"/>
    <w:rsid w:val="008D5239"/>
    <w:rsid w:val="008D6999"/>
    <w:rsid w:val="008D6B04"/>
    <w:rsid w:val="008E267D"/>
    <w:rsid w:val="008E7D50"/>
    <w:rsid w:val="008F3C9E"/>
    <w:rsid w:val="008F5B01"/>
    <w:rsid w:val="008F6D86"/>
    <w:rsid w:val="008F7F4F"/>
    <w:rsid w:val="009038EB"/>
    <w:rsid w:val="00904386"/>
    <w:rsid w:val="0091061D"/>
    <w:rsid w:val="009118DE"/>
    <w:rsid w:val="00913A43"/>
    <w:rsid w:val="00914B82"/>
    <w:rsid w:val="00915454"/>
    <w:rsid w:val="00917E11"/>
    <w:rsid w:val="00927BD8"/>
    <w:rsid w:val="00927BEC"/>
    <w:rsid w:val="009369CF"/>
    <w:rsid w:val="0093778D"/>
    <w:rsid w:val="00940DBB"/>
    <w:rsid w:val="009422CF"/>
    <w:rsid w:val="009423DC"/>
    <w:rsid w:val="00942C78"/>
    <w:rsid w:val="00946B9C"/>
    <w:rsid w:val="00947072"/>
    <w:rsid w:val="009574A5"/>
    <w:rsid w:val="00961D98"/>
    <w:rsid w:val="00962434"/>
    <w:rsid w:val="009753D9"/>
    <w:rsid w:val="00986DBB"/>
    <w:rsid w:val="00990A6E"/>
    <w:rsid w:val="009931C6"/>
    <w:rsid w:val="00993A4C"/>
    <w:rsid w:val="009A189A"/>
    <w:rsid w:val="009A253C"/>
    <w:rsid w:val="009B2BA5"/>
    <w:rsid w:val="009B5116"/>
    <w:rsid w:val="009B5EEF"/>
    <w:rsid w:val="009B74F0"/>
    <w:rsid w:val="009B7E85"/>
    <w:rsid w:val="009C1B78"/>
    <w:rsid w:val="009C3E39"/>
    <w:rsid w:val="009C517B"/>
    <w:rsid w:val="009D1340"/>
    <w:rsid w:val="009E2281"/>
    <w:rsid w:val="009E4DDE"/>
    <w:rsid w:val="009E6647"/>
    <w:rsid w:val="009E6769"/>
    <w:rsid w:val="009F2002"/>
    <w:rsid w:val="009F2D7B"/>
    <w:rsid w:val="009F7640"/>
    <w:rsid w:val="00A01EFF"/>
    <w:rsid w:val="00A02662"/>
    <w:rsid w:val="00A05285"/>
    <w:rsid w:val="00A05287"/>
    <w:rsid w:val="00A11E22"/>
    <w:rsid w:val="00A14CFF"/>
    <w:rsid w:val="00A20FF6"/>
    <w:rsid w:val="00A2140C"/>
    <w:rsid w:val="00A217FC"/>
    <w:rsid w:val="00A23598"/>
    <w:rsid w:val="00A2399D"/>
    <w:rsid w:val="00A2610B"/>
    <w:rsid w:val="00A30840"/>
    <w:rsid w:val="00A33C35"/>
    <w:rsid w:val="00A34E15"/>
    <w:rsid w:val="00A41371"/>
    <w:rsid w:val="00A52EC2"/>
    <w:rsid w:val="00A542B8"/>
    <w:rsid w:val="00A56325"/>
    <w:rsid w:val="00A60C0C"/>
    <w:rsid w:val="00A618D1"/>
    <w:rsid w:val="00A628B9"/>
    <w:rsid w:val="00A6347B"/>
    <w:rsid w:val="00A64380"/>
    <w:rsid w:val="00A645AF"/>
    <w:rsid w:val="00A65EA8"/>
    <w:rsid w:val="00A70F91"/>
    <w:rsid w:val="00A76070"/>
    <w:rsid w:val="00A8202B"/>
    <w:rsid w:val="00A821F5"/>
    <w:rsid w:val="00A87990"/>
    <w:rsid w:val="00A91C38"/>
    <w:rsid w:val="00A95E99"/>
    <w:rsid w:val="00AA1427"/>
    <w:rsid w:val="00AA3A76"/>
    <w:rsid w:val="00AB06F3"/>
    <w:rsid w:val="00AB1E30"/>
    <w:rsid w:val="00AB4201"/>
    <w:rsid w:val="00AB55D6"/>
    <w:rsid w:val="00AB5DA5"/>
    <w:rsid w:val="00AC1F59"/>
    <w:rsid w:val="00AC2CA6"/>
    <w:rsid w:val="00AD3B6E"/>
    <w:rsid w:val="00AD703E"/>
    <w:rsid w:val="00AD7546"/>
    <w:rsid w:val="00AD7C5F"/>
    <w:rsid w:val="00AE1CE2"/>
    <w:rsid w:val="00AE2307"/>
    <w:rsid w:val="00AE2D01"/>
    <w:rsid w:val="00AE6653"/>
    <w:rsid w:val="00AF11EB"/>
    <w:rsid w:val="00AF4F8E"/>
    <w:rsid w:val="00AF57C7"/>
    <w:rsid w:val="00AF5F28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250"/>
    <w:rsid w:val="00B50B40"/>
    <w:rsid w:val="00B546BC"/>
    <w:rsid w:val="00B57C3C"/>
    <w:rsid w:val="00B60605"/>
    <w:rsid w:val="00B61567"/>
    <w:rsid w:val="00B61B8D"/>
    <w:rsid w:val="00B6243F"/>
    <w:rsid w:val="00B62C79"/>
    <w:rsid w:val="00B70B34"/>
    <w:rsid w:val="00B749C4"/>
    <w:rsid w:val="00B74E89"/>
    <w:rsid w:val="00B82106"/>
    <w:rsid w:val="00B8542B"/>
    <w:rsid w:val="00B86E7D"/>
    <w:rsid w:val="00B92433"/>
    <w:rsid w:val="00B96283"/>
    <w:rsid w:val="00B97CC1"/>
    <w:rsid w:val="00BA3853"/>
    <w:rsid w:val="00BA4CB4"/>
    <w:rsid w:val="00BA66E6"/>
    <w:rsid w:val="00BC1243"/>
    <w:rsid w:val="00BC1BAB"/>
    <w:rsid w:val="00BC21E7"/>
    <w:rsid w:val="00BD0237"/>
    <w:rsid w:val="00BD434E"/>
    <w:rsid w:val="00BD5619"/>
    <w:rsid w:val="00BD562D"/>
    <w:rsid w:val="00BD5EC7"/>
    <w:rsid w:val="00BE0525"/>
    <w:rsid w:val="00BE6EA6"/>
    <w:rsid w:val="00BE735C"/>
    <w:rsid w:val="00BE7B02"/>
    <w:rsid w:val="00BF07A9"/>
    <w:rsid w:val="00C04724"/>
    <w:rsid w:val="00C05201"/>
    <w:rsid w:val="00C12044"/>
    <w:rsid w:val="00C1570C"/>
    <w:rsid w:val="00C20BE9"/>
    <w:rsid w:val="00C22CDF"/>
    <w:rsid w:val="00C24F11"/>
    <w:rsid w:val="00C277FA"/>
    <w:rsid w:val="00C31076"/>
    <w:rsid w:val="00C31824"/>
    <w:rsid w:val="00C33A36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2109"/>
    <w:rsid w:val="00C52761"/>
    <w:rsid w:val="00C5324A"/>
    <w:rsid w:val="00C54756"/>
    <w:rsid w:val="00C56C0B"/>
    <w:rsid w:val="00C702D2"/>
    <w:rsid w:val="00C7068E"/>
    <w:rsid w:val="00C71C78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E90"/>
    <w:rsid w:val="00CA3F20"/>
    <w:rsid w:val="00CA4BAC"/>
    <w:rsid w:val="00CC19C3"/>
    <w:rsid w:val="00CC4613"/>
    <w:rsid w:val="00CC7724"/>
    <w:rsid w:val="00CC7A73"/>
    <w:rsid w:val="00CD10E2"/>
    <w:rsid w:val="00CE219A"/>
    <w:rsid w:val="00CE71A2"/>
    <w:rsid w:val="00CF4599"/>
    <w:rsid w:val="00CF6B86"/>
    <w:rsid w:val="00D00427"/>
    <w:rsid w:val="00D124E0"/>
    <w:rsid w:val="00D255EF"/>
    <w:rsid w:val="00D311CE"/>
    <w:rsid w:val="00D33F88"/>
    <w:rsid w:val="00D46361"/>
    <w:rsid w:val="00D47D06"/>
    <w:rsid w:val="00D51A6E"/>
    <w:rsid w:val="00D55159"/>
    <w:rsid w:val="00D570D2"/>
    <w:rsid w:val="00D608B5"/>
    <w:rsid w:val="00D630C3"/>
    <w:rsid w:val="00D67B1F"/>
    <w:rsid w:val="00D67B36"/>
    <w:rsid w:val="00D728F3"/>
    <w:rsid w:val="00D74390"/>
    <w:rsid w:val="00D8055C"/>
    <w:rsid w:val="00D83874"/>
    <w:rsid w:val="00D84E4D"/>
    <w:rsid w:val="00D85401"/>
    <w:rsid w:val="00D878E1"/>
    <w:rsid w:val="00DA1B9A"/>
    <w:rsid w:val="00DB063F"/>
    <w:rsid w:val="00DB20CA"/>
    <w:rsid w:val="00DC32EB"/>
    <w:rsid w:val="00DC3349"/>
    <w:rsid w:val="00DC3F7A"/>
    <w:rsid w:val="00DC4247"/>
    <w:rsid w:val="00DD384A"/>
    <w:rsid w:val="00DD6269"/>
    <w:rsid w:val="00DE3C30"/>
    <w:rsid w:val="00DF54C5"/>
    <w:rsid w:val="00E0084D"/>
    <w:rsid w:val="00E00C1C"/>
    <w:rsid w:val="00E04755"/>
    <w:rsid w:val="00E10A93"/>
    <w:rsid w:val="00E12FA7"/>
    <w:rsid w:val="00E20A25"/>
    <w:rsid w:val="00E25710"/>
    <w:rsid w:val="00E30064"/>
    <w:rsid w:val="00E313F0"/>
    <w:rsid w:val="00E32463"/>
    <w:rsid w:val="00E35BE6"/>
    <w:rsid w:val="00E4024F"/>
    <w:rsid w:val="00E411DC"/>
    <w:rsid w:val="00E506AF"/>
    <w:rsid w:val="00E51E2E"/>
    <w:rsid w:val="00E54396"/>
    <w:rsid w:val="00E554FE"/>
    <w:rsid w:val="00E55C58"/>
    <w:rsid w:val="00E56BA6"/>
    <w:rsid w:val="00E60BF2"/>
    <w:rsid w:val="00E61F20"/>
    <w:rsid w:val="00E64A6F"/>
    <w:rsid w:val="00E654D6"/>
    <w:rsid w:val="00E71029"/>
    <w:rsid w:val="00E72A47"/>
    <w:rsid w:val="00E72C59"/>
    <w:rsid w:val="00E74056"/>
    <w:rsid w:val="00E776E0"/>
    <w:rsid w:val="00E90D68"/>
    <w:rsid w:val="00E959CA"/>
    <w:rsid w:val="00EA1581"/>
    <w:rsid w:val="00EA2A2F"/>
    <w:rsid w:val="00EA2B1F"/>
    <w:rsid w:val="00EA4918"/>
    <w:rsid w:val="00EA6EE4"/>
    <w:rsid w:val="00EA7567"/>
    <w:rsid w:val="00EB21C3"/>
    <w:rsid w:val="00EB2E85"/>
    <w:rsid w:val="00EB5EE6"/>
    <w:rsid w:val="00EC08E2"/>
    <w:rsid w:val="00EC1555"/>
    <w:rsid w:val="00EC359C"/>
    <w:rsid w:val="00ED1134"/>
    <w:rsid w:val="00ED64EA"/>
    <w:rsid w:val="00EE59EF"/>
    <w:rsid w:val="00EF507B"/>
    <w:rsid w:val="00F045C7"/>
    <w:rsid w:val="00F06069"/>
    <w:rsid w:val="00F06661"/>
    <w:rsid w:val="00F10852"/>
    <w:rsid w:val="00F115C5"/>
    <w:rsid w:val="00F14C0A"/>
    <w:rsid w:val="00F23CFB"/>
    <w:rsid w:val="00F242C2"/>
    <w:rsid w:val="00F330F2"/>
    <w:rsid w:val="00F3619A"/>
    <w:rsid w:val="00F370D3"/>
    <w:rsid w:val="00F3741C"/>
    <w:rsid w:val="00F37AFE"/>
    <w:rsid w:val="00F40627"/>
    <w:rsid w:val="00F427C6"/>
    <w:rsid w:val="00F42BD9"/>
    <w:rsid w:val="00F46B74"/>
    <w:rsid w:val="00F5199E"/>
    <w:rsid w:val="00F5482D"/>
    <w:rsid w:val="00F57997"/>
    <w:rsid w:val="00F57F31"/>
    <w:rsid w:val="00F61852"/>
    <w:rsid w:val="00F66BD5"/>
    <w:rsid w:val="00F73E00"/>
    <w:rsid w:val="00F81604"/>
    <w:rsid w:val="00F81D4C"/>
    <w:rsid w:val="00F81FC4"/>
    <w:rsid w:val="00F83D8E"/>
    <w:rsid w:val="00F91375"/>
    <w:rsid w:val="00F91D78"/>
    <w:rsid w:val="00F92C3C"/>
    <w:rsid w:val="00F95001"/>
    <w:rsid w:val="00FA190D"/>
    <w:rsid w:val="00FA5315"/>
    <w:rsid w:val="00FB45CE"/>
    <w:rsid w:val="00FE1F48"/>
    <w:rsid w:val="00FE5814"/>
    <w:rsid w:val="00FE5914"/>
    <w:rsid w:val="00FF191D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681A00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8">
    <w:name w:val="Основной текст с отступом Знак"/>
    <w:link w:val="a7"/>
    <w:semiHidden/>
    <w:rsid w:val="00681A00"/>
    <w:rPr>
      <w:rFonts w:ascii="Times New Roman" w:eastAsia="Times New Roman" w:hAnsi="Times New Roman"/>
      <w:sz w:val="26"/>
      <w:szCs w:val="26"/>
      <w:lang w:val="x-none"/>
    </w:rPr>
  </w:style>
  <w:style w:type="paragraph" w:customStyle="1" w:styleId="ConsPlusTitle">
    <w:name w:val="ConsPlusTitle"/>
    <w:uiPriority w:val="99"/>
    <w:rsid w:val="009574A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112</cp:revision>
  <cp:lastPrinted>2015-10-05T04:44:00Z</cp:lastPrinted>
  <dcterms:created xsi:type="dcterms:W3CDTF">2014-05-06T04:53:00Z</dcterms:created>
  <dcterms:modified xsi:type="dcterms:W3CDTF">2015-10-06T04:19:00Z</dcterms:modified>
</cp:coreProperties>
</file>