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AE058C" w:rsidRPr="00B31154" w:rsidRDefault="00AE058C" w:rsidP="00AE058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Об одобрении предложений</w:t>
      </w:r>
    </w:p>
    <w:p w:rsidR="00AE058C" w:rsidRPr="00B31154" w:rsidRDefault="00AE058C" w:rsidP="00AE058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AE058C" w:rsidRPr="00B31154" w:rsidRDefault="00AE058C" w:rsidP="00AE058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:rsidR="00AE058C" w:rsidRPr="00B31154" w:rsidRDefault="00AE058C" w:rsidP="00AE058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  <w:lang w:eastAsia="en-US"/>
        </w:rPr>
        <w:t>«</w:t>
      </w:r>
      <w:r w:rsidRPr="00B31154">
        <w:rPr>
          <w:rFonts w:ascii="Times New Roman" w:hAnsi="Times New Roman" w:cs="Times New Roman"/>
          <w:b w:val="0"/>
          <w:sz w:val="26"/>
          <w:szCs w:val="26"/>
        </w:rPr>
        <w:t>Безопасность жизнедеятельности</w:t>
      </w:r>
    </w:p>
    <w:p w:rsidR="00AE058C" w:rsidRDefault="00AE058C" w:rsidP="00AE058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31154">
        <w:rPr>
          <w:rFonts w:ascii="Times New Roman" w:hAnsi="Times New Roman" w:cs="Times New Roman"/>
          <w:b w:val="0"/>
          <w:sz w:val="26"/>
          <w:szCs w:val="26"/>
        </w:rPr>
        <w:t>населения города Когалыма»</w:t>
      </w:r>
    </w:p>
    <w:p w:rsidR="002B48E8" w:rsidRPr="00F93E17" w:rsidRDefault="002B48E8" w:rsidP="00AE058C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AE058C" w:rsidRPr="00F93E17" w:rsidRDefault="00AE058C" w:rsidP="00AE058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86900">
        <w:rPr>
          <w:rFonts w:ascii="Times New Roman" w:hAnsi="Times New Roman" w:cs="Times New Roman"/>
          <w:b w:val="0"/>
          <w:bCs w:val="0"/>
          <w:sz w:val="26"/>
          <w:szCs w:val="26"/>
        </w:rPr>
        <w:t>В соответствии со статьей 179 Бюджетного кодекса Российской Федерации, Уставом города Когалыма, решением Думы города Когалыма                    от 23.04.2015 № 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внесении изменений в муниципальную программу «Безопасность жизнедеятельности населения города Когалыма», утверждённую постановлением Администрации города Когалыма от 02.10.2013 №2810, Дума города Когалыма РЕШИЛА:</w:t>
      </w:r>
    </w:p>
    <w:p w:rsidR="00AE058C" w:rsidRPr="00F93E17" w:rsidRDefault="00AE058C" w:rsidP="00AE058C">
      <w:pPr>
        <w:ind w:firstLine="709"/>
        <w:jc w:val="both"/>
        <w:rPr>
          <w:bCs/>
          <w:sz w:val="26"/>
          <w:szCs w:val="26"/>
        </w:rPr>
      </w:pPr>
    </w:p>
    <w:p w:rsidR="00AE058C" w:rsidRPr="00F93E17" w:rsidRDefault="00AE058C" w:rsidP="00AE058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Pr="00586900">
        <w:rPr>
          <w:rFonts w:ascii="Times New Roman" w:hAnsi="Times New Roman" w:cs="Times New Roman"/>
          <w:b w:val="0"/>
          <w:sz w:val="26"/>
          <w:szCs w:val="26"/>
        </w:rPr>
        <w:t>Одобрить предложения о внесении изменений в муниципальную программу «Безопасность жизнедеятельности населения города Когалыма» в редакции согласно приложению к настоящему решению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и приложение к нему в газете «Когалымский вестник».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058C" w:rsidRDefault="00AE058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058C" w:rsidRPr="00F93E17" w:rsidRDefault="00AE058C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FB2EB4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FB2EB4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8506F2" w:rsidRDefault="008506F2" w:rsidP="008329FC">
      <w:pPr>
        <w:tabs>
          <w:tab w:val="left" w:pos="3206"/>
        </w:tabs>
        <w:rPr>
          <w:sz w:val="26"/>
          <w:szCs w:val="26"/>
        </w:rPr>
      </w:pPr>
    </w:p>
    <w:p w:rsidR="008506F2" w:rsidRPr="0007279F" w:rsidRDefault="008506F2" w:rsidP="008506F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 xml:space="preserve">Предложения о внесении изменений в </w:t>
      </w:r>
    </w:p>
    <w:p w:rsidR="008506F2" w:rsidRPr="0007279F" w:rsidRDefault="008506F2" w:rsidP="008506F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муниципальную программу «Безопасность жизнедеятельности населения города Когалыма»</w:t>
      </w:r>
    </w:p>
    <w:p w:rsidR="008506F2" w:rsidRPr="002240C4" w:rsidRDefault="008506F2" w:rsidP="008506F2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:rsidR="008506F2" w:rsidRPr="0007279F" w:rsidRDefault="008506F2" w:rsidP="008506F2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Паспорт</w:t>
      </w:r>
    </w:p>
    <w:p w:rsidR="008506F2" w:rsidRPr="0007279F" w:rsidRDefault="008506F2" w:rsidP="008506F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 xml:space="preserve">муниципальной программы </w:t>
      </w:r>
      <w:r>
        <w:rPr>
          <w:sz w:val="26"/>
          <w:szCs w:val="26"/>
        </w:rPr>
        <w:t xml:space="preserve">города Когалыма </w:t>
      </w:r>
      <w:r w:rsidRPr="0007279F">
        <w:rPr>
          <w:sz w:val="26"/>
          <w:szCs w:val="26"/>
        </w:rPr>
        <w:t>«Безопасность жизнедеятельности населения города Когалыма»</w:t>
      </w:r>
    </w:p>
    <w:p w:rsidR="008506F2" w:rsidRDefault="008506F2" w:rsidP="008506F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07279F">
        <w:rPr>
          <w:sz w:val="26"/>
          <w:szCs w:val="26"/>
        </w:rPr>
        <w:t>(далее - муниципальная программа)</w:t>
      </w:r>
    </w:p>
    <w:p w:rsidR="008506F2" w:rsidRPr="002240C4" w:rsidRDefault="008506F2" w:rsidP="008506F2">
      <w:pPr>
        <w:widowControl w:val="0"/>
        <w:autoSpaceDE w:val="0"/>
        <w:autoSpaceDN w:val="0"/>
        <w:jc w:val="center"/>
        <w:rPr>
          <w:sz w:val="14"/>
          <w:szCs w:val="14"/>
        </w:r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2"/>
        <w:gridCol w:w="427"/>
        <w:gridCol w:w="1849"/>
        <w:gridCol w:w="3417"/>
        <w:gridCol w:w="143"/>
        <w:gridCol w:w="714"/>
        <w:gridCol w:w="567"/>
        <w:gridCol w:w="427"/>
        <w:gridCol w:w="574"/>
        <w:gridCol w:w="571"/>
        <w:gridCol w:w="574"/>
        <w:gridCol w:w="427"/>
        <w:gridCol w:w="150"/>
        <w:gridCol w:w="1540"/>
        <w:gridCol w:w="1826"/>
        <w:gridCol w:w="29"/>
      </w:tblGrid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Безопасность жизнедеятельности населения города Когалыма</w:t>
            </w:r>
          </w:p>
        </w:tc>
        <w:tc>
          <w:tcPr>
            <w:tcW w:w="12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2024-2029 годы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Заместитель главы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города Когалыма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Качанов Александр Михайлович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Муниципальное казенное учреждение «Единая дежурно-диспетчерская служба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города Когалыма»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81C7A">
              <w:rPr>
                <w:rFonts w:eastAsiaTheme="minorHAnsi"/>
                <w:sz w:val="22"/>
                <w:szCs w:val="22"/>
                <w:lang w:eastAsia="en-US"/>
              </w:rPr>
              <w:t>Муниципальное казенное учреждение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«Управление капитального строительства и жилищно-коммунального комплекса города Когалыма»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Национальная цель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Цели муниципальной программы 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2. Обеспечение необходимого уровня защищенности населения, имущества от пожаров на территории города Когалыма.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8506F2" w:rsidRPr="00DA1ED4" w:rsidTr="00461888">
        <w:trPr>
          <w:gridAfter w:val="1"/>
          <w:wAfter w:w="9" w:type="pct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Задачи муниципальной программы</w:t>
            </w:r>
          </w:p>
        </w:tc>
        <w:tc>
          <w:tcPr>
            <w:tcW w:w="4143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sz w:val="22"/>
                <w:szCs w:val="22"/>
              </w:rPr>
              <w:t>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      </w:r>
          </w:p>
        </w:tc>
      </w:tr>
      <w:tr w:rsidR="008506F2" w:rsidRPr="00DA1ED4" w:rsidTr="00461888"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52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>4. Обеспечение необходимого уровня защищенности населения и объектов защиты от пожаров на территории города Когалыма.</w:t>
            </w:r>
          </w:p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8506F2" w:rsidRPr="00DA1ED4" w:rsidTr="00461888"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41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1. </w:t>
            </w:r>
            <w:r w:rsidRPr="00DA1ED4">
              <w:rPr>
                <w:color w:val="000000" w:themeColor="text1"/>
                <w:sz w:val="22"/>
                <w:szCs w:val="22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  <w:p w:rsidR="008506F2" w:rsidRPr="00DA1ED4" w:rsidRDefault="008506F2" w:rsidP="00461888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1ED4">
              <w:rPr>
                <w:sz w:val="22"/>
                <w:szCs w:val="22"/>
              </w:rPr>
              <w:t xml:space="preserve">2. </w:t>
            </w:r>
            <w:r w:rsidRPr="00DA1ED4">
              <w:rPr>
                <w:color w:val="000000" w:themeColor="text1"/>
                <w:sz w:val="22"/>
                <w:szCs w:val="22"/>
              </w:rPr>
              <w:t>Укрепление пожарной безопасности в городе Когалыме.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3.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8506F2" w:rsidRPr="00DA1ED4" w:rsidTr="00461888"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Документ – основание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Значение показателя по годам</w:t>
            </w:r>
          </w:p>
        </w:tc>
      </w:tr>
      <w:tr w:rsidR="008506F2" w:rsidRPr="00DA1ED4" w:rsidTr="00461888"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Базовое </w:t>
            </w:r>
            <w:r w:rsidRPr="002240C4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ind w:left="-158" w:right="-7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ind w:left="-195" w:right="-17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ind w:left="-90" w:right="-6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Default="008506F2" w:rsidP="00461888">
            <w:pPr>
              <w:autoSpaceDE w:val="0"/>
              <w:autoSpaceDN w:val="0"/>
              <w:adjustRightInd w:val="0"/>
              <w:ind w:left="-104" w:right="-62" w:hanging="5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ind w:left="-104" w:right="-62" w:hanging="5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ind w:right="-6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На момент окончания реализации муниципальной программы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исполнитель/ соисполнитель за достижение показателя</w:t>
            </w:r>
          </w:p>
        </w:tc>
      </w:tr>
      <w:tr w:rsidR="008506F2" w:rsidRPr="00DA1ED4" w:rsidTr="00461888">
        <w:trPr>
          <w:trHeight w:val="533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spacing w:after="200" w:line="276" w:lineRule="auto"/>
              <w:ind w:left="109"/>
              <w:contextualSpacing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8506F2" w:rsidRPr="00DA1ED4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806BE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, (единиц).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ском автономном округе - Югре»,</w:t>
            </w:r>
          </w:p>
          <w:p w:rsidR="008506F2" w:rsidRDefault="008506F2" w:rsidP="0046188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от 02.04.2008 №721 «Об утверждении Положения об осуществлении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мероприятий по обеспечению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безопасности людей на водных объектах, охране их жизни и здоровья в городе Когалыме»</w:t>
            </w:r>
            <w:r>
              <w:rPr>
                <w:rFonts w:asciiTheme="minorHAnsi" w:eastAsiaTheme="minorHAnsi" w:hAnsiTheme="minorHAnsi" w:cstheme="minorBidi"/>
                <w:spacing w:val="-6"/>
                <w:sz w:val="22"/>
                <w:szCs w:val="22"/>
                <w:lang w:eastAsia="en-US"/>
              </w:rPr>
              <w:t>,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постановление Главы города 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Когалыма </w:t>
            </w: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 xml:space="preserve">от 30.06.2008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8506F2" w:rsidRDefault="008506F2" w:rsidP="008506F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8506F2" w:rsidSect="00CA45E3">
          <w:footerReference w:type="default" r:id="rId7"/>
          <w:pgSz w:w="16838" w:h="11906" w:orient="landscape"/>
          <w:pgMar w:top="284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3"/>
        <w:gridCol w:w="424"/>
        <w:gridCol w:w="2559"/>
        <w:gridCol w:w="2709"/>
        <w:gridCol w:w="854"/>
        <w:gridCol w:w="567"/>
        <w:gridCol w:w="427"/>
        <w:gridCol w:w="574"/>
        <w:gridCol w:w="571"/>
        <w:gridCol w:w="574"/>
        <w:gridCol w:w="571"/>
        <w:gridCol w:w="1565"/>
        <w:gridCol w:w="1839"/>
      </w:tblGrid>
      <w:tr w:rsidR="008506F2" w:rsidRPr="00DA1ED4" w:rsidTr="00461888">
        <w:trPr>
          <w:trHeight w:val="55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8F2E93" w:rsidRDefault="008506F2" w:rsidP="00461888">
            <w:pPr>
              <w:autoSpaceDE w:val="0"/>
              <w:autoSpaceDN w:val="0"/>
              <w:adjustRightInd w:val="0"/>
              <w:spacing w:after="200" w:line="276" w:lineRule="auto"/>
              <w:ind w:left="36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8506F2" w:rsidRPr="00DA1ED4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№1504 «Об утверждении Положения о создании условий для массового отдыха жителей города Когалыма и организации обустройства мест массового отдыха населения»</w:t>
            </w:r>
            <w:r>
              <w:rPr>
                <w:rFonts w:eastAsiaTheme="minorHAnsi"/>
                <w:bCs/>
                <w:iCs/>
                <w:spacing w:val="-6"/>
                <w:sz w:val="22"/>
                <w:szCs w:val="22"/>
                <w:lang w:eastAsia="en-US"/>
              </w:rPr>
              <w:t>,</w:t>
            </w:r>
          </w:p>
          <w:p w:rsidR="008506F2" w:rsidRDefault="008506F2" w:rsidP="00461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 xml:space="preserve">постановление </w:t>
            </w:r>
            <w:r w:rsidRPr="00101919">
              <w:rPr>
                <w:rFonts w:eastAsiaTheme="minorHAnsi"/>
                <w:color w:val="000000"/>
                <w:spacing w:val="-6"/>
                <w:sz w:val="22"/>
                <w:szCs w:val="22"/>
                <w:lang w:eastAsia="en-US"/>
              </w:rPr>
              <w:t>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077B9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</w:p>
        </w:tc>
      </w:tr>
      <w:tr w:rsidR="008506F2" w:rsidRPr="00DA1ED4" w:rsidTr="00461888">
        <w:trPr>
          <w:trHeight w:val="3286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8506F2" w:rsidRPr="00DA1ED4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Обеспечение готовности территориальной автоматизированной системы централизованного оповещения населения города Когалыма, (%)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Default="008506F2" w:rsidP="004618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МЧС России №578, Минкомсвязи России №</w:t>
            </w:r>
            <w:r w:rsidRPr="00DA1ED4">
              <w:rPr>
                <w:sz w:val="22"/>
                <w:szCs w:val="22"/>
              </w:rPr>
              <w:t>365 от 31.07.2020 «Об утверждении Положения о системах оповещения населения»</w:t>
            </w:r>
            <w:r>
              <w:rPr>
                <w:sz w:val="22"/>
                <w:szCs w:val="22"/>
              </w:rPr>
              <w:t>,</w:t>
            </w:r>
          </w:p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постановление Администрации города Когалыма от 30.07.2018 №1749 «О муниципальной системе оповещения и информирования населения города Когалыма об угрозе возникновения и (или) </w:t>
            </w:r>
            <w:r>
              <w:rPr>
                <w:sz w:val="22"/>
                <w:szCs w:val="22"/>
              </w:rPr>
              <w:lastRenderedPageBreak/>
              <w:t xml:space="preserve">возникновении чрезвычайных ситуаций природного и техногенного характера, опасностях, возникающих при военных конфликтах или в следствии этих конфликтов»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E443BB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F077B9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дежурно-диспетчерская служба города Когалыма»</w:t>
            </w:r>
          </w:p>
        </w:tc>
      </w:tr>
    </w:tbl>
    <w:p w:rsidR="008506F2" w:rsidRDefault="008506F2" w:rsidP="008506F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  <w:sectPr w:rsidR="008506F2" w:rsidSect="00CA45E3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W w:w="5011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5"/>
        <w:gridCol w:w="423"/>
        <w:gridCol w:w="2417"/>
        <w:gridCol w:w="2710"/>
        <w:gridCol w:w="856"/>
        <w:gridCol w:w="569"/>
        <w:gridCol w:w="426"/>
        <w:gridCol w:w="575"/>
        <w:gridCol w:w="565"/>
        <w:gridCol w:w="581"/>
        <w:gridCol w:w="572"/>
        <w:gridCol w:w="1564"/>
        <w:gridCol w:w="1832"/>
      </w:tblGrid>
      <w:tr w:rsidR="008506F2" w:rsidRPr="00DA1ED4" w:rsidTr="00461888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8506F2" w:rsidRPr="00DA1ED4" w:rsidRDefault="008506F2" w:rsidP="00461888">
            <w:pPr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DA1ED4">
              <w:rPr>
                <w:sz w:val="22"/>
                <w:szCs w:val="22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(%)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hyperlink r:id="rId8" w:history="1">
              <w:r w:rsidRPr="00DA1ED4">
                <w:rPr>
                  <w:rFonts w:eastAsiaTheme="minorHAnsi"/>
                  <w:sz w:val="22"/>
                  <w:szCs w:val="22"/>
                  <w:lang w:eastAsia="en-US"/>
                </w:rPr>
                <w:t>Постановление</w:t>
              </w:r>
            </w:hyperlink>
            <w:r w:rsidRPr="00DA1ED4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данской обороны», постановление </w:t>
            </w: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Муниципальное казенное учреждение «Единая дежурно-диспетче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рская служба города Когалыма» </w:t>
            </w:r>
          </w:p>
        </w:tc>
      </w:tr>
      <w:tr w:rsidR="008506F2" w:rsidRPr="00DA1ED4" w:rsidTr="00461888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DA1ED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8506F2" w:rsidRPr="00DA1ED4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sz w:val="22"/>
                <w:szCs w:val="22"/>
                <w:lang w:eastAsia="zh-CN"/>
              </w:rPr>
              <w:t>Уровень обеспеченности города Когалыма доступной пожарной помощью, (%)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9114F2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9114F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Главы города Когалыма от 29.02.2008 №458 «О создании, содержании и организации деятельности аварийно-спасательных служб и аварийно-спасательных формирований</w:t>
            </w:r>
            <w:r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 на территории города Когалыма»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</w:tr>
    </w:tbl>
    <w:p w:rsidR="008506F2" w:rsidRDefault="008506F2" w:rsidP="008506F2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  <w:sectPr w:rsidR="008506F2" w:rsidSect="00CA45E3">
          <w:pgSz w:w="16838" w:h="11906" w:orient="landscape"/>
          <w:pgMar w:top="284" w:right="567" w:bottom="2552" w:left="567" w:header="709" w:footer="709" w:gutter="0"/>
          <w:cols w:space="708"/>
          <w:docGrid w:linePitch="360"/>
        </w:sectPr>
      </w:pPr>
    </w:p>
    <w:tbl>
      <w:tblPr>
        <w:tblW w:w="5056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8"/>
        <w:gridCol w:w="3637"/>
        <w:gridCol w:w="1428"/>
        <w:gridCol w:w="1167"/>
        <w:gridCol w:w="1300"/>
        <w:gridCol w:w="1262"/>
        <w:gridCol w:w="1591"/>
        <w:gridCol w:w="13"/>
        <w:gridCol w:w="1383"/>
        <w:gridCol w:w="1568"/>
      </w:tblGrid>
      <w:tr w:rsidR="008506F2" w:rsidRPr="00DA1ED4" w:rsidTr="00461888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DA1ED4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A1ED4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8506F2" w:rsidRPr="00F510C5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B002AB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B002AB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B002AB" w:rsidRDefault="008506F2" w:rsidP="00461888">
            <w:pPr>
              <w:ind w:left="-108" w:right="-108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92E74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B002AB" w:rsidRDefault="008506F2" w:rsidP="00461888">
            <w:pPr>
              <w:ind w:left="-108" w:right="-108"/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592E74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80447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0447B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jc w:val="center"/>
            </w:pPr>
            <w:r w:rsidRPr="00927FC1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округе) национальных проектов (программ) Российской Федерации участие, в котором принимает город Когалым </w:t>
            </w:r>
          </w:p>
          <w:p w:rsidR="008506F2" w:rsidRPr="00F510C5" w:rsidRDefault="008506F2" w:rsidP="0046188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</w:tr>
      <w:tr w:rsidR="008506F2" w:rsidRPr="00B002AB" w:rsidTr="00461888">
        <w:trPr>
          <w:trHeight w:val="405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rPr>
          <w:trHeight w:val="748"/>
        </w:trPr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>иные источники финансирования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B002AB" w:rsidTr="00461888"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510C5">
              <w:rPr>
                <w:rFonts w:eastAsiaTheme="minorHAnsi"/>
                <w:sz w:val="22"/>
                <w:szCs w:val="22"/>
                <w:lang w:eastAsia="en-US"/>
              </w:rPr>
              <w:t xml:space="preserve">Объем налоговых расходов города Когалыма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Расходы по годам (тыс. рублей)</w:t>
            </w:r>
          </w:p>
        </w:tc>
      </w:tr>
      <w:tr w:rsidR="008506F2" w:rsidRPr="00B002AB" w:rsidTr="00461888">
        <w:tc>
          <w:tcPr>
            <w:tcW w:w="8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</w:tr>
      <w:tr w:rsidR="008506F2" w:rsidRPr="00B002AB" w:rsidTr="00461888">
        <w:tc>
          <w:tcPr>
            <w:tcW w:w="8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F510C5" w:rsidRDefault="008506F2" w:rsidP="004618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2" w:rsidRPr="006A659E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59E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</w:tbl>
    <w:p w:rsidR="008506F2" w:rsidRPr="00B002AB" w:rsidRDefault="008506F2" w:rsidP="008506F2">
      <w:pPr>
        <w:shd w:val="clear" w:color="auto" w:fill="FFFFFF"/>
        <w:jc w:val="right"/>
        <w:outlineLvl w:val="2"/>
        <w:rPr>
          <w:color w:val="FF0000"/>
          <w:sz w:val="26"/>
          <w:szCs w:val="26"/>
        </w:rPr>
        <w:sectPr w:rsidR="008506F2" w:rsidRPr="00B002AB" w:rsidSect="00CA4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506F2" w:rsidRPr="00500137" w:rsidRDefault="008506F2" w:rsidP="008506F2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500137">
        <w:rPr>
          <w:sz w:val="26"/>
          <w:szCs w:val="26"/>
        </w:rPr>
        <w:lastRenderedPageBreak/>
        <w:t>Таблица</w:t>
      </w:r>
      <w:r w:rsidRPr="00500137">
        <w:rPr>
          <w:b/>
          <w:spacing w:val="-6"/>
          <w:sz w:val="26"/>
          <w:szCs w:val="26"/>
        </w:rPr>
        <w:t xml:space="preserve"> </w:t>
      </w:r>
      <w:r w:rsidRPr="00500137">
        <w:rPr>
          <w:sz w:val="26"/>
          <w:szCs w:val="26"/>
        </w:rPr>
        <w:t>1</w:t>
      </w:r>
    </w:p>
    <w:p w:rsidR="008506F2" w:rsidRPr="00500137" w:rsidRDefault="008506F2" w:rsidP="008506F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p w:rsidR="008506F2" w:rsidRPr="00500137" w:rsidRDefault="008506F2" w:rsidP="008506F2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500137">
        <w:rPr>
          <w:rFonts w:eastAsiaTheme="minorHAnsi"/>
          <w:sz w:val="26"/>
          <w:szCs w:val="26"/>
          <w:lang w:eastAsia="en-US"/>
        </w:rPr>
        <w:t>Распределение финансовых ресурсов муниципальной программы (по годам)</w:t>
      </w:r>
    </w:p>
    <w:p w:rsidR="008506F2" w:rsidRPr="00500137" w:rsidRDefault="008506F2" w:rsidP="008506F2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5013" w:type="pct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996"/>
        <w:gridCol w:w="2990"/>
        <w:gridCol w:w="1567"/>
        <w:gridCol w:w="1131"/>
        <w:gridCol w:w="1008"/>
        <w:gridCol w:w="1144"/>
        <w:gridCol w:w="1005"/>
        <w:gridCol w:w="999"/>
        <w:gridCol w:w="973"/>
        <w:gridCol w:w="995"/>
      </w:tblGrid>
      <w:tr w:rsidR="008506F2" w:rsidRPr="00500137" w:rsidTr="00461888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ind w:right="-8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Номер структурного элемента (основного мероприятия)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22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Финансовые затраты на реализацию (тыс. рублей)</w:t>
            </w:r>
          </w:p>
        </w:tc>
      </w:tr>
      <w:tr w:rsidR="008506F2" w:rsidRPr="00500137" w:rsidTr="00461888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в том числе</w:t>
            </w:r>
          </w:p>
        </w:tc>
      </w:tr>
      <w:tr w:rsidR="008506F2" w:rsidRPr="00500137" w:rsidTr="00461888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506F2" w:rsidRPr="00500137" w:rsidRDefault="008506F2" w:rsidP="0046188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2029</w:t>
            </w:r>
          </w:p>
        </w:tc>
      </w:tr>
      <w:tr w:rsidR="008506F2" w:rsidRPr="00500137" w:rsidTr="00461888"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8506F2" w:rsidRPr="00500137" w:rsidTr="0046188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8506F2" w:rsidRPr="00500137" w:rsidTr="0046188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ситуациях;</w:t>
            </w:r>
          </w:p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8506F2" w:rsidRPr="00500137" w:rsidTr="0046188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8506F2" w:rsidRPr="00500137" w:rsidTr="0046188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8506F2" w:rsidRPr="00500137" w:rsidTr="00461888"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 (I)</w:t>
            </w:r>
          </w:p>
        </w:tc>
        <w:tc>
          <w:tcPr>
            <w:tcW w:w="9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 ситуациям</w:t>
            </w:r>
            <w:r w:rsidRPr="00500137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4 625,60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822,60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</w:tr>
      <w:tr w:rsidR="008506F2" w:rsidRPr="00B002AB" w:rsidTr="00461888"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4 625,60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822,60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500137" w:rsidRDefault="008506F2" w:rsidP="00461888">
            <w:pPr>
              <w:jc w:val="center"/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760,60</w:t>
            </w:r>
          </w:p>
        </w:tc>
      </w:tr>
      <w:tr w:rsidR="008506F2" w:rsidRPr="006A6B5E" w:rsidTr="0046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 (II)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</w:t>
            </w:r>
            <w:r w:rsidRPr="006A6B5E">
              <w:rPr>
                <w:rFonts w:eastAsiaTheme="minorHAnsi"/>
                <w:sz w:val="22"/>
                <w:szCs w:val="22"/>
                <w:lang w:eastAsia="en-US"/>
              </w:rPr>
              <w:t xml:space="preserve"> си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туациям</w:t>
            </w:r>
            <w:r w:rsidRPr="006A6B5E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Когалыма/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31 902,60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lef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8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6A6B5E" w:rsidRDefault="008506F2" w:rsidP="00461888">
            <w:pPr>
              <w:ind w:right="-8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</w:tr>
      <w:tr w:rsidR="008506F2" w:rsidRPr="00B002AB" w:rsidTr="004618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4" w:type="pct"/>
            <w:vMerge/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B002AB" w:rsidRDefault="008506F2" w:rsidP="0046188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31 902,60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10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lef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6A6B5E" w:rsidRDefault="008506F2" w:rsidP="00461888">
            <w:pPr>
              <w:ind w:right="-8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6A6B5E" w:rsidRDefault="008506F2" w:rsidP="00461888">
            <w:pPr>
              <w:ind w:right="-8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6B5E">
              <w:rPr>
                <w:rFonts w:eastAsiaTheme="minorHAnsi"/>
                <w:sz w:val="22"/>
                <w:szCs w:val="22"/>
                <w:lang w:eastAsia="en-US"/>
              </w:rPr>
              <w:t>5 317,10</w:t>
            </w:r>
          </w:p>
        </w:tc>
      </w:tr>
    </w:tbl>
    <w:p w:rsidR="008506F2" w:rsidRPr="00B002AB" w:rsidRDefault="008506F2" w:rsidP="008506F2">
      <w:pPr>
        <w:jc w:val="center"/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996"/>
        <w:gridCol w:w="2990"/>
        <w:gridCol w:w="1567"/>
        <w:gridCol w:w="1131"/>
        <w:gridCol w:w="1008"/>
        <w:gridCol w:w="1144"/>
        <w:gridCol w:w="1005"/>
        <w:gridCol w:w="999"/>
        <w:gridCol w:w="973"/>
        <w:gridCol w:w="995"/>
      </w:tblGrid>
      <w:tr w:rsidR="008506F2" w:rsidRPr="00AC75C3" w:rsidTr="00461888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1.3.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 ситуациям</w:t>
            </w:r>
            <w:r w:rsidRPr="00500137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8506F2" w:rsidRPr="00AC75C3" w:rsidTr="00461888">
        <w:tc>
          <w:tcPr>
            <w:tcW w:w="314" w:type="pct"/>
            <w:vMerge/>
            <w:vAlign w:val="center"/>
            <w:hideMark/>
          </w:tcPr>
          <w:p w:rsidR="008506F2" w:rsidRPr="00AC75C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8506F2" w:rsidRPr="00AC75C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AC75C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AC75C3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75C3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8506F2" w:rsidRPr="003970DA" w:rsidTr="00461888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 xml:space="preserve"> 1.4.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 ситуациям</w:t>
            </w:r>
            <w:r w:rsidRPr="00500137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</w:tr>
      <w:tr w:rsidR="008506F2" w:rsidRPr="003970DA" w:rsidTr="00461888">
        <w:tc>
          <w:tcPr>
            <w:tcW w:w="314" w:type="pct"/>
            <w:vMerge/>
            <w:vAlign w:val="center"/>
            <w:hideMark/>
          </w:tcPr>
          <w:p w:rsidR="008506F2" w:rsidRPr="003970D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8506F2" w:rsidRPr="003970D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3970D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bookmarkStart w:id="4" w:name="_GoBack"/>
            <w:r w:rsidRPr="003970DA">
              <w:rPr>
                <w:rFonts w:eastAsiaTheme="minorHAnsi"/>
                <w:sz w:val="22"/>
                <w:szCs w:val="22"/>
                <w:lang w:eastAsia="en-US"/>
              </w:rPr>
              <w:t>600,00</w:t>
            </w:r>
            <w:bookmarkEnd w:id="4"/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970D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970DA">
              <w:rPr>
                <w:rFonts w:eastAsiaTheme="minorHAnsi"/>
                <w:sz w:val="22"/>
                <w:szCs w:val="22"/>
                <w:lang w:eastAsia="en-US"/>
              </w:rPr>
              <w:t>100,00</w:t>
            </w:r>
          </w:p>
        </w:tc>
      </w:tr>
      <w:tr w:rsidR="008506F2" w:rsidRPr="003C6EEB" w:rsidTr="00461888">
        <w:tc>
          <w:tcPr>
            <w:tcW w:w="1262" w:type="pct"/>
            <w:gridSpan w:val="2"/>
            <w:vMerge w:val="restart"/>
            <w:shd w:val="clear" w:color="auto" w:fill="auto"/>
            <w:vAlign w:val="center"/>
          </w:tcPr>
          <w:p w:rsidR="008506F2" w:rsidRPr="003C6EEB" w:rsidRDefault="008506F2" w:rsidP="0046188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C6EEB">
              <w:rPr>
                <w:rFonts w:eastAsia="Calibri"/>
                <w:sz w:val="22"/>
                <w:szCs w:val="22"/>
              </w:rPr>
              <w:t>Итого по подпрограмме 1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37 128,20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6 23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</w:tr>
      <w:tr w:rsidR="008506F2" w:rsidRPr="003C6EEB" w:rsidTr="00461888">
        <w:tc>
          <w:tcPr>
            <w:tcW w:w="1262" w:type="pct"/>
            <w:gridSpan w:val="2"/>
            <w:vMerge/>
            <w:shd w:val="clear" w:color="auto" w:fill="auto"/>
            <w:vAlign w:val="center"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Default="008506F2" w:rsidP="00461888">
            <w:pPr>
              <w:jc w:val="center"/>
            </w:pPr>
            <w:r w:rsidRPr="00FF5476">
              <w:rPr>
                <w:rFonts w:eastAsiaTheme="minorHAnsi"/>
                <w:sz w:val="22"/>
                <w:szCs w:val="22"/>
                <w:lang w:eastAsia="en-US"/>
              </w:rPr>
              <w:t>37 128,20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6 23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,70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</w:tr>
      <w:tr w:rsidR="008506F2" w:rsidRPr="003C6EEB" w:rsidTr="00461888">
        <w:tc>
          <w:tcPr>
            <w:tcW w:w="1262" w:type="pct"/>
            <w:gridSpan w:val="2"/>
            <w:shd w:val="clear" w:color="auto" w:fill="auto"/>
            <w:vAlign w:val="center"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8506F2" w:rsidRDefault="008506F2" w:rsidP="00461888">
            <w:pPr>
              <w:jc w:val="center"/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3C6EEB" w:rsidTr="00461888">
        <w:tc>
          <w:tcPr>
            <w:tcW w:w="1262" w:type="pct"/>
            <w:gridSpan w:val="2"/>
            <w:vMerge w:val="restar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1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Default="008506F2" w:rsidP="00461888">
            <w:pPr>
              <w:jc w:val="center"/>
            </w:pPr>
            <w:r w:rsidRPr="00FF5476">
              <w:rPr>
                <w:rFonts w:eastAsiaTheme="minorHAnsi"/>
                <w:sz w:val="22"/>
                <w:szCs w:val="22"/>
                <w:lang w:eastAsia="en-US"/>
              </w:rPr>
              <w:t>37 128,20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6 23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</w:tr>
      <w:tr w:rsidR="008506F2" w:rsidRPr="003C6EEB" w:rsidTr="00461888">
        <w:tc>
          <w:tcPr>
            <w:tcW w:w="1262" w:type="pct"/>
            <w:gridSpan w:val="2"/>
            <w:vMerge/>
            <w:vAlign w:val="center"/>
            <w:hideMark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3C6EE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Default="008506F2" w:rsidP="00461888">
            <w:pPr>
              <w:jc w:val="center"/>
            </w:pPr>
            <w:r w:rsidRPr="00FF5476">
              <w:rPr>
                <w:rFonts w:eastAsiaTheme="minorHAnsi"/>
                <w:sz w:val="22"/>
                <w:szCs w:val="22"/>
                <w:lang w:eastAsia="en-US"/>
              </w:rPr>
              <w:t>37 128,20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6 23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,70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3C6EE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6 </w:t>
            </w:r>
            <w:r w:rsidRPr="003C6EEB">
              <w:rPr>
                <w:rFonts w:eastAsiaTheme="minorHAnsi"/>
                <w:sz w:val="22"/>
                <w:szCs w:val="22"/>
                <w:lang w:val="en-US" w:eastAsia="en-US"/>
              </w:rPr>
              <w:t>177</w:t>
            </w: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,70</w:t>
            </w:r>
          </w:p>
        </w:tc>
      </w:tr>
      <w:tr w:rsidR="008506F2" w:rsidRPr="003C6EEB" w:rsidTr="00461888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8506F2" w:rsidRPr="003C6EEB" w:rsidTr="00461888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знаний;</w:t>
            </w:r>
          </w:p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8506F2" w:rsidRPr="003C6EEB" w:rsidTr="00461888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Подпрограмма 2 Укрепление пожарной безопасности в городе Когалыме</w:t>
            </w:r>
          </w:p>
        </w:tc>
      </w:tr>
      <w:tr w:rsidR="008506F2" w:rsidRPr="003C6EEB" w:rsidTr="00461888">
        <w:tc>
          <w:tcPr>
            <w:tcW w:w="5000" w:type="pct"/>
            <w:gridSpan w:val="11"/>
            <w:shd w:val="clear" w:color="auto" w:fill="auto"/>
            <w:vAlign w:val="center"/>
          </w:tcPr>
          <w:p w:rsidR="008506F2" w:rsidRPr="003C6EE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6EEB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8506F2" w:rsidRPr="00CE7FC1" w:rsidTr="00461888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 (III)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 ситуациям</w:t>
            </w:r>
            <w:r w:rsidRPr="00CE7FC1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noWrap/>
            <w:vAlign w:val="bottom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1 732,00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62" w:type="pct"/>
            <w:shd w:val="clear" w:color="auto" w:fill="auto"/>
            <w:vAlign w:val="bottom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6" w:type="pct"/>
            <w:shd w:val="clear" w:color="auto" w:fill="auto"/>
            <w:hideMark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08" w:type="pct"/>
            <w:shd w:val="clear" w:color="auto" w:fill="auto"/>
            <w:hideMark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5" w:type="pct"/>
            <w:shd w:val="clear" w:color="auto" w:fill="auto"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</w:tr>
      <w:tr w:rsidR="008506F2" w:rsidRPr="00CE7FC1" w:rsidTr="00461888">
        <w:tc>
          <w:tcPr>
            <w:tcW w:w="314" w:type="pct"/>
            <w:vMerge/>
            <w:vAlign w:val="center"/>
            <w:hideMark/>
          </w:tcPr>
          <w:p w:rsidR="008506F2" w:rsidRPr="00CE7FC1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8506F2" w:rsidRPr="00CE7FC1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CE7FC1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1 732,00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237,00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CE7FC1" w:rsidRDefault="008506F2" w:rsidP="00461888">
            <w:pPr>
              <w:jc w:val="center"/>
            </w:pPr>
            <w:r w:rsidRPr="00CE7FC1">
              <w:rPr>
                <w:rFonts w:eastAsiaTheme="minorHAnsi"/>
                <w:sz w:val="22"/>
                <w:szCs w:val="22"/>
                <w:lang w:eastAsia="en-US"/>
              </w:rPr>
              <w:t>299,00</w:t>
            </w:r>
          </w:p>
        </w:tc>
      </w:tr>
      <w:tr w:rsidR="008506F2" w:rsidRPr="00291846" w:rsidTr="00461888"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Приобретение средств для организации пожаротушения (IV)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00137">
              <w:rPr>
                <w:rFonts w:eastAsiaTheme="minorHAnsi"/>
                <w:sz w:val="22"/>
                <w:szCs w:val="22"/>
                <w:lang w:eastAsia="en-US"/>
              </w:rPr>
              <w:t>Отдел по делам гр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ажданской обороны и чрезвычайным ситуациям</w:t>
            </w:r>
            <w:r w:rsidRPr="00500137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города Когалыма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</w:tr>
      <w:tr w:rsidR="008506F2" w:rsidRPr="00291846" w:rsidTr="00461888">
        <w:tc>
          <w:tcPr>
            <w:tcW w:w="314" w:type="pct"/>
            <w:vMerge/>
            <w:vAlign w:val="center"/>
            <w:hideMark/>
          </w:tcPr>
          <w:p w:rsidR="008506F2" w:rsidRPr="0029184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vAlign w:val="center"/>
            <w:hideMark/>
          </w:tcPr>
          <w:p w:rsidR="008506F2" w:rsidRPr="0029184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29184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617,40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29184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1846">
              <w:rPr>
                <w:rFonts w:eastAsiaTheme="minorHAnsi"/>
                <w:sz w:val="22"/>
                <w:szCs w:val="22"/>
                <w:lang w:eastAsia="en-US"/>
              </w:rPr>
              <w:t>102,90</w:t>
            </w:r>
          </w:p>
        </w:tc>
      </w:tr>
    </w:tbl>
    <w:p w:rsidR="008506F2" w:rsidRPr="00B002AB" w:rsidRDefault="008506F2" w:rsidP="008506F2">
      <w:pPr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1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1"/>
        <w:gridCol w:w="2541"/>
        <w:gridCol w:w="2990"/>
        <w:gridCol w:w="1571"/>
        <w:gridCol w:w="1131"/>
        <w:gridCol w:w="1008"/>
        <w:gridCol w:w="1144"/>
        <w:gridCol w:w="995"/>
        <w:gridCol w:w="995"/>
        <w:gridCol w:w="986"/>
        <w:gridCol w:w="989"/>
      </w:tblGrid>
      <w:tr w:rsidR="008506F2" w:rsidRPr="008905B9" w:rsidTr="00461888">
        <w:tc>
          <w:tcPr>
            <w:tcW w:w="1263" w:type="pct"/>
            <w:gridSpan w:val="2"/>
            <w:vMerge w:val="restart"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2</w:t>
            </w:r>
          </w:p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 w:val="restart"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2 349,40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</w:tr>
      <w:tr w:rsidR="008506F2" w:rsidRPr="008905B9" w:rsidTr="00461888">
        <w:tc>
          <w:tcPr>
            <w:tcW w:w="1263" w:type="pct"/>
            <w:gridSpan w:val="2"/>
            <w:vMerge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2 349,40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</w:tr>
      <w:tr w:rsidR="008506F2" w:rsidRPr="008905B9" w:rsidTr="00461888">
        <w:tc>
          <w:tcPr>
            <w:tcW w:w="1263" w:type="pct"/>
            <w:gridSpan w:val="2"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8905B9" w:rsidTr="00461888">
        <w:tc>
          <w:tcPr>
            <w:tcW w:w="1263" w:type="pct"/>
            <w:gridSpan w:val="2"/>
            <w:vMerge w:val="restar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2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2 349,40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</w:tr>
      <w:tr w:rsidR="008506F2" w:rsidRPr="008905B9" w:rsidTr="00461888">
        <w:tc>
          <w:tcPr>
            <w:tcW w:w="1263" w:type="pct"/>
            <w:gridSpan w:val="2"/>
            <w:vMerge/>
            <w:vAlign w:val="center"/>
            <w:hideMark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2 349,40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339,90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401,90</w:t>
            </w:r>
          </w:p>
        </w:tc>
      </w:tr>
      <w:tr w:rsidR="008506F2" w:rsidRPr="008905B9" w:rsidTr="00461888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8506F2" w:rsidRPr="008905B9" w:rsidTr="00461888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8506F2" w:rsidRPr="008905B9" w:rsidTr="00461888">
        <w:trPr>
          <w:trHeight w:val="253"/>
        </w:trPr>
        <w:tc>
          <w:tcPr>
            <w:tcW w:w="5000" w:type="pct"/>
            <w:gridSpan w:val="11"/>
            <w:vMerge w:val="restart"/>
            <w:shd w:val="clear" w:color="auto" w:fill="auto"/>
            <w:vAlign w:val="center"/>
            <w:hideMark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Подпрограмма 3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</w:t>
            </w:r>
          </w:p>
        </w:tc>
      </w:tr>
      <w:tr w:rsidR="008506F2" w:rsidRPr="008905B9" w:rsidTr="00461888">
        <w:trPr>
          <w:trHeight w:val="464"/>
        </w:trPr>
        <w:tc>
          <w:tcPr>
            <w:tcW w:w="5000" w:type="pct"/>
            <w:gridSpan w:val="11"/>
            <w:vMerge/>
            <w:vAlign w:val="center"/>
            <w:hideMark/>
          </w:tcPr>
          <w:p w:rsidR="008506F2" w:rsidRPr="008905B9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8905B9" w:rsidTr="00461888">
        <w:tc>
          <w:tcPr>
            <w:tcW w:w="5000" w:type="pct"/>
            <w:gridSpan w:val="11"/>
            <w:shd w:val="clear" w:color="auto" w:fill="auto"/>
            <w:vAlign w:val="center"/>
          </w:tcPr>
          <w:p w:rsidR="008506F2" w:rsidRPr="008905B9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905B9">
              <w:rPr>
                <w:rFonts w:eastAsiaTheme="minorHAns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8506F2" w:rsidRPr="00E752DB" w:rsidTr="00461888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чрезвычайным ситуациям Администрации города Когалыма полномочий в установленных сферах деятельности (I-IV)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54 172,30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8 770,90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9 023,00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</w:tr>
      <w:tr w:rsidR="008506F2" w:rsidRPr="00E752DB" w:rsidTr="00461888">
        <w:tc>
          <w:tcPr>
            <w:tcW w:w="459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54 172,30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8 770,90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9 023,00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9 094,60</w:t>
            </w:r>
          </w:p>
        </w:tc>
      </w:tr>
      <w:tr w:rsidR="008506F2" w:rsidRPr="00E752DB" w:rsidTr="00461888">
        <w:tc>
          <w:tcPr>
            <w:tcW w:w="459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804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 (I-IV)</w:t>
            </w:r>
          </w:p>
        </w:tc>
        <w:tc>
          <w:tcPr>
            <w:tcW w:w="946" w:type="pct"/>
            <w:vMerge w:val="restar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Отдел по делам гражданской обороны и чрезвычайным ситуациям Администрации города Когалыма/          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206 113,10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33 667,00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34 060,10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5" w:type="pct"/>
            <w:shd w:val="clear" w:color="auto" w:fill="auto"/>
            <w:hideMark/>
          </w:tcPr>
          <w:p w:rsidR="008506F2" w:rsidRPr="00E752DB" w:rsidRDefault="008506F2" w:rsidP="00461888"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2" w:type="pct"/>
            <w:shd w:val="clear" w:color="auto" w:fill="auto"/>
            <w:hideMark/>
          </w:tcPr>
          <w:p w:rsidR="008506F2" w:rsidRPr="00E752DB" w:rsidRDefault="008506F2" w:rsidP="00461888"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3" w:type="pct"/>
            <w:shd w:val="clear" w:color="auto" w:fill="auto"/>
          </w:tcPr>
          <w:p w:rsidR="008506F2" w:rsidRPr="00E752DB" w:rsidRDefault="008506F2" w:rsidP="00461888"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</w:tr>
      <w:tr w:rsidR="008506F2" w:rsidRPr="00E752DB" w:rsidTr="00461888">
        <w:tc>
          <w:tcPr>
            <w:tcW w:w="459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vMerge/>
            <w:vAlign w:val="center"/>
            <w:hideMark/>
          </w:tcPr>
          <w:p w:rsidR="008506F2" w:rsidRPr="00E752DB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206 113,10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33 667,00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34 060,10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E752DB" w:rsidRDefault="008506F2" w:rsidP="00461888">
            <w:pPr>
              <w:jc w:val="center"/>
            </w:pPr>
            <w:r w:rsidRPr="00E752DB">
              <w:rPr>
                <w:rFonts w:eastAsiaTheme="minorHAnsi"/>
                <w:sz w:val="22"/>
                <w:szCs w:val="22"/>
                <w:lang w:eastAsia="en-US"/>
              </w:rPr>
              <w:t>34 596,50</w:t>
            </w:r>
          </w:p>
        </w:tc>
      </w:tr>
      <w:tr w:rsidR="008506F2" w:rsidRPr="00FA2AF8" w:rsidTr="00461888">
        <w:trPr>
          <w:trHeight w:val="70"/>
        </w:trPr>
        <w:tc>
          <w:tcPr>
            <w:tcW w:w="1263" w:type="pct"/>
            <w:gridSpan w:val="2"/>
            <w:shd w:val="clear" w:color="auto" w:fill="auto"/>
            <w:vAlign w:val="center"/>
          </w:tcPr>
          <w:p w:rsidR="008506F2" w:rsidRPr="00FA2AF8" w:rsidRDefault="008506F2" w:rsidP="004618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Итого по подпрограмме 3</w:t>
            </w:r>
          </w:p>
        </w:tc>
        <w:tc>
          <w:tcPr>
            <w:tcW w:w="946" w:type="pct"/>
            <w:shd w:val="clear" w:color="auto" w:fill="auto"/>
            <w:vAlign w:val="center"/>
          </w:tcPr>
          <w:p w:rsidR="008506F2" w:rsidRPr="00FA2AF8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FA2AF8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260 285,40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42 437,90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43 083,10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</w:tr>
      <w:tr w:rsidR="008506F2" w:rsidRPr="00FA2AF8" w:rsidTr="00461888">
        <w:trPr>
          <w:trHeight w:val="70"/>
        </w:trPr>
        <w:tc>
          <w:tcPr>
            <w:tcW w:w="1263" w:type="pct"/>
            <w:gridSpan w:val="2"/>
            <w:shd w:val="clear" w:color="auto" w:fill="auto"/>
            <w:vAlign w:val="center"/>
          </w:tcPr>
          <w:p w:rsidR="008506F2" w:rsidRPr="00FA2AF8" w:rsidRDefault="008506F2" w:rsidP="00461888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:rsidR="008506F2" w:rsidRPr="00FA2AF8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FA2AF8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260 285,40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42 437,90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43 083,10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8506F2" w:rsidRPr="00FA2AF8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2AF8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</w:tr>
    </w:tbl>
    <w:p w:rsidR="008506F2" w:rsidRPr="00B002AB" w:rsidRDefault="008506F2" w:rsidP="008506F2">
      <w:pPr>
        <w:jc w:val="both"/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5"/>
        <w:gridCol w:w="2991"/>
        <w:gridCol w:w="1570"/>
        <w:gridCol w:w="1131"/>
        <w:gridCol w:w="1008"/>
        <w:gridCol w:w="1143"/>
        <w:gridCol w:w="985"/>
        <w:gridCol w:w="995"/>
        <w:gridCol w:w="985"/>
        <w:gridCol w:w="9"/>
        <w:gridCol w:w="976"/>
      </w:tblGrid>
      <w:tr w:rsidR="008506F2" w:rsidRPr="006217B0" w:rsidTr="00461888">
        <w:tc>
          <w:tcPr>
            <w:tcW w:w="1265" w:type="pct"/>
            <w:shd w:val="clear" w:color="auto" w:fill="auto"/>
            <w:vAlign w:val="center"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6217B0" w:rsidTr="00461888">
        <w:tc>
          <w:tcPr>
            <w:tcW w:w="1265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Процессная часть подпрограммы 3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260 285,40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42 437,90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43 083,10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</w:tr>
      <w:tr w:rsidR="008506F2" w:rsidRPr="006217B0" w:rsidTr="00461888">
        <w:tc>
          <w:tcPr>
            <w:tcW w:w="1265" w:type="pct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260 285,40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42 437,90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43 083,10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43 691,10</w:t>
            </w:r>
          </w:p>
        </w:tc>
      </w:tr>
      <w:tr w:rsidR="008506F2" w:rsidRPr="006217B0" w:rsidTr="00461888">
        <w:tc>
          <w:tcPr>
            <w:tcW w:w="1265" w:type="pct"/>
            <w:vMerge w:val="restart"/>
            <w:shd w:val="clear" w:color="auto" w:fill="auto"/>
            <w:vAlign w:val="center"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Процессная часть в целом по муниципальной программе</w:t>
            </w:r>
          </w:p>
        </w:tc>
        <w:tc>
          <w:tcPr>
            <w:tcW w:w="947" w:type="pct"/>
            <w:shd w:val="clear" w:color="auto" w:fill="auto"/>
            <w:noWrap/>
            <w:vAlign w:val="bottom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</w:tcPr>
          <w:p w:rsidR="008506F2" w:rsidRPr="006217B0" w:rsidRDefault="008506F2" w:rsidP="00461888"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</w:tcPr>
          <w:p w:rsidR="008506F2" w:rsidRPr="006217B0" w:rsidRDefault="008506F2" w:rsidP="00461888"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</w:tcPr>
          <w:p w:rsidR="008506F2" w:rsidRPr="006217B0" w:rsidRDefault="008506F2" w:rsidP="00461888"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6217B0" w:rsidTr="00461888">
        <w:tc>
          <w:tcPr>
            <w:tcW w:w="1265" w:type="pct"/>
            <w:vMerge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shd w:val="clear" w:color="auto" w:fill="auto"/>
            <w:noWrap/>
            <w:vAlign w:val="bottom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6217B0" w:rsidTr="00461888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Всего по муниципальной программе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6217B0" w:rsidTr="00461888">
        <w:tc>
          <w:tcPr>
            <w:tcW w:w="1265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6217B0" w:rsidTr="00461888">
        <w:tc>
          <w:tcPr>
            <w:tcW w:w="1265" w:type="pct"/>
            <w:vAlign w:val="center"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vAlign w:val="center"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6217B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6217B0" w:rsidTr="00461888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Инвестиции в объекты муниципальной собственности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6217B0" w:rsidTr="00461888">
        <w:tc>
          <w:tcPr>
            <w:tcW w:w="1265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6217B0" w:rsidTr="00461888">
        <w:tc>
          <w:tcPr>
            <w:tcW w:w="1265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6217B0" w:rsidTr="00461888">
        <w:trPr>
          <w:trHeight w:val="317"/>
        </w:trPr>
        <w:tc>
          <w:tcPr>
            <w:tcW w:w="1265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6217B0" w:rsidTr="00461888">
        <w:tc>
          <w:tcPr>
            <w:tcW w:w="1265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6217B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6217B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иные внебюджетные источники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F2" w:rsidRPr="006217B0" w:rsidRDefault="008506F2" w:rsidP="004618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217B0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</w:tr>
      <w:tr w:rsidR="008506F2" w:rsidRPr="00362040" w:rsidTr="00461888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362040" w:rsidTr="00461888">
        <w:tc>
          <w:tcPr>
            <w:tcW w:w="1265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299 763,00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49 017,50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49 662,70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50 270,70</w:t>
            </w:r>
          </w:p>
        </w:tc>
      </w:tr>
      <w:tr w:rsidR="008506F2" w:rsidRPr="00362040" w:rsidTr="00461888">
        <w:tc>
          <w:tcPr>
            <w:tcW w:w="126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506F2" w:rsidRPr="00362040" w:rsidTr="00461888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Ответственный исполнитель (Отдел по делам гражданской обороны и чрезвычайных ситуаций Администрации города Когалыма</w:t>
            </w: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61 747,30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10 033,40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10 285,50</w:t>
            </w:r>
          </w:p>
        </w:tc>
        <w:tc>
          <w:tcPr>
            <w:tcW w:w="312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5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2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</w:tr>
      <w:tr w:rsidR="008506F2" w:rsidRPr="00362040" w:rsidTr="00461888">
        <w:tc>
          <w:tcPr>
            <w:tcW w:w="1265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61 747,30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10 033,40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10 285,50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10 357,10</w:t>
            </w:r>
          </w:p>
        </w:tc>
      </w:tr>
      <w:tr w:rsidR="008506F2" w:rsidRPr="00362040" w:rsidTr="00461888">
        <w:tc>
          <w:tcPr>
            <w:tcW w:w="1265" w:type="pct"/>
            <w:vMerge w:val="restar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Соисполнитель 1 (Муниципальное казённое учреждение «Единая дежурно-диспетчерская служба города Когалыма»)</w:t>
            </w:r>
          </w:p>
        </w:tc>
        <w:tc>
          <w:tcPr>
            <w:tcW w:w="947" w:type="pct"/>
            <w:vMerge w:val="restart"/>
            <w:shd w:val="clear" w:color="auto" w:fill="auto"/>
            <w:noWrap/>
            <w:vAlign w:val="bottom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238 015,70</w:t>
            </w:r>
          </w:p>
        </w:tc>
        <w:tc>
          <w:tcPr>
            <w:tcW w:w="319" w:type="pct"/>
            <w:shd w:val="clear" w:color="auto" w:fill="auto"/>
            <w:vAlign w:val="bottom"/>
            <w:hideMark/>
          </w:tcPr>
          <w:p w:rsidR="008506F2" w:rsidRPr="00362040" w:rsidRDefault="008506F2" w:rsidP="00461888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38 984,10</w:t>
            </w:r>
          </w:p>
        </w:tc>
        <w:tc>
          <w:tcPr>
            <w:tcW w:w="362" w:type="pct"/>
            <w:shd w:val="clear" w:color="auto" w:fill="auto"/>
            <w:vAlign w:val="bottom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39 377,20</w:t>
            </w:r>
          </w:p>
        </w:tc>
        <w:tc>
          <w:tcPr>
            <w:tcW w:w="312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5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2" w:type="pct"/>
            <w:shd w:val="clear" w:color="auto" w:fill="auto"/>
            <w:hideMark/>
          </w:tcPr>
          <w:p w:rsidR="008506F2" w:rsidRPr="00362040" w:rsidRDefault="008506F2" w:rsidP="00461888"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</w:tr>
      <w:tr w:rsidR="008506F2" w:rsidRPr="00362040" w:rsidTr="00461888">
        <w:trPr>
          <w:trHeight w:val="524"/>
        </w:trPr>
        <w:tc>
          <w:tcPr>
            <w:tcW w:w="1265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8506F2" w:rsidRPr="00362040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238 015,70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95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38 984,10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39 377,20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8506F2" w:rsidRPr="00362040" w:rsidRDefault="008506F2" w:rsidP="00461888">
            <w:pPr>
              <w:jc w:val="center"/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8506F2" w:rsidRPr="00362040" w:rsidRDefault="008506F2" w:rsidP="00461888">
            <w:pPr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62040">
              <w:rPr>
                <w:rFonts w:eastAsiaTheme="minorHAnsi"/>
                <w:sz w:val="22"/>
                <w:szCs w:val="22"/>
                <w:lang w:eastAsia="en-US"/>
              </w:rPr>
              <w:t>39 913,60</w:t>
            </w:r>
          </w:p>
        </w:tc>
      </w:tr>
    </w:tbl>
    <w:p w:rsidR="008506F2" w:rsidRPr="00B002AB" w:rsidRDefault="008506F2" w:rsidP="008506F2">
      <w:pPr>
        <w:widowControl w:val="0"/>
        <w:autoSpaceDE w:val="0"/>
        <w:autoSpaceDN w:val="0"/>
        <w:adjustRightInd w:val="0"/>
        <w:spacing w:after="200" w:line="276" w:lineRule="auto"/>
        <w:outlineLvl w:val="0"/>
        <w:rPr>
          <w:rFonts w:eastAsiaTheme="minorHAnsi"/>
          <w:color w:val="FF0000"/>
          <w:sz w:val="26"/>
          <w:szCs w:val="26"/>
          <w:lang w:eastAsia="en-US"/>
        </w:rPr>
        <w:sectPr w:rsidR="008506F2" w:rsidRPr="00B002AB" w:rsidSect="00CA45E3">
          <w:pgSz w:w="16838" w:h="11906" w:orient="landscape"/>
          <w:pgMar w:top="1843" w:right="567" w:bottom="567" w:left="567" w:header="709" w:footer="709" w:gutter="0"/>
          <w:cols w:space="708"/>
          <w:docGrid w:linePitch="360"/>
        </w:sectPr>
      </w:pPr>
    </w:p>
    <w:p w:rsidR="008506F2" w:rsidRPr="002D4A92" w:rsidRDefault="008506F2" w:rsidP="008506F2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2D4A92">
        <w:rPr>
          <w:rFonts w:eastAsiaTheme="minorHAnsi"/>
          <w:sz w:val="26"/>
          <w:szCs w:val="26"/>
          <w:lang w:eastAsia="en-US"/>
        </w:rPr>
        <w:lastRenderedPageBreak/>
        <w:t>Таблица 2</w:t>
      </w:r>
    </w:p>
    <w:p w:rsidR="008506F2" w:rsidRPr="002D4A92" w:rsidRDefault="008506F2" w:rsidP="008506F2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8506F2" w:rsidRPr="002D4A92" w:rsidRDefault="008506F2" w:rsidP="008506F2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2D4A92">
        <w:rPr>
          <w:rFonts w:eastAsiaTheme="minorHAnsi"/>
          <w:sz w:val="26"/>
          <w:szCs w:val="26"/>
          <w:lang w:eastAsia="en-US"/>
        </w:rPr>
        <w:t>Перечень структурных элементов (основных мероприятий) муниципальной программы</w:t>
      </w:r>
    </w:p>
    <w:p w:rsidR="008506F2" w:rsidRPr="002D4A92" w:rsidRDefault="008506F2" w:rsidP="008506F2">
      <w:pPr>
        <w:widowControl w:val="0"/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711"/>
        <w:gridCol w:w="3568"/>
        <w:gridCol w:w="7653"/>
      </w:tblGrid>
      <w:tr w:rsidR="008506F2" w:rsidRPr="002D4A92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2D4A92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№ структурного элемента (основного мероприятия)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Наименование структурного элемента (основного мероприятия)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8506F2" w:rsidRPr="002D4A92" w:rsidTr="00461888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8506F2" w:rsidRPr="002D4A92" w:rsidTr="00461888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Цель1. Обеспечение приемлемого уровня безопасности жизнедеятельности, необходимого уровня защищенности населения и территории города Когалыма, материальных и культурных ценностей от опасностей, возникающих при военных конфликтах и чрезвычайных ситуациях.</w:t>
            </w:r>
          </w:p>
        </w:tc>
      </w:tr>
      <w:tr w:rsidR="008506F2" w:rsidRPr="002D4A92" w:rsidTr="00461888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ситуациях.</w:t>
            </w:r>
          </w:p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ситуаций.</w:t>
            </w:r>
          </w:p>
        </w:tc>
      </w:tr>
      <w:tr w:rsidR="008506F2" w:rsidRPr="002D4A92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Подпрограмма 1 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8506F2" w:rsidRPr="002D4A92" w:rsidTr="00461888">
        <w:trPr>
          <w:trHeight w:val="2528"/>
        </w:trPr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z w:val="22"/>
                <w:szCs w:val="22"/>
                <w:lang w:eastAsia="en-US"/>
              </w:rPr>
              <w:t>Расходы направлены на обеспечение безопасности и информирования граждан в местах массового отдыха на водных объектах города Когалыма.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Правительства Ханты-Мансийского автономного округа – Югры от 09.10.2007 №241-п «Об утверждении Правил охраны жизни людей на водных объектах в Ханты-Мансийском автономном округе - Югре»;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Главы города Когалыма от 02.04.2008 №721 «Об утверждении Положения об осуществлении мероприятий по обеспечению безопасности людей на водных объектах, охране их жизни и здоровья в городе Когалыме»;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Главы города Когалыма от 30.06.2008 №1504 «Об утверждении Положения о создании условий для массового отдыха жителей города Когалыма и организации обустройства мест массового отдыха населения»;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01.06.2015 №1604 «Об утверждении Правил использования водных объектов общего пользования, расположенных в городе Когалыме, для личных и бытовых нужд и информирования населения об ограничениях использования таких водных объектов».</w:t>
            </w:r>
          </w:p>
        </w:tc>
      </w:tr>
    </w:tbl>
    <w:p w:rsidR="008506F2" w:rsidRPr="002D4A92" w:rsidRDefault="008506F2" w:rsidP="008506F2">
      <w:pPr>
        <w:jc w:val="center"/>
        <w:rPr>
          <w:rFonts w:eastAsiaTheme="minorHAnsi"/>
          <w:spacing w:val="-6"/>
          <w:sz w:val="22"/>
          <w:szCs w:val="22"/>
          <w:lang w:eastAsia="en-US"/>
        </w:rPr>
        <w:sectPr w:rsidR="008506F2" w:rsidRPr="002D4A92" w:rsidSect="00CA45E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711"/>
        <w:gridCol w:w="3426"/>
        <w:gridCol w:w="7795"/>
      </w:tblGrid>
      <w:tr w:rsidR="008506F2" w:rsidRPr="002D4A92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lastRenderedPageBreak/>
              <w:t>1.2.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Содержание и развитие территориальной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Расходы направлены на содержание в технически исправном состоянии и техническое обслуживание территориальной автоматизированной системы централизованного оповещения населения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Федеральный закон от 21.12.1994 №68-ФЗ «О защите населения и территорий от чрезвычайных ситуаций природного и техногенного характера»; 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Федеральный закон от 12.02.1998 №28-ФЗ «О гражданской обороне»; 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Указ Президента Российской Федерации от 13.11.2012 №1522 «О создании комплексной системы экстренного оповещения населения об угрозе возникновения или о возникновении чрезвычайных ситуаций»;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Правительства Российской Федерации от 30.12.2003 №794 «О единой государственной системе предупреждения и ликвидации чрезвычайных ситуаций»;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30.07.2018 №1749 «О муниципальной системе оповещения и информирования населения города Когалыма об угрозе возникновения и (или) возникновении чрезвычайных ситуаций природного и техногенного характера, опасностях, возникающих при военных конфликтах или вследствие этих конфликтов».</w:t>
            </w:r>
          </w:p>
        </w:tc>
      </w:tr>
      <w:tr w:rsidR="008506F2" w:rsidRPr="00B002AB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jc w:val="center"/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Создание, содержание, восполнение резервов материальных ресурсов (запасов) города Когалыма для предупреждения, ликвидации чрезвычайных ситуаций.</w:t>
            </w: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br/>
              <w:t>Обеспечение корректировки (переработки)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при Администрации города Когалыма.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21.12.1994 №68-ФЗ «О защите населения и территорий от чрезвычайных ситуаций природного и техногенного характера»;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12.02.1998 №28-ФЗ «О гражданской обороне»;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Правительства Российской Федерации от 31.12.2020 №2451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Федерации»;</w:t>
            </w:r>
          </w:p>
          <w:p w:rsidR="008506F2" w:rsidRPr="002D4A92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2D4A92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Администрация города Когалыма от 18.12.2009 №2724 «О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обороны»; постановление Администрация города Когалыма от 18.12.2019 №2748 «О введении в действие плана по предупреждению и ликвидации разливов нефти и нефтепродуктов Комиссии по предупреждению и ликвидации чрезвычайных ситуаций и обеспечению пожарной безопасности Администрации города Когалыма».</w:t>
            </w:r>
          </w:p>
        </w:tc>
      </w:tr>
    </w:tbl>
    <w:p w:rsidR="008506F2" w:rsidRPr="00B002AB" w:rsidRDefault="008506F2" w:rsidP="008506F2">
      <w:pPr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2410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711"/>
        <w:gridCol w:w="3568"/>
        <w:gridCol w:w="7653"/>
      </w:tblGrid>
      <w:tr w:rsidR="008506F2" w:rsidRPr="00B329D6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Организация, содержание и развитие муниципальных курсов гражданской обороны в городе Когалыме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 один раз в пять лет. 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  <w:r w:rsidRPr="00B329D6">
              <w:rPr>
                <w:rFonts w:eastAsiaTheme="minorHAnsi"/>
                <w:sz w:val="22"/>
                <w:szCs w:val="22"/>
                <w:lang w:eastAsia="en-US"/>
              </w:rPr>
              <w:br/>
              <w:t>Указ Президента Российской Федерации от 11.01.2018 №12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года»; постановление Правительства Российской Федерации от 02.11.2000 №841 «Об утверждении Положения о подготовке населения в области гражданской обороны»;</w:t>
            </w:r>
          </w:p>
          <w:p w:rsidR="008506F2" w:rsidRPr="00BB6A4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6A43">
              <w:rPr>
                <w:sz w:val="22"/>
                <w:szCs w:val="22"/>
              </w:rPr>
              <w:t>Постановление Администрации города Когалыма от 10.07.2019 №1506 «О курсах гражданской обороны города Когалыма»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506F2" w:rsidRPr="00B329D6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Цель 2. Обеспечение необходимого уровня защищенности населения, имущества от пожаров на территории города Когалыма.</w:t>
            </w:r>
          </w:p>
        </w:tc>
      </w:tr>
      <w:tr w:rsidR="008506F2" w:rsidRPr="00B329D6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Задача 4. Обеспечение необходимого уровня защищенности населения и объектов защиты от пожаров на территории города Когалыма.</w:t>
            </w:r>
          </w:p>
        </w:tc>
      </w:tr>
      <w:tr w:rsidR="008506F2" w:rsidRPr="00B329D6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Подпрограмма 2: Укрепление пожарной безопасности в городе Когалыме</w:t>
            </w:r>
          </w:p>
        </w:tc>
      </w:tr>
      <w:tr w:rsidR="008506F2" w:rsidRPr="00B329D6" w:rsidTr="00461888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Организация противопожарной пропаганды и обучение населения мерам пожарной безопасности</w:t>
            </w:r>
          </w:p>
        </w:tc>
        <w:tc>
          <w:tcPr>
            <w:tcW w:w="1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Указ Президента Российской Федерации от 01.01.2018 №2 «Об утверждении Основ государственной политики Российской Федерации в области пожарной безопасности на период до 2030 года»;</w:t>
            </w:r>
          </w:p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>статья 19 Федерального закона от 21.12.1994 №69-ФЗ «О пожарной безопасности»;</w:t>
            </w:r>
          </w:p>
          <w:p w:rsidR="008506F2" w:rsidRPr="00BB6A43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329D6">
              <w:rPr>
                <w:rFonts w:eastAsiaTheme="minorHAnsi"/>
                <w:sz w:val="22"/>
                <w:szCs w:val="22"/>
                <w:lang w:eastAsia="en-US"/>
              </w:rPr>
              <w:t xml:space="preserve">постановление Правительства Ханты-Мансийского автономного округа – Югры от 30.06.2006 №146-п «Об организации обучения мерам пожарной </w:t>
            </w:r>
            <w:r w:rsidRPr="00BB6A43">
              <w:rPr>
                <w:rFonts w:eastAsiaTheme="minorHAnsi"/>
                <w:sz w:val="22"/>
                <w:szCs w:val="22"/>
                <w:lang w:eastAsia="en-US"/>
              </w:rPr>
              <w:t>безопасности населения в Ханты-Мансийском автономном округе – Югре»;</w:t>
            </w:r>
          </w:p>
          <w:p w:rsidR="008506F2" w:rsidRPr="00B329D6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B6A43">
              <w:rPr>
                <w:sz w:val="22"/>
                <w:szCs w:val="22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8506F2" w:rsidRPr="00B002AB" w:rsidRDefault="008506F2" w:rsidP="008506F2">
      <w:pPr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711"/>
        <w:gridCol w:w="3568"/>
        <w:gridCol w:w="7653"/>
      </w:tblGrid>
      <w:tr w:rsidR="008506F2" w:rsidRPr="005A37AA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Приобретение средств для организации пожаротушения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Расходы направлены на:</w:t>
            </w:r>
          </w:p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- повышение эффективности действий при тушении пожаров и проведение первоочередных аварийно-спасательных работ;</w:t>
            </w:r>
          </w:p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 xml:space="preserve"> - развитие и укрепление технической оснащённости добровольной пожарной дружины города Когалыма посредством приобретения пожарно-технического вооружения, специального оборудования, боевой одежды и снаряжения.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Статья 19 Федерального закона от 21.12.1994 года №69-ФЗ «О пожарной безопасности»;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22.07.2008 №123-ФЗ «Технический регламент о требованиях пожарной безопасности»;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Федеральный закон от 06.05.2011 №100-ФЗ «О добровольной пожарной охране»;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15.10.1998 №67-оз «О пожарной безопасности»;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Закон Ханты-Мансийского автономного округа – Югры от 30.09.2011 №86-оз «О добровольной пожарной охране»;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Главы города Когалыма от 29.02.2008 №458 «О создании, содержании и организации деятельности аварийно-спасательных служб и аварийно-спасательных формирований на территории города Когалыма»;</w:t>
            </w:r>
          </w:p>
          <w:p w:rsidR="008506F2" w:rsidRPr="005A37AA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постановление Администрации города Когалыма от 31.05.2012 №1257 «Об организации деятельности добровольной пожарной охраны в городе Когалыме».</w:t>
            </w:r>
          </w:p>
        </w:tc>
      </w:tr>
      <w:tr w:rsidR="008506F2" w:rsidRPr="005A37AA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A37A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Цель 3. Реализация единой государственной политики, в области гражданской обороны, защиты населения и территории от чрезвычайных ситуаций.</w:t>
            </w:r>
          </w:p>
        </w:tc>
      </w:tr>
      <w:tr w:rsidR="008506F2" w:rsidRPr="005A37AA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A37A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Задача 5.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 и муниципального учреждения.</w:t>
            </w:r>
          </w:p>
        </w:tc>
      </w:tr>
      <w:tr w:rsidR="008506F2" w:rsidRPr="005A37AA" w:rsidTr="0046188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6F2" w:rsidRPr="005A37A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Подпрограмма 3 Материально-техническое и финансовое обеспечение деятельности структурного подразделения Администрации города Когалыма и муниципального учреждения города Когалыма.</w:t>
            </w:r>
          </w:p>
        </w:tc>
      </w:tr>
      <w:tr w:rsidR="008506F2" w:rsidRPr="005A37AA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Финансовое обеспечение реализации отделом по делам гражданской обороны и чрезвычайных ситуаций Администрации города Когалыма полномочий в установленных сферах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Расходы направлены на обеспечение деятельности отдела по делам гражданской обороны и чрезвычайных ситуаций Администрации города Когалыма и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 xml:space="preserve">Часть 9 статьи 34 Федерального закона от 06.10.2003 №131-ФЗ «Об общих принципах организации местного самоуправления в Российской Федерации»; </w:t>
            </w:r>
          </w:p>
          <w:p w:rsidR="008506F2" w:rsidRPr="005A37AA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A37AA">
              <w:rPr>
                <w:rFonts w:eastAsiaTheme="minorHAnsi"/>
                <w:sz w:val="22"/>
                <w:szCs w:val="22"/>
                <w:lang w:eastAsia="en-US"/>
              </w:rPr>
              <w:t>распоряжение Администрации города Когалыма от 07.04.2014 №69-р «Об утверждении Положения об отделе по делам гражданской обороны и чрезвычайным ситуациям Администрации города Когалыма».</w:t>
            </w:r>
          </w:p>
        </w:tc>
      </w:tr>
    </w:tbl>
    <w:p w:rsidR="008506F2" w:rsidRPr="00B002AB" w:rsidRDefault="008506F2" w:rsidP="008506F2">
      <w:pPr>
        <w:jc w:val="center"/>
        <w:rPr>
          <w:rFonts w:eastAsiaTheme="minorHAnsi"/>
          <w:color w:val="FF0000"/>
          <w:sz w:val="22"/>
          <w:szCs w:val="22"/>
          <w:lang w:eastAsia="en-US"/>
        </w:rPr>
        <w:sectPr w:rsidR="008506F2" w:rsidRPr="00B002AB" w:rsidSect="00CA4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2711"/>
        <w:gridCol w:w="3568"/>
        <w:gridCol w:w="7653"/>
      </w:tblGrid>
      <w:tr w:rsidR="008506F2" w:rsidRPr="00AF13D8" w:rsidTr="00461888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AF13D8" w:rsidRDefault="008506F2" w:rsidP="004618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3.2.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AF13D8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z w:val="22"/>
                <w:szCs w:val="22"/>
                <w:lang w:eastAsia="en-US"/>
              </w:rPr>
              <w:t>Финансовое обеспечение осуществления муниципальным казённым учреждением «Единая дежурно-диспетчерская служба города Когалыма» установленных видов деятельности</w:t>
            </w:r>
          </w:p>
        </w:tc>
        <w:tc>
          <w:tcPr>
            <w:tcW w:w="11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Pr="00AF13D8" w:rsidRDefault="008506F2" w:rsidP="00461888">
            <w:pPr>
              <w:rPr>
                <w:rFonts w:eastAsiaTheme="minorHAnsi"/>
                <w:spacing w:val="-6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 xml:space="preserve">Расходы направлены на обеспечение уставной деятельности Муниципального казённого учреждения «Единая дежурно-диспетчерская служба города Когалыма», а именно: </w:t>
            </w:r>
          </w:p>
          <w:p w:rsidR="008506F2" w:rsidRPr="00AF13D8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pacing w:val="-6"/>
                <w:sz w:val="22"/>
                <w:szCs w:val="22"/>
                <w:lang w:eastAsia="en-US"/>
              </w:rPr>
              <w:t>- обеспечение гарантий и компенсаций, обусловленных условиями трудовых отношений работников Муниципального казённого учреждения «Единая дежурно-диспетчерская служба- города Когалыма» согласно требованиям, установленным действующим законодательством Российской Федерации в соответствующей сфере;- содержание муниципального имущества, закрепленного на праве оперативного управления за Муниципальным казённым учреждением «Единая дежурно-диспетчерская служба города Когалыма» в соответствии с требованиями, установленными действующим законодательством Российской Федерации в соответствующей сфере;- поддержание на надлежащем уровне и совершенствование информационно-коммуникационных технологий, используемых Муниципальным казённым учреждением «Единая дежурно-диспетчерская служба города Когалыма».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6F2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z w:val="22"/>
                <w:szCs w:val="22"/>
                <w:lang w:eastAsia="en-US"/>
              </w:rPr>
              <w:t>Статья 17 Федерального закона от 06.10.2003 №131-ФЗ «Об общих принципах организации местного самоуправления в Российской Федерации»;</w:t>
            </w:r>
            <w:r w:rsidRPr="00AF13D8">
              <w:rPr>
                <w:rFonts w:eastAsiaTheme="minorHAnsi"/>
                <w:sz w:val="22"/>
                <w:szCs w:val="22"/>
                <w:lang w:eastAsia="en-US"/>
              </w:rPr>
              <w:br/>
              <w:t>постановление Администрации города Когалыма от 01.07.2016 №1768 «Об утверждении Положения об оплате труда и стимулирующих выплатах работников муниципального казенного учреждения «Единая дежурно-диспетчерская служба города Когалыма», подведомственного Администрации города Когалыма»;</w:t>
            </w:r>
          </w:p>
          <w:p w:rsidR="008506F2" w:rsidRPr="00AF13D8" w:rsidRDefault="008506F2" w:rsidP="0046188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F13D8">
              <w:rPr>
                <w:rFonts w:eastAsiaTheme="minorHAnsi"/>
                <w:sz w:val="22"/>
                <w:szCs w:val="22"/>
                <w:lang w:eastAsia="en-US"/>
              </w:rPr>
              <w:t>постановление Администрац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ии города Когалыма от 10.02.2023 №286</w:t>
            </w:r>
            <w:r w:rsidRPr="00AF13D8"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Положения о единой дежурно-диспетчерской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службе города Когалыма»; </w:t>
            </w:r>
            <w:r w:rsidRPr="00AF13D8">
              <w:rPr>
                <w:rFonts w:eastAsiaTheme="minorHAnsi"/>
                <w:sz w:val="22"/>
                <w:szCs w:val="22"/>
                <w:lang w:eastAsia="en-US"/>
              </w:rPr>
              <w:br/>
              <w:t>распоряжение Главы города Когалыма от 26.05.2006 №174-р «О создании Муниципального учреждения «Единая дежурная диспетчерская служба».</w:t>
            </w:r>
          </w:p>
        </w:tc>
      </w:tr>
    </w:tbl>
    <w:p w:rsidR="008506F2" w:rsidRPr="00B002AB" w:rsidRDefault="008506F2" w:rsidP="008506F2">
      <w:pPr>
        <w:widowControl w:val="0"/>
        <w:autoSpaceDE w:val="0"/>
        <w:autoSpaceDN w:val="0"/>
        <w:jc w:val="right"/>
        <w:rPr>
          <w:rFonts w:eastAsiaTheme="minorHAnsi"/>
          <w:color w:val="FF0000"/>
          <w:sz w:val="26"/>
          <w:szCs w:val="26"/>
          <w:lang w:eastAsia="en-US"/>
        </w:rPr>
        <w:sectPr w:rsidR="008506F2" w:rsidRPr="00B002AB" w:rsidSect="00CA45E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lastRenderedPageBreak/>
        <w:t>Таблица 3</w:t>
      </w: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8506F2" w:rsidRPr="001E7F1F" w:rsidRDefault="008506F2" w:rsidP="008506F2">
      <w:pPr>
        <w:widowControl w:val="0"/>
        <w:autoSpaceDE w:val="0"/>
        <w:autoSpaceDN w:val="0"/>
        <w:jc w:val="center"/>
        <w:rPr>
          <w:rFonts w:eastAsiaTheme="minorHAnsi"/>
          <w:i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t>Перечень реализуемых объектов на 2024 год и на плановый период 2025 и 2026 годов, включая приобретение объектов недвижимого имущества, объектов, создаваемых в соответствии с соглашениями о муниципально-частном партнерстве (государственно-частном партнерстве) и концессионными соглашениями (заполняется в случае наличия объектов)</w:t>
      </w: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t>тыс. рублей</w:t>
      </w:r>
    </w:p>
    <w:tbl>
      <w:tblPr>
        <w:tblStyle w:val="a5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027"/>
        <w:gridCol w:w="1666"/>
        <w:gridCol w:w="1418"/>
        <w:gridCol w:w="850"/>
        <w:gridCol w:w="567"/>
        <w:gridCol w:w="567"/>
        <w:gridCol w:w="567"/>
        <w:gridCol w:w="567"/>
        <w:gridCol w:w="993"/>
        <w:gridCol w:w="709"/>
        <w:gridCol w:w="709"/>
        <w:gridCol w:w="708"/>
        <w:gridCol w:w="851"/>
        <w:gridCol w:w="884"/>
        <w:gridCol w:w="959"/>
        <w:gridCol w:w="1026"/>
      </w:tblGrid>
      <w:tr w:rsidR="008506F2" w:rsidRPr="001E7F1F" w:rsidTr="00461888">
        <w:tc>
          <w:tcPr>
            <w:tcW w:w="675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1276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ind w:right="-108" w:hanging="7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1027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ind w:left="-74" w:right="-108" w:hanging="14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Мощность</w:t>
            </w:r>
          </w:p>
        </w:tc>
        <w:tc>
          <w:tcPr>
            <w:tcW w:w="1666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Срок строительства, проектирования (характер работ)</w:t>
            </w:r>
          </w:p>
        </w:tc>
        <w:tc>
          <w:tcPr>
            <w:tcW w:w="1418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850" w:type="dxa"/>
            <w:vMerge w:val="restart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Остаток стоимости на 01.01.20__</w:t>
            </w:r>
          </w:p>
        </w:tc>
        <w:tc>
          <w:tcPr>
            <w:tcW w:w="3261" w:type="dxa"/>
            <w:gridSpan w:val="5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Инвестиции на 20__</w:t>
            </w:r>
          </w:p>
        </w:tc>
        <w:tc>
          <w:tcPr>
            <w:tcW w:w="3861" w:type="dxa"/>
            <w:gridSpan w:val="5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Инвестиции на 20__</w:t>
            </w:r>
          </w:p>
        </w:tc>
        <w:tc>
          <w:tcPr>
            <w:tcW w:w="959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Механизм реализации</w:t>
            </w:r>
          </w:p>
        </w:tc>
        <w:tc>
          <w:tcPr>
            <w:tcW w:w="1026" w:type="dxa"/>
            <w:vMerge w:val="restart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Заказчик по строительству</w:t>
            </w:r>
          </w:p>
        </w:tc>
      </w:tr>
      <w:tr w:rsidR="008506F2" w:rsidRPr="001E7F1F" w:rsidTr="00461888">
        <w:tc>
          <w:tcPr>
            <w:tcW w:w="675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027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666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50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993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иные средства</w:t>
            </w: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всего</w:t>
            </w: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ФБ</w:t>
            </w:r>
          </w:p>
        </w:tc>
        <w:tc>
          <w:tcPr>
            <w:tcW w:w="708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ОБ</w:t>
            </w:r>
          </w:p>
        </w:tc>
        <w:tc>
          <w:tcPr>
            <w:tcW w:w="851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МБ</w:t>
            </w:r>
          </w:p>
        </w:tc>
        <w:tc>
          <w:tcPr>
            <w:tcW w:w="884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E7F1F">
              <w:rPr>
                <w:rFonts w:eastAsiaTheme="minorHAnsi"/>
                <w:sz w:val="22"/>
                <w:szCs w:val="18"/>
                <w:lang w:eastAsia="en-US"/>
              </w:rPr>
              <w:t>иные средства</w:t>
            </w:r>
          </w:p>
        </w:tc>
        <w:tc>
          <w:tcPr>
            <w:tcW w:w="959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26" w:type="dxa"/>
            <w:vMerge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506F2" w:rsidRPr="001E7F1F" w:rsidTr="00461888">
        <w:tc>
          <w:tcPr>
            <w:tcW w:w="675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2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6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8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4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5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02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</w:tr>
      <w:tr w:rsidR="008506F2" w:rsidRPr="001E7F1F" w:rsidTr="00461888">
        <w:tc>
          <w:tcPr>
            <w:tcW w:w="675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E7F1F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ind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9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  <w:sectPr w:rsidR="008506F2" w:rsidRPr="001E7F1F" w:rsidSect="00CA4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lastRenderedPageBreak/>
        <w:t>Таблица 4</w:t>
      </w: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8506F2" w:rsidRPr="001E7F1F" w:rsidRDefault="008506F2" w:rsidP="008506F2">
      <w:pPr>
        <w:widowControl w:val="0"/>
        <w:autoSpaceDE w:val="0"/>
        <w:autoSpaceDN w:val="0"/>
        <w:jc w:val="center"/>
        <w:rPr>
          <w:rFonts w:eastAsiaTheme="minorHAnsi" w:cstheme="minorBidi"/>
          <w:sz w:val="26"/>
          <w:szCs w:val="26"/>
        </w:rPr>
      </w:pPr>
      <w:r w:rsidRPr="001E7F1F">
        <w:rPr>
          <w:rFonts w:eastAsiaTheme="minorHAnsi"/>
          <w:sz w:val="26"/>
          <w:szCs w:val="26"/>
          <w:lang w:eastAsia="en-US"/>
        </w:rPr>
        <w:t xml:space="preserve">Перечень объектов капитального строительства </w:t>
      </w:r>
      <w:r w:rsidRPr="001E7F1F">
        <w:rPr>
          <w:rFonts w:eastAsiaTheme="minorHAnsi" w:cstheme="minorBidi"/>
          <w:sz w:val="26"/>
          <w:szCs w:val="26"/>
        </w:rPr>
        <w:t>(заполняется при планировании объектов капитального строительства)</w:t>
      </w:r>
    </w:p>
    <w:p w:rsidR="008506F2" w:rsidRPr="001E7F1F" w:rsidRDefault="008506F2" w:rsidP="008506F2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5709"/>
        <w:gridCol w:w="2143"/>
        <w:gridCol w:w="3280"/>
        <w:gridCol w:w="3448"/>
      </w:tblGrid>
      <w:tr w:rsidR="008506F2" w:rsidRPr="001E7F1F" w:rsidTr="00461888">
        <w:trPr>
          <w:jc w:val="center"/>
        </w:trPr>
        <w:tc>
          <w:tcPr>
            <w:tcW w:w="421" w:type="pct"/>
            <w:shd w:val="clear" w:color="auto" w:fill="auto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1793" w:type="pct"/>
            <w:shd w:val="clear" w:color="auto" w:fill="auto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Наименование объекта</w:t>
            </w:r>
          </w:p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(инвестиционного 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8506F2" w:rsidRPr="001E7F1F" w:rsidTr="00461888">
        <w:trPr>
          <w:jc w:val="center"/>
        </w:trPr>
        <w:tc>
          <w:tcPr>
            <w:tcW w:w="421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79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8506F2" w:rsidRPr="001E7F1F" w:rsidTr="00461888">
        <w:trPr>
          <w:jc w:val="center"/>
        </w:trPr>
        <w:tc>
          <w:tcPr>
            <w:tcW w:w="421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9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67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30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083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8506F2" w:rsidRPr="001E7F1F" w:rsidRDefault="008506F2" w:rsidP="008506F2">
      <w:pPr>
        <w:widowControl w:val="0"/>
        <w:autoSpaceDE w:val="0"/>
        <w:autoSpaceDN w:val="0"/>
        <w:rPr>
          <w:rFonts w:eastAsiaTheme="minorHAnsi"/>
          <w:sz w:val="22"/>
          <w:szCs w:val="22"/>
          <w:lang w:eastAsia="en-US"/>
        </w:rPr>
        <w:sectPr w:rsidR="008506F2" w:rsidRPr="001E7F1F" w:rsidSect="00CA45E3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lastRenderedPageBreak/>
        <w:t xml:space="preserve">Таблица 5 </w:t>
      </w:r>
    </w:p>
    <w:p w:rsidR="008506F2" w:rsidRPr="001E7F1F" w:rsidRDefault="008506F2" w:rsidP="008506F2">
      <w:pPr>
        <w:widowControl w:val="0"/>
        <w:autoSpaceDE w:val="0"/>
        <w:autoSpaceDN w:val="0"/>
        <w:jc w:val="right"/>
        <w:rPr>
          <w:rFonts w:eastAsiaTheme="minorHAnsi"/>
          <w:sz w:val="26"/>
          <w:szCs w:val="26"/>
          <w:lang w:eastAsia="en-US"/>
        </w:rPr>
      </w:pPr>
    </w:p>
    <w:p w:rsidR="008506F2" w:rsidRPr="001E7F1F" w:rsidRDefault="008506F2" w:rsidP="008506F2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t xml:space="preserve">Перечень объектов социально-культурного и коммунально-бытового назначения, масштабных инвестиционных проектов </w:t>
      </w:r>
    </w:p>
    <w:p w:rsidR="008506F2" w:rsidRPr="001E7F1F" w:rsidRDefault="008506F2" w:rsidP="008506F2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/>
        </w:rPr>
      </w:pPr>
      <w:r w:rsidRPr="001E7F1F">
        <w:rPr>
          <w:rFonts w:eastAsiaTheme="minorHAnsi"/>
          <w:sz w:val="26"/>
          <w:szCs w:val="26"/>
          <w:lang w:eastAsia="en-US"/>
        </w:rPr>
        <w:t xml:space="preserve">(далее – инвестиционные проекты) </w:t>
      </w:r>
      <w:r w:rsidRPr="001E7F1F">
        <w:rPr>
          <w:rFonts w:eastAsiaTheme="minorHAnsi" w:cstheme="minorBidi"/>
          <w:sz w:val="26"/>
          <w:szCs w:val="26"/>
        </w:rPr>
        <w:t>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8506F2" w:rsidRPr="001E7F1F" w:rsidRDefault="008506F2" w:rsidP="008506F2">
      <w:pPr>
        <w:widowControl w:val="0"/>
        <w:tabs>
          <w:tab w:val="left" w:pos="8672"/>
        </w:tabs>
        <w:autoSpaceDE w:val="0"/>
        <w:autoSpaceDN w:val="0"/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3550"/>
        <w:gridCol w:w="3856"/>
        <w:gridCol w:w="7600"/>
      </w:tblGrid>
      <w:tr w:rsidR="008506F2" w:rsidRPr="001E7F1F" w:rsidTr="00461888">
        <w:tc>
          <w:tcPr>
            <w:tcW w:w="287" w:type="pct"/>
            <w:shd w:val="clear" w:color="auto" w:fill="auto"/>
            <w:vAlign w:val="center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8506F2" w:rsidRPr="001E7F1F" w:rsidTr="00461888">
        <w:tc>
          <w:tcPr>
            <w:tcW w:w="287" w:type="pct"/>
            <w:shd w:val="clear" w:color="auto" w:fill="auto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</w:tr>
      <w:tr w:rsidR="008506F2" w:rsidRPr="001E7F1F" w:rsidTr="00461888">
        <w:tc>
          <w:tcPr>
            <w:tcW w:w="287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7F1F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211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87" w:type="pct"/>
            <w:shd w:val="clear" w:color="auto" w:fill="auto"/>
          </w:tcPr>
          <w:p w:rsidR="008506F2" w:rsidRPr="001E7F1F" w:rsidRDefault="008506F2" w:rsidP="00461888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8506F2" w:rsidRPr="001E7F1F" w:rsidRDefault="008506F2" w:rsidP="008506F2">
      <w:pPr>
        <w:widowControl w:val="0"/>
        <w:autoSpaceDE w:val="0"/>
        <w:autoSpaceDN w:val="0"/>
        <w:outlineLvl w:val="1"/>
        <w:rPr>
          <w:rFonts w:eastAsiaTheme="minorHAnsi"/>
          <w:sz w:val="26"/>
          <w:szCs w:val="26"/>
          <w:lang w:eastAsia="en-US"/>
        </w:rPr>
      </w:pPr>
    </w:p>
    <w:p w:rsidR="008506F2" w:rsidRPr="001E7F1F" w:rsidRDefault="008506F2" w:rsidP="008506F2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  <w:sectPr w:rsidR="008506F2" w:rsidRPr="001E7F1F" w:rsidSect="00CA45E3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8506F2" w:rsidRPr="001E7F1F" w:rsidRDefault="008506F2" w:rsidP="008506F2">
      <w:pPr>
        <w:widowControl w:val="0"/>
        <w:autoSpaceDE w:val="0"/>
        <w:autoSpaceDN w:val="0"/>
        <w:ind w:firstLine="539"/>
        <w:jc w:val="right"/>
        <w:outlineLvl w:val="1"/>
        <w:rPr>
          <w:sz w:val="26"/>
          <w:szCs w:val="26"/>
        </w:rPr>
      </w:pPr>
      <w:r w:rsidRPr="001E7F1F">
        <w:rPr>
          <w:sz w:val="26"/>
          <w:szCs w:val="26"/>
        </w:rPr>
        <w:lastRenderedPageBreak/>
        <w:t>Таблица 6</w:t>
      </w:r>
    </w:p>
    <w:p w:rsidR="008506F2" w:rsidRPr="001E7F1F" w:rsidRDefault="008506F2" w:rsidP="008506F2">
      <w:pPr>
        <w:widowControl w:val="0"/>
        <w:autoSpaceDE w:val="0"/>
        <w:autoSpaceDN w:val="0"/>
        <w:ind w:firstLine="539"/>
        <w:jc w:val="right"/>
        <w:outlineLvl w:val="1"/>
        <w:rPr>
          <w:rFonts w:eastAsiaTheme="minorHAnsi"/>
          <w:sz w:val="26"/>
          <w:szCs w:val="26"/>
          <w:lang w:eastAsia="en-US"/>
        </w:rPr>
      </w:pPr>
    </w:p>
    <w:p w:rsidR="008506F2" w:rsidRPr="001E7F1F" w:rsidRDefault="008506F2" w:rsidP="008506F2">
      <w:pPr>
        <w:shd w:val="clear" w:color="auto" w:fill="FFFFFF"/>
        <w:jc w:val="center"/>
        <w:outlineLvl w:val="2"/>
        <w:rPr>
          <w:sz w:val="26"/>
          <w:szCs w:val="26"/>
        </w:rPr>
      </w:pPr>
      <w:r w:rsidRPr="001E7F1F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8506F2" w:rsidRPr="001E7F1F" w:rsidRDefault="008506F2" w:rsidP="008506F2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03"/>
        <w:gridCol w:w="1444"/>
        <w:gridCol w:w="1557"/>
        <w:gridCol w:w="540"/>
        <w:gridCol w:w="540"/>
        <w:gridCol w:w="540"/>
        <w:gridCol w:w="540"/>
        <w:gridCol w:w="540"/>
        <w:gridCol w:w="540"/>
        <w:gridCol w:w="1557"/>
      </w:tblGrid>
      <w:tr w:rsidR="008506F2" w:rsidRPr="001E7F1F" w:rsidTr="00461888">
        <w:trPr>
          <w:jc w:val="center"/>
        </w:trPr>
        <w:tc>
          <w:tcPr>
            <w:tcW w:w="392" w:type="pct"/>
            <w:vMerge w:val="restar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№ показателя</w:t>
            </w:r>
          </w:p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55" w:type="pct"/>
            <w:vMerge w:val="restar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  <w:r w:rsidRPr="001E7F1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15" w:type="pct"/>
            <w:gridSpan w:val="6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Значение показателя по годам</w:t>
            </w:r>
            <w:r w:rsidRPr="001E7F1F">
              <w:rPr>
                <w:rFonts w:asciiTheme="minorHAnsi" w:eastAsiaTheme="minorHAnsi" w:hAnsiTheme="minorHAnsi" w:cstheme="minorBid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556" w:type="pct"/>
            <w:vMerge w:val="restar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8506F2" w:rsidRPr="001E7F1F" w:rsidTr="00461888">
        <w:trPr>
          <w:jc w:val="center"/>
        </w:trPr>
        <w:tc>
          <w:tcPr>
            <w:tcW w:w="392" w:type="pct"/>
            <w:vMerge/>
          </w:tcPr>
          <w:p w:rsidR="008506F2" w:rsidRPr="001E7F1F" w:rsidRDefault="008506F2" w:rsidP="00461888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8506F2" w:rsidRPr="001E7F1F" w:rsidRDefault="008506F2" w:rsidP="00461888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555" w:type="pct"/>
            <w:vMerge/>
          </w:tcPr>
          <w:p w:rsidR="008506F2" w:rsidRPr="001E7F1F" w:rsidRDefault="008506F2" w:rsidP="00461888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2024 год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2025 год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2026 год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2027 год</w:t>
            </w:r>
          </w:p>
        </w:tc>
        <w:tc>
          <w:tcPr>
            <w:tcW w:w="454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2028 год</w:t>
            </w:r>
          </w:p>
        </w:tc>
        <w:tc>
          <w:tcPr>
            <w:tcW w:w="557" w:type="pct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2029 год</w:t>
            </w:r>
          </w:p>
        </w:tc>
        <w:tc>
          <w:tcPr>
            <w:tcW w:w="556" w:type="pct"/>
            <w:vMerge/>
          </w:tcPr>
          <w:p w:rsidR="008506F2" w:rsidRPr="001E7F1F" w:rsidRDefault="008506F2" w:rsidP="00461888">
            <w:pPr>
              <w:outlineLvl w:val="2"/>
              <w:rPr>
                <w:sz w:val="24"/>
                <w:szCs w:val="24"/>
              </w:rPr>
            </w:pPr>
          </w:p>
        </w:tc>
      </w:tr>
      <w:tr w:rsidR="008506F2" w:rsidRPr="001E7F1F" w:rsidTr="00461888">
        <w:trPr>
          <w:jc w:val="center"/>
        </w:trPr>
        <w:tc>
          <w:tcPr>
            <w:tcW w:w="392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3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4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5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6</w:t>
            </w: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7</w:t>
            </w:r>
          </w:p>
        </w:tc>
        <w:tc>
          <w:tcPr>
            <w:tcW w:w="454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8</w:t>
            </w:r>
          </w:p>
        </w:tc>
        <w:tc>
          <w:tcPr>
            <w:tcW w:w="557" w:type="pct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  <w:r w:rsidRPr="001E7F1F">
              <w:rPr>
                <w:sz w:val="24"/>
                <w:szCs w:val="24"/>
              </w:rPr>
              <w:t>9</w:t>
            </w:r>
          </w:p>
        </w:tc>
      </w:tr>
      <w:tr w:rsidR="008506F2" w:rsidRPr="001E7F1F" w:rsidTr="00461888">
        <w:trPr>
          <w:jc w:val="center"/>
        </w:trPr>
        <w:tc>
          <w:tcPr>
            <w:tcW w:w="392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1E7F1F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spacing w:line="360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8506F2" w:rsidRPr="001E7F1F" w:rsidRDefault="008506F2" w:rsidP="00461888">
            <w:pPr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8506F2" w:rsidRPr="001E7F1F" w:rsidRDefault="008506F2" w:rsidP="008506F2"/>
    <w:p w:rsidR="008506F2" w:rsidRPr="001E7F1F" w:rsidRDefault="008506F2" w:rsidP="008506F2">
      <w:pPr>
        <w:ind w:left="12333"/>
      </w:pPr>
    </w:p>
    <w:p w:rsidR="008506F2" w:rsidRPr="00054AEC" w:rsidRDefault="008506F2" w:rsidP="008506F2"/>
    <w:p w:rsidR="008506F2" w:rsidRDefault="008506F2" w:rsidP="008329FC">
      <w:pPr>
        <w:tabs>
          <w:tab w:val="left" w:pos="3206"/>
        </w:tabs>
        <w:rPr>
          <w:sz w:val="26"/>
          <w:szCs w:val="26"/>
        </w:rPr>
      </w:pPr>
    </w:p>
    <w:sectPr w:rsidR="008506F2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9187112"/>
      <w:docPartObj>
        <w:docPartGallery w:val="Page Numbers (Bottom of Page)"/>
        <w:docPartUnique/>
      </w:docPartObj>
    </w:sdtPr>
    <w:sdtEndPr/>
    <w:sdtContent>
      <w:p w:rsidR="003D7E25" w:rsidRDefault="008506F2" w:rsidP="00CA45E3">
        <w:pPr>
          <w:pStyle w:val="ae"/>
          <w:jc w:val="right"/>
        </w:pPr>
        <w:r w:rsidRPr="0095090B">
          <w:rPr>
            <w:rFonts w:ascii="Times New Roman" w:hAnsi="Times New Roman" w:cs="Times New Roman"/>
          </w:rPr>
          <w:fldChar w:fldCharType="begin"/>
        </w:r>
        <w:r w:rsidRPr="0095090B">
          <w:rPr>
            <w:rFonts w:ascii="Times New Roman" w:hAnsi="Times New Roman" w:cs="Times New Roman"/>
          </w:rPr>
          <w:instrText xml:space="preserve">PAGE   \* </w:instrText>
        </w:r>
        <w:r w:rsidRPr="0095090B">
          <w:rPr>
            <w:rFonts w:ascii="Times New Roman" w:hAnsi="Times New Roman" w:cs="Times New Roman"/>
          </w:rPr>
          <w:instrText>MERGEFORMAT</w:instrText>
        </w:r>
        <w:r w:rsidRPr="0095090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10</w:t>
        </w:r>
        <w:r w:rsidRPr="0095090B">
          <w:rPr>
            <w:rFonts w:ascii="Times New Roman" w:hAnsi="Times New Roman" w:cs="Times New Roma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3438A"/>
    <w:rsid w:val="004514C9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20045"/>
    <w:rsid w:val="008329FC"/>
    <w:rsid w:val="008506F2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058C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53A9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F5C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506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0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8506F2"/>
  </w:style>
  <w:style w:type="character" w:styleId="aa">
    <w:name w:val="Hyperlink"/>
    <w:basedOn w:val="a0"/>
    <w:unhideWhenUsed/>
    <w:rsid w:val="008506F2"/>
    <w:rPr>
      <w:color w:val="0000FF" w:themeColor="hyperlink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8506F2"/>
  </w:style>
  <w:style w:type="paragraph" w:styleId="ab">
    <w:name w:val="Normal (Web)"/>
    <w:basedOn w:val="a"/>
    <w:uiPriority w:val="99"/>
    <w:unhideWhenUsed/>
    <w:rsid w:val="008506F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506F2"/>
  </w:style>
  <w:style w:type="paragraph" w:customStyle="1" w:styleId="ConsPlusCell">
    <w:name w:val="ConsPlusCell"/>
    <w:uiPriority w:val="99"/>
    <w:rsid w:val="008506F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506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506F2"/>
  </w:style>
  <w:style w:type="paragraph" w:styleId="ae">
    <w:name w:val="footer"/>
    <w:basedOn w:val="a"/>
    <w:link w:val="af"/>
    <w:uiPriority w:val="99"/>
    <w:unhideWhenUsed/>
    <w:rsid w:val="008506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8506F2"/>
  </w:style>
  <w:style w:type="paragraph" w:styleId="af0">
    <w:name w:val="footnote text"/>
    <w:basedOn w:val="a"/>
    <w:link w:val="af1"/>
    <w:uiPriority w:val="99"/>
    <w:semiHidden/>
    <w:unhideWhenUsed/>
    <w:rsid w:val="008506F2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8506F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06F2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506F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506F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506F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506F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506F2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506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8506F2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506F2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8506F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506F2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Знак3"/>
    <w:basedOn w:val="a"/>
    <w:uiPriority w:val="99"/>
    <w:rsid w:val="008506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67076"/>
    <w:rsid w:val="00237F8A"/>
    <w:rsid w:val="00486F26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B0E2-A80F-4C8A-8619-E2C02F149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21</Pages>
  <Words>4630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Демеха Максим Владимирович</cp:lastModifiedBy>
  <cp:revision>105</cp:revision>
  <cp:lastPrinted>2022-11-11T11:42:00Z</cp:lastPrinted>
  <dcterms:created xsi:type="dcterms:W3CDTF">2018-07-18T04:10:00Z</dcterms:created>
  <dcterms:modified xsi:type="dcterms:W3CDTF">2023-11-01T06:59:00Z</dcterms:modified>
</cp:coreProperties>
</file>