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E47EE" w:rsidRDefault="007E47EE" w:rsidP="00FB39D1">
      <w:pPr>
        <w:pStyle w:val="Default"/>
        <w:rPr>
          <w:sz w:val="26"/>
          <w:szCs w:val="26"/>
        </w:rPr>
      </w:pP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>О внесении изменени</w:t>
      </w:r>
      <w:r w:rsidR="003D204A">
        <w:rPr>
          <w:sz w:val="26"/>
          <w:szCs w:val="26"/>
        </w:rPr>
        <w:t>я</w:t>
      </w:r>
      <w:r w:rsidRPr="00CE1079">
        <w:rPr>
          <w:sz w:val="26"/>
          <w:szCs w:val="26"/>
        </w:rPr>
        <w:t xml:space="preserve"> </w:t>
      </w: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в постановление Администрации </w:t>
      </w: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города Когалыма </w:t>
      </w:r>
    </w:p>
    <w:p w:rsidR="00B22DDA" w:rsidRPr="007876C6" w:rsidRDefault="00FB39D1" w:rsidP="00FB39D1">
      <w:pPr>
        <w:rPr>
          <w:sz w:val="26"/>
          <w:szCs w:val="26"/>
        </w:rPr>
      </w:pPr>
      <w:r w:rsidRPr="00CE1079">
        <w:rPr>
          <w:sz w:val="26"/>
          <w:szCs w:val="26"/>
        </w:rPr>
        <w:t xml:space="preserve">от </w:t>
      </w:r>
      <w:r w:rsidR="009B50CB">
        <w:rPr>
          <w:sz w:val="26"/>
          <w:szCs w:val="26"/>
        </w:rPr>
        <w:t>26.05</w:t>
      </w:r>
      <w:r w:rsidRPr="00CE1079">
        <w:rPr>
          <w:sz w:val="26"/>
          <w:szCs w:val="26"/>
        </w:rPr>
        <w:t>.201</w:t>
      </w:r>
      <w:r w:rsidR="009B50CB">
        <w:rPr>
          <w:sz w:val="26"/>
          <w:szCs w:val="26"/>
        </w:rPr>
        <w:t>7</w:t>
      </w:r>
      <w:r w:rsidRPr="00CE1079">
        <w:rPr>
          <w:sz w:val="26"/>
          <w:szCs w:val="26"/>
        </w:rPr>
        <w:t xml:space="preserve"> №</w:t>
      </w:r>
      <w:r w:rsidR="009B50CB">
        <w:rPr>
          <w:sz w:val="26"/>
          <w:szCs w:val="26"/>
        </w:rPr>
        <w:t>1158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76329E" w:rsidRDefault="00FB39D1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62BB4">
        <w:rPr>
          <w:color w:val="000000"/>
          <w:sz w:val="26"/>
          <w:szCs w:val="26"/>
        </w:rPr>
        <w:t xml:space="preserve">В соответствии </w:t>
      </w:r>
      <w:r w:rsidR="004C024E">
        <w:rPr>
          <w:color w:val="000000"/>
          <w:sz w:val="26"/>
          <w:szCs w:val="26"/>
        </w:rPr>
        <w:t>с Федеральным</w:t>
      </w:r>
      <w:r w:rsidR="004C024E" w:rsidRPr="004C024E">
        <w:rPr>
          <w:color w:val="000000"/>
          <w:sz w:val="26"/>
          <w:szCs w:val="26"/>
        </w:rPr>
        <w:t xml:space="preserve"> закон</w:t>
      </w:r>
      <w:r w:rsidR="004C024E">
        <w:rPr>
          <w:color w:val="000000"/>
          <w:sz w:val="26"/>
          <w:szCs w:val="26"/>
        </w:rPr>
        <w:t>ом</w:t>
      </w:r>
      <w:r w:rsidR="004C024E" w:rsidRPr="004C024E">
        <w:rPr>
          <w:color w:val="000000"/>
          <w:sz w:val="26"/>
          <w:szCs w:val="26"/>
        </w:rPr>
        <w:t xml:space="preserve"> от </w:t>
      </w:r>
      <w:r w:rsidR="00BB347B">
        <w:rPr>
          <w:color w:val="000000"/>
          <w:sz w:val="26"/>
          <w:szCs w:val="26"/>
        </w:rPr>
        <w:t>10</w:t>
      </w:r>
      <w:r w:rsidR="004C024E" w:rsidRPr="004C024E">
        <w:rPr>
          <w:color w:val="000000"/>
          <w:sz w:val="26"/>
          <w:szCs w:val="26"/>
        </w:rPr>
        <w:t>.</w:t>
      </w:r>
      <w:r w:rsidR="00BB347B">
        <w:rPr>
          <w:color w:val="000000"/>
          <w:sz w:val="26"/>
          <w:szCs w:val="26"/>
        </w:rPr>
        <w:t>07</w:t>
      </w:r>
      <w:r w:rsidR="004C024E" w:rsidRPr="004C024E">
        <w:rPr>
          <w:color w:val="000000"/>
          <w:sz w:val="26"/>
          <w:szCs w:val="26"/>
        </w:rPr>
        <w:t>.20</w:t>
      </w:r>
      <w:r w:rsidR="009B50CB">
        <w:rPr>
          <w:color w:val="000000"/>
          <w:sz w:val="26"/>
          <w:szCs w:val="26"/>
        </w:rPr>
        <w:t>2</w:t>
      </w:r>
      <w:r w:rsidR="00BB347B">
        <w:rPr>
          <w:color w:val="000000"/>
          <w:sz w:val="26"/>
          <w:szCs w:val="26"/>
        </w:rPr>
        <w:t>3</w:t>
      </w:r>
      <w:r w:rsidR="004C024E" w:rsidRPr="004C024E">
        <w:rPr>
          <w:color w:val="000000"/>
          <w:sz w:val="26"/>
          <w:szCs w:val="26"/>
        </w:rPr>
        <w:t xml:space="preserve"> </w:t>
      </w:r>
      <w:r w:rsidR="004C024E">
        <w:rPr>
          <w:color w:val="000000"/>
          <w:sz w:val="26"/>
          <w:szCs w:val="26"/>
        </w:rPr>
        <w:t>№</w:t>
      </w:r>
      <w:r w:rsidR="00BB347B">
        <w:rPr>
          <w:color w:val="000000"/>
          <w:sz w:val="26"/>
          <w:szCs w:val="26"/>
        </w:rPr>
        <w:t>296</w:t>
      </w:r>
      <w:r w:rsidR="004C024E" w:rsidRPr="004C024E">
        <w:rPr>
          <w:color w:val="000000"/>
          <w:sz w:val="26"/>
          <w:szCs w:val="26"/>
        </w:rPr>
        <w:t>-ФЗ</w:t>
      </w:r>
      <w:r w:rsidR="0036483A">
        <w:rPr>
          <w:color w:val="000000"/>
          <w:sz w:val="26"/>
          <w:szCs w:val="26"/>
        </w:rPr>
        <w:t xml:space="preserve">                     </w:t>
      </w:r>
      <w:proofErr w:type="gramStart"/>
      <w:r w:rsidR="0036483A">
        <w:rPr>
          <w:color w:val="000000"/>
          <w:sz w:val="26"/>
          <w:szCs w:val="26"/>
        </w:rPr>
        <w:t xml:space="preserve">  </w:t>
      </w:r>
      <w:r w:rsidR="004C024E" w:rsidRPr="004C024E">
        <w:rPr>
          <w:color w:val="000000"/>
          <w:sz w:val="26"/>
          <w:szCs w:val="26"/>
        </w:rPr>
        <w:t xml:space="preserve"> </w:t>
      </w:r>
      <w:r w:rsidR="004C024E">
        <w:rPr>
          <w:color w:val="000000"/>
          <w:sz w:val="26"/>
          <w:szCs w:val="26"/>
        </w:rPr>
        <w:t>«</w:t>
      </w:r>
      <w:proofErr w:type="gramEnd"/>
      <w:r w:rsidR="004C024E" w:rsidRPr="004C024E">
        <w:rPr>
          <w:color w:val="000000"/>
          <w:sz w:val="26"/>
          <w:szCs w:val="26"/>
        </w:rPr>
        <w:t>О</w:t>
      </w:r>
      <w:r w:rsidR="0076329E">
        <w:rPr>
          <w:color w:val="000000"/>
          <w:sz w:val="26"/>
          <w:szCs w:val="26"/>
        </w:rPr>
        <w:t xml:space="preserve"> внесении </w:t>
      </w:r>
      <w:r w:rsidR="0076329E" w:rsidRPr="0076329E">
        <w:rPr>
          <w:color w:val="000000"/>
          <w:sz w:val="26"/>
          <w:szCs w:val="26"/>
        </w:rPr>
        <w:t xml:space="preserve">изменений в отдельные законодательные акты Российской </w:t>
      </w:r>
      <w:r w:rsidR="0076329E" w:rsidRPr="00B22E6E">
        <w:rPr>
          <w:color w:val="000000"/>
          <w:sz w:val="26"/>
          <w:szCs w:val="26"/>
        </w:rPr>
        <w:t>Федерации</w:t>
      </w:r>
      <w:r w:rsidR="004C024E" w:rsidRPr="00B22E6E">
        <w:rPr>
          <w:color w:val="000000"/>
          <w:sz w:val="26"/>
          <w:szCs w:val="26"/>
        </w:rPr>
        <w:t xml:space="preserve">», </w:t>
      </w:r>
      <w:r w:rsidR="00A54330" w:rsidRPr="00B22E6E">
        <w:rPr>
          <w:color w:val="000000"/>
          <w:sz w:val="26"/>
          <w:szCs w:val="26"/>
        </w:rPr>
        <w:t xml:space="preserve">Уставом города Когалыма, </w:t>
      </w:r>
      <w:r w:rsidR="0076329E" w:rsidRPr="00B22E6E">
        <w:rPr>
          <w:color w:val="000000"/>
          <w:sz w:val="26"/>
          <w:szCs w:val="26"/>
        </w:rPr>
        <w:t xml:space="preserve">в целях </w:t>
      </w:r>
      <w:r w:rsidR="0076329E" w:rsidRPr="00B22E6E">
        <w:rPr>
          <w:sz w:val="26"/>
          <w:szCs w:val="26"/>
        </w:rPr>
        <w:t>приведения правового акта в</w:t>
      </w:r>
      <w:r w:rsidR="0076329E" w:rsidRPr="0076329E">
        <w:rPr>
          <w:sz w:val="26"/>
          <w:szCs w:val="26"/>
        </w:rPr>
        <w:t xml:space="preserve"> соответствие с действующим законодательством:</w:t>
      </w:r>
    </w:p>
    <w:p w:rsidR="00C32F21" w:rsidRDefault="00C32F21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B39D1" w:rsidRDefault="00FB39D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 xml:space="preserve">1. В </w:t>
      </w:r>
      <w:hyperlink r:id="rId7" w:history="1">
        <w:r w:rsidRPr="00862BB4">
          <w:rPr>
            <w:sz w:val="26"/>
            <w:szCs w:val="26"/>
          </w:rPr>
          <w:t>постановление</w:t>
        </w:r>
      </w:hyperlink>
      <w:r w:rsidRPr="00862BB4">
        <w:rPr>
          <w:sz w:val="26"/>
          <w:szCs w:val="26"/>
        </w:rPr>
        <w:t xml:space="preserve"> Администрации города Когалыма от 2</w:t>
      </w:r>
      <w:r w:rsidR="0076329E">
        <w:rPr>
          <w:sz w:val="26"/>
          <w:szCs w:val="26"/>
        </w:rPr>
        <w:t>6</w:t>
      </w:r>
      <w:r w:rsidRPr="00862BB4">
        <w:rPr>
          <w:sz w:val="26"/>
          <w:szCs w:val="26"/>
        </w:rPr>
        <w:t>.0</w:t>
      </w:r>
      <w:r w:rsidR="0076329E">
        <w:rPr>
          <w:sz w:val="26"/>
          <w:szCs w:val="26"/>
        </w:rPr>
        <w:t>5</w:t>
      </w:r>
      <w:r w:rsidRPr="00862BB4">
        <w:rPr>
          <w:sz w:val="26"/>
          <w:szCs w:val="26"/>
        </w:rPr>
        <w:t>.201</w:t>
      </w:r>
      <w:r w:rsidR="0076329E">
        <w:rPr>
          <w:sz w:val="26"/>
          <w:szCs w:val="26"/>
        </w:rPr>
        <w:t>7</w:t>
      </w:r>
      <w:r w:rsidRPr="00862BB4">
        <w:rPr>
          <w:sz w:val="26"/>
          <w:szCs w:val="26"/>
        </w:rPr>
        <w:t xml:space="preserve"> №</w:t>
      </w:r>
      <w:r w:rsidR="0076329E">
        <w:rPr>
          <w:sz w:val="26"/>
          <w:szCs w:val="26"/>
        </w:rPr>
        <w:t>1158</w:t>
      </w:r>
      <w:r w:rsidRPr="00862BB4">
        <w:rPr>
          <w:sz w:val="26"/>
          <w:szCs w:val="26"/>
        </w:rPr>
        <w:t xml:space="preserve"> «О</w:t>
      </w:r>
      <w:r w:rsidR="0076329E">
        <w:rPr>
          <w:sz w:val="26"/>
          <w:szCs w:val="26"/>
        </w:rPr>
        <w:t>б утверждении порядка принятия решений о зак</w:t>
      </w:r>
      <w:r w:rsidR="00AC77E0">
        <w:rPr>
          <w:sz w:val="26"/>
          <w:szCs w:val="26"/>
        </w:rPr>
        <w:t xml:space="preserve">лючении </w:t>
      </w:r>
      <w:r w:rsidR="00AC77E0" w:rsidRPr="00FA6F65">
        <w:rPr>
          <w:spacing w:val="-6"/>
          <w:sz w:val="26"/>
          <w:szCs w:val="26"/>
        </w:rPr>
        <w:t>концессионных соглашений в муниципальном образовании Ханты-Мансийского</w:t>
      </w:r>
      <w:r w:rsidR="00AC77E0">
        <w:rPr>
          <w:sz w:val="26"/>
          <w:szCs w:val="26"/>
        </w:rPr>
        <w:t xml:space="preserve"> автономного округа – Югры городской округ город Когалым и порядка формирования перечня объектов, в отношении которых планируется заключение концессионных соглашений» </w:t>
      </w:r>
      <w:r w:rsidRPr="00862BB4">
        <w:rPr>
          <w:sz w:val="26"/>
          <w:szCs w:val="26"/>
        </w:rPr>
        <w:t>(далее - п</w:t>
      </w:r>
      <w:r w:rsidR="00BB347B">
        <w:rPr>
          <w:sz w:val="26"/>
          <w:szCs w:val="26"/>
        </w:rPr>
        <w:t>остановление) внести следующе</w:t>
      </w:r>
      <w:r w:rsidRPr="00862BB4">
        <w:rPr>
          <w:sz w:val="26"/>
          <w:szCs w:val="26"/>
        </w:rPr>
        <w:t>е изменени</w:t>
      </w:r>
      <w:r w:rsidR="00BB347B">
        <w:rPr>
          <w:sz w:val="26"/>
          <w:szCs w:val="26"/>
        </w:rPr>
        <w:t>е</w:t>
      </w:r>
      <w:r w:rsidRPr="00862BB4">
        <w:rPr>
          <w:sz w:val="26"/>
          <w:szCs w:val="26"/>
        </w:rPr>
        <w:t>:</w:t>
      </w:r>
    </w:p>
    <w:p w:rsidR="00AE4432" w:rsidRPr="0014026F" w:rsidRDefault="00B05648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316EB">
        <w:rPr>
          <w:color w:val="000000"/>
          <w:sz w:val="26"/>
          <w:szCs w:val="26"/>
        </w:rPr>
        <w:t>1.</w:t>
      </w:r>
      <w:r w:rsidR="00FB06D0">
        <w:rPr>
          <w:color w:val="000000"/>
          <w:sz w:val="26"/>
          <w:szCs w:val="26"/>
        </w:rPr>
        <w:t>1</w:t>
      </w:r>
      <w:r w:rsidRPr="00F316EB">
        <w:rPr>
          <w:color w:val="000000"/>
          <w:sz w:val="26"/>
          <w:szCs w:val="26"/>
        </w:rPr>
        <w:t>.</w:t>
      </w:r>
      <w:r w:rsidRPr="0014026F">
        <w:rPr>
          <w:color w:val="000000"/>
          <w:sz w:val="26"/>
          <w:szCs w:val="26"/>
        </w:rPr>
        <w:t xml:space="preserve"> </w:t>
      </w:r>
      <w:r w:rsidR="00AE4432" w:rsidRPr="0014026F">
        <w:rPr>
          <w:color w:val="000000"/>
          <w:sz w:val="26"/>
          <w:szCs w:val="26"/>
        </w:rPr>
        <w:t>В приложении</w:t>
      </w:r>
      <w:r w:rsidR="00FB39D1" w:rsidRPr="0014026F">
        <w:rPr>
          <w:color w:val="000000"/>
          <w:sz w:val="26"/>
          <w:szCs w:val="26"/>
        </w:rPr>
        <w:t xml:space="preserve"> 1 к постановлению</w:t>
      </w:r>
      <w:r w:rsidR="001D6EA2">
        <w:rPr>
          <w:color w:val="000000"/>
          <w:sz w:val="26"/>
          <w:szCs w:val="26"/>
        </w:rPr>
        <w:t xml:space="preserve"> (далее – Порядок)</w:t>
      </w:r>
      <w:r w:rsidR="00AE4432" w:rsidRPr="0014026F">
        <w:rPr>
          <w:color w:val="000000"/>
          <w:sz w:val="26"/>
          <w:szCs w:val="26"/>
        </w:rPr>
        <w:t>:</w:t>
      </w:r>
    </w:p>
    <w:p w:rsidR="009A3F8C" w:rsidRDefault="0002037E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B6E9E">
        <w:rPr>
          <w:color w:val="000000"/>
          <w:sz w:val="26"/>
          <w:szCs w:val="26"/>
        </w:rPr>
        <w:t>1.</w:t>
      </w:r>
      <w:r w:rsidR="00FB06D0">
        <w:rPr>
          <w:color w:val="000000"/>
          <w:sz w:val="26"/>
          <w:szCs w:val="26"/>
        </w:rPr>
        <w:t>1</w:t>
      </w:r>
      <w:r w:rsidRPr="004B6E9E">
        <w:rPr>
          <w:color w:val="000000"/>
          <w:sz w:val="26"/>
          <w:szCs w:val="26"/>
        </w:rPr>
        <w:t>.</w:t>
      </w:r>
      <w:r w:rsidR="00FB06D0">
        <w:rPr>
          <w:color w:val="000000"/>
          <w:sz w:val="26"/>
          <w:szCs w:val="26"/>
        </w:rPr>
        <w:t>1</w:t>
      </w:r>
      <w:r w:rsidRPr="004B6E9E">
        <w:rPr>
          <w:color w:val="000000"/>
          <w:sz w:val="26"/>
          <w:szCs w:val="26"/>
        </w:rPr>
        <w:t xml:space="preserve">. </w:t>
      </w:r>
      <w:r w:rsidR="009A3F8C" w:rsidRPr="004B6E9E">
        <w:rPr>
          <w:color w:val="000000"/>
          <w:sz w:val="26"/>
          <w:szCs w:val="26"/>
        </w:rPr>
        <w:t>П</w:t>
      </w:r>
      <w:r w:rsidR="00FB06D0">
        <w:rPr>
          <w:color w:val="000000"/>
          <w:sz w:val="26"/>
          <w:szCs w:val="26"/>
        </w:rPr>
        <w:t>ункт</w:t>
      </w:r>
      <w:r w:rsidR="0085213C">
        <w:rPr>
          <w:color w:val="000000"/>
          <w:sz w:val="26"/>
          <w:szCs w:val="26"/>
        </w:rPr>
        <w:t xml:space="preserve"> </w:t>
      </w:r>
      <w:r w:rsidR="00FB06D0">
        <w:rPr>
          <w:color w:val="000000"/>
          <w:sz w:val="26"/>
          <w:szCs w:val="26"/>
        </w:rPr>
        <w:t>6.1</w:t>
      </w:r>
      <w:r w:rsidR="0085213C">
        <w:rPr>
          <w:color w:val="000000"/>
          <w:sz w:val="26"/>
          <w:szCs w:val="26"/>
        </w:rPr>
        <w:t xml:space="preserve"> Порядка</w:t>
      </w:r>
      <w:r w:rsidR="009A3F8C" w:rsidRPr="0014026F">
        <w:rPr>
          <w:color w:val="000000"/>
          <w:sz w:val="26"/>
          <w:szCs w:val="26"/>
        </w:rPr>
        <w:t xml:space="preserve"> изложить в следующей редакции:</w:t>
      </w:r>
    </w:p>
    <w:p w:rsidR="00C10939" w:rsidRDefault="009A3F8C" w:rsidP="00C109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4026F">
        <w:rPr>
          <w:color w:val="000000"/>
          <w:sz w:val="26"/>
          <w:szCs w:val="26"/>
        </w:rPr>
        <w:t>«</w:t>
      </w:r>
      <w:r w:rsidR="00B22E6E">
        <w:rPr>
          <w:color w:val="000000"/>
          <w:sz w:val="26"/>
          <w:szCs w:val="26"/>
        </w:rPr>
        <w:t>6</w:t>
      </w:r>
      <w:r w:rsidRPr="0014026F">
        <w:rPr>
          <w:rFonts w:eastAsiaTheme="minorHAnsi"/>
          <w:sz w:val="26"/>
          <w:szCs w:val="26"/>
          <w:lang w:eastAsia="en-US"/>
        </w:rPr>
        <w:t>.</w:t>
      </w:r>
      <w:r w:rsidR="00B22E6E">
        <w:rPr>
          <w:rFonts w:eastAsiaTheme="minorHAnsi"/>
          <w:sz w:val="26"/>
          <w:szCs w:val="26"/>
          <w:lang w:eastAsia="en-US"/>
        </w:rPr>
        <w:t xml:space="preserve">1. </w:t>
      </w:r>
      <w:r w:rsidRPr="0014026F">
        <w:rPr>
          <w:rFonts w:eastAsiaTheme="minorHAnsi"/>
          <w:sz w:val="26"/>
          <w:szCs w:val="26"/>
          <w:lang w:eastAsia="en-US"/>
        </w:rPr>
        <w:t xml:space="preserve"> </w:t>
      </w:r>
      <w:r w:rsidR="00B22E6E">
        <w:rPr>
          <w:rFonts w:eastAsiaTheme="minorHAnsi"/>
          <w:sz w:val="26"/>
          <w:szCs w:val="26"/>
          <w:lang w:eastAsia="en-US"/>
        </w:rPr>
        <w:t xml:space="preserve">Концессионным соглашением может предусматриваться предоставление </w:t>
      </w:r>
      <w:proofErr w:type="spellStart"/>
      <w:r w:rsidR="00B22E6E">
        <w:rPr>
          <w:rFonts w:eastAsiaTheme="minorHAnsi"/>
          <w:sz w:val="26"/>
          <w:szCs w:val="26"/>
          <w:lang w:eastAsia="en-US"/>
        </w:rPr>
        <w:t>концедентом</w:t>
      </w:r>
      <w:proofErr w:type="spellEnd"/>
      <w:r w:rsidR="00B22E6E">
        <w:rPr>
          <w:rFonts w:eastAsiaTheme="minorHAnsi"/>
          <w:sz w:val="26"/>
          <w:szCs w:val="26"/>
          <w:lang w:eastAsia="en-US"/>
        </w:rPr>
        <w:t xml:space="preserve"> во владение и в пользование концессионера имущества, принадлежащего </w:t>
      </w:r>
      <w:proofErr w:type="spellStart"/>
      <w:r w:rsidR="00B22E6E">
        <w:rPr>
          <w:rFonts w:eastAsiaTheme="minorHAnsi"/>
          <w:sz w:val="26"/>
          <w:szCs w:val="26"/>
          <w:lang w:eastAsia="en-US"/>
        </w:rPr>
        <w:t>концеденту</w:t>
      </w:r>
      <w:proofErr w:type="spellEnd"/>
      <w:r w:rsidR="00B22E6E">
        <w:rPr>
          <w:rFonts w:eastAsiaTheme="minorHAnsi"/>
          <w:sz w:val="26"/>
          <w:szCs w:val="26"/>
          <w:lang w:eastAsia="en-US"/>
        </w:rPr>
        <w:t xml:space="preserve"> на праве собственности, образующего единое целое с объектом концессионного соглашения и (или) </w:t>
      </w:r>
      <w:r w:rsidR="00B22E6E" w:rsidRPr="00AF3161">
        <w:rPr>
          <w:rFonts w:eastAsiaTheme="minorHAnsi"/>
          <w:sz w:val="26"/>
          <w:szCs w:val="26"/>
          <w:lang w:eastAsia="en-US"/>
        </w:rPr>
        <w:t xml:space="preserve">предназначенного для использования в целях создания условий осуществления концессионером деятельности, предусмотренной концессионным соглашением (далее - иное передаваемое </w:t>
      </w:r>
      <w:proofErr w:type="spellStart"/>
      <w:r w:rsidR="00B22E6E" w:rsidRPr="00AF3161">
        <w:rPr>
          <w:rFonts w:eastAsiaTheme="minorHAnsi"/>
          <w:sz w:val="26"/>
          <w:szCs w:val="26"/>
          <w:lang w:eastAsia="en-US"/>
        </w:rPr>
        <w:t>концедентом</w:t>
      </w:r>
      <w:proofErr w:type="spellEnd"/>
      <w:r w:rsidR="00B22E6E" w:rsidRPr="00AF3161">
        <w:rPr>
          <w:rFonts w:eastAsiaTheme="minorHAnsi"/>
          <w:sz w:val="26"/>
          <w:szCs w:val="26"/>
          <w:lang w:eastAsia="en-US"/>
        </w:rPr>
        <w:t xml:space="preserve"> концессионеру по концессионному соглашению имущество). В этом случае концессионным соглашением устанавливаются состав и описание такого имущества, цели и срок его использования (эксплуатации) концессионером, порядок возврата такого имущества </w:t>
      </w:r>
      <w:proofErr w:type="spellStart"/>
      <w:r w:rsidR="00B22E6E" w:rsidRPr="00AF3161">
        <w:rPr>
          <w:rFonts w:eastAsiaTheme="minorHAnsi"/>
          <w:sz w:val="26"/>
          <w:szCs w:val="26"/>
          <w:lang w:eastAsia="en-US"/>
        </w:rPr>
        <w:t>концеденту</w:t>
      </w:r>
      <w:proofErr w:type="spellEnd"/>
      <w:r w:rsidR="00B22E6E" w:rsidRPr="00AF3161">
        <w:rPr>
          <w:rFonts w:eastAsiaTheme="minorHAnsi"/>
          <w:sz w:val="26"/>
          <w:szCs w:val="26"/>
          <w:lang w:eastAsia="en-US"/>
        </w:rPr>
        <w:t xml:space="preserve"> при прекращении концессионного соглашения. Концессионным соглашением могут устанавливаться обязательства концессионера в отношении такого имущества по его модернизации, замене морально устаревшего и физически изношенного оборудования новым более производительным оборудованием, иному улучшению характеристик и эксплуатационных свойств такого имущества, а также по осуществлению за свой счет страхования риска его случайной гибели и (или) случайного повреждения.</w:t>
      </w:r>
      <w:r w:rsidR="00515290" w:rsidRPr="00AF3161">
        <w:rPr>
          <w:rFonts w:eastAsiaTheme="minorHAnsi"/>
          <w:sz w:val="26"/>
          <w:szCs w:val="26"/>
          <w:lang w:eastAsia="en-US"/>
        </w:rPr>
        <w:t xml:space="preserve"> </w:t>
      </w:r>
      <w:r w:rsidR="00C10939" w:rsidRPr="00AF3161">
        <w:rPr>
          <w:rFonts w:eastAsiaTheme="minorHAnsi"/>
          <w:sz w:val="26"/>
          <w:szCs w:val="26"/>
          <w:lang w:eastAsia="en-US"/>
        </w:rPr>
        <w:t xml:space="preserve">Такое имущество на момент передачи его концессионеру должно </w:t>
      </w:r>
      <w:r w:rsidR="00C10939" w:rsidRPr="00AF3161">
        <w:rPr>
          <w:rFonts w:eastAsiaTheme="minorHAnsi"/>
          <w:sz w:val="26"/>
          <w:szCs w:val="26"/>
          <w:lang w:eastAsia="en-US"/>
        </w:rPr>
        <w:lastRenderedPageBreak/>
        <w:t>быть свободно от прав третьих лиц, если иное не установлено настоящим</w:t>
      </w:r>
      <w:r w:rsidR="003D42E4" w:rsidRPr="00AF3161">
        <w:rPr>
          <w:rFonts w:eastAsiaTheme="minorHAnsi"/>
          <w:sz w:val="26"/>
          <w:szCs w:val="26"/>
          <w:lang w:eastAsia="en-US"/>
        </w:rPr>
        <w:t xml:space="preserve"> Порядком.».</w:t>
      </w:r>
      <w:bookmarkStart w:id="0" w:name="_GoBack"/>
      <w:bookmarkEnd w:id="0"/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</w:t>
      </w:r>
      <w:proofErr w:type="spellStart"/>
      <w:r>
        <w:rPr>
          <w:sz w:val="26"/>
          <w:szCs w:val="26"/>
        </w:rPr>
        <w:t>В.И.Феоктистов</w:t>
      </w:r>
      <w:proofErr w:type="spellEnd"/>
      <w:r w:rsidRPr="00862BB4">
        <w:rPr>
          <w:sz w:val="26"/>
          <w:szCs w:val="26"/>
        </w:rPr>
        <w:t>) направить в юридическое управление Администрации горо</w:t>
      </w:r>
      <w:r w:rsidR="00B6191B">
        <w:rPr>
          <w:sz w:val="26"/>
          <w:szCs w:val="26"/>
        </w:rPr>
        <w:t>да Когалыма текст постановления</w:t>
      </w:r>
      <w:r w:rsidRPr="00862BB4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36483A">
        <w:rPr>
          <w:sz w:val="26"/>
          <w:szCs w:val="26"/>
        </w:rPr>
        <w:t xml:space="preserve"> </w:t>
      </w:r>
      <w:r w:rsidRPr="00862BB4">
        <w:rPr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:rsidR="00FA6F65" w:rsidRDefault="00FA6F65" w:rsidP="00580ABC">
      <w:pPr>
        <w:pStyle w:val="Default"/>
        <w:ind w:firstLine="709"/>
        <w:jc w:val="both"/>
        <w:rPr>
          <w:sz w:val="26"/>
          <w:szCs w:val="26"/>
        </w:rPr>
      </w:pP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580ABC">
        <w:rPr>
          <w:spacing w:val="-6"/>
          <w:sz w:val="26"/>
          <w:szCs w:val="26"/>
        </w:rPr>
        <w:t xml:space="preserve">в информационно-телекоммуникационной сети «Интернет» </w:t>
      </w:r>
      <w:r w:rsidRPr="00580ABC">
        <w:rPr>
          <w:color w:val="auto"/>
          <w:spacing w:val="-6"/>
          <w:sz w:val="26"/>
          <w:szCs w:val="26"/>
        </w:rPr>
        <w:t>(</w:t>
      </w:r>
      <w:hyperlink r:id="rId8" w:history="1">
        <w:r w:rsidRPr="00580ABC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580ABC">
        <w:rPr>
          <w:color w:val="auto"/>
          <w:spacing w:val="-6"/>
          <w:sz w:val="26"/>
          <w:szCs w:val="26"/>
        </w:rPr>
        <w:t>).</w:t>
      </w:r>
      <w:r w:rsidRPr="00862BB4">
        <w:rPr>
          <w:color w:val="auto"/>
          <w:sz w:val="26"/>
          <w:szCs w:val="26"/>
        </w:rPr>
        <w:t xml:space="preserve"> </w:t>
      </w: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</w:p>
    <w:p w:rsidR="00FB39D1" w:rsidRPr="00862BB4" w:rsidRDefault="00FB39D1" w:rsidP="00580ABC">
      <w:pPr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>4. Контроль за выполнением постановления оставляю за собой.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A3057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A3057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CA0D7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715"/>
    <w:rsid w:val="00015A6A"/>
    <w:rsid w:val="00016D3A"/>
    <w:rsid w:val="0002037E"/>
    <w:rsid w:val="0003277E"/>
    <w:rsid w:val="0004444D"/>
    <w:rsid w:val="00051DC2"/>
    <w:rsid w:val="00082085"/>
    <w:rsid w:val="000F0569"/>
    <w:rsid w:val="00103342"/>
    <w:rsid w:val="00112007"/>
    <w:rsid w:val="00125FEB"/>
    <w:rsid w:val="0014026F"/>
    <w:rsid w:val="001403A1"/>
    <w:rsid w:val="00141630"/>
    <w:rsid w:val="001532A1"/>
    <w:rsid w:val="00171A84"/>
    <w:rsid w:val="001D0927"/>
    <w:rsid w:val="001D6EA2"/>
    <w:rsid w:val="001E328E"/>
    <w:rsid w:val="00201088"/>
    <w:rsid w:val="00247FF7"/>
    <w:rsid w:val="00282D46"/>
    <w:rsid w:val="002B10AF"/>
    <w:rsid w:val="002B49A0"/>
    <w:rsid w:val="002B5C81"/>
    <w:rsid w:val="002D5593"/>
    <w:rsid w:val="002E0A30"/>
    <w:rsid w:val="002F7936"/>
    <w:rsid w:val="00300D9B"/>
    <w:rsid w:val="00313DAF"/>
    <w:rsid w:val="003410EB"/>
    <w:rsid w:val="003447F7"/>
    <w:rsid w:val="0036483A"/>
    <w:rsid w:val="0036496F"/>
    <w:rsid w:val="00370B04"/>
    <w:rsid w:val="00395FAF"/>
    <w:rsid w:val="003D204A"/>
    <w:rsid w:val="003D42E4"/>
    <w:rsid w:val="003F587E"/>
    <w:rsid w:val="00403943"/>
    <w:rsid w:val="004313E1"/>
    <w:rsid w:val="0043438A"/>
    <w:rsid w:val="004B6E9E"/>
    <w:rsid w:val="004B7FB2"/>
    <w:rsid w:val="004C024E"/>
    <w:rsid w:val="004D6E7C"/>
    <w:rsid w:val="004F33B1"/>
    <w:rsid w:val="00515290"/>
    <w:rsid w:val="00530B33"/>
    <w:rsid w:val="00543C6B"/>
    <w:rsid w:val="005500E4"/>
    <w:rsid w:val="00580ABC"/>
    <w:rsid w:val="006015ED"/>
    <w:rsid w:val="00625AA2"/>
    <w:rsid w:val="0063076B"/>
    <w:rsid w:val="00635680"/>
    <w:rsid w:val="00684954"/>
    <w:rsid w:val="006D68EA"/>
    <w:rsid w:val="006E4EC6"/>
    <w:rsid w:val="006E5E27"/>
    <w:rsid w:val="00716857"/>
    <w:rsid w:val="00717C1F"/>
    <w:rsid w:val="00747B75"/>
    <w:rsid w:val="0075622F"/>
    <w:rsid w:val="0076329E"/>
    <w:rsid w:val="007C24AA"/>
    <w:rsid w:val="007D1C62"/>
    <w:rsid w:val="007D6BE2"/>
    <w:rsid w:val="007E28C2"/>
    <w:rsid w:val="007E47EE"/>
    <w:rsid w:val="007F5689"/>
    <w:rsid w:val="00820045"/>
    <w:rsid w:val="008329FC"/>
    <w:rsid w:val="0085213C"/>
    <w:rsid w:val="0086685A"/>
    <w:rsid w:val="00874F39"/>
    <w:rsid w:val="00877CE5"/>
    <w:rsid w:val="008B037E"/>
    <w:rsid w:val="008C0B7C"/>
    <w:rsid w:val="008C4C8F"/>
    <w:rsid w:val="008C7E24"/>
    <w:rsid w:val="008D2DB3"/>
    <w:rsid w:val="00952EC3"/>
    <w:rsid w:val="009A3F8C"/>
    <w:rsid w:val="009A4349"/>
    <w:rsid w:val="009B50CB"/>
    <w:rsid w:val="009C47D2"/>
    <w:rsid w:val="009D143F"/>
    <w:rsid w:val="00A30573"/>
    <w:rsid w:val="00A30B6D"/>
    <w:rsid w:val="00A54330"/>
    <w:rsid w:val="00A551A2"/>
    <w:rsid w:val="00A564E7"/>
    <w:rsid w:val="00AB22C8"/>
    <w:rsid w:val="00AC77E0"/>
    <w:rsid w:val="00AE4432"/>
    <w:rsid w:val="00AF3161"/>
    <w:rsid w:val="00B05648"/>
    <w:rsid w:val="00B22DDA"/>
    <w:rsid w:val="00B22E6E"/>
    <w:rsid w:val="00B25576"/>
    <w:rsid w:val="00B6191B"/>
    <w:rsid w:val="00B630F5"/>
    <w:rsid w:val="00B740AF"/>
    <w:rsid w:val="00BB1866"/>
    <w:rsid w:val="00BB347B"/>
    <w:rsid w:val="00BC37E6"/>
    <w:rsid w:val="00BD0AAD"/>
    <w:rsid w:val="00BD0ED5"/>
    <w:rsid w:val="00BE5452"/>
    <w:rsid w:val="00BF3BD5"/>
    <w:rsid w:val="00C10939"/>
    <w:rsid w:val="00C27247"/>
    <w:rsid w:val="00C32F21"/>
    <w:rsid w:val="00C36853"/>
    <w:rsid w:val="00C46151"/>
    <w:rsid w:val="00C52F0A"/>
    <w:rsid w:val="00C700C4"/>
    <w:rsid w:val="00C700F3"/>
    <w:rsid w:val="00CA0D74"/>
    <w:rsid w:val="00CB2627"/>
    <w:rsid w:val="00CC367F"/>
    <w:rsid w:val="00CF6B89"/>
    <w:rsid w:val="00D079CE"/>
    <w:rsid w:val="00D52DB6"/>
    <w:rsid w:val="00DC3E1A"/>
    <w:rsid w:val="00DF44EA"/>
    <w:rsid w:val="00E03DA6"/>
    <w:rsid w:val="00E7259A"/>
    <w:rsid w:val="00EA0C3F"/>
    <w:rsid w:val="00EB75CB"/>
    <w:rsid w:val="00ED5C7C"/>
    <w:rsid w:val="00ED62A2"/>
    <w:rsid w:val="00EE539C"/>
    <w:rsid w:val="00F040FF"/>
    <w:rsid w:val="00F06198"/>
    <w:rsid w:val="00F22E00"/>
    <w:rsid w:val="00F316EB"/>
    <w:rsid w:val="00F5080D"/>
    <w:rsid w:val="00F50F53"/>
    <w:rsid w:val="00FA6F65"/>
    <w:rsid w:val="00FA797D"/>
    <w:rsid w:val="00FB06D0"/>
    <w:rsid w:val="00FB39D1"/>
    <w:rsid w:val="00FB426A"/>
    <w:rsid w:val="00FB5937"/>
    <w:rsid w:val="00FE64FE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D70852E4ECAA3A6DBECC76DBA73EAE565F04FA4217A5E2C483889A7F88C97960B247D50A3B59817AB0015078C2489776EEAb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00930"/>
    <w:rsid w:val="00442918"/>
    <w:rsid w:val="00A30898"/>
    <w:rsid w:val="00BF171D"/>
    <w:rsid w:val="00E67E01"/>
    <w:rsid w:val="00F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2C77-00F5-48F0-91F4-4697E9B8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10</cp:revision>
  <cp:lastPrinted>2022-12-23T06:52:00Z</cp:lastPrinted>
  <dcterms:created xsi:type="dcterms:W3CDTF">2023-03-27T07:27:00Z</dcterms:created>
  <dcterms:modified xsi:type="dcterms:W3CDTF">2023-08-10T10:38:00Z</dcterms:modified>
</cp:coreProperties>
</file>