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647AD">
        <w:rPr>
          <w:sz w:val="26"/>
          <w:szCs w:val="26"/>
        </w:rPr>
        <w:t>дью 5130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647AD">
        <w:t>86:17:0010212:202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</w:t>
      </w:r>
      <w:proofErr w:type="gramStart"/>
      <w:r w:rsidR="00CD28A6">
        <w:rPr>
          <w:sz w:val="26"/>
          <w:szCs w:val="26"/>
        </w:rPr>
        <w:t>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7647AD">
        <w:rPr>
          <w:sz w:val="26"/>
          <w:szCs w:val="26"/>
        </w:rPr>
        <w:t>, ул. Романтиков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B44F5">
        <w:rPr>
          <w:sz w:val="26"/>
          <w:szCs w:val="26"/>
        </w:rPr>
        <w:t>30</w:t>
      </w:r>
      <w:r w:rsidR="0044143B">
        <w:rPr>
          <w:sz w:val="26"/>
          <w:szCs w:val="26"/>
        </w:rPr>
        <w:t xml:space="preserve"> </w:t>
      </w:r>
      <w:r w:rsidR="000B44F5">
        <w:rPr>
          <w:sz w:val="26"/>
          <w:szCs w:val="26"/>
        </w:rPr>
        <w:t>июня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  <w:proofErr w:type="gramEnd"/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5328A4">
        <w:rPr>
          <w:sz w:val="26"/>
          <w:szCs w:val="26"/>
        </w:rPr>
        <w:t>ого участка сроком на 38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B44F5">
        <w:rPr>
          <w:sz w:val="26"/>
          <w:szCs w:val="26"/>
        </w:rPr>
        <w:t>ООО «Специализированный застройщик «Си Групп Урал»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432A4"/>
    <w:rsid w:val="0069368B"/>
    <w:rsid w:val="006B5E4E"/>
    <w:rsid w:val="00704A43"/>
    <w:rsid w:val="007573F2"/>
    <w:rsid w:val="007647AD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2020-07-13T14:37:00Z</dcterms:created>
  <dcterms:modified xsi:type="dcterms:W3CDTF">2020-07-13T14:37:00Z</dcterms:modified>
</cp:coreProperties>
</file>