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52F" w:rsidRDefault="0071152F" w:rsidP="00BA064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3BFA708C" wp14:editId="11BC8F57">
            <wp:simplePos x="0" y="0"/>
            <wp:positionH relativeFrom="margin">
              <wp:posOffset>2597391</wp:posOffset>
            </wp:positionH>
            <wp:positionV relativeFrom="paragraph">
              <wp:posOffset>-615950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caps/>
          <w:color w:val="3366FF"/>
          <w:sz w:val="32"/>
          <w:szCs w:val="32"/>
        </w:rPr>
        <w:t>РЕШЕНИЕ</w:t>
      </w:r>
    </w:p>
    <w:p w:rsidR="0071152F" w:rsidRDefault="0071152F" w:rsidP="0071152F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71152F" w:rsidRDefault="0071152F" w:rsidP="0071152F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71152F" w:rsidRDefault="0071152F" w:rsidP="0071152F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71152F" w:rsidRDefault="0071152F" w:rsidP="0071152F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EC4BAD" w:rsidRPr="00EC4BAD" w:rsidRDefault="00EC4BAD" w:rsidP="00EC4BAD">
      <w:pPr>
        <w:ind w:right="-181"/>
        <w:rPr>
          <w:rFonts w:eastAsia="Calibri"/>
          <w:color w:val="3366FF"/>
          <w:sz w:val="26"/>
          <w:szCs w:val="26"/>
        </w:rPr>
      </w:pPr>
      <w:r w:rsidRPr="00EC4BAD">
        <w:rPr>
          <w:rFonts w:eastAsia="Calibri"/>
          <w:color w:val="3366FF"/>
          <w:sz w:val="26"/>
          <w:szCs w:val="26"/>
          <w:u w:val="single"/>
        </w:rPr>
        <w:t>От «20» июня 2018г</w:t>
      </w:r>
      <w:r w:rsidRPr="00EC4BAD">
        <w:rPr>
          <w:rFonts w:eastAsia="Calibri"/>
          <w:color w:val="3366FF"/>
          <w:sz w:val="26"/>
          <w:szCs w:val="26"/>
        </w:rPr>
        <w:t>.</w:t>
      </w:r>
      <w:r w:rsidRPr="00EC4BAD">
        <w:rPr>
          <w:rFonts w:eastAsia="Calibri"/>
          <w:color w:val="3366FF"/>
          <w:sz w:val="26"/>
          <w:szCs w:val="26"/>
        </w:rPr>
        <w:tab/>
      </w:r>
      <w:r w:rsidRPr="00EC4BAD">
        <w:rPr>
          <w:rFonts w:eastAsia="Calibri"/>
          <w:color w:val="3366FF"/>
          <w:sz w:val="26"/>
          <w:szCs w:val="26"/>
        </w:rPr>
        <w:tab/>
      </w:r>
      <w:r w:rsidRPr="00EC4BAD">
        <w:rPr>
          <w:rFonts w:eastAsia="Calibri"/>
          <w:color w:val="3366FF"/>
          <w:sz w:val="26"/>
          <w:szCs w:val="26"/>
        </w:rPr>
        <w:tab/>
      </w:r>
      <w:r w:rsidRPr="00EC4BAD">
        <w:rPr>
          <w:rFonts w:eastAsia="Calibri"/>
          <w:color w:val="3366FF"/>
          <w:sz w:val="26"/>
          <w:szCs w:val="26"/>
        </w:rPr>
        <w:tab/>
      </w:r>
      <w:r w:rsidRPr="00EC4BAD">
        <w:rPr>
          <w:rFonts w:eastAsia="Calibri"/>
          <w:color w:val="3366FF"/>
          <w:sz w:val="26"/>
          <w:szCs w:val="26"/>
        </w:rPr>
        <w:tab/>
      </w:r>
      <w:r w:rsidRPr="00EC4BAD">
        <w:rPr>
          <w:rFonts w:eastAsia="Calibri"/>
          <w:color w:val="3366FF"/>
          <w:sz w:val="26"/>
          <w:szCs w:val="26"/>
        </w:rPr>
        <w:tab/>
      </w:r>
      <w:r w:rsidRPr="00EC4BAD">
        <w:rPr>
          <w:rFonts w:eastAsia="Calibri"/>
          <w:color w:val="3366FF"/>
          <w:sz w:val="26"/>
          <w:szCs w:val="26"/>
        </w:rPr>
        <w:tab/>
      </w:r>
      <w:r w:rsidRPr="00EC4BAD">
        <w:rPr>
          <w:rFonts w:eastAsia="Calibri"/>
          <w:color w:val="3366FF"/>
          <w:sz w:val="26"/>
          <w:szCs w:val="26"/>
        </w:rPr>
        <w:tab/>
      </w:r>
      <w:r w:rsidRPr="00EC4BAD">
        <w:rPr>
          <w:rFonts w:eastAsia="Calibri"/>
          <w:color w:val="3366FF"/>
          <w:sz w:val="26"/>
          <w:szCs w:val="26"/>
          <w:u w:val="single"/>
        </w:rPr>
        <w:t>№</w:t>
      </w:r>
      <w:r>
        <w:rPr>
          <w:rFonts w:eastAsia="Calibri"/>
          <w:color w:val="3366FF"/>
          <w:sz w:val="26"/>
          <w:szCs w:val="26"/>
          <w:u w:val="single"/>
        </w:rPr>
        <w:t>200</w:t>
      </w:r>
      <w:r w:rsidRPr="00EC4BAD">
        <w:rPr>
          <w:rFonts w:eastAsia="Calibri"/>
          <w:color w:val="3366FF"/>
          <w:sz w:val="26"/>
          <w:szCs w:val="26"/>
          <w:u w:val="single"/>
        </w:rPr>
        <w:t>-ГД</w:t>
      </w:r>
      <w:r w:rsidRPr="00EC4BAD">
        <w:rPr>
          <w:rFonts w:eastAsia="Calibri"/>
          <w:color w:val="3366FF"/>
          <w:sz w:val="26"/>
          <w:szCs w:val="26"/>
        </w:rPr>
        <w:t xml:space="preserve"> </w:t>
      </w:r>
    </w:p>
    <w:p w:rsidR="00912CC8" w:rsidRDefault="00912CC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1152F" w:rsidRDefault="007115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1152F" w:rsidRDefault="007115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A0646" w:rsidRDefault="00BA064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A0646" w:rsidRDefault="00BA064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A0646" w:rsidRDefault="00BA064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1152F" w:rsidRPr="00D87623" w:rsidRDefault="007115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12CC8" w:rsidRPr="00D87623" w:rsidRDefault="00912CC8" w:rsidP="00912CC8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D87623">
        <w:rPr>
          <w:rFonts w:ascii="Times New Roman" w:hAnsi="Times New Roman" w:cs="Times New Roman"/>
          <w:b w:val="0"/>
          <w:sz w:val="26"/>
          <w:szCs w:val="26"/>
        </w:rPr>
        <w:t>О земельном налоге</w:t>
      </w:r>
    </w:p>
    <w:p w:rsidR="00912CC8" w:rsidRPr="00D87623" w:rsidRDefault="00912CC8">
      <w:pPr>
        <w:spacing w:after="1"/>
        <w:rPr>
          <w:sz w:val="26"/>
          <w:szCs w:val="26"/>
        </w:rPr>
      </w:pPr>
    </w:p>
    <w:p w:rsidR="00912CC8" w:rsidRPr="00D87623" w:rsidRDefault="00912CC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12CC8" w:rsidRPr="00D87623" w:rsidRDefault="00912C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87623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6" w:history="1">
        <w:r w:rsidRPr="00D87623">
          <w:rPr>
            <w:rFonts w:ascii="Times New Roman" w:hAnsi="Times New Roman" w:cs="Times New Roman"/>
            <w:sz w:val="26"/>
            <w:szCs w:val="26"/>
          </w:rPr>
          <w:t xml:space="preserve">статьями </w:t>
        </w:r>
        <w:r w:rsidR="00B53E76" w:rsidRPr="00D87623">
          <w:rPr>
            <w:rFonts w:ascii="Times New Roman" w:hAnsi="Times New Roman" w:cs="Times New Roman"/>
            <w:sz w:val="26"/>
            <w:szCs w:val="26"/>
          </w:rPr>
          <w:t xml:space="preserve">1, </w:t>
        </w:r>
        <w:r w:rsidRPr="00D87623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D87623">
        <w:rPr>
          <w:rFonts w:ascii="Times New Roman" w:hAnsi="Times New Roman" w:cs="Times New Roman"/>
          <w:sz w:val="26"/>
          <w:szCs w:val="26"/>
        </w:rPr>
        <w:t xml:space="preserve">, </w:t>
      </w:r>
      <w:hyperlink r:id="rId7" w:history="1">
        <w:r w:rsidRPr="00D87623">
          <w:rPr>
            <w:rFonts w:ascii="Times New Roman" w:hAnsi="Times New Roman" w:cs="Times New Roman"/>
            <w:sz w:val="26"/>
            <w:szCs w:val="26"/>
          </w:rPr>
          <w:t>387</w:t>
        </w:r>
      </w:hyperlink>
      <w:r w:rsidR="00645F18">
        <w:rPr>
          <w:rFonts w:ascii="Times New Roman" w:hAnsi="Times New Roman" w:cs="Times New Roman"/>
          <w:sz w:val="26"/>
          <w:szCs w:val="26"/>
        </w:rPr>
        <w:t xml:space="preserve">, </w:t>
      </w:r>
      <w:r w:rsidR="006F4629">
        <w:rPr>
          <w:rFonts w:ascii="Times New Roman" w:hAnsi="Times New Roman" w:cs="Times New Roman"/>
          <w:sz w:val="26"/>
          <w:szCs w:val="26"/>
        </w:rPr>
        <w:t xml:space="preserve">394, </w:t>
      </w:r>
      <w:r w:rsidR="00645F18">
        <w:rPr>
          <w:rFonts w:ascii="Times New Roman" w:hAnsi="Times New Roman" w:cs="Times New Roman"/>
          <w:sz w:val="26"/>
          <w:szCs w:val="26"/>
        </w:rPr>
        <w:t>395</w:t>
      </w:r>
      <w:r w:rsidRPr="00D87623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</w:t>
      </w:r>
      <w:hyperlink r:id="rId8" w:history="1">
        <w:r w:rsidRPr="00D87623">
          <w:rPr>
            <w:rFonts w:ascii="Times New Roman" w:hAnsi="Times New Roman" w:cs="Times New Roman"/>
            <w:sz w:val="26"/>
            <w:szCs w:val="26"/>
          </w:rPr>
          <w:t>статьей 35</w:t>
        </w:r>
      </w:hyperlink>
      <w:r w:rsidRPr="00D87623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</w:t>
      </w:r>
      <w:r w:rsidR="00577278">
        <w:rPr>
          <w:rFonts w:ascii="Times New Roman" w:hAnsi="Times New Roman" w:cs="Times New Roman"/>
          <w:sz w:val="26"/>
          <w:szCs w:val="26"/>
        </w:rPr>
        <w:t>№131-ФЗ «</w:t>
      </w:r>
      <w:r w:rsidRPr="00D87623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577278">
        <w:rPr>
          <w:rFonts w:ascii="Times New Roman" w:hAnsi="Times New Roman" w:cs="Times New Roman"/>
          <w:sz w:val="26"/>
          <w:szCs w:val="26"/>
        </w:rPr>
        <w:t>»</w:t>
      </w:r>
      <w:r w:rsidRPr="00D87623">
        <w:rPr>
          <w:rFonts w:ascii="Times New Roman" w:hAnsi="Times New Roman" w:cs="Times New Roman"/>
          <w:sz w:val="26"/>
          <w:szCs w:val="26"/>
        </w:rPr>
        <w:t xml:space="preserve">, </w:t>
      </w:r>
      <w:r w:rsidR="003B7E2E" w:rsidRPr="00D87623">
        <w:rPr>
          <w:rFonts w:ascii="Times New Roman" w:hAnsi="Times New Roman" w:cs="Times New Roman"/>
          <w:sz w:val="26"/>
          <w:szCs w:val="26"/>
        </w:rPr>
        <w:t xml:space="preserve">приказом Минэкономразвития от 01.09.2014 №540 «Об утверждении классификатора видов разрешенного использования земельных участков», </w:t>
      </w:r>
      <w:r w:rsidR="00D87623" w:rsidRPr="00D87623">
        <w:rPr>
          <w:rFonts w:ascii="Times New Roman" w:hAnsi="Times New Roman" w:cs="Times New Roman"/>
          <w:sz w:val="26"/>
          <w:szCs w:val="26"/>
        </w:rPr>
        <w:t>решением Дум</w:t>
      </w:r>
      <w:r w:rsidR="006F4629">
        <w:rPr>
          <w:rFonts w:ascii="Times New Roman" w:hAnsi="Times New Roman" w:cs="Times New Roman"/>
          <w:sz w:val="26"/>
          <w:szCs w:val="26"/>
        </w:rPr>
        <w:t xml:space="preserve">ы города Когалыма </w:t>
      </w:r>
      <w:r w:rsidR="00D87623" w:rsidRPr="00D87623">
        <w:rPr>
          <w:rFonts w:ascii="Times New Roman" w:hAnsi="Times New Roman" w:cs="Times New Roman"/>
          <w:sz w:val="26"/>
          <w:szCs w:val="26"/>
        </w:rPr>
        <w:t>от 29.06.2009 №390-ГД</w:t>
      </w:r>
      <w:r w:rsidR="006F4629">
        <w:rPr>
          <w:rFonts w:ascii="Times New Roman" w:hAnsi="Times New Roman" w:cs="Times New Roman"/>
          <w:sz w:val="26"/>
          <w:szCs w:val="26"/>
        </w:rPr>
        <w:t xml:space="preserve"> «Об утверждении правил землепользования и застройки территории города Когалыма»</w:t>
      </w:r>
      <w:r w:rsidR="00D87623" w:rsidRPr="00D87623">
        <w:rPr>
          <w:rFonts w:ascii="Times New Roman" w:hAnsi="Times New Roman" w:cs="Times New Roman"/>
          <w:sz w:val="26"/>
          <w:szCs w:val="26"/>
        </w:rPr>
        <w:t xml:space="preserve">, </w:t>
      </w:r>
      <w:r w:rsidR="00456864" w:rsidRPr="00456864">
        <w:rPr>
          <w:rFonts w:ascii="Times New Roman" w:hAnsi="Times New Roman" w:cs="Times New Roman"/>
          <w:sz w:val="26"/>
          <w:szCs w:val="26"/>
        </w:rPr>
        <w:t>Уставом города</w:t>
      </w:r>
      <w:proofErr w:type="gramEnd"/>
      <w:r w:rsidR="00456864" w:rsidRPr="00456864">
        <w:rPr>
          <w:rFonts w:ascii="Times New Roman" w:hAnsi="Times New Roman" w:cs="Times New Roman"/>
          <w:sz w:val="26"/>
          <w:szCs w:val="26"/>
        </w:rPr>
        <w:t xml:space="preserve"> Когалыма,</w:t>
      </w:r>
      <w:r w:rsidR="00456864">
        <w:rPr>
          <w:rFonts w:ascii="Times New Roman" w:hAnsi="Times New Roman" w:cs="Times New Roman"/>
          <w:sz w:val="26"/>
          <w:szCs w:val="26"/>
        </w:rPr>
        <w:t xml:space="preserve"> </w:t>
      </w:r>
      <w:r w:rsidR="00674D6E" w:rsidRPr="00674D6E">
        <w:rPr>
          <w:rFonts w:ascii="Times New Roman" w:hAnsi="Times New Roman" w:cs="Times New Roman"/>
          <w:sz w:val="26"/>
          <w:szCs w:val="26"/>
        </w:rPr>
        <w:t>Дума города Когалыма РЕШИЛА</w:t>
      </w:r>
      <w:r w:rsidRPr="00D87623">
        <w:rPr>
          <w:rFonts w:ascii="Times New Roman" w:hAnsi="Times New Roman" w:cs="Times New Roman"/>
          <w:sz w:val="26"/>
          <w:szCs w:val="26"/>
        </w:rPr>
        <w:t>:</w:t>
      </w:r>
    </w:p>
    <w:p w:rsidR="00912CC8" w:rsidRPr="00912CC8" w:rsidRDefault="00912C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2CC8">
        <w:rPr>
          <w:rFonts w:ascii="Times New Roman" w:hAnsi="Times New Roman" w:cs="Times New Roman"/>
          <w:sz w:val="26"/>
          <w:szCs w:val="26"/>
        </w:rPr>
        <w:t>1. Установить и ввести в действие земельный налог на территории города Когалыма.</w:t>
      </w:r>
    </w:p>
    <w:p w:rsidR="00912CC8" w:rsidRPr="000B68C9" w:rsidRDefault="00912C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68C9">
        <w:rPr>
          <w:rFonts w:ascii="Times New Roman" w:hAnsi="Times New Roman" w:cs="Times New Roman"/>
          <w:sz w:val="26"/>
          <w:szCs w:val="26"/>
        </w:rPr>
        <w:t xml:space="preserve">2. Утвердить </w:t>
      </w:r>
      <w:hyperlink w:anchor="P42" w:history="1">
        <w:r w:rsidRPr="000B68C9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0B68C9">
        <w:rPr>
          <w:rFonts w:ascii="Times New Roman" w:hAnsi="Times New Roman" w:cs="Times New Roman"/>
          <w:sz w:val="26"/>
          <w:szCs w:val="26"/>
        </w:rPr>
        <w:t xml:space="preserve"> о земельном налоге на территории города Когалыма согласно приложению 1</w:t>
      </w:r>
      <w:r w:rsidR="00BE711E" w:rsidRPr="000B68C9">
        <w:rPr>
          <w:rFonts w:ascii="Times New Roman" w:hAnsi="Times New Roman" w:cs="Times New Roman"/>
          <w:sz w:val="26"/>
          <w:szCs w:val="26"/>
        </w:rPr>
        <w:t xml:space="preserve"> к настоящему решению</w:t>
      </w:r>
      <w:r w:rsidRPr="000B68C9">
        <w:rPr>
          <w:rFonts w:ascii="Times New Roman" w:hAnsi="Times New Roman" w:cs="Times New Roman"/>
          <w:sz w:val="26"/>
          <w:szCs w:val="26"/>
        </w:rPr>
        <w:t>.</w:t>
      </w:r>
    </w:p>
    <w:p w:rsidR="00912CC8" w:rsidRPr="000B68C9" w:rsidRDefault="00912C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B68C9">
        <w:rPr>
          <w:rFonts w:ascii="Times New Roman" w:hAnsi="Times New Roman" w:cs="Times New Roman"/>
          <w:sz w:val="26"/>
          <w:szCs w:val="26"/>
        </w:rPr>
        <w:t xml:space="preserve">3. Утвердить </w:t>
      </w:r>
      <w:hyperlink w:anchor="P118" w:history="1">
        <w:r w:rsidRPr="000B68C9">
          <w:rPr>
            <w:rFonts w:ascii="Times New Roman" w:hAnsi="Times New Roman" w:cs="Times New Roman"/>
            <w:sz w:val="26"/>
            <w:szCs w:val="26"/>
          </w:rPr>
          <w:t>ставки</w:t>
        </w:r>
      </w:hyperlink>
      <w:r w:rsidRPr="000B68C9">
        <w:rPr>
          <w:rFonts w:ascii="Times New Roman" w:hAnsi="Times New Roman" w:cs="Times New Roman"/>
          <w:sz w:val="26"/>
          <w:szCs w:val="26"/>
        </w:rPr>
        <w:t xml:space="preserve"> земельного налога на территории города Когалыма согласно приложению 2</w:t>
      </w:r>
      <w:r w:rsidR="00C70754" w:rsidRPr="000B68C9">
        <w:rPr>
          <w:rFonts w:ascii="Times New Roman" w:hAnsi="Times New Roman" w:cs="Times New Roman"/>
          <w:sz w:val="26"/>
          <w:szCs w:val="26"/>
        </w:rPr>
        <w:t xml:space="preserve"> к настоящему решению</w:t>
      </w:r>
      <w:r w:rsidRPr="000B68C9">
        <w:rPr>
          <w:rFonts w:ascii="Times New Roman" w:hAnsi="Times New Roman" w:cs="Times New Roman"/>
          <w:sz w:val="26"/>
          <w:szCs w:val="26"/>
        </w:rPr>
        <w:t>.</w:t>
      </w:r>
    </w:p>
    <w:p w:rsidR="00912CC8" w:rsidRPr="000B68C9" w:rsidRDefault="00912CC8" w:rsidP="000B68C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3666F">
        <w:rPr>
          <w:rFonts w:ascii="Times New Roman" w:hAnsi="Times New Roman" w:cs="Times New Roman"/>
          <w:sz w:val="26"/>
          <w:szCs w:val="26"/>
        </w:rPr>
        <w:t xml:space="preserve">4. Установить, что настоящее решение не распространяется на земли, </w:t>
      </w:r>
      <w:r w:rsidR="000B68C9" w:rsidRPr="00F3666F">
        <w:rPr>
          <w:rFonts w:ascii="Times New Roman" w:hAnsi="Times New Roman" w:cs="Times New Roman"/>
          <w:sz w:val="26"/>
          <w:szCs w:val="26"/>
        </w:rPr>
        <w:t>составляющие казну Российской Федерации, казну субъектов Российской Федерации и муниципальную казну.</w:t>
      </w:r>
      <w:r w:rsidRPr="00F3666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2CC8" w:rsidRPr="00EA5D1B" w:rsidRDefault="00BA0646" w:rsidP="0071152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5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>. Признать утратившими силу:</w:t>
      </w:r>
    </w:p>
    <w:p w:rsidR="00912CC8" w:rsidRPr="00EA5D1B" w:rsidRDefault="00BA0646" w:rsidP="0071152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5.1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. </w:t>
      </w:r>
      <w:hyperlink r:id="rId11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 Думы города Когалыма от 15.06.2012 №160-ГД </w:t>
      </w:r>
      <w:r w:rsidR="006F4629">
        <w:rPr>
          <w:rFonts w:ascii="Times New Roman" w:hAnsi="Times New Roman" w:cs="Times New Roman"/>
          <w:sz w:val="26"/>
          <w:szCs w:val="26"/>
        </w:rPr>
        <w:t>«</w:t>
      </w:r>
      <w:r w:rsidR="00912CC8" w:rsidRPr="00EA5D1B">
        <w:rPr>
          <w:rFonts w:ascii="Times New Roman" w:hAnsi="Times New Roman" w:cs="Times New Roman"/>
          <w:sz w:val="26"/>
          <w:szCs w:val="26"/>
        </w:rPr>
        <w:t>О земельном налоге</w:t>
      </w:r>
      <w:r w:rsidR="006F4629">
        <w:rPr>
          <w:rFonts w:ascii="Times New Roman" w:hAnsi="Times New Roman" w:cs="Times New Roman"/>
          <w:sz w:val="26"/>
          <w:szCs w:val="26"/>
        </w:rPr>
        <w:t>»</w:t>
      </w:r>
      <w:r w:rsidR="00912CC8" w:rsidRPr="00EA5D1B">
        <w:rPr>
          <w:rFonts w:ascii="Times New Roman" w:hAnsi="Times New Roman" w:cs="Times New Roman"/>
          <w:sz w:val="26"/>
          <w:szCs w:val="26"/>
        </w:rPr>
        <w:t>;</w:t>
      </w:r>
    </w:p>
    <w:p w:rsidR="00912CC8" w:rsidRPr="00EA5D1B" w:rsidRDefault="00BA0646" w:rsidP="0071152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5.2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. </w:t>
      </w:r>
      <w:hyperlink r:id="rId13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 Думы города Когалыма от 24.12.2013 №366-ГД </w:t>
      </w:r>
      <w:r w:rsidR="006F4629">
        <w:rPr>
          <w:rFonts w:ascii="Times New Roman" w:hAnsi="Times New Roman" w:cs="Times New Roman"/>
          <w:sz w:val="26"/>
          <w:szCs w:val="26"/>
        </w:rPr>
        <w:t>«</w:t>
      </w:r>
      <w:r w:rsidR="00912CC8" w:rsidRPr="00EA5D1B">
        <w:rPr>
          <w:rFonts w:ascii="Times New Roman" w:hAnsi="Times New Roman" w:cs="Times New Roman"/>
          <w:sz w:val="26"/>
          <w:szCs w:val="26"/>
        </w:rPr>
        <w:t>О внесении изменения в решение Думы города</w:t>
      </w:r>
      <w:r w:rsidR="006F4629">
        <w:rPr>
          <w:rFonts w:ascii="Times New Roman" w:hAnsi="Times New Roman" w:cs="Times New Roman"/>
          <w:sz w:val="26"/>
          <w:szCs w:val="26"/>
        </w:rPr>
        <w:t xml:space="preserve"> Когалыма от 15.06.2012 №160-ГД»</w:t>
      </w:r>
      <w:r w:rsidR="00912CC8" w:rsidRPr="00EA5D1B">
        <w:rPr>
          <w:rFonts w:ascii="Times New Roman" w:hAnsi="Times New Roman" w:cs="Times New Roman"/>
          <w:sz w:val="26"/>
          <w:szCs w:val="26"/>
        </w:rPr>
        <w:t>;</w:t>
      </w:r>
    </w:p>
    <w:p w:rsidR="000D483F" w:rsidRPr="00EA5D1B" w:rsidRDefault="00BA0646" w:rsidP="0071152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5.3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. </w:t>
      </w:r>
      <w:hyperlink r:id="rId15" w:history="1">
        <w:r w:rsidR="000D483F" w:rsidRPr="00EA5D1B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="000D483F" w:rsidRPr="00EA5D1B">
        <w:rPr>
          <w:rFonts w:ascii="Times New Roman" w:hAnsi="Times New Roman" w:cs="Times New Roman"/>
          <w:sz w:val="26"/>
          <w:szCs w:val="26"/>
        </w:rPr>
        <w:t xml:space="preserve"> Думы города Когалыма от </w:t>
      </w:r>
      <w:r w:rsidR="00EA5D1B">
        <w:rPr>
          <w:rFonts w:ascii="Times New Roman" w:hAnsi="Times New Roman" w:cs="Times New Roman"/>
          <w:sz w:val="26"/>
          <w:szCs w:val="26"/>
        </w:rPr>
        <w:t>19</w:t>
      </w:r>
      <w:r w:rsidR="000D483F" w:rsidRPr="00EA5D1B">
        <w:rPr>
          <w:rFonts w:ascii="Times New Roman" w:hAnsi="Times New Roman" w:cs="Times New Roman"/>
          <w:sz w:val="26"/>
          <w:szCs w:val="26"/>
        </w:rPr>
        <w:t>.</w:t>
      </w:r>
      <w:r w:rsidR="00EA5D1B">
        <w:rPr>
          <w:rFonts w:ascii="Times New Roman" w:hAnsi="Times New Roman" w:cs="Times New Roman"/>
          <w:sz w:val="26"/>
          <w:szCs w:val="26"/>
        </w:rPr>
        <w:t>06</w:t>
      </w:r>
      <w:r w:rsidR="000D483F" w:rsidRPr="00EA5D1B">
        <w:rPr>
          <w:rFonts w:ascii="Times New Roman" w:hAnsi="Times New Roman" w:cs="Times New Roman"/>
          <w:sz w:val="26"/>
          <w:szCs w:val="26"/>
        </w:rPr>
        <w:t>.201</w:t>
      </w:r>
      <w:r w:rsidR="00EA5D1B">
        <w:rPr>
          <w:rFonts w:ascii="Times New Roman" w:hAnsi="Times New Roman" w:cs="Times New Roman"/>
          <w:sz w:val="26"/>
          <w:szCs w:val="26"/>
        </w:rPr>
        <w:t>4</w:t>
      </w:r>
      <w:r w:rsidR="000D483F" w:rsidRPr="00EA5D1B">
        <w:rPr>
          <w:rFonts w:ascii="Times New Roman" w:hAnsi="Times New Roman" w:cs="Times New Roman"/>
          <w:sz w:val="26"/>
          <w:szCs w:val="26"/>
        </w:rPr>
        <w:t xml:space="preserve"> №</w:t>
      </w:r>
      <w:r w:rsidR="00EA5D1B">
        <w:rPr>
          <w:rFonts w:ascii="Times New Roman" w:hAnsi="Times New Roman" w:cs="Times New Roman"/>
          <w:sz w:val="26"/>
          <w:szCs w:val="26"/>
        </w:rPr>
        <w:t>443</w:t>
      </w:r>
      <w:r w:rsidR="000D483F" w:rsidRPr="00EA5D1B">
        <w:rPr>
          <w:rFonts w:ascii="Times New Roman" w:hAnsi="Times New Roman" w:cs="Times New Roman"/>
          <w:sz w:val="26"/>
          <w:szCs w:val="26"/>
        </w:rPr>
        <w:t xml:space="preserve">-ГД </w:t>
      </w:r>
      <w:r w:rsidR="006F4629">
        <w:rPr>
          <w:rFonts w:ascii="Times New Roman" w:hAnsi="Times New Roman" w:cs="Times New Roman"/>
          <w:sz w:val="26"/>
          <w:szCs w:val="26"/>
        </w:rPr>
        <w:t>«</w:t>
      </w:r>
      <w:r w:rsidR="000D483F" w:rsidRPr="00EA5D1B">
        <w:rPr>
          <w:rFonts w:ascii="Times New Roman" w:hAnsi="Times New Roman" w:cs="Times New Roman"/>
          <w:sz w:val="26"/>
          <w:szCs w:val="26"/>
        </w:rPr>
        <w:t xml:space="preserve">О рассмотрении протеста </w:t>
      </w:r>
      <w:proofErr w:type="spellStart"/>
      <w:r w:rsidR="000D483F" w:rsidRPr="00EA5D1B">
        <w:rPr>
          <w:rFonts w:ascii="Times New Roman" w:hAnsi="Times New Roman" w:cs="Times New Roman"/>
          <w:sz w:val="26"/>
          <w:szCs w:val="26"/>
        </w:rPr>
        <w:t>Сургутского</w:t>
      </w:r>
      <w:proofErr w:type="spellEnd"/>
      <w:r w:rsidR="000D483F" w:rsidRPr="00EA5D1B">
        <w:rPr>
          <w:rFonts w:ascii="Times New Roman" w:hAnsi="Times New Roman" w:cs="Times New Roman"/>
          <w:sz w:val="26"/>
          <w:szCs w:val="26"/>
        </w:rPr>
        <w:t xml:space="preserve"> транспортного прокурора от 14.04.2014 №01-15-01-2014 и внесении изменений и дополнений в решение Думы города Когалыма от 15.06.2012 №160-ГД</w:t>
      </w:r>
      <w:r w:rsidR="006F4629">
        <w:rPr>
          <w:rFonts w:ascii="Times New Roman" w:hAnsi="Times New Roman" w:cs="Times New Roman"/>
          <w:sz w:val="26"/>
          <w:szCs w:val="26"/>
        </w:rPr>
        <w:t>»</w:t>
      </w:r>
      <w:r w:rsidR="000D483F" w:rsidRPr="00EA5D1B">
        <w:rPr>
          <w:rFonts w:ascii="Times New Roman" w:hAnsi="Times New Roman" w:cs="Times New Roman"/>
          <w:sz w:val="26"/>
          <w:szCs w:val="26"/>
        </w:rPr>
        <w:t>;</w:t>
      </w:r>
    </w:p>
    <w:p w:rsidR="000D483F" w:rsidRPr="00EA5D1B" w:rsidRDefault="00BA0646" w:rsidP="0071152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5.4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. </w:t>
      </w:r>
      <w:hyperlink r:id="rId17" w:history="1">
        <w:r w:rsidR="000D483F" w:rsidRPr="00EA5D1B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="000D483F" w:rsidRPr="00EA5D1B">
        <w:rPr>
          <w:rFonts w:ascii="Times New Roman" w:hAnsi="Times New Roman" w:cs="Times New Roman"/>
          <w:sz w:val="26"/>
          <w:szCs w:val="26"/>
        </w:rPr>
        <w:t xml:space="preserve"> Думы города Когалыма от 19.03.2015 №523-ГД </w:t>
      </w:r>
      <w:r w:rsidR="006F4629">
        <w:rPr>
          <w:rFonts w:ascii="Times New Roman" w:hAnsi="Times New Roman" w:cs="Times New Roman"/>
          <w:sz w:val="26"/>
          <w:szCs w:val="26"/>
        </w:rPr>
        <w:t>«</w:t>
      </w:r>
      <w:r w:rsidR="000D483F" w:rsidRPr="00EA5D1B">
        <w:rPr>
          <w:rFonts w:ascii="Times New Roman" w:hAnsi="Times New Roman" w:cs="Times New Roman"/>
          <w:sz w:val="26"/>
          <w:szCs w:val="26"/>
        </w:rPr>
        <w:t>О внесении изменений в решение Думы города Когалыма от 15.06.2012 №160-ГД</w:t>
      </w:r>
      <w:r w:rsidR="006F4629">
        <w:rPr>
          <w:rFonts w:ascii="Times New Roman" w:hAnsi="Times New Roman" w:cs="Times New Roman"/>
          <w:sz w:val="26"/>
          <w:szCs w:val="26"/>
        </w:rPr>
        <w:t>»</w:t>
      </w:r>
      <w:r w:rsidR="000D483F" w:rsidRPr="00EA5D1B">
        <w:rPr>
          <w:rFonts w:ascii="Times New Roman" w:hAnsi="Times New Roman" w:cs="Times New Roman"/>
          <w:sz w:val="26"/>
          <w:szCs w:val="26"/>
        </w:rPr>
        <w:t>;</w:t>
      </w:r>
    </w:p>
    <w:p w:rsidR="000D483F" w:rsidRPr="00EA5D1B" w:rsidRDefault="00BA0646" w:rsidP="0071152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18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5.5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. </w:t>
      </w:r>
      <w:hyperlink r:id="rId19" w:history="1">
        <w:r w:rsidR="000D483F" w:rsidRPr="00EA5D1B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="000D483F" w:rsidRPr="00EA5D1B">
        <w:rPr>
          <w:rFonts w:ascii="Times New Roman" w:hAnsi="Times New Roman" w:cs="Times New Roman"/>
          <w:sz w:val="26"/>
          <w:szCs w:val="26"/>
        </w:rPr>
        <w:t xml:space="preserve"> Думы города </w:t>
      </w:r>
      <w:r w:rsidR="006F4629">
        <w:rPr>
          <w:rFonts w:ascii="Times New Roman" w:hAnsi="Times New Roman" w:cs="Times New Roman"/>
          <w:sz w:val="26"/>
          <w:szCs w:val="26"/>
        </w:rPr>
        <w:t>Когалыма от 20.11.2015 №612-ГД «</w:t>
      </w:r>
      <w:r w:rsidR="000D483F" w:rsidRPr="00EA5D1B">
        <w:rPr>
          <w:rFonts w:ascii="Times New Roman" w:hAnsi="Times New Roman" w:cs="Times New Roman"/>
          <w:sz w:val="26"/>
          <w:szCs w:val="26"/>
        </w:rPr>
        <w:t>О внесении изменения в решение Думы города Когалыма от 15.06.2012 №160-ГД</w:t>
      </w:r>
      <w:r w:rsidR="006F4629">
        <w:rPr>
          <w:rFonts w:ascii="Times New Roman" w:hAnsi="Times New Roman" w:cs="Times New Roman"/>
          <w:sz w:val="26"/>
          <w:szCs w:val="26"/>
        </w:rPr>
        <w:t>»</w:t>
      </w:r>
      <w:r w:rsidR="000D483F" w:rsidRPr="00EA5D1B">
        <w:rPr>
          <w:rFonts w:ascii="Times New Roman" w:hAnsi="Times New Roman" w:cs="Times New Roman"/>
          <w:sz w:val="26"/>
          <w:szCs w:val="26"/>
        </w:rPr>
        <w:t>;</w:t>
      </w:r>
    </w:p>
    <w:p w:rsidR="000D483F" w:rsidRPr="00EA5D1B" w:rsidRDefault="00BA0646" w:rsidP="0071152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20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5.6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. </w:t>
      </w:r>
      <w:hyperlink r:id="rId21" w:history="1">
        <w:r w:rsidR="000D483F" w:rsidRPr="00EA5D1B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="000D483F" w:rsidRPr="00EA5D1B">
        <w:rPr>
          <w:rFonts w:ascii="Times New Roman" w:hAnsi="Times New Roman" w:cs="Times New Roman"/>
          <w:sz w:val="26"/>
          <w:szCs w:val="26"/>
        </w:rPr>
        <w:t xml:space="preserve"> Думы города Когалыма от 27.04.2016 №675-ГД </w:t>
      </w:r>
      <w:r w:rsidR="006F4629">
        <w:rPr>
          <w:rFonts w:ascii="Times New Roman" w:hAnsi="Times New Roman" w:cs="Times New Roman"/>
          <w:sz w:val="26"/>
          <w:szCs w:val="26"/>
        </w:rPr>
        <w:t>«</w:t>
      </w:r>
      <w:r w:rsidR="000D483F" w:rsidRPr="00EA5D1B">
        <w:rPr>
          <w:rFonts w:ascii="Times New Roman" w:hAnsi="Times New Roman" w:cs="Times New Roman"/>
          <w:sz w:val="26"/>
          <w:szCs w:val="26"/>
        </w:rPr>
        <w:t>О внесении изменений в решение Думы города Когалыма от 15.06.2012 №160-ГД</w:t>
      </w:r>
      <w:r w:rsidR="006F4629">
        <w:rPr>
          <w:rFonts w:ascii="Times New Roman" w:hAnsi="Times New Roman" w:cs="Times New Roman"/>
          <w:sz w:val="26"/>
          <w:szCs w:val="26"/>
        </w:rPr>
        <w:t>»</w:t>
      </w:r>
      <w:r w:rsidR="000D483F" w:rsidRPr="00EA5D1B">
        <w:rPr>
          <w:rFonts w:ascii="Times New Roman" w:hAnsi="Times New Roman" w:cs="Times New Roman"/>
          <w:sz w:val="26"/>
          <w:szCs w:val="26"/>
        </w:rPr>
        <w:t>;</w:t>
      </w:r>
    </w:p>
    <w:p w:rsidR="000D483F" w:rsidRPr="00EA5D1B" w:rsidRDefault="00BA0646" w:rsidP="0071152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22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5.7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. </w:t>
      </w:r>
      <w:hyperlink r:id="rId23" w:history="1">
        <w:r w:rsidR="000D483F" w:rsidRPr="00EA5D1B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="000D483F" w:rsidRPr="00EA5D1B">
        <w:rPr>
          <w:rFonts w:ascii="Times New Roman" w:hAnsi="Times New Roman" w:cs="Times New Roman"/>
          <w:sz w:val="26"/>
          <w:szCs w:val="26"/>
        </w:rPr>
        <w:t xml:space="preserve"> Думы города</w:t>
      </w:r>
      <w:r w:rsidR="006F4629">
        <w:rPr>
          <w:rFonts w:ascii="Times New Roman" w:hAnsi="Times New Roman" w:cs="Times New Roman"/>
          <w:sz w:val="26"/>
          <w:szCs w:val="26"/>
        </w:rPr>
        <w:t xml:space="preserve"> Когалыма от 01.03.2017 №62-ГД «</w:t>
      </w:r>
      <w:r w:rsidR="000D483F" w:rsidRPr="00EA5D1B">
        <w:rPr>
          <w:rFonts w:ascii="Times New Roman" w:hAnsi="Times New Roman" w:cs="Times New Roman"/>
          <w:sz w:val="26"/>
          <w:szCs w:val="26"/>
        </w:rPr>
        <w:t>О внесении изменений в решение Думы города Когалыма от 15.06.2012 №160-ГД</w:t>
      </w:r>
      <w:r w:rsidR="006F4629">
        <w:rPr>
          <w:rFonts w:ascii="Times New Roman" w:hAnsi="Times New Roman" w:cs="Times New Roman"/>
          <w:sz w:val="26"/>
          <w:szCs w:val="26"/>
        </w:rPr>
        <w:t>»</w:t>
      </w:r>
      <w:r w:rsidR="000D483F" w:rsidRPr="00EA5D1B">
        <w:rPr>
          <w:rFonts w:ascii="Times New Roman" w:hAnsi="Times New Roman" w:cs="Times New Roman"/>
          <w:sz w:val="26"/>
          <w:szCs w:val="26"/>
        </w:rPr>
        <w:t>;</w:t>
      </w:r>
    </w:p>
    <w:p w:rsidR="000D483F" w:rsidRPr="00EA5D1B" w:rsidRDefault="000D483F" w:rsidP="0071152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lastRenderedPageBreak/>
        <w:t xml:space="preserve">5.8. </w:t>
      </w:r>
      <w:hyperlink r:id="rId24" w:history="1">
        <w:r w:rsidRPr="00EA5D1B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EA5D1B">
        <w:rPr>
          <w:rFonts w:ascii="Times New Roman" w:hAnsi="Times New Roman" w:cs="Times New Roman"/>
          <w:sz w:val="26"/>
          <w:szCs w:val="26"/>
        </w:rPr>
        <w:t xml:space="preserve"> Думы города Когалыма от 25.10.2017 №111-ГД </w:t>
      </w:r>
      <w:r w:rsidR="006F4629">
        <w:rPr>
          <w:rFonts w:ascii="Times New Roman" w:hAnsi="Times New Roman" w:cs="Times New Roman"/>
          <w:sz w:val="26"/>
          <w:szCs w:val="26"/>
        </w:rPr>
        <w:t>«</w:t>
      </w:r>
      <w:r w:rsidRPr="00EA5D1B">
        <w:rPr>
          <w:rFonts w:ascii="Times New Roman" w:hAnsi="Times New Roman" w:cs="Times New Roman"/>
          <w:sz w:val="26"/>
          <w:szCs w:val="26"/>
        </w:rPr>
        <w:t>О внесении изменения в решение Думы города Когалыма от 15.06.2012 №160-ГД</w:t>
      </w:r>
      <w:r w:rsidR="006F4629">
        <w:rPr>
          <w:rFonts w:ascii="Times New Roman" w:hAnsi="Times New Roman" w:cs="Times New Roman"/>
          <w:sz w:val="26"/>
          <w:szCs w:val="26"/>
        </w:rPr>
        <w:t>»</w:t>
      </w:r>
      <w:r w:rsidRPr="00EA5D1B">
        <w:rPr>
          <w:rFonts w:ascii="Times New Roman" w:hAnsi="Times New Roman" w:cs="Times New Roman"/>
          <w:sz w:val="26"/>
          <w:szCs w:val="26"/>
        </w:rPr>
        <w:t>;</w:t>
      </w:r>
    </w:p>
    <w:p w:rsidR="000D483F" w:rsidRPr="00EA5D1B" w:rsidRDefault="000D483F" w:rsidP="0071152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t xml:space="preserve">5.9. </w:t>
      </w:r>
      <w:hyperlink r:id="rId25" w:history="1">
        <w:r w:rsidRPr="00EA5D1B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EA5D1B">
        <w:rPr>
          <w:rFonts w:ascii="Times New Roman" w:hAnsi="Times New Roman" w:cs="Times New Roman"/>
          <w:sz w:val="26"/>
          <w:szCs w:val="26"/>
        </w:rPr>
        <w:t xml:space="preserve"> Думы города Когалыма от 18.04.2018 №188-ГД </w:t>
      </w:r>
      <w:r w:rsidR="006F4629">
        <w:rPr>
          <w:rFonts w:ascii="Times New Roman" w:hAnsi="Times New Roman" w:cs="Times New Roman"/>
          <w:sz w:val="26"/>
          <w:szCs w:val="26"/>
        </w:rPr>
        <w:t>«</w:t>
      </w:r>
      <w:r w:rsidRPr="00EA5D1B">
        <w:rPr>
          <w:rFonts w:ascii="Times New Roman" w:hAnsi="Times New Roman" w:cs="Times New Roman"/>
          <w:sz w:val="26"/>
          <w:szCs w:val="26"/>
        </w:rPr>
        <w:t>О внесении изменения в решение Думы города Когалыма от 15.06.2012 №160-ГД</w:t>
      </w:r>
      <w:r w:rsidR="006F4629">
        <w:rPr>
          <w:rFonts w:ascii="Times New Roman" w:hAnsi="Times New Roman" w:cs="Times New Roman"/>
          <w:sz w:val="26"/>
          <w:szCs w:val="26"/>
        </w:rPr>
        <w:t>».</w:t>
      </w:r>
    </w:p>
    <w:p w:rsidR="00674D6E" w:rsidRDefault="00BA06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26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. </w:t>
      </w:r>
      <w:r w:rsidR="00674D6E" w:rsidRPr="00674D6E">
        <w:rPr>
          <w:rFonts w:ascii="Times New Roman" w:hAnsi="Times New Roman" w:cs="Times New Roman"/>
          <w:sz w:val="26"/>
          <w:szCs w:val="26"/>
        </w:rPr>
        <w:t>Настоящее решение вступает в силу с 1 января 2019 года.</w:t>
      </w:r>
    </w:p>
    <w:p w:rsidR="00674D6E" w:rsidRDefault="00674D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="00912CC8" w:rsidRPr="00EA5D1B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и </w:t>
      </w:r>
      <w:hyperlink w:anchor="P42" w:history="1">
        <w:r w:rsidR="00912CC8" w:rsidRPr="00EA5D1B">
          <w:rPr>
            <w:rFonts w:ascii="Times New Roman" w:hAnsi="Times New Roman" w:cs="Times New Roman"/>
            <w:sz w:val="26"/>
            <w:szCs w:val="26"/>
          </w:rPr>
          <w:t>приложения</w:t>
        </w:r>
      </w:hyperlink>
      <w:r w:rsidR="00912CC8" w:rsidRPr="00EA5D1B">
        <w:rPr>
          <w:rFonts w:ascii="Times New Roman" w:hAnsi="Times New Roman" w:cs="Times New Roman"/>
          <w:sz w:val="26"/>
          <w:szCs w:val="26"/>
        </w:rPr>
        <w:t xml:space="preserve"> к нему в газете </w:t>
      </w:r>
      <w:r w:rsidR="0071152F">
        <w:rPr>
          <w:rFonts w:ascii="Times New Roman" w:hAnsi="Times New Roman" w:cs="Times New Roman"/>
          <w:sz w:val="26"/>
          <w:szCs w:val="26"/>
        </w:rPr>
        <w:t>«</w:t>
      </w:r>
      <w:r w:rsidR="00912CC8" w:rsidRPr="00EA5D1B">
        <w:rPr>
          <w:rFonts w:ascii="Times New Roman" w:hAnsi="Times New Roman" w:cs="Times New Roman"/>
          <w:sz w:val="26"/>
          <w:szCs w:val="26"/>
        </w:rPr>
        <w:t>Когалымский вестник</w:t>
      </w:r>
      <w:r w:rsidR="0071152F">
        <w:rPr>
          <w:rFonts w:ascii="Times New Roman" w:hAnsi="Times New Roman" w:cs="Times New Roman"/>
          <w:sz w:val="26"/>
          <w:szCs w:val="26"/>
        </w:rPr>
        <w:t>»</w:t>
      </w:r>
      <w:r w:rsidR="004168C0" w:rsidRPr="00EA5D1B">
        <w:rPr>
          <w:rFonts w:ascii="Times New Roman" w:hAnsi="Times New Roman" w:cs="Times New Roman"/>
          <w:sz w:val="26"/>
          <w:szCs w:val="26"/>
        </w:rPr>
        <w:t>.</w:t>
      </w:r>
      <w:r w:rsidR="00912CC8" w:rsidRPr="00EA5D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0646" w:rsidRDefault="00BA0646" w:rsidP="00BA06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A0646" w:rsidRDefault="00BA0646" w:rsidP="00BA06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A0646" w:rsidRPr="00EA5D1B" w:rsidRDefault="00BA0646" w:rsidP="00BA06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18" w:type="dxa"/>
        <w:tblInd w:w="817" w:type="dxa"/>
        <w:tblLook w:val="04A0" w:firstRow="1" w:lastRow="0" w:firstColumn="1" w:lastColumn="0" w:noHBand="0" w:noVBand="1"/>
      </w:tblPr>
      <w:tblGrid>
        <w:gridCol w:w="4077"/>
        <w:gridCol w:w="426"/>
        <w:gridCol w:w="3715"/>
      </w:tblGrid>
      <w:tr w:rsidR="00BA0646" w:rsidRPr="0010241E" w:rsidTr="00E37FD5">
        <w:trPr>
          <w:trHeight w:val="312"/>
        </w:trPr>
        <w:tc>
          <w:tcPr>
            <w:tcW w:w="4077" w:type="dxa"/>
            <w:shd w:val="clear" w:color="auto" w:fill="auto"/>
          </w:tcPr>
          <w:p w:rsidR="00BA0646" w:rsidRPr="0010241E" w:rsidRDefault="00BA0646" w:rsidP="00E37FD5">
            <w:pPr>
              <w:ind w:left="-108"/>
              <w:rPr>
                <w:sz w:val="26"/>
                <w:szCs w:val="26"/>
              </w:rPr>
            </w:pPr>
            <w:r w:rsidRPr="0010241E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426" w:type="dxa"/>
            <w:shd w:val="clear" w:color="auto" w:fill="auto"/>
          </w:tcPr>
          <w:p w:rsidR="00BA0646" w:rsidRPr="0010241E" w:rsidRDefault="00BA0646" w:rsidP="00E37FD5">
            <w:pPr>
              <w:rPr>
                <w:sz w:val="26"/>
                <w:szCs w:val="26"/>
              </w:rPr>
            </w:pPr>
          </w:p>
        </w:tc>
        <w:tc>
          <w:tcPr>
            <w:tcW w:w="3715" w:type="dxa"/>
            <w:shd w:val="clear" w:color="auto" w:fill="auto"/>
          </w:tcPr>
          <w:p w:rsidR="00BA0646" w:rsidRPr="0010241E" w:rsidRDefault="00BA0646" w:rsidP="00E37FD5">
            <w:pPr>
              <w:rPr>
                <w:sz w:val="26"/>
                <w:szCs w:val="26"/>
              </w:rPr>
            </w:pPr>
            <w:r w:rsidRPr="0010241E">
              <w:rPr>
                <w:sz w:val="26"/>
                <w:szCs w:val="26"/>
              </w:rPr>
              <w:t>Глава</w:t>
            </w:r>
          </w:p>
        </w:tc>
      </w:tr>
      <w:tr w:rsidR="00BA0646" w:rsidRPr="0010241E" w:rsidTr="00E37FD5">
        <w:trPr>
          <w:trHeight w:val="624"/>
        </w:trPr>
        <w:tc>
          <w:tcPr>
            <w:tcW w:w="4077" w:type="dxa"/>
            <w:shd w:val="clear" w:color="auto" w:fill="auto"/>
          </w:tcPr>
          <w:p w:rsidR="00BA0646" w:rsidRPr="0010241E" w:rsidRDefault="00BA0646" w:rsidP="00E37FD5">
            <w:pPr>
              <w:ind w:left="-108"/>
              <w:rPr>
                <w:sz w:val="26"/>
                <w:szCs w:val="26"/>
              </w:rPr>
            </w:pPr>
            <w:r w:rsidRPr="0010241E">
              <w:rPr>
                <w:sz w:val="26"/>
                <w:szCs w:val="26"/>
              </w:rPr>
              <w:t>Думы города Когалыма</w:t>
            </w:r>
          </w:p>
          <w:p w:rsidR="00BA0646" w:rsidRPr="0010241E" w:rsidRDefault="00BA0646" w:rsidP="00E37FD5">
            <w:pPr>
              <w:ind w:left="-108"/>
              <w:rPr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auto"/>
          </w:tcPr>
          <w:p w:rsidR="00BA0646" w:rsidRPr="0010241E" w:rsidRDefault="00BA0646" w:rsidP="00E37FD5">
            <w:pPr>
              <w:rPr>
                <w:sz w:val="26"/>
                <w:szCs w:val="26"/>
              </w:rPr>
            </w:pPr>
          </w:p>
        </w:tc>
        <w:tc>
          <w:tcPr>
            <w:tcW w:w="3715" w:type="dxa"/>
            <w:shd w:val="clear" w:color="auto" w:fill="auto"/>
          </w:tcPr>
          <w:p w:rsidR="00BA0646" w:rsidRPr="0010241E" w:rsidRDefault="00BA0646" w:rsidP="00E37FD5">
            <w:pPr>
              <w:ind w:left="-108" w:firstLine="108"/>
              <w:rPr>
                <w:sz w:val="26"/>
                <w:szCs w:val="26"/>
              </w:rPr>
            </w:pPr>
            <w:r w:rsidRPr="0010241E">
              <w:rPr>
                <w:sz w:val="26"/>
                <w:szCs w:val="26"/>
              </w:rPr>
              <w:t>города Когалыма</w:t>
            </w:r>
          </w:p>
        </w:tc>
      </w:tr>
      <w:tr w:rsidR="00BA0646" w:rsidRPr="0010241E" w:rsidTr="00E37FD5">
        <w:trPr>
          <w:trHeight w:val="312"/>
        </w:trPr>
        <w:tc>
          <w:tcPr>
            <w:tcW w:w="4077" w:type="dxa"/>
            <w:shd w:val="clear" w:color="auto" w:fill="auto"/>
          </w:tcPr>
          <w:p w:rsidR="00BA0646" w:rsidRPr="0010241E" w:rsidRDefault="00BA0646" w:rsidP="00E37FD5">
            <w:pPr>
              <w:ind w:left="-108"/>
              <w:rPr>
                <w:sz w:val="26"/>
                <w:szCs w:val="26"/>
              </w:rPr>
            </w:pPr>
            <w:r w:rsidRPr="0010241E">
              <w:rPr>
                <w:sz w:val="26"/>
                <w:szCs w:val="26"/>
              </w:rPr>
              <w:t xml:space="preserve">_____________  </w:t>
            </w:r>
            <w:proofErr w:type="spellStart"/>
            <w:r w:rsidRPr="0010241E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BA0646" w:rsidRPr="0010241E" w:rsidRDefault="00BA0646" w:rsidP="00E37FD5">
            <w:pPr>
              <w:rPr>
                <w:sz w:val="26"/>
                <w:szCs w:val="26"/>
              </w:rPr>
            </w:pPr>
          </w:p>
        </w:tc>
        <w:tc>
          <w:tcPr>
            <w:tcW w:w="3715" w:type="dxa"/>
            <w:shd w:val="clear" w:color="auto" w:fill="auto"/>
          </w:tcPr>
          <w:p w:rsidR="00BA0646" w:rsidRPr="0010241E" w:rsidRDefault="00BA0646" w:rsidP="00E37FD5">
            <w:pPr>
              <w:ind w:left="-108" w:firstLine="108"/>
              <w:rPr>
                <w:sz w:val="26"/>
                <w:szCs w:val="26"/>
              </w:rPr>
            </w:pPr>
            <w:r w:rsidRPr="0010241E">
              <w:rPr>
                <w:sz w:val="26"/>
                <w:szCs w:val="26"/>
              </w:rPr>
              <w:t xml:space="preserve">_____________ </w:t>
            </w:r>
            <w:proofErr w:type="spellStart"/>
            <w:r w:rsidRPr="0010241E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912CC8" w:rsidRPr="00EA5D1B" w:rsidRDefault="00912C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168C0" w:rsidRPr="004168C0" w:rsidRDefault="004168C0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4168C0" w:rsidRPr="004168C0" w:rsidRDefault="004168C0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4168C0" w:rsidRDefault="004168C0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674D6E" w:rsidRDefault="00674D6E">
      <w:pPr>
        <w:pStyle w:val="ConsPlusNormal"/>
        <w:ind w:firstLine="540"/>
        <w:jc w:val="both"/>
        <w:rPr>
          <w:rFonts w:ascii="Times New Roman" w:hAnsi="Times New Roman" w:cs="Times New Roman"/>
          <w:color w:val="7030A0"/>
          <w:sz w:val="26"/>
          <w:szCs w:val="26"/>
        </w:rPr>
      </w:pPr>
    </w:p>
    <w:p w:rsidR="00912CC8" w:rsidRDefault="00912C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152F" w:rsidRDefault="007115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2CC8" w:rsidRPr="00EA5D1B" w:rsidRDefault="00912CC8" w:rsidP="00EC4BA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t>Приложение 1</w:t>
      </w:r>
    </w:p>
    <w:p w:rsidR="0071152F" w:rsidRDefault="00912CC8" w:rsidP="00EC4BAD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912CC8" w:rsidRPr="00EA5D1B" w:rsidRDefault="00912CC8" w:rsidP="00EC4BAD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912CC8" w:rsidRPr="00EA5D1B" w:rsidRDefault="004168C0" w:rsidP="00EC4BAD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t>от</w:t>
      </w:r>
      <w:r w:rsidR="0071152F">
        <w:rPr>
          <w:rFonts w:ascii="Times New Roman" w:hAnsi="Times New Roman" w:cs="Times New Roman"/>
          <w:sz w:val="26"/>
          <w:szCs w:val="26"/>
        </w:rPr>
        <w:t xml:space="preserve"> </w:t>
      </w:r>
      <w:r w:rsidR="00EC4BAD">
        <w:rPr>
          <w:rFonts w:ascii="Times New Roman" w:hAnsi="Times New Roman" w:cs="Times New Roman"/>
          <w:sz w:val="26"/>
          <w:szCs w:val="26"/>
        </w:rPr>
        <w:t xml:space="preserve">20.06.2018 </w:t>
      </w:r>
      <w:r w:rsidR="0071152F">
        <w:rPr>
          <w:rFonts w:ascii="Times New Roman" w:hAnsi="Times New Roman" w:cs="Times New Roman"/>
          <w:sz w:val="26"/>
          <w:szCs w:val="26"/>
        </w:rPr>
        <w:t xml:space="preserve"> №</w:t>
      </w:r>
      <w:r w:rsidR="00EC4BAD">
        <w:rPr>
          <w:rFonts w:ascii="Times New Roman" w:hAnsi="Times New Roman" w:cs="Times New Roman"/>
          <w:sz w:val="26"/>
          <w:szCs w:val="26"/>
        </w:rPr>
        <w:t>200-ГД</w:t>
      </w:r>
    </w:p>
    <w:p w:rsidR="00C4178D" w:rsidRPr="00C4178D" w:rsidRDefault="00C4178D" w:rsidP="00C4178D">
      <w:pPr>
        <w:widowControl w:val="0"/>
        <w:autoSpaceDE w:val="0"/>
        <w:autoSpaceDN w:val="0"/>
        <w:rPr>
          <w:sz w:val="26"/>
          <w:szCs w:val="26"/>
        </w:rPr>
      </w:pPr>
      <w:bookmarkStart w:id="0" w:name="P42"/>
      <w:bookmarkEnd w:id="0"/>
    </w:p>
    <w:p w:rsidR="00C4178D" w:rsidRPr="00C4178D" w:rsidRDefault="00C4178D" w:rsidP="00C4178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C4178D">
        <w:rPr>
          <w:b/>
          <w:sz w:val="26"/>
          <w:szCs w:val="26"/>
        </w:rPr>
        <w:t>Положение</w:t>
      </w:r>
    </w:p>
    <w:p w:rsidR="00C4178D" w:rsidRPr="00C4178D" w:rsidRDefault="00C4178D" w:rsidP="00C4178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C4178D">
        <w:rPr>
          <w:b/>
          <w:sz w:val="26"/>
          <w:szCs w:val="26"/>
        </w:rPr>
        <w:t>о земельном налоге на территории города Когалыма</w:t>
      </w:r>
    </w:p>
    <w:p w:rsidR="00C4178D" w:rsidRPr="00C4178D" w:rsidRDefault="00C4178D" w:rsidP="00C4178D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C4178D">
        <w:rPr>
          <w:b/>
          <w:sz w:val="26"/>
          <w:szCs w:val="26"/>
        </w:rPr>
        <w:t>(далее – Положение)</w:t>
      </w:r>
    </w:p>
    <w:p w:rsidR="00C4178D" w:rsidRPr="00C4178D" w:rsidRDefault="00C4178D" w:rsidP="00C4178D">
      <w:pPr>
        <w:spacing w:after="1" w:line="276" w:lineRule="auto"/>
        <w:rPr>
          <w:rFonts w:eastAsiaTheme="minorHAnsi"/>
          <w:sz w:val="26"/>
          <w:szCs w:val="26"/>
          <w:lang w:eastAsia="en-US"/>
        </w:rPr>
      </w:pPr>
    </w:p>
    <w:p w:rsidR="00C4178D" w:rsidRPr="00C4178D" w:rsidRDefault="00C4178D" w:rsidP="00C4178D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C4178D">
        <w:rPr>
          <w:sz w:val="26"/>
          <w:szCs w:val="26"/>
        </w:rPr>
        <w:t>1. Общие положения</w:t>
      </w:r>
    </w:p>
    <w:p w:rsidR="00C4178D" w:rsidRPr="00C4178D" w:rsidRDefault="00C4178D" w:rsidP="00C4178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C4178D" w:rsidRPr="00C4178D" w:rsidRDefault="00C4178D" w:rsidP="00C4178D">
      <w:pPr>
        <w:widowControl w:val="0"/>
        <w:autoSpaceDE w:val="0"/>
        <w:autoSpaceDN w:val="0"/>
        <w:ind w:firstLine="539"/>
        <w:contextualSpacing/>
        <w:jc w:val="both"/>
        <w:rPr>
          <w:sz w:val="26"/>
          <w:szCs w:val="26"/>
        </w:rPr>
      </w:pPr>
      <w:r w:rsidRPr="00C4178D">
        <w:rPr>
          <w:sz w:val="26"/>
          <w:szCs w:val="26"/>
        </w:rPr>
        <w:t>1.1. Настоящее Положение в соответствии с Налоговым кодексом Российской Федерации  определяет</w:t>
      </w:r>
      <w:r w:rsidRPr="00C4178D">
        <w:rPr>
          <w:b/>
          <w:i/>
          <w:color w:val="31849B" w:themeColor="accent5" w:themeShade="BF"/>
          <w:sz w:val="26"/>
          <w:szCs w:val="26"/>
        </w:rPr>
        <w:t xml:space="preserve"> </w:t>
      </w:r>
      <w:r w:rsidRPr="00C4178D">
        <w:rPr>
          <w:sz w:val="26"/>
          <w:szCs w:val="26"/>
        </w:rPr>
        <w:t>порядок и сроки уплаты земельного налога (далее – налог), авансовых платежей, налоговые льготы, основания и порядок их применения.</w:t>
      </w:r>
    </w:p>
    <w:p w:rsidR="00C4178D" w:rsidRPr="00C4178D" w:rsidRDefault="00C4178D" w:rsidP="00C4178D">
      <w:pPr>
        <w:widowControl w:val="0"/>
        <w:autoSpaceDE w:val="0"/>
        <w:autoSpaceDN w:val="0"/>
        <w:spacing w:before="220"/>
        <w:ind w:firstLine="539"/>
        <w:contextualSpacing/>
        <w:jc w:val="both"/>
        <w:rPr>
          <w:sz w:val="26"/>
          <w:szCs w:val="26"/>
        </w:rPr>
      </w:pPr>
      <w:r w:rsidRPr="00C4178D">
        <w:rPr>
          <w:sz w:val="26"/>
          <w:szCs w:val="26"/>
        </w:rPr>
        <w:t xml:space="preserve">1.2. Понятия «капитальные вложения», «инвестор», «инвестиционный проект», используемые в настоящем Положении, применяются в том значении, в котором они определены Федеральным </w:t>
      </w:r>
      <w:hyperlink r:id="rId27" w:history="1">
        <w:r w:rsidRPr="00C4178D">
          <w:rPr>
            <w:sz w:val="26"/>
            <w:szCs w:val="26"/>
          </w:rPr>
          <w:t>законом</w:t>
        </w:r>
      </w:hyperlink>
      <w:r w:rsidRPr="00C4178D">
        <w:rPr>
          <w:sz w:val="26"/>
          <w:szCs w:val="26"/>
        </w:rPr>
        <w:t xml:space="preserve"> от 25.02.1999 №39-ФЗ «Об инвестиционной деятельности в Российской Федерации, осуществляемой в форме капитальных вложений».</w:t>
      </w:r>
    </w:p>
    <w:p w:rsidR="00C4178D" w:rsidRPr="00C4178D" w:rsidRDefault="00C4178D" w:rsidP="00C4178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C4178D" w:rsidRPr="00C4178D" w:rsidRDefault="00C4178D" w:rsidP="00C4178D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C4178D">
        <w:rPr>
          <w:sz w:val="26"/>
          <w:szCs w:val="26"/>
        </w:rPr>
        <w:t>2. Порядок и сроки уплаты налога</w:t>
      </w:r>
    </w:p>
    <w:p w:rsidR="00C4178D" w:rsidRPr="00C4178D" w:rsidRDefault="00C4178D" w:rsidP="00C4178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</w:p>
    <w:p w:rsidR="00C4178D" w:rsidRPr="00C4178D" w:rsidRDefault="00C4178D" w:rsidP="00C4178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4178D">
        <w:rPr>
          <w:sz w:val="26"/>
          <w:szCs w:val="26"/>
        </w:rPr>
        <w:t>2.1. Отчетными периодами для налогоплательщиков - организаций признаются первый квартал, второй квартал и третий квартал календарного года.</w:t>
      </w:r>
    </w:p>
    <w:p w:rsidR="00C4178D" w:rsidRPr="00C4178D" w:rsidRDefault="00C4178D" w:rsidP="00C4178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4178D">
        <w:rPr>
          <w:sz w:val="26"/>
          <w:szCs w:val="26"/>
        </w:rPr>
        <w:t>2.2. Налогоплательщики - организации уплачивают налог 15 марта года, следующего за истекшим налоговым периодом.</w:t>
      </w:r>
    </w:p>
    <w:p w:rsidR="00C4178D" w:rsidRPr="00C4178D" w:rsidRDefault="00C4178D" w:rsidP="00C4178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4178D">
        <w:rPr>
          <w:sz w:val="26"/>
          <w:szCs w:val="26"/>
        </w:rPr>
        <w:t>2.3. Авансовые платежи по налогу уплачиваются до 15 мая, 15 августа, 15 ноября отчетного периода.</w:t>
      </w:r>
    </w:p>
    <w:p w:rsidR="00C4178D" w:rsidRPr="00C4178D" w:rsidRDefault="00C4178D" w:rsidP="00C4178D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</w:p>
    <w:p w:rsidR="00C4178D" w:rsidRPr="00C4178D" w:rsidRDefault="00C4178D" w:rsidP="00C4178D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C4178D">
        <w:rPr>
          <w:sz w:val="26"/>
          <w:szCs w:val="26"/>
        </w:rPr>
        <w:t>3. Налоговые льготы</w:t>
      </w:r>
    </w:p>
    <w:p w:rsidR="00C4178D" w:rsidRPr="00C4178D" w:rsidRDefault="00C4178D" w:rsidP="00C4178D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C4178D" w:rsidRPr="00C4178D" w:rsidRDefault="00C4178D" w:rsidP="00C4178D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C4178D">
        <w:rPr>
          <w:sz w:val="26"/>
          <w:szCs w:val="26"/>
        </w:rPr>
        <w:t>3.1. Освобождаются от уплаты налога:</w:t>
      </w:r>
    </w:p>
    <w:p w:rsidR="00C4178D" w:rsidRPr="00C4178D" w:rsidRDefault="00C4178D" w:rsidP="00C4178D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6"/>
          <w:szCs w:val="26"/>
        </w:rPr>
      </w:pPr>
      <w:bookmarkStart w:id="1" w:name="P84"/>
      <w:bookmarkEnd w:id="1"/>
      <w:r w:rsidRPr="00C4178D">
        <w:rPr>
          <w:sz w:val="26"/>
          <w:szCs w:val="26"/>
        </w:rPr>
        <w:t>3.1.1. организации - инвесторы, реализующие инвестиционные проекты в городе Когалыме, в соответствии с приоритетными направлениями развития экономики города Когалыма, в размере не менее 100 (ста) миллионов рублей, в течение двух налоговых периодов с момента отражения произведенных капитальных вложений в бухгалтерском балансе организации-налогоплательщика.</w:t>
      </w:r>
    </w:p>
    <w:p w:rsidR="00C4178D" w:rsidRPr="00C4178D" w:rsidRDefault="00C4178D" w:rsidP="00C4178D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6"/>
          <w:szCs w:val="26"/>
        </w:rPr>
      </w:pPr>
      <w:r w:rsidRPr="00C4178D">
        <w:rPr>
          <w:sz w:val="26"/>
          <w:szCs w:val="26"/>
        </w:rPr>
        <w:t>Льгота предоставляется в части земельных участков, занятых имуществом, созданным в результате реализации инвестиционного проекта.</w:t>
      </w:r>
    </w:p>
    <w:p w:rsidR="00C4178D" w:rsidRPr="00C4178D" w:rsidRDefault="00C4178D" w:rsidP="00C4178D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6"/>
          <w:szCs w:val="26"/>
        </w:rPr>
      </w:pPr>
      <w:bookmarkStart w:id="2" w:name="P87"/>
      <w:bookmarkEnd w:id="2"/>
      <w:r w:rsidRPr="00C4178D">
        <w:rPr>
          <w:sz w:val="26"/>
          <w:szCs w:val="26"/>
        </w:rPr>
        <w:t>3.1.2. субъекты малого (среднего) предпринимательства, реализующие инвестиционные проекты в городе Когалыме, в соответствии с приоритетными направлениями развития экономики города Когалыма, в размере не менее 20 (двадцати) миллионов рублей, в течение двух налоговых периодов с момента отражения произведенных капитальных вложений в бухгалтерском балансе налогоплательщика.</w:t>
      </w:r>
    </w:p>
    <w:p w:rsidR="00C4178D" w:rsidRPr="00C4178D" w:rsidRDefault="00C4178D" w:rsidP="00C4178D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6"/>
          <w:szCs w:val="26"/>
        </w:rPr>
      </w:pPr>
      <w:r w:rsidRPr="00C4178D">
        <w:rPr>
          <w:sz w:val="26"/>
          <w:szCs w:val="26"/>
        </w:rPr>
        <w:t>Льгота предоставляется в части земельных участков, занятых имуществом, созданным в результате реализации инвестиционного проекта.</w:t>
      </w:r>
    </w:p>
    <w:p w:rsidR="00C4178D" w:rsidRPr="00C4178D" w:rsidRDefault="00C4178D" w:rsidP="00C4178D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6"/>
          <w:szCs w:val="26"/>
        </w:rPr>
      </w:pPr>
      <w:bookmarkStart w:id="3" w:name="P90"/>
      <w:bookmarkEnd w:id="3"/>
      <w:r w:rsidRPr="00C4178D">
        <w:rPr>
          <w:sz w:val="26"/>
          <w:szCs w:val="26"/>
        </w:rPr>
        <w:t xml:space="preserve">3.1.3. вновь зарегистрированные субъекты малого (среднего) </w:t>
      </w:r>
      <w:r w:rsidRPr="00C4178D">
        <w:rPr>
          <w:sz w:val="26"/>
          <w:szCs w:val="26"/>
        </w:rPr>
        <w:lastRenderedPageBreak/>
        <w:t>предпринимательства и социально ориентированные некоммерческие организации в течение двух налоговых периодов с момента государственной регистрации в налоговом органе, использующие земельный участок и осуществляющие основную деятельность в соответствии с приоритетными направлениями развития экономики города Когалыма.</w:t>
      </w:r>
    </w:p>
    <w:p w:rsidR="00C4178D" w:rsidRPr="00C4178D" w:rsidRDefault="00C4178D" w:rsidP="00C4178D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6"/>
          <w:szCs w:val="26"/>
        </w:rPr>
      </w:pPr>
    </w:p>
    <w:p w:rsidR="00C4178D" w:rsidRPr="00C4178D" w:rsidRDefault="00C4178D" w:rsidP="00C4178D">
      <w:pPr>
        <w:widowControl w:val="0"/>
        <w:autoSpaceDE w:val="0"/>
        <w:autoSpaceDN w:val="0"/>
        <w:spacing w:before="220"/>
        <w:ind w:firstLine="540"/>
        <w:contextualSpacing/>
        <w:jc w:val="center"/>
        <w:rPr>
          <w:sz w:val="26"/>
          <w:szCs w:val="26"/>
        </w:rPr>
      </w:pPr>
      <w:r w:rsidRPr="00C4178D">
        <w:rPr>
          <w:sz w:val="26"/>
          <w:szCs w:val="26"/>
        </w:rPr>
        <w:t>4. Основания и порядок применения налоговых льгот</w:t>
      </w:r>
    </w:p>
    <w:p w:rsidR="00C4178D" w:rsidRPr="00C4178D" w:rsidRDefault="00C4178D" w:rsidP="00C4178D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6"/>
          <w:szCs w:val="26"/>
        </w:rPr>
      </w:pPr>
    </w:p>
    <w:p w:rsidR="00C4178D" w:rsidRPr="00C4178D" w:rsidRDefault="00C4178D" w:rsidP="00C4178D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6"/>
          <w:szCs w:val="26"/>
        </w:rPr>
      </w:pPr>
      <w:r w:rsidRPr="00C4178D">
        <w:rPr>
          <w:sz w:val="26"/>
          <w:szCs w:val="26"/>
        </w:rPr>
        <w:t>4.1. В целях применения налоговых льгот, установленных под</w:t>
      </w:r>
      <w:hyperlink w:anchor="P84" w:history="1">
        <w:r w:rsidRPr="00C4178D">
          <w:rPr>
            <w:sz w:val="26"/>
            <w:szCs w:val="26"/>
          </w:rPr>
          <w:t>пунктами 3.1.1</w:t>
        </w:r>
      </w:hyperlink>
      <w:r w:rsidRPr="00C4178D">
        <w:rPr>
          <w:color w:val="7030A0"/>
          <w:sz w:val="26"/>
          <w:szCs w:val="26"/>
        </w:rPr>
        <w:t xml:space="preserve">- </w:t>
      </w:r>
      <w:r w:rsidRPr="00C4178D">
        <w:rPr>
          <w:sz w:val="26"/>
          <w:szCs w:val="26"/>
        </w:rPr>
        <w:t>3</w:t>
      </w:r>
      <w:hyperlink w:anchor="P90" w:history="1">
        <w:r w:rsidRPr="00C4178D">
          <w:rPr>
            <w:sz w:val="26"/>
            <w:szCs w:val="26"/>
          </w:rPr>
          <w:t>.1.3</w:t>
        </w:r>
      </w:hyperlink>
      <w:r w:rsidRPr="00C4178D">
        <w:rPr>
          <w:sz w:val="26"/>
          <w:szCs w:val="26"/>
        </w:rPr>
        <w:t xml:space="preserve"> настоящего Положения, приоритетными направлениями развития экономики города Когалыма являются следующие виды экономической деятельности:</w:t>
      </w:r>
    </w:p>
    <w:p w:rsidR="00C4178D" w:rsidRPr="00C4178D" w:rsidRDefault="00C4178D" w:rsidP="00C4178D">
      <w:pPr>
        <w:widowControl w:val="0"/>
        <w:autoSpaceDE w:val="0"/>
        <w:autoSpaceDN w:val="0"/>
        <w:spacing w:before="220"/>
        <w:ind w:firstLine="539"/>
        <w:contextualSpacing/>
        <w:jc w:val="both"/>
        <w:rPr>
          <w:sz w:val="26"/>
          <w:szCs w:val="26"/>
        </w:rPr>
      </w:pPr>
      <w:r w:rsidRPr="00C4178D">
        <w:rPr>
          <w:sz w:val="26"/>
          <w:szCs w:val="26"/>
        </w:rPr>
        <w:t>- обрабатывающее производство;</w:t>
      </w:r>
    </w:p>
    <w:p w:rsidR="00C4178D" w:rsidRPr="00C4178D" w:rsidRDefault="00C4178D" w:rsidP="00C4178D">
      <w:pPr>
        <w:widowControl w:val="0"/>
        <w:autoSpaceDE w:val="0"/>
        <w:autoSpaceDN w:val="0"/>
        <w:spacing w:before="220"/>
        <w:ind w:firstLine="539"/>
        <w:contextualSpacing/>
        <w:jc w:val="both"/>
        <w:rPr>
          <w:sz w:val="26"/>
          <w:szCs w:val="26"/>
        </w:rPr>
      </w:pPr>
      <w:r w:rsidRPr="00C4178D">
        <w:rPr>
          <w:sz w:val="26"/>
          <w:szCs w:val="26"/>
        </w:rPr>
        <w:t>- сельскохозяйственное производство;</w:t>
      </w:r>
    </w:p>
    <w:p w:rsidR="00C4178D" w:rsidRPr="00C4178D" w:rsidRDefault="00C4178D" w:rsidP="00C4178D">
      <w:pPr>
        <w:widowControl w:val="0"/>
        <w:autoSpaceDE w:val="0"/>
        <w:autoSpaceDN w:val="0"/>
        <w:spacing w:before="220"/>
        <w:ind w:firstLine="539"/>
        <w:contextualSpacing/>
        <w:jc w:val="both"/>
        <w:rPr>
          <w:sz w:val="26"/>
          <w:szCs w:val="26"/>
        </w:rPr>
      </w:pPr>
      <w:r w:rsidRPr="00C4178D">
        <w:rPr>
          <w:sz w:val="26"/>
          <w:szCs w:val="26"/>
        </w:rPr>
        <w:t>- дошкольное и начальное общее образование;</w:t>
      </w:r>
    </w:p>
    <w:p w:rsidR="00C4178D" w:rsidRPr="00C4178D" w:rsidRDefault="00C4178D" w:rsidP="00C4178D">
      <w:pPr>
        <w:widowControl w:val="0"/>
        <w:autoSpaceDE w:val="0"/>
        <w:autoSpaceDN w:val="0"/>
        <w:spacing w:before="220"/>
        <w:ind w:firstLine="539"/>
        <w:contextualSpacing/>
        <w:jc w:val="both"/>
        <w:rPr>
          <w:sz w:val="26"/>
          <w:szCs w:val="26"/>
        </w:rPr>
      </w:pPr>
      <w:r w:rsidRPr="00C4178D">
        <w:rPr>
          <w:sz w:val="26"/>
          <w:szCs w:val="26"/>
        </w:rPr>
        <w:t>- здравоохранение и предоставление социальных услуг;</w:t>
      </w:r>
    </w:p>
    <w:p w:rsidR="00C4178D" w:rsidRPr="00C4178D" w:rsidRDefault="00C4178D" w:rsidP="00C4178D">
      <w:pPr>
        <w:widowControl w:val="0"/>
        <w:autoSpaceDE w:val="0"/>
        <w:autoSpaceDN w:val="0"/>
        <w:spacing w:before="220"/>
        <w:ind w:firstLine="539"/>
        <w:contextualSpacing/>
        <w:jc w:val="both"/>
        <w:rPr>
          <w:sz w:val="26"/>
          <w:szCs w:val="26"/>
        </w:rPr>
      </w:pPr>
      <w:r w:rsidRPr="00C4178D">
        <w:rPr>
          <w:sz w:val="26"/>
          <w:szCs w:val="26"/>
        </w:rPr>
        <w:t>- услуги в сфере семейного, молодежного и детского досуга;</w:t>
      </w:r>
    </w:p>
    <w:p w:rsidR="00C4178D" w:rsidRPr="00C4178D" w:rsidRDefault="00C4178D" w:rsidP="00C4178D">
      <w:pPr>
        <w:widowControl w:val="0"/>
        <w:autoSpaceDE w:val="0"/>
        <w:autoSpaceDN w:val="0"/>
        <w:spacing w:before="220"/>
        <w:ind w:firstLine="539"/>
        <w:contextualSpacing/>
        <w:jc w:val="both"/>
        <w:rPr>
          <w:sz w:val="26"/>
          <w:szCs w:val="26"/>
        </w:rPr>
      </w:pPr>
      <w:r w:rsidRPr="00C4178D">
        <w:rPr>
          <w:sz w:val="26"/>
          <w:szCs w:val="26"/>
        </w:rPr>
        <w:t>- организация общественного питания и бытового обслуживания населения;</w:t>
      </w:r>
    </w:p>
    <w:p w:rsidR="00C4178D" w:rsidRPr="00C4178D" w:rsidRDefault="00C4178D" w:rsidP="00C4178D">
      <w:pPr>
        <w:widowControl w:val="0"/>
        <w:autoSpaceDE w:val="0"/>
        <w:autoSpaceDN w:val="0"/>
        <w:spacing w:before="220"/>
        <w:ind w:firstLine="539"/>
        <w:contextualSpacing/>
        <w:jc w:val="both"/>
        <w:rPr>
          <w:sz w:val="26"/>
          <w:szCs w:val="26"/>
        </w:rPr>
      </w:pPr>
      <w:r w:rsidRPr="00C4178D">
        <w:rPr>
          <w:sz w:val="26"/>
          <w:szCs w:val="26"/>
        </w:rPr>
        <w:t>- услуги в сфере отдыха, культуры и спорта.</w:t>
      </w:r>
    </w:p>
    <w:p w:rsidR="00C4178D" w:rsidRPr="00C4178D" w:rsidRDefault="00BA0646" w:rsidP="00C4178D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6"/>
          <w:szCs w:val="26"/>
        </w:rPr>
      </w:pPr>
      <w:hyperlink r:id="rId28" w:history="1">
        <w:proofErr w:type="gramStart"/>
        <w:r w:rsidR="00C4178D" w:rsidRPr="00C4178D">
          <w:rPr>
            <w:sz w:val="26"/>
            <w:szCs w:val="26"/>
          </w:rPr>
          <w:t>4.2</w:t>
        </w:r>
      </w:hyperlink>
      <w:r w:rsidR="00C4178D" w:rsidRPr="00C4178D">
        <w:rPr>
          <w:sz w:val="26"/>
          <w:szCs w:val="26"/>
        </w:rPr>
        <w:t xml:space="preserve">. Для подтверждения права на льготу налогоплательщики - организации предоставляют в Инспекцию Федеральной налоговой службы Российской Федерации по </w:t>
      </w:r>
      <w:proofErr w:type="spellStart"/>
      <w:r w:rsidR="00C4178D" w:rsidRPr="00C4178D">
        <w:rPr>
          <w:sz w:val="26"/>
          <w:szCs w:val="26"/>
        </w:rPr>
        <w:t>Сургутскому</w:t>
      </w:r>
      <w:proofErr w:type="spellEnd"/>
      <w:r w:rsidR="00C4178D" w:rsidRPr="00C4178D">
        <w:rPr>
          <w:sz w:val="26"/>
          <w:szCs w:val="26"/>
        </w:rPr>
        <w:t xml:space="preserve"> району Ханты-Мансийского автономного округа-Югры до 1 февраля года, следующего за истекшим налоговым периодом, документы, удостоверяющие их право собственности, владения, пользования земельным участком, и иные документы, необходимые для подтверждения оснований предоставления льготы, в рамках действующего законодательства Российской Федерации.</w:t>
      </w:r>
      <w:proofErr w:type="gramEnd"/>
    </w:p>
    <w:p w:rsidR="00C4178D" w:rsidRPr="00C4178D" w:rsidRDefault="00C4178D" w:rsidP="00C4178D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6"/>
          <w:szCs w:val="26"/>
        </w:rPr>
      </w:pPr>
      <w:r w:rsidRPr="00C4178D">
        <w:rPr>
          <w:sz w:val="26"/>
          <w:szCs w:val="26"/>
        </w:rPr>
        <w:t xml:space="preserve">4.3. Основанием </w:t>
      </w:r>
      <w:proofErr w:type="gramStart"/>
      <w:r w:rsidRPr="00C4178D">
        <w:rPr>
          <w:sz w:val="26"/>
          <w:szCs w:val="26"/>
        </w:rPr>
        <w:t>для предоставления льготы по налогу в соответствии с под</w:t>
      </w:r>
      <w:hyperlink w:anchor="P84" w:history="1">
        <w:r w:rsidRPr="00C4178D">
          <w:rPr>
            <w:sz w:val="26"/>
            <w:szCs w:val="26"/>
          </w:rPr>
          <w:t>пунктами</w:t>
        </w:r>
        <w:proofErr w:type="gramEnd"/>
        <w:r w:rsidRPr="00C4178D">
          <w:rPr>
            <w:sz w:val="26"/>
            <w:szCs w:val="26"/>
          </w:rPr>
          <w:t xml:space="preserve"> 3.1.1 и 3.1.2</w:t>
        </w:r>
      </w:hyperlink>
      <w:r w:rsidRPr="00C4178D">
        <w:rPr>
          <w:sz w:val="26"/>
          <w:szCs w:val="26"/>
        </w:rPr>
        <w:t xml:space="preserve"> настоящего Положения является предоставление следующих документов:</w:t>
      </w:r>
    </w:p>
    <w:p w:rsidR="00C4178D" w:rsidRPr="00C4178D" w:rsidRDefault="00C4178D" w:rsidP="00C4178D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6"/>
          <w:szCs w:val="26"/>
        </w:rPr>
      </w:pPr>
      <w:r w:rsidRPr="00C4178D">
        <w:rPr>
          <w:sz w:val="26"/>
          <w:szCs w:val="26"/>
        </w:rPr>
        <w:t>- документы, подтверждающие фактическое осуществление капитальных вложений в имущество;</w:t>
      </w:r>
    </w:p>
    <w:p w:rsidR="00C4178D" w:rsidRPr="00C4178D" w:rsidRDefault="00C4178D" w:rsidP="00C4178D">
      <w:pPr>
        <w:widowControl w:val="0"/>
        <w:autoSpaceDE w:val="0"/>
        <w:autoSpaceDN w:val="0"/>
        <w:spacing w:before="220"/>
        <w:ind w:firstLine="540"/>
        <w:contextualSpacing/>
        <w:jc w:val="both"/>
        <w:rPr>
          <w:sz w:val="26"/>
          <w:szCs w:val="26"/>
        </w:rPr>
      </w:pPr>
      <w:r w:rsidRPr="00C4178D">
        <w:rPr>
          <w:sz w:val="26"/>
          <w:szCs w:val="26"/>
        </w:rPr>
        <w:t>- инвестиционный проект, в результате реализации которого создано имущество.</w:t>
      </w:r>
    </w:p>
    <w:p w:rsidR="00C4178D" w:rsidRPr="00C4178D" w:rsidRDefault="00C4178D" w:rsidP="00C4178D">
      <w:pPr>
        <w:widowControl w:val="0"/>
        <w:autoSpaceDE w:val="0"/>
        <w:autoSpaceDN w:val="0"/>
        <w:spacing w:before="220"/>
        <w:ind w:firstLine="540"/>
        <w:contextualSpacing/>
        <w:jc w:val="center"/>
        <w:rPr>
          <w:sz w:val="26"/>
          <w:szCs w:val="26"/>
        </w:rPr>
      </w:pPr>
    </w:p>
    <w:p w:rsidR="00C4178D" w:rsidRPr="00C4178D" w:rsidRDefault="00C4178D" w:rsidP="00C4178D">
      <w:pPr>
        <w:widowControl w:val="0"/>
        <w:autoSpaceDE w:val="0"/>
        <w:autoSpaceDN w:val="0"/>
        <w:ind w:firstLine="540"/>
        <w:contextualSpacing/>
        <w:jc w:val="both"/>
        <w:rPr>
          <w:color w:val="7030A0"/>
          <w:sz w:val="26"/>
          <w:szCs w:val="26"/>
        </w:rPr>
      </w:pPr>
    </w:p>
    <w:p w:rsidR="00C4178D" w:rsidRPr="00C4178D" w:rsidRDefault="00C4178D" w:rsidP="00C4178D">
      <w:pPr>
        <w:widowControl w:val="0"/>
        <w:autoSpaceDE w:val="0"/>
        <w:autoSpaceDN w:val="0"/>
        <w:jc w:val="right"/>
        <w:outlineLvl w:val="0"/>
        <w:rPr>
          <w:sz w:val="26"/>
          <w:szCs w:val="26"/>
        </w:rPr>
      </w:pPr>
    </w:p>
    <w:p w:rsidR="00C4178D" w:rsidRPr="00C4178D" w:rsidRDefault="00C4178D" w:rsidP="00C4178D">
      <w:pPr>
        <w:widowControl w:val="0"/>
        <w:autoSpaceDE w:val="0"/>
        <w:autoSpaceDN w:val="0"/>
        <w:jc w:val="right"/>
        <w:outlineLvl w:val="0"/>
        <w:rPr>
          <w:sz w:val="26"/>
          <w:szCs w:val="26"/>
        </w:rPr>
      </w:pPr>
    </w:p>
    <w:p w:rsidR="00C4178D" w:rsidRPr="00C4178D" w:rsidRDefault="00C4178D" w:rsidP="00C4178D">
      <w:pPr>
        <w:widowControl w:val="0"/>
        <w:autoSpaceDE w:val="0"/>
        <w:autoSpaceDN w:val="0"/>
        <w:jc w:val="right"/>
        <w:outlineLvl w:val="0"/>
        <w:rPr>
          <w:sz w:val="26"/>
          <w:szCs w:val="26"/>
        </w:rPr>
      </w:pPr>
    </w:p>
    <w:p w:rsidR="00C4178D" w:rsidRPr="00C4178D" w:rsidRDefault="00C4178D" w:rsidP="00C4178D">
      <w:pPr>
        <w:widowControl w:val="0"/>
        <w:autoSpaceDE w:val="0"/>
        <w:autoSpaceDN w:val="0"/>
        <w:jc w:val="right"/>
        <w:outlineLvl w:val="0"/>
        <w:rPr>
          <w:sz w:val="26"/>
          <w:szCs w:val="26"/>
        </w:rPr>
      </w:pPr>
    </w:p>
    <w:p w:rsidR="00F85FF4" w:rsidRDefault="00F85FF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85FF4" w:rsidRDefault="00F85FF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B115D" w:rsidRDefault="004B115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B115D" w:rsidRDefault="004B115D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912CC8" w:rsidRPr="004B115D" w:rsidRDefault="00912CC8" w:rsidP="00EC4BAD">
      <w:pPr>
        <w:pStyle w:val="ConsPlusNormal"/>
        <w:ind w:left="5670"/>
        <w:outlineLvl w:val="0"/>
        <w:rPr>
          <w:rFonts w:ascii="Times New Roman" w:hAnsi="Times New Roman" w:cs="Times New Roman"/>
          <w:sz w:val="26"/>
          <w:szCs w:val="26"/>
        </w:rPr>
      </w:pPr>
      <w:r w:rsidRPr="004B115D">
        <w:rPr>
          <w:rFonts w:ascii="Times New Roman" w:hAnsi="Times New Roman" w:cs="Times New Roman"/>
          <w:sz w:val="26"/>
          <w:szCs w:val="26"/>
        </w:rPr>
        <w:t>Приложение 2</w:t>
      </w:r>
    </w:p>
    <w:p w:rsidR="0071152F" w:rsidRDefault="00912CC8" w:rsidP="00EC4BAD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4B115D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912CC8" w:rsidRPr="004B115D" w:rsidRDefault="00912CC8" w:rsidP="00EC4BAD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4B115D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EC4BAD" w:rsidRPr="00EA5D1B" w:rsidRDefault="00EC4BAD" w:rsidP="00EC4BAD">
      <w:pPr>
        <w:pStyle w:val="ConsPlusNormal"/>
        <w:ind w:left="5670"/>
        <w:rPr>
          <w:rFonts w:ascii="Times New Roman" w:hAnsi="Times New Roman" w:cs="Times New Roman"/>
          <w:sz w:val="26"/>
          <w:szCs w:val="26"/>
        </w:rPr>
      </w:pPr>
      <w:r w:rsidRPr="00EA5D1B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20.06.2018  №200-ГД</w:t>
      </w:r>
    </w:p>
    <w:p w:rsidR="000A3DC8" w:rsidRPr="004B115D" w:rsidRDefault="000A3DC8" w:rsidP="007E04A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12CC8" w:rsidRPr="004B115D" w:rsidRDefault="000B3D6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118"/>
      <w:bookmarkEnd w:id="4"/>
      <w:r w:rsidRPr="004B115D">
        <w:rPr>
          <w:rFonts w:ascii="Times New Roman" w:hAnsi="Times New Roman" w:cs="Times New Roman"/>
          <w:sz w:val="26"/>
          <w:szCs w:val="26"/>
        </w:rPr>
        <w:t>Размеры</w:t>
      </w:r>
    </w:p>
    <w:p w:rsidR="00912CC8" w:rsidRDefault="00674D6E" w:rsidP="006E56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0B3D65" w:rsidRPr="004B115D">
        <w:rPr>
          <w:rFonts w:ascii="Times New Roman" w:hAnsi="Times New Roman" w:cs="Times New Roman"/>
          <w:sz w:val="26"/>
          <w:szCs w:val="26"/>
        </w:rPr>
        <w:t xml:space="preserve">тавок земельного налога </w:t>
      </w:r>
      <w:r w:rsidR="006E5634" w:rsidRPr="006E5634">
        <w:rPr>
          <w:rFonts w:ascii="Times New Roman" w:hAnsi="Times New Roman" w:cs="Times New Roman"/>
          <w:sz w:val="26"/>
          <w:szCs w:val="26"/>
        </w:rPr>
        <w:t>на территории города Когалыма</w:t>
      </w:r>
    </w:p>
    <w:p w:rsidR="006E5634" w:rsidRPr="003A30AC" w:rsidRDefault="006E5634" w:rsidP="006E5634">
      <w:pPr>
        <w:pStyle w:val="ConsPlusTitle"/>
        <w:jc w:val="center"/>
        <w:rPr>
          <w:rFonts w:ascii="Times New Roman" w:hAnsi="Times New Roman" w:cs="Times New Roman"/>
          <w:color w:val="7030A0"/>
          <w:sz w:val="26"/>
          <w:szCs w:val="26"/>
        </w:rPr>
      </w:pPr>
    </w:p>
    <w:p w:rsidR="00912CC8" w:rsidRPr="004B115D" w:rsidRDefault="00912C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B115D">
        <w:rPr>
          <w:rFonts w:ascii="Times New Roman" w:hAnsi="Times New Roman" w:cs="Times New Roman"/>
          <w:sz w:val="26"/>
          <w:szCs w:val="26"/>
        </w:rPr>
        <w:t xml:space="preserve">Налоговая ставка устанавливается </w:t>
      </w:r>
      <w:r w:rsidR="00BE711E" w:rsidRPr="004B115D">
        <w:rPr>
          <w:rFonts w:ascii="Times New Roman" w:hAnsi="Times New Roman" w:cs="Times New Roman"/>
          <w:sz w:val="26"/>
          <w:szCs w:val="26"/>
        </w:rPr>
        <w:t>в процентах от кадастровой стоимости земельного участка</w:t>
      </w:r>
      <w:r w:rsidR="00BE711E" w:rsidRPr="004B115D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B115D">
        <w:rPr>
          <w:rFonts w:ascii="Times New Roman" w:hAnsi="Times New Roman" w:cs="Times New Roman"/>
          <w:sz w:val="26"/>
          <w:szCs w:val="26"/>
        </w:rPr>
        <w:t>в зависимости от вид</w:t>
      </w:r>
      <w:r w:rsidR="006E5634">
        <w:rPr>
          <w:rFonts w:ascii="Times New Roman" w:hAnsi="Times New Roman" w:cs="Times New Roman"/>
          <w:sz w:val="26"/>
          <w:szCs w:val="26"/>
        </w:rPr>
        <w:t>а</w:t>
      </w:r>
      <w:r w:rsidRPr="004B115D">
        <w:rPr>
          <w:rFonts w:ascii="Times New Roman" w:hAnsi="Times New Roman" w:cs="Times New Roman"/>
          <w:sz w:val="26"/>
          <w:szCs w:val="26"/>
        </w:rPr>
        <w:t xml:space="preserve"> разрешенного использования земельного участка </w:t>
      </w:r>
      <w:r w:rsidR="00BA3678" w:rsidRPr="004B115D">
        <w:rPr>
          <w:rFonts w:ascii="Times New Roman" w:hAnsi="Times New Roman" w:cs="Times New Roman"/>
          <w:sz w:val="26"/>
          <w:szCs w:val="26"/>
        </w:rPr>
        <w:t>(согласно приказу Минэкономразвития от 01.09.2014 №540 «Об утверждении классификатора видов разрешенного использования земельных участков»</w:t>
      </w:r>
      <w:r w:rsidR="004B115D" w:rsidRPr="004B115D">
        <w:rPr>
          <w:rFonts w:ascii="Times New Roman" w:hAnsi="Times New Roman" w:cs="Times New Roman"/>
          <w:sz w:val="26"/>
          <w:szCs w:val="26"/>
        </w:rPr>
        <w:t xml:space="preserve"> и решением Думы города Когалыма от 29.06.2009 №390-ГД</w:t>
      </w:r>
      <w:r w:rsidR="006F4629">
        <w:rPr>
          <w:rFonts w:ascii="Times New Roman" w:hAnsi="Times New Roman" w:cs="Times New Roman"/>
          <w:sz w:val="26"/>
          <w:szCs w:val="26"/>
        </w:rPr>
        <w:t xml:space="preserve"> </w:t>
      </w:r>
      <w:r w:rsidR="006F4629" w:rsidRPr="006F4629">
        <w:rPr>
          <w:rFonts w:ascii="Times New Roman" w:hAnsi="Times New Roman" w:cs="Times New Roman"/>
          <w:sz w:val="26"/>
          <w:szCs w:val="26"/>
        </w:rPr>
        <w:t>«Об утверждении правил землепользования и застройки территории города Когалыма</w:t>
      </w:r>
      <w:r w:rsidR="004B115D" w:rsidRPr="004B115D">
        <w:rPr>
          <w:rFonts w:ascii="Times New Roman" w:hAnsi="Times New Roman" w:cs="Times New Roman"/>
          <w:sz w:val="26"/>
          <w:szCs w:val="26"/>
        </w:rPr>
        <w:t>»</w:t>
      </w:r>
      <w:r w:rsidR="006F4629">
        <w:rPr>
          <w:rFonts w:ascii="Times New Roman" w:hAnsi="Times New Roman" w:cs="Times New Roman"/>
          <w:sz w:val="26"/>
          <w:szCs w:val="26"/>
        </w:rPr>
        <w:t>)</w:t>
      </w:r>
      <w:r w:rsidR="00BA3678" w:rsidRPr="004B115D">
        <w:rPr>
          <w:rFonts w:ascii="Times New Roman" w:hAnsi="Times New Roman" w:cs="Times New Roman"/>
          <w:sz w:val="26"/>
          <w:szCs w:val="26"/>
        </w:rPr>
        <w:t xml:space="preserve"> </w:t>
      </w:r>
      <w:r w:rsidRPr="004B115D">
        <w:rPr>
          <w:rFonts w:ascii="Times New Roman" w:hAnsi="Times New Roman" w:cs="Times New Roman"/>
          <w:sz w:val="26"/>
          <w:szCs w:val="26"/>
        </w:rPr>
        <w:t>в следующих размерах:</w:t>
      </w:r>
      <w:proofErr w:type="gramEnd"/>
    </w:p>
    <w:p w:rsidR="00912CC8" w:rsidRPr="004B115D" w:rsidRDefault="00912CC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7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1417"/>
        <w:gridCol w:w="1276"/>
      </w:tblGrid>
      <w:tr w:rsidR="003A30AC" w:rsidRPr="003A30AC" w:rsidTr="00BA0646">
        <w:trPr>
          <w:cantSplit/>
          <w:trHeight w:val="212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A3678" w:rsidRPr="003A30AC" w:rsidRDefault="007C7C37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4B1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B115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B115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3678" w:rsidRPr="004B115D" w:rsidRDefault="00BA3678" w:rsidP="007C7C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115D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 w:rsidR="007C7C37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7C7C37" w:rsidRPr="004B115D">
              <w:rPr>
                <w:rFonts w:ascii="Times New Roman" w:hAnsi="Times New Roman" w:cs="Times New Roman"/>
                <w:sz w:val="26"/>
                <w:szCs w:val="26"/>
              </w:rPr>
              <w:t>ид</w:t>
            </w:r>
            <w:r w:rsidR="007C7C3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7C7C37" w:rsidRPr="004B115D">
              <w:rPr>
                <w:rFonts w:ascii="Times New Roman" w:hAnsi="Times New Roman" w:cs="Times New Roman"/>
                <w:sz w:val="26"/>
                <w:szCs w:val="26"/>
              </w:rPr>
              <w:t xml:space="preserve"> разрешенного использования</w:t>
            </w:r>
            <w:r w:rsidR="007C7C37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A3678" w:rsidRPr="000A7922" w:rsidRDefault="00BA3678" w:rsidP="000A7922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A7922">
              <w:rPr>
                <w:rFonts w:ascii="Times New Roman" w:hAnsi="Times New Roman" w:cs="Times New Roman"/>
                <w:szCs w:val="22"/>
              </w:rPr>
              <w:t>Код</w:t>
            </w:r>
            <w:r w:rsidR="007C7C37" w:rsidRPr="000A7922">
              <w:rPr>
                <w:rFonts w:ascii="Times New Roman" w:hAnsi="Times New Roman" w:cs="Times New Roman"/>
                <w:szCs w:val="22"/>
              </w:rPr>
              <w:t xml:space="preserve"> (числовое обозначение) вида разрешенного использования земельного участка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BA3678" w:rsidRPr="000A7922" w:rsidRDefault="007C7C37" w:rsidP="000A7922">
            <w:pPr>
              <w:pStyle w:val="ConsPlusNormal"/>
              <w:ind w:left="-231" w:right="113" w:firstLine="344"/>
              <w:jc w:val="center"/>
              <w:rPr>
                <w:rFonts w:ascii="Times New Roman" w:hAnsi="Times New Roman" w:cs="Times New Roman"/>
                <w:color w:val="7030A0"/>
                <w:szCs w:val="22"/>
              </w:rPr>
            </w:pPr>
            <w:r w:rsidRPr="000A7922">
              <w:rPr>
                <w:rFonts w:ascii="Times New Roman" w:hAnsi="Times New Roman" w:cs="Times New Roman"/>
                <w:szCs w:val="22"/>
              </w:rPr>
              <w:t xml:space="preserve">Налоговая ставка </w:t>
            </w:r>
            <w:r w:rsidR="000A7922">
              <w:rPr>
                <w:rFonts w:ascii="Times New Roman" w:hAnsi="Times New Roman" w:cs="Times New Roman"/>
                <w:szCs w:val="22"/>
              </w:rPr>
              <w:t xml:space="preserve">     </w:t>
            </w:r>
            <w:r w:rsidRPr="000A7922">
              <w:rPr>
                <w:rFonts w:ascii="Times New Roman" w:hAnsi="Times New Roman" w:cs="Times New Roman"/>
                <w:szCs w:val="22"/>
              </w:rPr>
              <w:t>(в процентах)</w:t>
            </w:r>
          </w:p>
        </w:tc>
      </w:tr>
      <w:tr w:rsidR="000A3DC8" w:rsidRPr="000A3DC8" w:rsidTr="00BA0646"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:rsidR="00ED6DAD" w:rsidRPr="000A3DC8" w:rsidRDefault="00ED6D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bottom w:val="nil"/>
            </w:tcBorders>
            <w:vAlign w:val="center"/>
          </w:tcPr>
          <w:p w:rsidR="00ED6DAD" w:rsidRPr="000A3DC8" w:rsidRDefault="004B115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Растениеводство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ED6DAD" w:rsidRPr="000A3DC8" w:rsidRDefault="004B11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D6DAD" w:rsidRPr="000A3DC8" w:rsidRDefault="00144D97" w:rsidP="00BA3678">
            <w:pPr>
              <w:pStyle w:val="ConsPlusNormal"/>
              <w:ind w:left="-344" w:firstLine="3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0A3DC8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ED6DAD" w:rsidRPr="000A3DC8" w:rsidRDefault="00ED6D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29" w:type="dxa"/>
            <w:vAlign w:val="center"/>
          </w:tcPr>
          <w:p w:rsidR="00ED6DAD" w:rsidRPr="000A3DC8" w:rsidRDefault="00144D9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Хранение и переработка сельскохозяйственной продукции</w:t>
            </w:r>
          </w:p>
        </w:tc>
        <w:tc>
          <w:tcPr>
            <w:tcW w:w="1417" w:type="dxa"/>
          </w:tcPr>
          <w:p w:rsidR="00ED6DAD" w:rsidRPr="000A3DC8" w:rsidRDefault="00144D9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1.15.</w:t>
            </w:r>
          </w:p>
        </w:tc>
        <w:tc>
          <w:tcPr>
            <w:tcW w:w="1276" w:type="dxa"/>
            <w:vAlign w:val="center"/>
          </w:tcPr>
          <w:p w:rsidR="00ED6DAD" w:rsidRPr="000A3DC8" w:rsidRDefault="00144D97" w:rsidP="009264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0A3DC8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85FF4" w:rsidRPr="000A3DC8" w:rsidRDefault="00F85F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529" w:type="dxa"/>
            <w:vAlign w:val="center"/>
          </w:tcPr>
          <w:p w:rsidR="00F85FF4" w:rsidRPr="000A3DC8" w:rsidRDefault="00B84D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1417" w:type="dxa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1276" w:type="dxa"/>
            <w:vAlign w:val="center"/>
          </w:tcPr>
          <w:p w:rsidR="00F85FF4" w:rsidRPr="000A3DC8" w:rsidRDefault="00B84D13" w:rsidP="009264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0A3DC8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85FF4" w:rsidRPr="000A3DC8" w:rsidRDefault="00F85F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29" w:type="dxa"/>
            <w:vAlign w:val="center"/>
          </w:tcPr>
          <w:p w:rsidR="00F85FF4" w:rsidRPr="000A3DC8" w:rsidRDefault="00B84D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Для ведения личного подсобного хозяйства</w:t>
            </w:r>
          </w:p>
        </w:tc>
        <w:tc>
          <w:tcPr>
            <w:tcW w:w="1417" w:type="dxa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1276" w:type="dxa"/>
            <w:vAlign w:val="center"/>
          </w:tcPr>
          <w:p w:rsidR="00F85FF4" w:rsidRPr="000A3DC8" w:rsidRDefault="00B84D13" w:rsidP="00ED6D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0A3DC8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85FF4" w:rsidRPr="000A3DC8" w:rsidRDefault="00F85F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529" w:type="dxa"/>
            <w:vAlign w:val="center"/>
          </w:tcPr>
          <w:p w:rsidR="00F85FF4" w:rsidRPr="000A3DC8" w:rsidRDefault="00B84D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Среднеэтажная</w:t>
            </w:r>
            <w:proofErr w:type="spellEnd"/>
            <w:r w:rsidRPr="000A3DC8">
              <w:rPr>
                <w:rFonts w:ascii="Times New Roman" w:hAnsi="Times New Roman" w:cs="Times New Roman"/>
                <w:sz w:val="26"/>
                <w:szCs w:val="26"/>
              </w:rPr>
              <w:t xml:space="preserve"> жилая застройка</w:t>
            </w:r>
          </w:p>
        </w:tc>
        <w:tc>
          <w:tcPr>
            <w:tcW w:w="1417" w:type="dxa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1276" w:type="dxa"/>
            <w:vAlign w:val="center"/>
          </w:tcPr>
          <w:p w:rsidR="00F85FF4" w:rsidRPr="000A3DC8" w:rsidRDefault="00B84D13" w:rsidP="007E04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7E04A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A3DC8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85FF4" w:rsidRPr="000A3DC8" w:rsidRDefault="00F85F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529" w:type="dxa"/>
            <w:vAlign w:val="center"/>
          </w:tcPr>
          <w:p w:rsidR="00F85FF4" w:rsidRPr="000A3DC8" w:rsidRDefault="00B84D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Многоэтажная жилая застройка (высотная застройка)</w:t>
            </w:r>
          </w:p>
        </w:tc>
        <w:tc>
          <w:tcPr>
            <w:tcW w:w="1417" w:type="dxa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1276" w:type="dxa"/>
          </w:tcPr>
          <w:p w:rsidR="00F85FF4" w:rsidRPr="000A3DC8" w:rsidRDefault="00B84D13" w:rsidP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0A3DC8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85FF4" w:rsidRPr="000A3DC8" w:rsidRDefault="00F85F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529" w:type="dxa"/>
            <w:vAlign w:val="center"/>
          </w:tcPr>
          <w:p w:rsidR="00F85FF4" w:rsidRPr="000A3DC8" w:rsidRDefault="00B84D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Обслуживание жилой застройки</w:t>
            </w:r>
          </w:p>
        </w:tc>
        <w:tc>
          <w:tcPr>
            <w:tcW w:w="1417" w:type="dxa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1276" w:type="dxa"/>
            <w:vAlign w:val="center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0A3DC8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85FF4" w:rsidRPr="000A3DC8" w:rsidRDefault="00F85F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529" w:type="dxa"/>
            <w:vAlign w:val="center"/>
          </w:tcPr>
          <w:p w:rsidR="00F85FF4" w:rsidRPr="000A3DC8" w:rsidRDefault="00B84D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Коммунальное обслуживание</w:t>
            </w:r>
          </w:p>
        </w:tc>
        <w:tc>
          <w:tcPr>
            <w:tcW w:w="1417" w:type="dxa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1276" w:type="dxa"/>
            <w:vAlign w:val="center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0A3DC8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85FF4" w:rsidRPr="000A3DC8" w:rsidRDefault="00F85F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529" w:type="dxa"/>
            <w:vAlign w:val="center"/>
          </w:tcPr>
          <w:p w:rsidR="00F85FF4" w:rsidRPr="000A3DC8" w:rsidRDefault="00B84D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Социальное обслуживание</w:t>
            </w:r>
          </w:p>
        </w:tc>
        <w:tc>
          <w:tcPr>
            <w:tcW w:w="1417" w:type="dxa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1276" w:type="dxa"/>
            <w:vAlign w:val="center"/>
          </w:tcPr>
          <w:p w:rsidR="00F85FF4" w:rsidRPr="000A3DC8" w:rsidRDefault="00B84D13" w:rsidP="00ED6D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0A3DC8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85FF4" w:rsidRPr="000A3DC8" w:rsidRDefault="00F85F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529" w:type="dxa"/>
            <w:vAlign w:val="center"/>
          </w:tcPr>
          <w:p w:rsidR="00F85FF4" w:rsidRPr="000A3DC8" w:rsidRDefault="00B84D13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Бытовое обслуживание</w:t>
            </w:r>
          </w:p>
        </w:tc>
        <w:tc>
          <w:tcPr>
            <w:tcW w:w="1417" w:type="dxa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1276" w:type="dxa"/>
            <w:vAlign w:val="center"/>
          </w:tcPr>
          <w:p w:rsidR="00F85FF4" w:rsidRPr="000A3DC8" w:rsidRDefault="00B84D13" w:rsidP="00ED6DA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</w:p>
        </w:tc>
      </w:tr>
      <w:tr w:rsidR="000A3DC8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F85FF4" w:rsidRPr="000A3DC8" w:rsidRDefault="00F85FF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529" w:type="dxa"/>
            <w:vAlign w:val="center"/>
          </w:tcPr>
          <w:p w:rsidR="00F85FF4" w:rsidRPr="000A3DC8" w:rsidRDefault="00014C2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Амбулаторно-поликлиническое обслуживание</w:t>
            </w:r>
          </w:p>
        </w:tc>
        <w:tc>
          <w:tcPr>
            <w:tcW w:w="1417" w:type="dxa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  <w:r w:rsidR="00014C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E28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  <w:vAlign w:val="center"/>
          </w:tcPr>
          <w:p w:rsidR="00F85FF4" w:rsidRPr="000A3DC8" w:rsidRDefault="00B84D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014C27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014C27" w:rsidRPr="000A3DC8" w:rsidRDefault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529" w:type="dxa"/>
            <w:vAlign w:val="center"/>
          </w:tcPr>
          <w:p w:rsidR="00014C27" w:rsidRPr="000A3DC8" w:rsidRDefault="00014C2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Стационарное медицинское обслуживание</w:t>
            </w:r>
          </w:p>
        </w:tc>
        <w:tc>
          <w:tcPr>
            <w:tcW w:w="1417" w:type="dxa"/>
          </w:tcPr>
          <w:p w:rsidR="00014C27" w:rsidRPr="000A3DC8" w:rsidRDefault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3.4.2</w:t>
            </w:r>
            <w:r w:rsidR="00BE28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  <w:vAlign w:val="center"/>
          </w:tcPr>
          <w:p w:rsidR="00014C27" w:rsidRPr="000A3DC8" w:rsidRDefault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014C27" w:rsidRPr="000A7922" w:rsidTr="00BA0646">
        <w:trPr>
          <w:cantSplit/>
          <w:trHeight w:val="201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14C27" w:rsidRPr="003A30AC" w:rsidRDefault="00014C27" w:rsidP="002C781B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4B1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B115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B115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C27" w:rsidRPr="004B115D" w:rsidRDefault="00014C27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115D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4B115D">
              <w:rPr>
                <w:rFonts w:ascii="Times New Roman" w:hAnsi="Times New Roman" w:cs="Times New Roman"/>
                <w:sz w:val="26"/>
                <w:szCs w:val="26"/>
              </w:rPr>
              <w:t>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B115D">
              <w:rPr>
                <w:rFonts w:ascii="Times New Roman" w:hAnsi="Times New Roman" w:cs="Times New Roman"/>
                <w:sz w:val="26"/>
                <w:szCs w:val="26"/>
              </w:rPr>
              <w:t xml:space="preserve"> разрешенного использования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14C27" w:rsidRPr="000A7922" w:rsidRDefault="00014C27" w:rsidP="002C781B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A7922">
              <w:rPr>
                <w:rFonts w:ascii="Times New Roman" w:hAnsi="Times New Roman" w:cs="Times New Roman"/>
                <w:szCs w:val="22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014C27" w:rsidRPr="000A7922" w:rsidRDefault="00014C27" w:rsidP="002C781B">
            <w:pPr>
              <w:pStyle w:val="ConsPlusNormal"/>
              <w:ind w:left="-231" w:right="113" w:firstLine="344"/>
              <w:jc w:val="center"/>
              <w:rPr>
                <w:rFonts w:ascii="Times New Roman" w:hAnsi="Times New Roman" w:cs="Times New Roman"/>
                <w:color w:val="7030A0"/>
                <w:szCs w:val="22"/>
              </w:rPr>
            </w:pPr>
            <w:r w:rsidRPr="000A7922">
              <w:rPr>
                <w:rFonts w:ascii="Times New Roman" w:hAnsi="Times New Roman" w:cs="Times New Roman"/>
                <w:szCs w:val="22"/>
              </w:rPr>
              <w:t xml:space="preserve">Налоговая ставка </w:t>
            </w:r>
            <w:r>
              <w:rPr>
                <w:rFonts w:ascii="Times New Roman" w:hAnsi="Times New Roman" w:cs="Times New Roman"/>
                <w:szCs w:val="22"/>
              </w:rPr>
              <w:t xml:space="preserve">        </w:t>
            </w:r>
            <w:r w:rsidRPr="000A7922">
              <w:rPr>
                <w:rFonts w:ascii="Times New Roman" w:hAnsi="Times New Roman" w:cs="Times New Roman"/>
                <w:szCs w:val="22"/>
              </w:rPr>
              <w:t>(в процентах)</w:t>
            </w:r>
          </w:p>
        </w:tc>
      </w:tr>
      <w:tr w:rsidR="00BA0646" w:rsidRPr="000A7922" w:rsidTr="00BA0646">
        <w:trPr>
          <w:cantSplit/>
          <w:trHeight w:val="20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A0646" w:rsidRPr="000A3DC8" w:rsidRDefault="00BA0646" w:rsidP="00645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646" w:rsidRPr="000A3DC8" w:rsidRDefault="00BA0646" w:rsidP="006452F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Образование и просвещение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0646" w:rsidRPr="000A3DC8" w:rsidRDefault="00BA0646" w:rsidP="00645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A0646" w:rsidRPr="000A3DC8" w:rsidRDefault="00BA0646" w:rsidP="00645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BA0646" w:rsidRPr="000A7922" w:rsidTr="00BA0646">
        <w:trPr>
          <w:cantSplit/>
          <w:trHeight w:val="257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A0646" w:rsidRPr="000A3DC8" w:rsidRDefault="00BA0646" w:rsidP="00645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646" w:rsidRPr="000A3DC8" w:rsidRDefault="00BA0646" w:rsidP="006452F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Культурное развитие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A0646" w:rsidRPr="000A3DC8" w:rsidRDefault="00BA0646" w:rsidP="00645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A0646" w:rsidRPr="000A3DC8" w:rsidRDefault="00BA0646" w:rsidP="006452F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BA0646" w:rsidRPr="003A30AC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  <w:vAlign w:val="center"/>
          </w:tcPr>
          <w:p w:rsidR="00BA0646" w:rsidRPr="000A3DC8" w:rsidRDefault="00BA0646" w:rsidP="002C78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Религиозное использование</w:t>
            </w:r>
          </w:p>
        </w:tc>
        <w:tc>
          <w:tcPr>
            <w:tcW w:w="1417" w:type="dxa"/>
          </w:tcPr>
          <w:p w:rsidR="00BA0646" w:rsidRPr="000A3DC8" w:rsidRDefault="00BA0646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3.7.</w:t>
            </w:r>
          </w:p>
        </w:tc>
        <w:tc>
          <w:tcPr>
            <w:tcW w:w="1276" w:type="dxa"/>
            <w:vAlign w:val="center"/>
          </w:tcPr>
          <w:p w:rsidR="00BA0646" w:rsidRPr="000A3DC8" w:rsidRDefault="00BA0646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BA0646" w:rsidRPr="003A30AC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529" w:type="dxa"/>
            <w:vAlign w:val="center"/>
          </w:tcPr>
          <w:p w:rsidR="00BA0646" w:rsidRPr="000A3DC8" w:rsidRDefault="00BA0646" w:rsidP="002C78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Общественное управление</w:t>
            </w:r>
          </w:p>
        </w:tc>
        <w:tc>
          <w:tcPr>
            <w:tcW w:w="1417" w:type="dxa"/>
          </w:tcPr>
          <w:p w:rsidR="00BA0646" w:rsidRPr="000A3DC8" w:rsidRDefault="00BA0646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3.8.</w:t>
            </w:r>
          </w:p>
        </w:tc>
        <w:tc>
          <w:tcPr>
            <w:tcW w:w="1276" w:type="dxa"/>
            <w:vAlign w:val="center"/>
          </w:tcPr>
          <w:p w:rsidR="00BA0646" w:rsidRPr="000A3DC8" w:rsidRDefault="00BA0646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BA0646" w:rsidRPr="003A30AC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529" w:type="dxa"/>
            <w:vAlign w:val="center"/>
          </w:tcPr>
          <w:p w:rsidR="00BA0646" w:rsidRPr="000A3DC8" w:rsidRDefault="00BA06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Обеспечение научной деятельности</w:t>
            </w:r>
          </w:p>
        </w:tc>
        <w:tc>
          <w:tcPr>
            <w:tcW w:w="1417" w:type="dxa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3.9.</w:t>
            </w:r>
          </w:p>
        </w:tc>
        <w:tc>
          <w:tcPr>
            <w:tcW w:w="1276" w:type="dxa"/>
            <w:vAlign w:val="center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BA0646" w:rsidRPr="003A30AC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  <w:vAlign w:val="center"/>
          </w:tcPr>
          <w:p w:rsidR="00BA0646" w:rsidRPr="000A3DC8" w:rsidRDefault="00BA0646" w:rsidP="00BA367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Ветеринарное обслуживание</w:t>
            </w:r>
          </w:p>
        </w:tc>
        <w:tc>
          <w:tcPr>
            <w:tcW w:w="1417" w:type="dxa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3.10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  <w:vAlign w:val="center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BA0646" w:rsidRPr="003A30AC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  <w:vAlign w:val="center"/>
          </w:tcPr>
          <w:p w:rsidR="00BA0646" w:rsidRPr="000A3DC8" w:rsidRDefault="00BA06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Деловое управление</w:t>
            </w:r>
          </w:p>
        </w:tc>
        <w:tc>
          <w:tcPr>
            <w:tcW w:w="1417" w:type="dxa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1276" w:type="dxa"/>
            <w:vAlign w:val="center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BA0646" w:rsidRPr="003A30AC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  <w:vAlign w:val="center"/>
          </w:tcPr>
          <w:p w:rsidR="00BA0646" w:rsidRPr="000A3DC8" w:rsidRDefault="00BA0646" w:rsidP="006E563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Объекты 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торговли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(торговые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центры, торгово-развлекательные центры (комплексы)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417" w:type="dxa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1276" w:type="dxa"/>
            <w:vAlign w:val="center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  <w:vAlign w:val="center"/>
          </w:tcPr>
          <w:p w:rsidR="00BA0646" w:rsidRPr="000A3DC8" w:rsidRDefault="00BA06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Рынки</w:t>
            </w:r>
          </w:p>
        </w:tc>
        <w:tc>
          <w:tcPr>
            <w:tcW w:w="1417" w:type="dxa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1276" w:type="dxa"/>
            <w:vAlign w:val="center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  <w:vAlign w:val="center"/>
          </w:tcPr>
          <w:p w:rsidR="00BA0646" w:rsidRPr="000A3DC8" w:rsidRDefault="00BA06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Магазины</w:t>
            </w:r>
          </w:p>
        </w:tc>
        <w:tc>
          <w:tcPr>
            <w:tcW w:w="1417" w:type="dxa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1276" w:type="dxa"/>
            <w:vAlign w:val="center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  <w:vAlign w:val="center"/>
          </w:tcPr>
          <w:p w:rsidR="00BA0646" w:rsidRPr="000A3DC8" w:rsidRDefault="00BA06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Общественное питание</w:t>
            </w:r>
          </w:p>
        </w:tc>
        <w:tc>
          <w:tcPr>
            <w:tcW w:w="1417" w:type="dxa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4.6.</w:t>
            </w:r>
          </w:p>
        </w:tc>
        <w:tc>
          <w:tcPr>
            <w:tcW w:w="1276" w:type="dxa"/>
            <w:vAlign w:val="center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0,9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  <w:vAlign w:val="center"/>
          </w:tcPr>
          <w:p w:rsidR="00BA0646" w:rsidRPr="000A3DC8" w:rsidRDefault="00BA06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Гостиничное обслуживание</w:t>
            </w:r>
          </w:p>
        </w:tc>
        <w:tc>
          <w:tcPr>
            <w:tcW w:w="1417" w:type="dxa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4.7.</w:t>
            </w:r>
          </w:p>
        </w:tc>
        <w:tc>
          <w:tcPr>
            <w:tcW w:w="1276" w:type="dxa"/>
            <w:vAlign w:val="center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  <w:vAlign w:val="center"/>
          </w:tcPr>
          <w:p w:rsidR="00BA0646" w:rsidRPr="000A3DC8" w:rsidRDefault="00BA06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Развлечения</w:t>
            </w:r>
          </w:p>
        </w:tc>
        <w:tc>
          <w:tcPr>
            <w:tcW w:w="1417" w:type="dxa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4.8.</w:t>
            </w:r>
          </w:p>
        </w:tc>
        <w:tc>
          <w:tcPr>
            <w:tcW w:w="1276" w:type="dxa"/>
            <w:vAlign w:val="center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  <w:vAlign w:val="center"/>
          </w:tcPr>
          <w:p w:rsidR="00BA0646" w:rsidRPr="000A3DC8" w:rsidRDefault="00BA06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Обслуживание автотранспорта</w:t>
            </w:r>
          </w:p>
        </w:tc>
        <w:tc>
          <w:tcPr>
            <w:tcW w:w="1417" w:type="dxa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4.9.</w:t>
            </w:r>
          </w:p>
        </w:tc>
        <w:tc>
          <w:tcPr>
            <w:tcW w:w="1276" w:type="dxa"/>
            <w:vAlign w:val="center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  <w:vAlign w:val="center"/>
          </w:tcPr>
          <w:p w:rsidR="00BA0646" w:rsidRPr="000A3DC8" w:rsidRDefault="00BA06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Выставочно</w:t>
            </w:r>
            <w:proofErr w:type="spellEnd"/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-ярмарочная деятельность</w:t>
            </w:r>
          </w:p>
        </w:tc>
        <w:tc>
          <w:tcPr>
            <w:tcW w:w="1417" w:type="dxa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4.10.</w:t>
            </w:r>
          </w:p>
        </w:tc>
        <w:tc>
          <w:tcPr>
            <w:tcW w:w="1276" w:type="dxa"/>
            <w:vAlign w:val="center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5529" w:type="dxa"/>
            <w:vAlign w:val="center"/>
          </w:tcPr>
          <w:p w:rsidR="00BA0646" w:rsidRPr="000A3DC8" w:rsidRDefault="00BA06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Отдых (рекреация)</w:t>
            </w:r>
          </w:p>
        </w:tc>
        <w:tc>
          <w:tcPr>
            <w:tcW w:w="1417" w:type="dxa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5.0.</w:t>
            </w:r>
          </w:p>
        </w:tc>
        <w:tc>
          <w:tcPr>
            <w:tcW w:w="1276" w:type="dxa"/>
            <w:vAlign w:val="center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9" w:type="dxa"/>
            <w:vAlign w:val="center"/>
          </w:tcPr>
          <w:p w:rsidR="00BA0646" w:rsidRPr="000A3DC8" w:rsidRDefault="00BA06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Спорт</w:t>
            </w:r>
          </w:p>
        </w:tc>
        <w:tc>
          <w:tcPr>
            <w:tcW w:w="1417" w:type="dxa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1276" w:type="dxa"/>
            <w:vAlign w:val="center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5529" w:type="dxa"/>
            <w:vAlign w:val="center"/>
          </w:tcPr>
          <w:p w:rsidR="00BA0646" w:rsidRPr="000A3DC8" w:rsidRDefault="00BA06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06CC">
              <w:rPr>
                <w:rFonts w:ascii="Times New Roman" w:hAnsi="Times New Roman" w:cs="Times New Roman"/>
                <w:sz w:val="26"/>
                <w:szCs w:val="26"/>
              </w:rPr>
              <w:t>Туристическое обслуживание</w:t>
            </w:r>
          </w:p>
        </w:tc>
        <w:tc>
          <w:tcPr>
            <w:tcW w:w="1417" w:type="dxa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5.2.1.</w:t>
            </w:r>
          </w:p>
        </w:tc>
        <w:tc>
          <w:tcPr>
            <w:tcW w:w="1276" w:type="dxa"/>
            <w:vAlign w:val="center"/>
          </w:tcPr>
          <w:p w:rsidR="00BA0646" w:rsidRPr="000A3DC8" w:rsidRDefault="00BA0646" w:rsidP="00CA5A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5529" w:type="dxa"/>
            <w:vAlign w:val="center"/>
          </w:tcPr>
          <w:p w:rsidR="00BA0646" w:rsidRPr="000A3DC8" w:rsidRDefault="00BA06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Причалы для маломерных судов</w:t>
            </w:r>
          </w:p>
        </w:tc>
        <w:tc>
          <w:tcPr>
            <w:tcW w:w="1417" w:type="dxa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1276" w:type="dxa"/>
            <w:vAlign w:val="center"/>
          </w:tcPr>
          <w:p w:rsidR="00BA0646" w:rsidRPr="000A3DC8" w:rsidRDefault="00BA0646" w:rsidP="00CA5A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5529" w:type="dxa"/>
            <w:vAlign w:val="center"/>
          </w:tcPr>
          <w:p w:rsidR="00BA0646" w:rsidRPr="000A3DC8" w:rsidRDefault="00BA06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Производственная деятельность</w:t>
            </w:r>
          </w:p>
        </w:tc>
        <w:tc>
          <w:tcPr>
            <w:tcW w:w="1417" w:type="dxa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6.0.</w:t>
            </w:r>
          </w:p>
        </w:tc>
        <w:tc>
          <w:tcPr>
            <w:tcW w:w="1276" w:type="dxa"/>
            <w:vAlign w:val="center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5529" w:type="dxa"/>
            <w:vAlign w:val="center"/>
          </w:tcPr>
          <w:p w:rsidR="00BA0646" w:rsidRPr="000A3DC8" w:rsidRDefault="00BA06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Связь</w:t>
            </w:r>
          </w:p>
        </w:tc>
        <w:tc>
          <w:tcPr>
            <w:tcW w:w="1417" w:type="dxa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6.8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  <w:vAlign w:val="center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5529" w:type="dxa"/>
            <w:vAlign w:val="center"/>
          </w:tcPr>
          <w:p w:rsidR="00BA0646" w:rsidRPr="000A3DC8" w:rsidRDefault="00BA06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Склады</w:t>
            </w:r>
          </w:p>
        </w:tc>
        <w:tc>
          <w:tcPr>
            <w:tcW w:w="1417" w:type="dxa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6.9.</w:t>
            </w:r>
          </w:p>
        </w:tc>
        <w:tc>
          <w:tcPr>
            <w:tcW w:w="1276" w:type="dxa"/>
            <w:vAlign w:val="center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rPr>
          <w:trHeight w:val="2156"/>
        </w:trPr>
        <w:tc>
          <w:tcPr>
            <w:tcW w:w="567" w:type="dxa"/>
            <w:vAlign w:val="center"/>
          </w:tcPr>
          <w:p w:rsidR="00BA0646" w:rsidRPr="003A30AC" w:rsidRDefault="00BA0646" w:rsidP="000207C5">
            <w:pPr>
              <w:pStyle w:val="ConsPlusNormal"/>
              <w:jc w:val="center"/>
              <w:rPr>
                <w:rFonts w:ascii="Times New Roman" w:hAnsi="Times New Roman" w:cs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4B1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4B115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B115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529" w:type="dxa"/>
            <w:vAlign w:val="center"/>
          </w:tcPr>
          <w:p w:rsidR="00BA0646" w:rsidRPr="004B115D" w:rsidRDefault="00BA0646" w:rsidP="000207C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115D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Pr="004B115D">
              <w:rPr>
                <w:rFonts w:ascii="Times New Roman" w:hAnsi="Times New Roman" w:cs="Times New Roman"/>
                <w:sz w:val="26"/>
                <w:szCs w:val="26"/>
              </w:rPr>
              <w:t>ид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4B115D">
              <w:rPr>
                <w:rFonts w:ascii="Times New Roman" w:hAnsi="Times New Roman" w:cs="Times New Roman"/>
                <w:sz w:val="26"/>
                <w:szCs w:val="26"/>
              </w:rPr>
              <w:t xml:space="preserve"> разрешенного использования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участка</w:t>
            </w:r>
          </w:p>
        </w:tc>
        <w:tc>
          <w:tcPr>
            <w:tcW w:w="1417" w:type="dxa"/>
            <w:textDirection w:val="btLr"/>
          </w:tcPr>
          <w:p w:rsidR="00BA0646" w:rsidRPr="000A7922" w:rsidRDefault="00BA0646" w:rsidP="000207C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0A7922">
              <w:rPr>
                <w:rFonts w:ascii="Times New Roman" w:hAnsi="Times New Roman" w:cs="Times New Roman"/>
                <w:szCs w:val="22"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1276" w:type="dxa"/>
            <w:textDirection w:val="btLr"/>
            <w:vAlign w:val="center"/>
          </w:tcPr>
          <w:p w:rsidR="00BA0646" w:rsidRPr="000A7922" w:rsidRDefault="00BA0646" w:rsidP="000207C5">
            <w:pPr>
              <w:pStyle w:val="ConsPlusNormal"/>
              <w:ind w:left="-231" w:right="113" w:firstLine="344"/>
              <w:jc w:val="center"/>
              <w:rPr>
                <w:rFonts w:ascii="Times New Roman" w:hAnsi="Times New Roman" w:cs="Times New Roman"/>
                <w:color w:val="7030A0"/>
                <w:szCs w:val="22"/>
              </w:rPr>
            </w:pPr>
            <w:r w:rsidRPr="000A7922">
              <w:rPr>
                <w:rFonts w:ascii="Times New Roman" w:hAnsi="Times New Roman" w:cs="Times New Roman"/>
                <w:szCs w:val="22"/>
              </w:rPr>
              <w:t xml:space="preserve">Налоговая ставка </w:t>
            </w:r>
            <w:r>
              <w:rPr>
                <w:rFonts w:ascii="Times New Roman" w:hAnsi="Times New Roman" w:cs="Times New Roman"/>
                <w:szCs w:val="22"/>
              </w:rPr>
              <w:t xml:space="preserve">         </w:t>
            </w:r>
            <w:r w:rsidRPr="000A7922">
              <w:rPr>
                <w:rFonts w:ascii="Times New Roman" w:hAnsi="Times New Roman" w:cs="Times New Roman"/>
                <w:szCs w:val="22"/>
              </w:rPr>
              <w:t>(в процентах)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C87B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5529" w:type="dxa"/>
            <w:vAlign w:val="center"/>
          </w:tcPr>
          <w:p w:rsidR="00BA0646" w:rsidRPr="000A3DC8" w:rsidRDefault="00BA0646" w:rsidP="00C87B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1417" w:type="dxa"/>
          </w:tcPr>
          <w:p w:rsidR="00BA0646" w:rsidRPr="000A3DC8" w:rsidRDefault="00BA0646" w:rsidP="00C87B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</w:tc>
        <w:tc>
          <w:tcPr>
            <w:tcW w:w="1276" w:type="dxa"/>
            <w:vAlign w:val="center"/>
          </w:tcPr>
          <w:p w:rsidR="00BA0646" w:rsidRPr="000A3DC8" w:rsidRDefault="00BA0646" w:rsidP="00C87B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C87B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5529" w:type="dxa"/>
            <w:vAlign w:val="center"/>
          </w:tcPr>
          <w:p w:rsidR="00BA0646" w:rsidRPr="000A3DC8" w:rsidRDefault="00BA0646" w:rsidP="00C87B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Воздушный транспорт</w:t>
            </w:r>
          </w:p>
        </w:tc>
        <w:tc>
          <w:tcPr>
            <w:tcW w:w="1417" w:type="dxa"/>
          </w:tcPr>
          <w:p w:rsidR="00BA0646" w:rsidRPr="000A3DC8" w:rsidRDefault="00BA0646" w:rsidP="00C87B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7.4.</w:t>
            </w:r>
          </w:p>
        </w:tc>
        <w:tc>
          <w:tcPr>
            <w:tcW w:w="1276" w:type="dxa"/>
            <w:vAlign w:val="center"/>
          </w:tcPr>
          <w:p w:rsidR="00BA0646" w:rsidRPr="000A3DC8" w:rsidRDefault="00BA0646" w:rsidP="00C87B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C87B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5529" w:type="dxa"/>
            <w:vAlign w:val="center"/>
          </w:tcPr>
          <w:p w:rsidR="00BA0646" w:rsidRPr="000A3DC8" w:rsidRDefault="00BA0646" w:rsidP="00C87B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Трубопроводный транспорт</w:t>
            </w:r>
          </w:p>
        </w:tc>
        <w:tc>
          <w:tcPr>
            <w:tcW w:w="1417" w:type="dxa"/>
          </w:tcPr>
          <w:p w:rsidR="00BA0646" w:rsidRPr="000A3DC8" w:rsidRDefault="00BA0646" w:rsidP="00C87B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7.5.</w:t>
            </w:r>
          </w:p>
        </w:tc>
        <w:tc>
          <w:tcPr>
            <w:tcW w:w="1276" w:type="dxa"/>
            <w:vAlign w:val="center"/>
          </w:tcPr>
          <w:p w:rsidR="00BA0646" w:rsidRPr="000A3DC8" w:rsidRDefault="00BA0646" w:rsidP="00C87B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C87B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5529" w:type="dxa"/>
            <w:vAlign w:val="center"/>
          </w:tcPr>
          <w:p w:rsidR="00BA0646" w:rsidRPr="000A3DC8" w:rsidRDefault="00BA0646" w:rsidP="00C87B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Обеспечение внутреннего правопорядка</w:t>
            </w:r>
          </w:p>
        </w:tc>
        <w:tc>
          <w:tcPr>
            <w:tcW w:w="1417" w:type="dxa"/>
          </w:tcPr>
          <w:p w:rsidR="00BA0646" w:rsidRPr="000A3DC8" w:rsidRDefault="00BA0646" w:rsidP="00C87B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8.3.</w:t>
            </w:r>
          </w:p>
        </w:tc>
        <w:tc>
          <w:tcPr>
            <w:tcW w:w="1276" w:type="dxa"/>
            <w:vAlign w:val="center"/>
          </w:tcPr>
          <w:p w:rsidR="00BA0646" w:rsidRPr="000A3DC8" w:rsidRDefault="00BA0646" w:rsidP="00C87B6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D240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5529" w:type="dxa"/>
            <w:vAlign w:val="center"/>
          </w:tcPr>
          <w:p w:rsidR="00BA0646" w:rsidRPr="000A3DC8" w:rsidRDefault="00BA0646" w:rsidP="00D2409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06CC">
              <w:rPr>
                <w:rFonts w:ascii="Times New Roman" w:hAnsi="Times New Roman" w:cs="Times New Roman"/>
                <w:sz w:val="26"/>
                <w:szCs w:val="26"/>
              </w:rPr>
              <w:t>Охрана природных территорий</w:t>
            </w:r>
          </w:p>
        </w:tc>
        <w:tc>
          <w:tcPr>
            <w:tcW w:w="1417" w:type="dxa"/>
          </w:tcPr>
          <w:p w:rsidR="00BA0646" w:rsidRPr="000A3DC8" w:rsidRDefault="00BA0646" w:rsidP="00D240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9.1.</w:t>
            </w:r>
          </w:p>
        </w:tc>
        <w:tc>
          <w:tcPr>
            <w:tcW w:w="1276" w:type="dxa"/>
            <w:vAlign w:val="center"/>
          </w:tcPr>
          <w:p w:rsidR="00BA0646" w:rsidRPr="000A3DC8" w:rsidRDefault="00BA0646" w:rsidP="00D2409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5529" w:type="dxa"/>
            <w:vAlign w:val="center"/>
          </w:tcPr>
          <w:p w:rsidR="00BA0646" w:rsidRPr="000A3DC8" w:rsidRDefault="00BA0646" w:rsidP="002C78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A06CC">
              <w:rPr>
                <w:rFonts w:ascii="Times New Roman" w:hAnsi="Times New Roman" w:cs="Times New Roman"/>
                <w:sz w:val="26"/>
                <w:szCs w:val="26"/>
              </w:rPr>
              <w:t>Санаторная деятельность</w:t>
            </w:r>
          </w:p>
        </w:tc>
        <w:tc>
          <w:tcPr>
            <w:tcW w:w="1417" w:type="dxa"/>
          </w:tcPr>
          <w:p w:rsidR="00BA0646" w:rsidRPr="000A3DC8" w:rsidRDefault="00BA0646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9.2.1.</w:t>
            </w:r>
          </w:p>
        </w:tc>
        <w:tc>
          <w:tcPr>
            <w:tcW w:w="1276" w:type="dxa"/>
            <w:vAlign w:val="center"/>
          </w:tcPr>
          <w:p w:rsidR="00BA0646" w:rsidRPr="000A3DC8" w:rsidRDefault="00BA0646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5529" w:type="dxa"/>
            <w:vAlign w:val="center"/>
          </w:tcPr>
          <w:p w:rsidR="00BA0646" w:rsidRPr="000A3DC8" w:rsidRDefault="00BA0646" w:rsidP="002C78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92B">
              <w:rPr>
                <w:rFonts w:ascii="Times New Roman" w:hAnsi="Times New Roman" w:cs="Times New Roman"/>
                <w:sz w:val="26"/>
                <w:szCs w:val="26"/>
              </w:rPr>
              <w:t>Общее пользование водными объектами</w:t>
            </w:r>
          </w:p>
        </w:tc>
        <w:tc>
          <w:tcPr>
            <w:tcW w:w="1417" w:type="dxa"/>
          </w:tcPr>
          <w:p w:rsidR="00BA0646" w:rsidRPr="000A3DC8" w:rsidRDefault="00BA0646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11.1.</w:t>
            </w:r>
          </w:p>
        </w:tc>
        <w:tc>
          <w:tcPr>
            <w:tcW w:w="1276" w:type="dxa"/>
            <w:vAlign w:val="center"/>
          </w:tcPr>
          <w:p w:rsidR="00BA0646" w:rsidRPr="000A3DC8" w:rsidRDefault="00BA0646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5529" w:type="dxa"/>
            <w:vAlign w:val="center"/>
          </w:tcPr>
          <w:p w:rsidR="00BA0646" w:rsidRPr="000A3DC8" w:rsidRDefault="00BA0646" w:rsidP="002C781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Земельные участки (территории) общего пользования</w:t>
            </w:r>
          </w:p>
        </w:tc>
        <w:tc>
          <w:tcPr>
            <w:tcW w:w="1417" w:type="dxa"/>
          </w:tcPr>
          <w:p w:rsidR="00BA0646" w:rsidRPr="000A3DC8" w:rsidRDefault="00BA0646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12.0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  <w:vAlign w:val="center"/>
          </w:tcPr>
          <w:p w:rsidR="00BA0646" w:rsidRPr="000A3DC8" w:rsidRDefault="00BA0646" w:rsidP="002C781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5529" w:type="dxa"/>
            <w:vAlign w:val="center"/>
          </w:tcPr>
          <w:p w:rsidR="00BA0646" w:rsidRPr="000A3DC8" w:rsidRDefault="00BA06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Ритуальная деятельность</w:t>
            </w:r>
          </w:p>
        </w:tc>
        <w:tc>
          <w:tcPr>
            <w:tcW w:w="1417" w:type="dxa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12.1.</w:t>
            </w:r>
          </w:p>
        </w:tc>
        <w:tc>
          <w:tcPr>
            <w:tcW w:w="1276" w:type="dxa"/>
            <w:vAlign w:val="center"/>
          </w:tcPr>
          <w:p w:rsidR="00BA0646" w:rsidRPr="000A3DC8" w:rsidRDefault="00BA0646" w:rsidP="00CA5AF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D23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5529" w:type="dxa"/>
            <w:vAlign w:val="center"/>
          </w:tcPr>
          <w:p w:rsidR="00BA0646" w:rsidRPr="000A3DC8" w:rsidRDefault="00BA06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Специальная деятельность</w:t>
            </w:r>
          </w:p>
        </w:tc>
        <w:tc>
          <w:tcPr>
            <w:tcW w:w="1417" w:type="dxa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12.2.</w:t>
            </w:r>
          </w:p>
        </w:tc>
        <w:tc>
          <w:tcPr>
            <w:tcW w:w="1276" w:type="dxa"/>
            <w:vAlign w:val="center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D237D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5529" w:type="dxa"/>
            <w:vAlign w:val="center"/>
          </w:tcPr>
          <w:p w:rsidR="00BA0646" w:rsidRPr="000A3DC8" w:rsidRDefault="00BA06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Ведение садоводства</w:t>
            </w:r>
          </w:p>
        </w:tc>
        <w:tc>
          <w:tcPr>
            <w:tcW w:w="1417" w:type="dxa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13.2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  <w:vAlign w:val="center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  <w:tr w:rsidR="00BA0646" w:rsidRPr="000A3DC8" w:rsidTr="00BA0646">
        <w:tblPrEx>
          <w:tblBorders>
            <w:insideH w:val="single" w:sz="4" w:space="0" w:color="auto"/>
          </w:tblBorders>
        </w:tblPrEx>
        <w:tc>
          <w:tcPr>
            <w:tcW w:w="567" w:type="dxa"/>
            <w:vAlign w:val="center"/>
          </w:tcPr>
          <w:p w:rsidR="00BA0646" w:rsidRPr="000A3DC8" w:rsidRDefault="00BA0646" w:rsidP="00014C2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5529" w:type="dxa"/>
            <w:vAlign w:val="center"/>
          </w:tcPr>
          <w:p w:rsidR="00BA0646" w:rsidRPr="000A3DC8" w:rsidRDefault="00BA064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Ведение дачного хозяйства</w:t>
            </w:r>
          </w:p>
        </w:tc>
        <w:tc>
          <w:tcPr>
            <w:tcW w:w="1417" w:type="dxa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13.3.</w:t>
            </w:r>
          </w:p>
        </w:tc>
        <w:tc>
          <w:tcPr>
            <w:tcW w:w="1276" w:type="dxa"/>
            <w:vAlign w:val="center"/>
          </w:tcPr>
          <w:p w:rsidR="00BA0646" w:rsidRPr="000A3DC8" w:rsidRDefault="00BA064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3DC8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</w:tbl>
    <w:p w:rsidR="00BA0646" w:rsidRDefault="00BA06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A0646" w:rsidRPr="00BA0646" w:rsidRDefault="00BA0646" w:rsidP="00BA0646"/>
    <w:p w:rsidR="00BA0646" w:rsidRDefault="00BA0646" w:rsidP="00BA0646"/>
    <w:p w:rsidR="00912CC8" w:rsidRPr="00BA0646" w:rsidRDefault="00BA0646" w:rsidP="00BA0646">
      <w:pPr>
        <w:tabs>
          <w:tab w:val="left" w:pos="1080"/>
        </w:tabs>
      </w:pPr>
      <w:r>
        <w:tab/>
        <w:t>______________</w:t>
      </w:r>
      <w:bookmarkStart w:id="5" w:name="_GoBack"/>
      <w:bookmarkEnd w:id="5"/>
      <w:r>
        <w:t>_____________________________</w:t>
      </w:r>
    </w:p>
    <w:sectPr w:rsidR="00912CC8" w:rsidRPr="00BA0646" w:rsidSect="00BA064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CC8"/>
    <w:rsid w:val="00014C27"/>
    <w:rsid w:val="000A3DC8"/>
    <w:rsid w:val="000A7922"/>
    <w:rsid w:val="000B3D65"/>
    <w:rsid w:val="000B68C9"/>
    <w:rsid w:val="000D483F"/>
    <w:rsid w:val="00120D1E"/>
    <w:rsid w:val="00144D97"/>
    <w:rsid w:val="001934BE"/>
    <w:rsid w:val="00251A2D"/>
    <w:rsid w:val="00273909"/>
    <w:rsid w:val="00340AF7"/>
    <w:rsid w:val="00365B72"/>
    <w:rsid w:val="003A30AC"/>
    <w:rsid w:val="003B7E2E"/>
    <w:rsid w:val="003F529C"/>
    <w:rsid w:val="004168C0"/>
    <w:rsid w:val="00447572"/>
    <w:rsid w:val="00456864"/>
    <w:rsid w:val="004934A2"/>
    <w:rsid w:val="004B115D"/>
    <w:rsid w:val="00577278"/>
    <w:rsid w:val="005F485A"/>
    <w:rsid w:val="005F597F"/>
    <w:rsid w:val="00645F18"/>
    <w:rsid w:val="00674D6E"/>
    <w:rsid w:val="006E5634"/>
    <w:rsid w:val="006F4629"/>
    <w:rsid w:val="0071152F"/>
    <w:rsid w:val="007408BF"/>
    <w:rsid w:val="007743B7"/>
    <w:rsid w:val="007C7C37"/>
    <w:rsid w:val="007E04A6"/>
    <w:rsid w:val="00816079"/>
    <w:rsid w:val="00856C55"/>
    <w:rsid w:val="00912CC8"/>
    <w:rsid w:val="0092644B"/>
    <w:rsid w:val="00937BDF"/>
    <w:rsid w:val="00982F46"/>
    <w:rsid w:val="00A76DD3"/>
    <w:rsid w:val="00B53E76"/>
    <w:rsid w:val="00B84D13"/>
    <w:rsid w:val="00BA0646"/>
    <w:rsid w:val="00BA3678"/>
    <w:rsid w:val="00BB756C"/>
    <w:rsid w:val="00BE2814"/>
    <w:rsid w:val="00BE711E"/>
    <w:rsid w:val="00C4178D"/>
    <w:rsid w:val="00C70754"/>
    <w:rsid w:val="00CA5AFB"/>
    <w:rsid w:val="00D237D8"/>
    <w:rsid w:val="00D35198"/>
    <w:rsid w:val="00D77EF2"/>
    <w:rsid w:val="00D87623"/>
    <w:rsid w:val="00DB713D"/>
    <w:rsid w:val="00EA5D1B"/>
    <w:rsid w:val="00EB21CE"/>
    <w:rsid w:val="00EC4BAD"/>
    <w:rsid w:val="00ED6DAD"/>
    <w:rsid w:val="00F3666F"/>
    <w:rsid w:val="00F85FF4"/>
    <w:rsid w:val="00FA06CC"/>
    <w:rsid w:val="00FF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2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2C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41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3E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2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2C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41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3E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E1F73834DE30DAD20B6B731CAD588AB97315F8C0F5B53BE0F7AD5B4D1460092019C7A63A59D926vAYBK" TargetMode="External"/><Relationship Id="rId13" Type="http://schemas.openxmlformats.org/officeDocument/2006/relationships/hyperlink" Target="consultantplus://offline/ref=B9E1F73834DE30DAD20B757E0AC10F85BD7042FCC5F7BD6EBCA8F6061A1D6A5Ev6Y7K" TargetMode="External"/><Relationship Id="rId18" Type="http://schemas.openxmlformats.org/officeDocument/2006/relationships/hyperlink" Target="consultantplus://offline/ref=B9E1F73834DE30DAD20B757E0AC10F85BD7042FCC3F4BF6FBFA3AB0C1244665C6059C1F3791DD026A2C28362vEYCK" TargetMode="External"/><Relationship Id="rId26" Type="http://schemas.openxmlformats.org/officeDocument/2006/relationships/hyperlink" Target="consultantplus://offline/ref=B9E1F73834DE30DAD20B757E0AC10F85BD7042FCC3F4BF6FBFA3AB0C1244665C6059C1F3791DD026A2C28362vEYC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9E1F73834DE30DAD20B757E0AC10F85BD7042FCC5F7BD6EBCA8F6061A1D6A5Ev6Y7K" TargetMode="External"/><Relationship Id="rId7" Type="http://schemas.openxmlformats.org/officeDocument/2006/relationships/hyperlink" Target="consultantplus://offline/ref=B9E1F73834DE30DAD20B6B731CAD588AB9721AF7CBF1B53BE0F7AD5B4D1460092019C7A6395DvDYBK" TargetMode="External"/><Relationship Id="rId12" Type="http://schemas.openxmlformats.org/officeDocument/2006/relationships/hyperlink" Target="consultantplus://offline/ref=B9E1F73834DE30DAD20B757E0AC10F85BD7042FCC3F4BF6FBFA3AB0C1244665C6059C1F3791DD026A2C28362vEYCK" TargetMode="External"/><Relationship Id="rId17" Type="http://schemas.openxmlformats.org/officeDocument/2006/relationships/hyperlink" Target="consultantplus://offline/ref=B9E1F73834DE30DAD20B757E0AC10F85BD7042FCC5F7BD6EBCA8F6061A1D6A5Ev6Y7K" TargetMode="External"/><Relationship Id="rId25" Type="http://schemas.openxmlformats.org/officeDocument/2006/relationships/hyperlink" Target="consultantplus://offline/ref=B9E1F73834DE30DAD20B757E0AC10F85BD7042FCC5F7BD6EBCA8F6061A1D6A5Ev6Y7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9E1F73834DE30DAD20B757E0AC10F85BD7042FCC3F4BF6FBFA3AB0C1244665C6059C1F3791DD026A2C28362vEYCK" TargetMode="External"/><Relationship Id="rId20" Type="http://schemas.openxmlformats.org/officeDocument/2006/relationships/hyperlink" Target="consultantplus://offline/ref=B9E1F73834DE30DAD20B757E0AC10F85BD7042FCC3F4BF6FBFA3AB0C1244665C6059C1F3791DD026A2C28362vEYCK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E1F73834DE30DAD20B6B731CAD588AB9721DF3C5F7B53BE0F7AD5B4D1460092019C7AFv3YAK" TargetMode="External"/><Relationship Id="rId11" Type="http://schemas.openxmlformats.org/officeDocument/2006/relationships/hyperlink" Target="consultantplus://offline/ref=B9E1F73834DE30DAD20B757E0AC10F85BD7042FCC5F7BD6EBCA8F6061A1D6A5Ev6Y7K" TargetMode="External"/><Relationship Id="rId24" Type="http://schemas.openxmlformats.org/officeDocument/2006/relationships/hyperlink" Target="consultantplus://offline/ref=B9E1F73834DE30DAD20B757E0AC10F85BD7042FCC5F7BD6EBCA8F6061A1D6A5Ev6Y7K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B9E1F73834DE30DAD20B757E0AC10F85BD7042FCC5F7BD6EBCA8F6061A1D6A5Ev6Y7K" TargetMode="External"/><Relationship Id="rId23" Type="http://schemas.openxmlformats.org/officeDocument/2006/relationships/hyperlink" Target="consultantplus://offline/ref=B9E1F73834DE30DAD20B757E0AC10F85BD7042FCC5F7BD6EBCA8F6061A1D6A5Ev6Y7K" TargetMode="External"/><Relationship Id="rId28" Type="http://schemas.openxmlformats.org/officeDocument/2006/relationships/hyperlink" Target="consultantplus://offline/ref=B9E1F73834DE30DAD20B757E0AC10F85BD7042FCC3F4BF6FBFA3AB0C1244665C6059C1F3791DD026A2C28360vEY2K" TargetMode="External"/><Relationship Id="rId10" Type="http://schemas.openxmlformats.org/officeDocument/2006/relationships/hyperlink" Target="consultantplus://offline/ref=B9E1F73834DE30DAD20B757E0AC10F85BD7042FCC3F4BF6FBFA3AB0C1244665C6059C1F3791DD026A2C28362vEYCK" TargetMode="External"/><Relationship Id="rId19" Type="http://schemas.openxmlformats.org/officeDocument/2006/relationships/hyperlink" Target="consultantplus://offline/ref=B9E1F73834DE30DAD20B757E0AC10F85BD7042FCC5F7BD6EBCA8F6061A1D6A5Ev6Y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1F73834DE30DAD20B757E0AC10F85BD7042FCC3F4BF6FBFA3AB0C1244665C6059C1F3791DD026A2C28362vEYCK" TargetMode="External"/><Relationship Id="rId14" Type="http://schemas.openxmlformats.org/officeDocument/2006/relationships/hyperlink" Target="consultantplus://offline/ref=B9E1F73834DE30DAD20B757E0AC10F85BD7042FCC3F4BF6FBFA3AB0C1244665C6059C1F3791DD026A2C28362vEYCK" TargetMode="External"/><Relationship Id="rId22" Type="http://schemas.openxmlformats.org/officeDocument/2006/relationships/hyperlink" Target="consultantplus://offline/ref=B9E1F73834DE30DAD20B757E0AC10F85BD7042FCC3F4BF6FBFA3AB0C1244665C6059C1F3791DD026A2C28362vEYCK" TargetMode="External"/><Relationship Id="rId27" Type="http://schemas.openxmlformats.org/officeDocument/2006/relationships/hyperlink" Target="consultantplus://offline/ref=B9E1F73834DE30DAD20B6B731CAD588AB9791DF1C3F5B53BE0F7AD5B4Dv1Y4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Феденко Елена Васильевна</dc:creator>
  <cp:lastModifiedBy>Киямова Юлия Валерьевна</cp:lastModifiedBy>
  <cp:revision>8</cp:revision>
  <cp:lastPrinted>2018-06-18T13:02:00Z</cp:lastPrinted>
  <dcterms:created xsi:type="dcterms:W3CDTF">2018-06-18T04:12:00Z</dcterms:created>
  <dcterms:modified xsi:type="dcterms:W3CDTF">2018-06-25T05:40:00Z</dcterms:modified>
</cp:coreProperties>
</file>