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11A" w:rsidRPr="00DA211A" w:rsidRDefault="00DA211A" w:rsidP="001801DC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DA211A" w:rsidRPr="00DA211A" w:rsidRDefault="00DA211A" w:rsidP="001801DC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DA211A" w:rsidRPr="00DA211A" w:rsidRDefault="006D14B2" w:rsidP="001801DC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                  ПРОЕКТ</w:t>
      </w:r>
    </w:p>
    <w:p w:rsidR="001801DC" w:rsidRPr="00DA211A" w:rsidRDefault="007D004D" w:rsidP="001801DC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DA211A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</w:t>
      </w:r>
    </w:p>
    <w:p w:rsidR="001801DC" w:rsidRPr="00DA211A" w:rsidRDefault="001801DC" w:rsidP="001801DC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DA211A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:rsidR="00DA211A" w:rsidRPr="00DA211A" w:rsidRDefault="001801DC" w:rsidP="001801DC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DA211A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:rsidR="001801DC" w:rsidRPr="00DA211A" w:rsidRDefault="001801DC" w:rsidP="001801DC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DA211A">
        <w:rPr>
          <w:rFonts w:ascii="Times New Roman" w:hAnsi="Times New Roman" w:cs="Times New Roman"/>
          <w:b w:val="0"/>
          <w:sz w:val="26"/>
          <w:szCs w:val="26"/>
        </w:rPr>
        <w:t>от 11.10.2013 №2900</w:t>
      </w:r>
    </w:p>
    <w:p w:rsidR="001801DC" w:rsidRPr="00DA211A" w:rsidRDefault="001801DC" w:rsidP="001801D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DA211A" w:rsidRPr="00DA211A" w:rsidRDefault="00DA211A" w:rsidP="001801D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1801DC" w:rsidRPr="00DA211A" w:rsidRDefault="001801DC" w:rsidP="001801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pacing w:val="-6"/>
          <w:sz w:val="26"/>
          <w:szCs w:val="26"/>
        </w:rPr>
      </w:pPr>
      <w:proofErr w:type="gramStart"/>
      <w:r w:rsidRPr="00DA211A">
        <w:rPr>
          <w:rFonts w:ascii="Times New Roman" w:hAnsi="Times New Roman" w:cs="Times New Roman"/>
          <w:spacing w:val="-6"/>
          <w:sz w:val="26"/>
          <w:szCs w:val="26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Ханты-Мансийского автономного округа - Югры от 05.10.2018 №344-п «О государственной программе Ханты-Мансийского автономного округа - Югры «Развитие агропромышленного комплекса»,</w:t>
      </w:r>
      <w:r w:rsidRPr="00DA211A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DA211A">
        <w:rPr>
          <w:rFonts w:ascii="Times New Roman" w:hAnsi="Times New Roman" w:cs="Times New Roman"/>
          <w:bCs/>
          <w:spacing w:val="-6"/>
          <w:sz w:val="26"/>
          <w:szCs w:val="26"/>
        </w:rPr>
        <w:t>Уставом города Когалыма,</w:t>
      </w:r>
      <w:r w:rsidRPr="00DA211A">
        <w:rPr>
          <w:sz w:val="26"/>
          <w:szCs w:val="26"/>
        </w:rPr>
        <w:t xml:space="preserve"> </w:t>
      </w:r>
      <w:r w:rsidRPr="00DA211A">
        <w:rPr>
          <w:rFonts w:ascii="Times New Roman" w:hAnsi="Times New Roman" w:cs="Times New Roman"/>
          <w:spacing w:val="-6"/>
          <w:sz w:val="26"/>
          <w:szCs w:val="26"/>
        </w:rPr>
        <w:t>решением Думы города Ког</w:t>
      </w:r>
      <w:r w:rsidR="006D14B2">
        <w:rPr>
          <w:rFonts w:ascii="Times New Roman" w:hAnsi="Times New Roman" w:cs="Times New Roman"/>
          <w:spacing w:val="-6"/>
          <w:sz w:val="26"/>
          <w:szCs w:val="26"/>
        </w:rPr>
        <w:t>алыма от 25.09.2019 №323</w:t>
      </w:r>
      <w:r w:rsidRPr="00DA211A">
        <w:rPr>
          <w:rFonts w:ascii="Times New Roman" w:hAnsi="Times New Roman" w:cs="Times New Roman"/>
          <w:spacing w:val="-6"/>
          <w:sz w:val="26"/>
          <w:szCs w:val="26"/>
        </w:rPr>
        <w:t xml:space="preserve">-ГД </w:t>
      </w:r>
      <w:r w:rsidR="00DA211A" w:rsidRPr="00DA211A">
        <w:rPr>
          <w:rFonts w:ascii="Times New Roman" w:hAnsi="Times New Roman" w:cs="Times New Roman"/>
          <w:spacing w:val="-6"/>
          <w:sz w:val="26"/>
          <w:szCs w:val="26"/>
        </w:rPr>
        <w:t xml:space="preserve">      </w:t>
      </w:r>
      <w:r w:rsidRPr="00DA211A">
        <w:rPr>
          <w:rFonts w:ascii="Times New Roman" w:hAnsi="Times New Roman" w:cs="Times New Roman"/>
          <w:spacing w:val="-6"/>
          <w:sz w:val="26"/>
          <w:szCs w:val="26"/>
        </w:rPr>
        <w:t>«О внесении изменений в решение Думы города Когалыма от 12.12.2018 №250-ГД», постановлением Администрации города</w:t>
      </w:r>
      <w:proofErr w:type="gramEnd"/>
      <w:r w:rsidRPr="00DA211A">
        <w:rPr>
          <w:rFonts w:ascii="Times New Roman" w:hAnsi="Times New Roman" w:cs="Times New Roman"/>
          <w:spacing w:val="-6"/>
          <w:sz w:val="26"/>
          <w:szCs w:val="26"/>
        </w:rPr>
        <w:t xml:space="preserve"> Когалыма от 23.08.2018 №1912</w:t>
      </w:r>
      <w:r w:rsidR="00DA211A" w:rsidRPr="00DA211A">
        <w:rPr>
          <w:rFonts w:ascii="Times New Roman" w:hAnsi="Times New Roman" w:cs="Times New Roman"/>
          <w:spacing w:val="-6"/>
          <w:sz w:val="26"/>
          <w:szCs w:val="26"/>
        </w:rPr>
        <w:t xml:space="preserve">     </w:t>
      </w:r>
      <w:r w:rsidRPr="00DA211A">
        <w:rPr>
          <w:rFonts w:ascii="Times New Roman" w:hAnsi="Times New Roman" w:cs="Times New Roman"/>
          <w:spacing w:val="-6"/>
          <w:sz w:val="26"/>
          <w:szCs w:val="26"/>
        </w:rPr>
        <w:t xml:space="preserve"> «О модельной муниципальной программе, порядке принятия решения о разработке муниципальных программ, их формирования, утверждения и реализации»:</w:t>
      </w:r>
    </w:p>
    <w:p w:rsidR="001801DC" w:rsidRPr="00DA211A" w:rsidRDefault="001801DC" w:rsidP="001801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801DC" w:rsidRPr="00DA211A" w:rsidRDefault="001801DC" w:rsidP="001801D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DA211A">
        <w:rPr>
          <w:rFonts w:ascii="Times New Roman" w:hAnsi="Times New Roman" w:cs="Times New Roman"/>
          <w:spacing w:val="-6"/>
          <w:sz w:val="26"/>
          <w:szCs w:val="26"/>
        </w:rPr>
        <w:t>1. В приложение к постановлению Администрации города Когалыма от 11.10.2013 №2900 «Об утверждении муниципальной программы «Развитие агропромышленного комплекса и рынков сельскохозяйственной продукции, сырья и продовольствия в городе Когалыме» (далее - Программа) внести следующие изменения:</w:t>
      </w:r>
    </w:p>
    <w:p w:rsidR="007551C8" w:rsidRDefault="001801DC" w:rsidP="00B516A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DA211A">
        <w:rPr>
          <w:rFonts w:ascii="Times New Roman" w:hAnsi="Times New Roman" w:cs="Times New Roman"/>
          <w:sz w:val="26"/>
          <w:szCs w:val="26"/>
        </w:rPr>
        <w:t>1</w:t>
      </w:r>
      <w:r w:rsidR="00B516AF">
        <w:rPr>
          <w:rFonts w:ascii="Times New Roman" w:hAnsi="Times New Roman" w:cs="Times New Roman"/>
          <w:spacing w:val="-6"/>
          <w:sz w:val="26"/>
          <w:szCs w:val="26"/>
        </w:rPr>
        <w:t xml:space="preserve">.1. В паспорте Программы </w:t>
      </w:r>
      <w:r w:rsidR="004D01B0" w:rsidRPr="004D01B0">
        <w:rPr>
          <w:rFonts w:ascii="Times New Roman" w:hAnsi="Times New Roman" w:cs="Times New Roman"/>
          <w:spacing w:val="-6"/>
          <w:sz w:val="26"/>
          <w:szCs w:val="26"/>
        </w:rPr>
        <w:t>строку «Параметры финансового обеспечения муниципальной программы» изложить в следующей редакции:</w:t>
      </w:r>
    </w:p>
    <w:p w:rsidR="00E80B3C" w:rsidRDefault="00E80B3C" w:rsidP="00BE3C7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"/>
        <w:gridCol w:w="2256"/>
        <w:gridCol w:w="6021"/>
        <w:gridCol w:w="333"/>
      </w:tblGrid>
      <w:tr w:rsidR="006C5CC3" w:rsidRPr="00DA211A" w:rsidTr="00DA211A">
        <w:trPr>
          <w:trHeight w:val="4897"/>
        </w:trPr>
        <w:tc>
          <w:tcPr>
            <w:tcW w:w="218" w:type="pct"/>
            <w:tcBorders>
              <w:top w:val="nil"/>
              <w:bottom w:val="nil"/>
            </w:tcBorders>
          </w:tcPr>
          <w:p w:rsidR="006C5CC3" w:rsidRPr="00DA211A" w:rsidRDefault="006C5CC3" w:rsidP="00DA211A">
            <w:pPr>
              <w:tabs>
                <w:tab w:val="left" w:pos="1344"/>
              </w:tabs>
              <w:autoSpaceDE w:val="0"/>
              <w:autoSpaceDN w:val="0"/>
              <w:adjustRightInd w:val="0"/>
              <w:ind w:left="743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253" w:type="pct"/>
          </w:tcPr>
          <w:p w:rsidR="006C5CC3" w:rsidRPr="00DA211A" w:rsidRDefault="006C5CC3" w:rsidP="00DA211A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DA211A">
              <w:rPr>
                <w:rFonts w:ascii="Times New Roman" w:hAnsi="Times New Roman" w:cs="Times New Roman"/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3344" w:type="pct"/>
          </w:tcPr>
          <w:p w:rsidR="006C5CC3" w:rsidRPr="00DA211A" w:rsidRDefault="006C5CC3" w:rsidP="00814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11A">
              <w:rPr>
                <w:rFonts w:ascii="Times New Roman" w:hAnsi="Times New Roman" w:cs="Times New Roman"/>
                <w:sz w:val="24"/>
                <w:szCs w:val="24"/>
              </w:rPr>
              <w:t>Объём финансирования муниципальной программы в</w:t>
            </w:r>
            <w:r w:rsidR="006A258A">
              <w:rPr>
                <w:rFonts w:ascii="Times New Roman" w:hAnsi="Times New Roman" w:cs="Times New Roman"/>
                <w:sz w:val="24"/>
                <w:szCs w:val="24"/>
              </w:rPr>
              <w:t xml:space="preserve"> 2019–2021 годах составит 23 221,87</w:t>
            </w:r>
            <w:r w:rsidR="003661C6" w:rsidRPr="00DA211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 w:rsidRPr="00DA211A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по источникам финансирования: </w:t>
            </w:r>
          </w:p>
          <w:p w:rsidR="006C5CC3" w:rsidRPr="00DA211A" w:rsidRDefault="006C5CC3" w:rsidP="008149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211A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tbl>
            <w:tblPr>
              <w:tblW w:w="5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1232"/>
              <w:gridCol w:w="1924"/>
              <w:gridCol w:w="1666"/>
            </w:tblGrid>
            <w:tr w:rsidR="006C5CC3" w:rsidRPr="00DA211A" w:rsidTr="00DA211A">
              <w:tc>
                <w:tcPr>
                  <w:tcW w:w="1021" w:type="dxa"/>
                  <w:vMerge w:val="restart"/>
                  <w:shd w:val="clear" w:color="auto" w:fill="auto"/>
                </w:tcPr>
                <w:p w:rsidR="006C5CC3" w:rsidRPr="00DA211A" w:rsidRDefault="006C5CC3" w:rsidP="00DA211A">
                  <w:pPr>
                    <w:ind w:right="-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1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232" w:type="dxa"/>
                  <w:vMerge w:val="restart"/>
                  <w:shd w:val="clear" w:color="auto" w:fill="auto"/>
                </w:tcPr>
                <w:p w:rsidR="006C5CC3" w:rsidRPr="00DA211A" w:rsidRDefault="006C5CC3" w:rsidP="00DA211A">
                  <w:pPr>
                    <w:ind w:right="-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1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3590" w:type="dxa"/>
                  <w:gridSpan w:val="2"/>
                  <w:shd w:val="clear" w:color="auto" w:fill="auto"/>
                </w:tcPr>
                <w:p w:rsidR="006C5CC3" w:rsidRPr="00DA211A" w:rsidRDefault="006C5CC3" w:rsidP="00814938">
                  <w:pPr>
                    <w:ind w:right="-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1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Источники финансирования</w:t>
                  </w:r>
                </w:p>
              </w:tc>
            </w:tr>
            <w:tr w:rsidR="006C5CC3" w:rsidRPr="00DA211A" w:rsidTr="00DA211A">
              <w:tc>
                <w:tcPr>
                  <w:tcW w:w="1021" w:type="dxa"/>
                  <w:vMerge/>
                  <w:shd w:val="clear" w:color="auto" w:fill="auto"/>
                </w:tcPr>
                <w:p w:rsidR="006C5CC3" w:rsidRPr="00DA211A" w:rsidRDefault="006C5CC3" w:rsidP="00DA211A">
                  <w:pPr>
                    <w:ind w:right="-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2" w:type="dxa"/>
                  <w:vMerge/>
                  <w:shd w:val="clear" w:color="auto" w:fill="auto"/>
                </w:tcPr>
                <w:p w:rsidR="006C5CC3" w:rsidRPr="00DA211A" w:rsidRDefault="006C5CC3" w:rsidP="00DA211A">
                  <w:pPr>
                    <w:ind w:right="-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4" w:type="dxa"/>
                  <w:shd w:val="clear" w:color="auto" w:fill="auto"/>
                </w:tcPr>
                <w:p w:rsidR="006C5CC3" w:rsidRPr="00DA211A" w:rsidRDefault="006C5CC3" w:rsidP="00814938">
                  <w:pPr>
                    <w:ind w:right="-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1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Бюджет Ханты-Мансийского автономного округа – Югры </w:t>
                  </w:r>
                </w:p>
              </w:tc>
              <w:tc>
                <w:tcPr>
                  <w:tcW w:w="1666" w:type="dxa"/>
                  <w:shd w:val="clear" w:color="auto" w:fill="auto"/>
                </w:tcPr>
                <w:p w:rsidR="006C5CC3" w:rsidRPr="00DA211A" w:rsidRDefault="006C5CC3" w:rsidP="00CC7E4A">
                  <w:pPr>
                    <w:ind w:left="-102" w:right="-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1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Бюджет города Когалыма</w:t>
                  </w:r>
                </w:p>
              </w:tc>
            </w:tr>
            <w:tr w:rsidR="006C5CC3" w:rsidRPr="00DA211A" w:rsidTr="00DA211A">
              <w:trPr>
                <w:trHeight w:val="603"/>
              </w:trPr>
              <w:tc>
                <w:tcPr>
                  <w:tcW w:w="1021" w:type="dxa"/>
                  <w:shd w:val="clear" w:color="auto" w:fill="auto"/>
                  <w:vAlign w:val="center"/>
                </w:tcPr>
                <w:p w:rsidR="006C5CC3" w:rsidRPr="00DA211A" w:rsidRDefault="006C5CC3" w:rsidP="0066321C">
                  <w:pPr>
                    <w:ind w:right="-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1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232" w:type="dxa"/>
                  <w:shd w:val="clear" w:color="auto" w:fill="auto"/>
                  <w:vAlign w:val="center"/>
                </w:tcPr>
                <w:p w:rsidR="006C5CC3" w:rsidRPr="00DA211A" w:rsidRDefault="00BF3623" w:rsidP="0066321C">
                  <w:pPr>
                    <w:ind w:right="-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5 639,</w:t>
                  </w:r>
                  <w:r w:rsidR="00BE49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24" w:type="dxa"/>
                  <w:shd w:val="clear" w:color="auto" w:fill="auto"/>
                  <w:vAlign w:val="center"/>
                </w:tcPr>
                <w:p w:rsidR="006C5CC3" w:rsidRPr="00DA211A" w:rsidRDefault="00BF3623" w:rsidP="0066321C">
                  <w:pPr>
                    <w:ind w:right="-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3 976,5</w:t>
                  </w:r>
                </w:p>
              </w:tc>
              <w:tc>
                <w:tcPr>
                  <w:tcW w:w="1666" w:type="dxa"/>
                  <w:shd w:val="clear" w:color="auto" w:fill="auto"/>
                  <w:vAlign w:val="center"/>
                </w:tcPr>
                <w:p w:rsidR="006C5CC3" w:rsidRPr="00DA211A" w:rsidRDefault="00BF3623" w:rsidP="0066321C">
                  <w:pPr>
                    <w:ind w:right="-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1 663,2</w:t>
                  </w:r>
                </w:p>
              </w:tc>
            </w:tr>
            <w:tr w:rsidR="006C5CC3" w:rsidRPr="00DA211A" w:rsidTr="00DA211A">
              <w:tc>
                <w:tcPr>
                  <w:tcW w:w="1021" w:type="dxa"/>
                  <w:shd w:val="clear" w:color="auto" w:fill="auto"/>
                  <w:vAlign w:val="center"/>
                </w:tcPr>
                <w:p w:rsidR="006C5CC3" w:rsidRPr="00DA211A" w:rsidRDefault="006C5CC3" w:rsidP="0066321C">
                  <w:pPr>
                    <w:ind w:right="-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1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232" w:type="dxa"/>
                  <w:shd w:val="clear" w:color="auto" w:fill="auto"/>
                  <w:vAlign w:val="center"/>
                </w:tcPr>
                <w:p w:rsidR="006C5CC3" w:rsidRPr="00DA211A" w:rsidRDefault="0018658F" w:rsidP="0066321C">
                  <w:pPr>
                    <w:ind w:left="-65" w:right="-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8 791,1</w:t>
                  </w:r>
                </w:p>
              </w:tc>
              <w:tc>
                <w:tcPr>
                  <w:tcW w:w="1924" w:type="dxa"/>
                  <w:shd w:val="clear" w:color="auto" w:fill="auto"/>
                  <w:vAlign w:val="center"/>
                </w:tcPr>
                <w:p w:rsidR="006C5CC3" w:rsidRPr="00DA211A" w:rsidRDefault="0018658F" w:rsidP="0066321C">
                  <w:pPr>
                    <w:ind w:right="-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6 327,9</w:t>
                  </w:r>
                </w:p>
              </w:tc>
              <w:tc>
                <w:tcPr>
                  <w:tcW w:w="1666" w:type="dxa"/>
                  <w:shd w:val="clear" w:color="auto" w:fill="auto"/>
                  <w:vAlign w:val="center"/>
                </w:tcPr>
                <w:p w:rsidR="006C5CC3" w:rsidRPr="00DA211A" w:rsidRDefault="003E65A2" w:rsidP="0066321C">
                  <w:pPr>
                    <w:ind w:right="-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1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2 463,2</w:t>
                  </w:r>
                </w:p>
              </w:tc>
            </w:tr>
            <w:tr w:rsidR="006C5CC3" w:rsidRPr="00DA211A" w:rsidTr="00DA211A">
              <w:tc>
                <w:tcPr>
                  <w:tcW w:w="1021" w:type="dxa"/>
                  <w:shd w:val="clear" w:color="auto" w:fill="auto"/>
                  <w:vAlign w:val="center"/>
                </w:tcPr>
                <w:p w:rsidR="006C5CC3" w:rsidRPr="00DA211A" w:rsidRDefault="006C5CC3" w:rsidP="0066321C">
                  <w:pPr>
                    <w:ind w:right="-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1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232" w:type="dxa"/>
                  <w:shd w:val="clear" w:color="auto" w:fill="auto"/>
                  <w:vAlign w:val="center"/>
                </w:tcPr>
                <w:p w:rsidR="006C5CC3" w:rsidRPr="00DA211A" w:rsidRDefault="0018658F" w:rsidP="0066321C">
                  <w:pPr>
                    <w:ind w:right="-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8 791,1</w:t>
                  </w:r>
                </w:p>
              </w:tc>
              <w:tc>
                <w:tcPr>
                  <w:tcW w:w="1924" w:type="dxa"/>
                  <w:shd w:val="clear" w:color="auto" w:fill="auto"/>
                  <w:vAlign w:val="center"/>
                </w:tcPr>
                <w:p w:rsidR="006C5CC3" w:rsidRPr="00DA211A" w:rsidRDefault="0018658F" w:rsidP="0066321C">
                  <w:pPr>
                    <w:ind w:right="-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6 327,9</w:t>
                  </w:r>
                </w:p>
              </w:tc>
              <w:tc>
                <w:tcPr>
                  <w:tcW w:w="1666" w:type="dxa"/>
                  <w:shd w:val="clear" w:color="auto" w:fill="auto"/>
                  <w:vAlign w:val="center"/>
                </w:tcPr>
                <w:p w:rsidR="006C5CC3" w:rsidRPr="00DA211A" w:rsidRDefault="003E65A2" w:rsidP="0066321C">
                  <w:pPr>
                    <w:ind w:right="-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1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2 463,2</w:t>
                  </w:r>
                </w:p>
              </w:tc>
            </w:tr>
            <w:tr w:rsidR="006C5CC3" w:rsidRPr="00DA211A" w:rsidTr="00DA211A">
              <w:tc>
                <w:tcPr>
                  <w:tcW w:w="1021" w:type="dxa"/>
                  <w:shd w:val="clear" w:color="auto" w:fill="auto"/>
                  <w:vAlign w:val="center"/>
                </w:tcPr>
                <w:p w:rsidR="006C5CC3" w:rsidRPr="00DA211A" w:rsidRDefault="006C5CC3" w:rsidP="0066321C">
                  <w:pPr>
                    <w:ind w:right="-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1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232" w:type="dxa"/>
                  <w:shd w:val="clear" w:color="auto" w:fill="auto"/>
                  <w:vAlign w:val="center"/>
                </w:tcPr>
                <w:p w:rsidR="006C5CC3" w:rsidRPr="00DA211A" w:rsidRDefault="00CB22F7" w:rsidP="0066321C">
                  <w:pPr>
                    <w:ind w:right="-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23 221,9</w:t>
                  </w:r>
                </w:p>
              </w:tc>
              <w:tc>
                <w:tcPr>
                  <w:tcW w:w="1924" w:type="dxa"/>
                  <w:shd w:val="clear" w:color="auto" w:fill="auto"/>
                  <w:vAlign w:val="center"/>
                </w:tcPr>
                <w:p w:rsidR="006C5CC3" w:rsidRPr="00DA211A" w:rsidRDefault="006A258A" w:rsidP="0066321C">
                  <w:pPr>
                    <w:ind w:right="-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  <w:r w:rsidR="003E65A2" w:rsidRPr="00DA21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F36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632,3</w:t>
                  </w:r>
                </w:p>
              </w:tc>
              <w:tc>
                <w:tcPr>
                  <w:tcW w:w="1666" w:type="dxa"/>
                  <w:shd w:val="clear" w:color="auto" w:fill="auto"/>
                  <w:vAlign w:val="center"/>
                </w:tcPr>
                <w:p w:rsidR="006C5CC3" w:rsidRPr="00DA211A" w:rsidRDefault="006A258A" w:rsidP="0066321C">
                  <w:pPr>
                    <w:ind w:right="-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6 589</w:t>
                  </w:r>
                  <w:r w:rsidR="003E65A2" w:rsidRPr="00DA21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BF36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6C5CC3" w:rsidRPr="00DA211A" w:rsidRDefault="006C5CC3" w:rsidP="00DA211A">
            <w:pPr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nil"/>
              <w:bottom w:val="nil"/>
              <w:right w:val="nil"/>
            </w:tcBorders>
          </w:tcPr>
          <w:p w:rsidR="006C5CC3" w:rsidRPr="00DA211A" w:rsidRDefault="006C5CC3" w:rsidP="00DA211A">
            <w:pPr>
              <w:autoSpaceDE w:val="0"/>
              <w:autoSpaceDN w:val="0"/>
              <w:adjustRightInd w:val="0"/>
              <w:ind w:right="-2"/>
              <w:jc w:val="both"/>
              <w:rPr>
                <w:sz w:val="24"/>
                <w:szCs w:val="24"/>
              </w:rPr>
            </w:pPr>
          </w:p>
          <w:p w:rsidR="006C5CC3" w:rsidRPr="00DA211A" w:rsidRDefault="006C5CC3" w:rsidP="00DA211A">
            <w:pPr>
              <w:autoSpaceDE w:val="0"/>
              <w:autoSpaceDN w:val="0"/>
              <w:adjustRightInd w:val="0"/>
              <w:ind w:right="-2"/>
              <w:jc w:val="both"/>
              <w:rPr>
                <w:sz w:val="24"/>
                <w:szCs w:val="24"/>
              </w:rPr>
            </w:pPr>
          </w:p>
          <w:p w:rsidR="006C5CC3" w:rsidRPr="00DA211A" w:rsidRDefault="006C5CC3" w:rsidP="00DA211A">
            <w:pPr>
              <w:autoSpaceDE w:val="0"/>
              <w:autoSpaceDN w:val="0"/>
              <w:adjustRightInd w:val="0"/>
              <w:ind w:right="-2"/>
              <w:jc w:val="both"/>
              <w:rPr>
                <w:sz w:val="24"/>
                <w:szCs w:val="24"/>
              </w:rPr>
            </w:pPr>
          </w:p>
          <w:p w:rsidR="006C5CC3" w:rsidRPr="00DA211A" w:rsidRDefault="006C5CC3" w:rsidP="00DA211A">
            <w:pPr>
              <w:autoSpaceDE w:val="0"/>
              <w:autoSpaceDN w:val="0"/>
              <w:adjustRightInd w:val="0"/>
              <w:ind w:right="-2"/>
              <w:jc w:val="both"/>
              <w:rPr>
                <w:sz w:val="24"/>
                <w:szCs w:val="24"/>
              </w:rPr>
            </w:pPr>
          </w:p>
          <w:p w:rsidR="006C5CC3" w:rsidRPr="00DA211A" w:rsidRDefault="006C5CC3" w:rsidP="00DA211A">
            <w:pPr>
              <w:autoSpaceDE w:val="0"/>
              <w:autoSpaceDN w:val="0"/>
              <w:adjustRightInd w:val="0"/>
              <w:ind w:right="-2"/>
              <w:jc w:val="both"/>
              <w:rPr>
                <w:sz w:val="24"/>
                <w:szCs w:val="24"/>
              </w:rPr>
            </w:pPr>
          </w:p>
          <w:p w:rsidR="006C5CC3" w:rsidRPr="00DA211A" w:rsidRDefault="006C5CC3" w:rsidP="00DA211A">
            <w:pPr>
              <w:autoSpaceDE w:val="0"/>
              <w:autoSpaceDN w:val="0"/>
              <w:adjustRightInd w:val="0"/>
              <w:ind w:right="-2"/>
              <w:jc w:val="both"/>
              <w:rPr>
                <w:sz w:val="24"/>
                <w:szCs w:val="24"/>
              </w:rPr>
            </w:pPr>
          </w:p>
          <w:p w:rsidR="006C5CC3" w:rsidRPr="00DA211A" w:rsidRDefault="006C5CC3" w:rsidP="00DA211A">
            <w:pPr>
              <w:autoSpaceDE w:val="0"/>
              <w:autoSpaceDN w:val="0"/>
              <w:adjustRightInd w:val="0"/>
              <w:ind w:right="-2"/>
              <w:jc w:val="both"/>
              <w:rPr>
                <w:sz w:val="24"/>
                <w:szCs w:val="24"/>
              </w:rPr>
            </w:pPr>
          </w:p>
          <w:p w:rsidR="006C5CC3" w:rsidRPr="00DA211A" w:rsidRDefault="006C5CC3" w:rsidP="00DA211A">
            <w:pPr>
              <w:autoSpaceDE w:val="0"/>
              <w:autoSpaceDN w:val="0"/>
              <w:adjustRightInd w:val="0"/>
              <w:ind w:right="-2"/>
              <w:jc w:val="both"/>
              <w:rPr>
                <w:sz w:val="24"/>
                <w:szCs w:val="24"/>
              </w:rPr>
            </w:pPr>
          </w:p>
          <w:p w:rsidR="006C5CC3" w:rsidRPr="00DA211A" w:rsidRDefault="006C5CC3" w:rsidP="00DA211A">
            <w:pPr>
              <w:autoSpaceDE w:val="0"/>
              <w:autoSpaceDN w:val="0"/>
              <w:adjustRightInd w:val="0"/>
              <w:ind w:right="-2"/>
              <w:jc w:val="both"/>
              <w:rPr>
                <w:sz w:val="24"/>
                <w:szCs w:val="24"/>
              </w:rPr>
            </w:pPr>
          </w:p>
          <w:p w:rsidR="006C5CC3" w:rsidRPr="00DA211A" w:rsidRDefault="006C5CC3" w:rsidP="00DA211A">
            <w:pPr>
              <w:autoSpaceDE w:val="0"/>
              <w:autoSpaceDN w:val="0"/>
              <w:adjustRightInd w:val="0"/>
              <w:ind w:right="-2"/>
              <w:jc w:val="both"/>
              <w:rPr>
                <w:sz w:val="24"/>
                <w:szCs w:val="24"/>
              </w:rPr>
            </w:pPr>
          </w:p>
          <w:p w:rsidR="006C5CC3" w:rsidRPr="00DA211A" w:rsidRDefault="00A43A46" w:rsidP="00DA211A">
            <w:pPr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1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31A02" w:rsidRDefault="00D31A02" w:rsidP="00DA21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D31A02" w:rsidRDefault="00D31A02" w:rsidP="00DA21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 xml:space="preserve">2. Таблицу 2 </w:t>
      </w:r>
      <w:r w:rsidR="002150BD">
        <w:rPr>
          <w:rFonts w:ascii="Times New Roman" w:hAnsi="Times New Roman" w:cs="Times New Roman"/>
          <w:spacing w:val="-6"/>
          <w:sz w:val="26"/>
          <w:szCs w:val="26"/>
        </w:rPr>
        <w:t xml:space="preserve"> Программы</w:t>
      </w:r>
      <w:r w:rsidRPr="00D31A02">
        <w:rPr>
          <w:rFonts w:ascii="Times New Roman" w:hAnsi="Times New Roman" w:cs="Times New Roman"/>
          <w:spacing w:val="-6"/>
          <w:sz w:val="26"/>
          <w:szCs w:val="26"/>
        </w:rPr>
        <w:t xml:space="preserve"> изложить в редакции</w:t>
      </w:r>
      <w:r w:rsidR="00B516AF">
        <w:rPr>
          <w:rFonts w:ascii="Times New Roman" w:hAnsi="Times New Roman" w:cs="Times New Roman"/>
          <w:spacing w:val="-6"/>
          <w:sz w:val="26"/>
          <w:szCs w:val="26"/>
        </w:rPr>
        <w:t xml:space="preserve"> согласно приложению</w:t>
      </w:r>
      <w:r w:rsidRPr="00D31A02">
        <w:rPr>
          <w:rFonts w:ascii="Times New Roman" w:hAnsi="Times New Roman" w:cs="Times New Roman"/>
          <w:spacing w:val="-6"/>
          <w:sz w:val="26"/>
          <w:szCs w:val="26"/>
        </w:rPr>
        <w:t xml:space="preserve"> к настоящему постановлению.</w:t>
      </w:r>
    </w:p>
    <w:p w:rsidR="00462C26" w:rsidRDefault="00462C26" w:rsidP="00DA21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B516AF" w:rsidRDefault="00B516AF" w:rsidP="00DA21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16AF" w:rsidRDefault="00B516AF" w:rsidP="00DA21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16AF" w:rsidRDefault="00B516AF" w:rsidP="00DA21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16AF" w:rsidRDefault="00B516AF" w:rsidP="00DA21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16AF" w:rsidRDefault="00B516AF" w:rsidP="00DA21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5483" w:rsidRPr="00075013" w:rsidRDefault="00B516AF" w:rsidP="00DA21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8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Подпункт 1.1.2. пункта 1.1. </w:t>
      </w:r>
      <w:r w:rsidR="00145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пункт 2. </w:t>
      </w:r>
      <w:r w:rsidR="001456BD">
        <w:rPr>
          <w:rFonts w:ascii="Times New Roman" w:hAnsi="Times New Roman"/>
          <w:sz w:val="26"/>
          <w:szCs w:val="26"/>
        </w:rPr>
        <w:t>постановления</w:t>
      </w:r>
      <w:r w:rsidR="004C5483" w:rsidRPr="007C72ED">
        <w:rPr>
          <w:rFonts w:ascii="Times New Roman" w:hAnsi="Times New Roman"/>
          <w:sz w:val="26"/>
          <w:szCs w:val="26"/>
        </w:rPr>
        <w:t xml:space="preserve"> Адм</w:t>
      </w:r>
      <w:r w:rsidR="001456BD">
        <w:rPr>
          <w:rFonts w:ascii="Times New Roman" w:hAnsi="Times New Roman"/>
          <w:sz w:val="26"/>
          <w:szCs w:val="26"/>
        </w:rPr>
        <w:t>инистрации города Когалыма от 14.06.2019 №1277</w:t>
      </w:r>
      <w:r w:rsidR="004C5483" w:rsidRPr="007C72ED">
        <w:rPr>
          <w:rFonts w:ascii="Times New Roman" w:hAnsi="Times New Roman"/>
          <w:sz w:val="26"/>
          <w:szCs w:val="26"/>
        </w:rPr>
        <w:t xml:space="preserve"> «О внесении изменений в постановление Администрации город</w:t>
      </w:r>
      <w:r w:rsidR="004C5483">
        <w:rPr>
          <w:rFonts w:ascii="Times New Roman" w:hAnsi="Times New Roman"/>
          <w:sz w:val="26"/>
          <w:szCs w:val="26"/>
        </w:rPr>
        <w:t>а Когалыма от 11.10.</w:t>
      </w:r>
      <w:r w:rsidR="00CB1CA1">
        <w:rPr>
          <w:rFonts w:ascii="Times New Roman" w:hAnsi="Times New Roman"/>
          <w:sz w:val="26"/>
          <w:szCs w:val="26"/>
        </w:rPr>
        <w:t>2013 №2900» признать утратившим</w:t>
      </w:r>
      <w:r w:rsidR="004C5483">
        <w:rPr>
          <w:rFonts w:ascii="Times New Roman" w:hAnsi="Times New Roman"/>
          <w:sz w:val="26"/>
          <w:szCs w:val="26"/>
        </w:rPr>
        <w:t xml:space="preserve"> силу. </w:t>
      </w:r>
    </w:p>
    <w:p w:rsidR="008812F1" w:rsidRDefault="008812F1" w:rsidP="00DA2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7457" w:rsidRPr="00A935BA" w:rsidRDefault="001456BD" w:rsidP="00DA21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C54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67457" w:rsidRPr="00A935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</w:t>
      </w:r>
      <w:r w:rsidR="00A935BA" w:rsidRPr="00A935BA">
        <w:rPr>
          <w:rFonts w:ascii="Times New Roman" w:eastAsia="Times New Roman" w:hAnsi="Times New Roman" w:cs="Times New Roman"/>
          <w:sz w:val="26"/>
          <w:szCs w:val="26"/>
          <w:lang w:eastAsia="ru-RU"/>
        </w:rPr>
        <w:t>инвестиционной деятельности и развития предпринимательства</w:t>
      </w:r>
      <w:r w:rsidR="00F33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7457" w:rsidRPr="00A935B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</w:t>
      </w:r>
      <w:r w:rsidR="00F332F3">
        <w:rPr>
          <w:rFonts w:ascii="Times New Roman" w:eastAsia="Times New Roman" w:hAnsi="Times New Roman" w:cs="Times New Roman"/>
          <w:sz w:val="26"/>
          <w:szCs w:val="26"/>
          <w:lang w:eastAsia="ru-RU"/>
        </w:rPr>
        <w:t>и города Когалыма (</w:t>
      </w:r>
      <w:proofErr w:type="spellStart"/>
      <w:r w:rsidR="00F332F3">
        <w:rPr>
          <w:rFonts w:ascii="Times New Roman" w:eastAsia="Times New Roman" w:hAnsi="Times New Roman" w:cs="Times New Roman"/>
          <w:sz w:val="26"/>
          <w:szCs w:val="26"/>
          <w:lang w:eastAsia="ru-RU"/>
        </w:rPr>
        <w:t>Ю.Л.Спиридонова</w:t>
      </w:r>
      <w:proofErr w:type="spellEnd"/>
      <w:r w:rsidR="00567457" w:rsidRPr="00A935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направить в юридическое управление Администрации города Когалыма </w:t>
      </w:r>
      <w:r w:rsidR="001146D6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текст постановления и приложения</w:t>
      </w:r>
      <w:r w:rsidR="00567457" w:rsidRPr="00A935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</w:t>
      </w:r>
      <w:r w:rsidR="00706659" w:rsidRPr="00A935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инистрации города Когалыма </w:t>
      </w:r>
      <w:r w:rsidR="00567457" w:rsidRPr="00A935BA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19.06.2013 №149-р</w:t>
      </w:r>
      <w:r w:rsidR="00DA21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567457" w:rsidRPr="00A935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мерах по формированию регистра муниципальных нормативных правовых актов Ханты-Манси</w:t>
      </w:r>
      <w:r w:rsidR="00706659" w:rsidRPr="00A935BA">
        <w:rPr>
          <w:rFonts w:ascii="Times New Roman" w:eastAsia="Times New Roman" w:hAnsi="Times New Roman" w:cs="Times New Roman"/>
          <w:sz w:val="26"/>
          <w:szCs w:val="26"/>
          <w:lang w:eastAsia="ru-RU"/>
        </w:rPr>
        <w:t>йского автономного</w:t>
      </w:r>
      <w:r w:rsidR="00706659" w:rsidRPr="008046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7457" w:rsidRPr="00567457">
        <w:rPr>
          <w:rFonts w:ascii="Times New Roman" w:hAnsi="Times New Roman" w:cs="Times New Roman"/>
          <w:sz w:val="26"/>
          <w:szCs w:val="26"/>
        </w:rPr>
        <w:t>округа – Югры» для дальнейшего направления в Управление государственной регистрации нормативных правовых акто</w:t>
      </w:r>
      <w:r w:rsidR="00706659">
        <w:rPr>
          <w:rFonts w:ascii="Times New Roman" w:hAnsi="Times New Roman" w:cs="Times New Roman"/>
          <w:sz w:val="26"/>
          <w:szCs w:val="26"/>
        </w:rPr>
        <w:t xml:space="preserve">в Аппарата Губернатора </w:t>
      </w:r>
      <w:r w:rsidR="00567457" w:rsidRPr="00567457">
        <w:rPr>
          <w:rFonts w:ascii="Times New Roman" w:hAnsi="Times New Roman" w:cs="Times New Roman"/>
          <w:sz w:val="26"/>
          <w:szCs w:val="26"/>
        </w:rPr>
        <w:t>Ханты-</w:t>
      </w:r>
      <w:r w:rsidR="00706659">
        <w:rPr>
          <w:rFonts w:ascii="Times New Roman" w:hAnsi="Times New Roman" w:cs="Times New Roman"/>
          <w:sz w:val="26"/>
          <w:szCs w:val="26"/>
        </w:rPr>
        <w:t>Мансийского автономного округа -</w:t>
      </w:r>
      <w:r w:rsidR="00567457" w:rsidRPr="00567457">
        <w:rPr>
          <w:rFonts w:ascii="Times New Roman" w:hAnsi="Times New Roman" w:cs="Times New Roman"/>
          <w:sz w:val="26"/>
          <w:szCs w:val="26"/>
        </w:rPr>
        <w:t xml:space="preserve"> Югры.</w:t>
      </w:r>
    </w:p>
    <w:p w:rsidR="00567457" w:rsidRPr="00567457" w:rsidRDefault="00567457" w:rsidP="00DA21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7457" w:rsidRPr="00567457" w:rsidRDefault="001456BD" w:rsidP="00DA21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567457" w:rsidRPr="00567457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и при</w:t>
      </w:r>
      <w:r w:rsidR="00F332F3">
        <w:rPr>
          <w:rFonts w:ascii="Times New Roman" w:hAnsi="Times New Roman" w:cs="Times New Roman"/>
          <w:sz w:val="26"/>
          <w:szCs w:val="26"/>
        </w:rPr>
        <w:t>ложения</w:t>
      </w:r>
      <w:r w:rsidR="00567457" w:rsidRPr="00567457">
        <w:rPr>
          <w:rFonts w:ascii="Times New Roman" w:hAnsi="Times New Roman" w:cs="Times New Roman"/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 информационно-телекоммуникационной сети «Интернет» (</w:t>
      </w:r>
      <w:hyperlink r:id="rId9" w:history="1">
        <w:r w:rsidR="00567457" w:rsidRPr="00706659">
          <w:rPr>
            <w:rFonts w:ascii="Times New Roman" w:hAnsi="Times New Roman" w:cs="Times New Roman"/>
            <w:sz w:val="26"/>
            <w:szCs w:val="26"/>
          </w:rPr>
          <w:t>www.admkogalym.ru</w:t>
        </w:r>
      </w:hyperlink>
      <w:r w:rsidR="00567457" w:rsidRPr="00567457">
        <w:rPr>
          <w:rFonts w:ascii="Times New Roman" w:hAnsi="Times New Roman" w:cs="Times New Roman"/>
          <w:sz w:val="26"/>
          <w:szCs w:val="26"/>
        </w:rPr>
        <w:t>).</w:t>
      </w:r>
    </w:p>
    <w:p w:rsidR="00567457" w:rsidRPr="00567457" w:rsidRDefault="00567457" w:rsidP="00DA21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7457" w:rsidRPr="00567457" w:rsidRDefault="001456BD" w:rsidP="00DA21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567457" w:rsidRPr="00567457">
        <w:rPr>
          <w:rFonts w:ascii="Times New Roman" w:hAnsi="Times New Roman" w:cs="Times New Roman"/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567457" w:rsidRPr="00567457">
        <w:rPr>
          <w:rFonts w:ascii="Times New Roman" w:hAnsi="Times New Roman" w:cs="Times New Roman"/>
          <w:sz w:val="26"/>
          <w:szCs w:val="26"/>
        </w:rPr>
        <w:t>Т.И.Черных</w:t>
      </w:r>
      <w:proofErr w:type="spellEnd"/>
      <w:r w:rsidR="00567457" w:rsidRPr="00567457">
        <w:rPr>
          <w:rFonts w:ascii="Times New Roman" w:hAnsi="Times New Roman" w:cs="Times New Roman"/>
          <w:sz w:val="26"/>
          <w:szCs w:val="26"/>
        </w:rPr>
        <w:t>.</w:t>
      </w:r>
    </w:p>
    <w:p w:rsidR="00567457" w:rsidRPr="00567457" w:rsidRDefault="00567457" w:rsidP="00DA21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7457" w:rsidRPr="00567457" w:rsidRDefault="00567457" w:rsidP="00DA21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7457" w:rsidRPr="00567457" w:rsidRDefault="00567457" w:rsidP="00DA21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7457" w:rsidRPr="00567457" w:rsidRDefault="00567457" w:rsidP="00DA21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457">
        <w:rPr>
          <w:rFonts w:ascii="Times New Roman" w:hAnsi="Times New Roman" w:cs="Times New Roman"/>
          <w:sz w:val="26"/>
          <w:szCs w:val="26"/>
        </w:rPr>
        <w:t>Глава города Когалыма</w:t>
      </w:r>
      <w:r w:rsidRPr="00567457">
        <w:rPr>
          <w:rFonts w:ascii="Times New Roman" w:hAnsi="Times New Roman" w:cs="Times New Roman"/>
          <w:sz w:val="26"/>
          <w:szCs w:val="26"/>
        </w:rPr>
        <w:tab/>
      </w:r>
      <w:r w:rsidRPr="00567457">
        <w:rPr>
          <w:rFonts w:ascii="Times New Roman" w:hAnsi="Times New Roman" w:cs="Times New Roman"/>
          <w:sz w:val="26"/>
          <w:szCs w:val="26"/>
        </w:rPr>
        <w:tab/>
      </w:r>
      <w:r w:rsidRPr="00567457">
        <w:rPr>
          <w:rFonts w:ascii="Times New Roman" w:hAnsi="Times New Roman" w:cs="Times New Roman"/>
          <w:sz w:val="26"/>
          <w:szCs w:val="26"/>
        </w:rPr>
        <w:tab/>
      </w:r>
      <w:r w:rsidRPr="00567457">
        <w:rPr>
          <w:rFonts w:ascii="Times New Roman" w:hAnsi="Times New Roman" w:cs="Times New Roman"/>
          <w:sz w:val="26"/>
          <w:szCs w:val="26"/>
        </w:rPr>
        <w:tab/>
      </w:r>
      <w:r w:rsidRPr="00567457">
        <w:rPr>
          <w:rFonts w:ascii="Times New Roman" w:hAnsi="Times New Roman" w:cs="Times New Roman"/>
          <w:sz w:val="26"/>
          <w:szCs w:val="26"/>
        </w:rPr>
        <w:tab/>
      </w:r>
      <w:r w:rsidRPr="0056745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567457">
        <w:rPr>
          <w:rFonts w:ascii="Times New Roman" w:hAnsi="Times New Roman" w:cs="Times New Roman"/>
          <w:sz w:val="26"/>
          <w:szCs w:val="26"/>
        </w:rPr>
        <w:t>Н.Н.Пальчиков</w:t>
      </w:r>
      <w:proofErr w:type="spellEnd"/>
    </w:p>
    <w:p w:rsidR="00567457" w:rsidRPr="00567457" w:rsidRDefault="00567457" w:rsidP="005674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7457" w:rsidRPr="00F417AC" w:rsidRDefault="00567457" w:rsidP="00567457">
      <w:pPr>
        <w:ind w:firstLine="709"/>
        <w:jc w:val="both"/>
        <w:rPr>
          <w:sz w:val="26"/>
          <w:szCs w:val="26"/>
        </w:rPr>
      </w:pPr>
    </w:p>
    <w:p w:rsidR="00567457" w:rsidRDefault="00567457" w:rsidP="00567457"/>
    <w:p w:rsidR="00DA211A" w:rsidRDefault="00DA211A" w:rsidP="00567457"/>
    <w:p w:rsidR="00DA211A" w:rsidRDefault="00DA211A" w:rsidP="00567457"/>
    <w:p w:rsidR="003C372D" w:rsidRPr="00DA211A" w:rsidRDefault="003C372D" w:rsidP="003C372D">
      <w:pPr>
        <w:tabs>
          <w:tab w:val="left" w:pos="8787"/>
        </w:tabs>
        <w:spacing w:after="0" w:line="240" w:lineRule="auto"/>
        <w:jc w:val="both"/>
        <w:rPr>
          <w:rFonts w:ascii="Times New Roman" w:hAnsi="Times New Roman"/>
        </w:rPr>
      </w:pPr>
      <w:r w:rsidRPr="00DA211A">
        <w:rPr>
          <w:rFonts w:ascii="Times New Roman" w:hAnsi="Times New Roman"/>
        </w:rPr>
        <w:t>Согласовано:</w:t>
      </w:r>
    </w:p>
    <w:p w:rsidR="003C372D" w:rsidRPr="00DA211A" w:rsidRDefault="003C372D" w:rsidP="003C372D">
      <w:pPr>
        <w:spacing w:after="0" w:line="240" w:lineRule="auto"/>
        <w:jc w:val="both"/>
        <w:rPr>
          <w:rFonts w:ascii="Times New Roman" w:hAnsi="Times New Roman"/>
        </w:rPr>
      </w:pPr>
      <w:r w:rsidRPr="00DA211A">
        <w:rPr>
          <w:rFonts w:ascii="Times New Roman" w:hAnsi="Times New Roman"/>
        </w:rPr>
        <w:t>председатель КФ</w:t>
      </w:r>
      <w:r w:rsidR="00DA211A">
        <w:rPr>
          <w:rFonts w:ascii="Times New Roman" w:hAnsi="Times New Roman"/>
        </w:rPr>
        <w:tab/>
      </w:r>
      <w:r w:rsidR="00DA211A">
        <w:rPr>
          <w:rFonts w:ascii="Times New Roman" w:hAnsi="Times New Roman"/>
        </w:rPr>
        <w:tab/>
      </w:r>
      <w:r w:rsidR="00DA211A">
        <w:rPr>
          <w:rFonts w:ascii="Times New Roman" w:hAnsi="Times New Roman"/>
        </w:rPr>
        <w:tab/>
      </w:r>
      <w:r w:rsidR="00DA211A">
        <w:rPr>
          <w:rFonts w:ascii="Times New Roman" w:hAnsi="Times New Roman"/>
        </w:rPr>
        <w:tab/>
      </w:r>
      <w:proofErr w:type="spellStart"/>
      <w:r w:rsidRPr="00DA211A">
        <w:rPr>
          <w:rFonts w:ascii="Times New Roman" w:hAnsi="Times New Roman"/>
        </w:rPr>
        <w:t>М.Г.Рыбачок</w:t>
      </w:r>
      <w:proofErr w:type="spellEnd"/>
    </w:p>
    <w:p w:rsidR="003C372D" w:rsidRPr="00DA211A" w:rsidRDefault="003C372D" w:rsidP="003C372D">
      <w:pPr>
        <w:spacing w:after="0" w:line="240" w:lineRule="auto"/>
        <w:jc w:val="both"/>
        <w:rPr>
          <w:rFonts w:ascii="Times New Roman" w:hAnsi="Times New Roman"/>
        </w:rPr>
      </w:pPr>
      <w:r w:rsidRPr="00DA211A">
        <w:rPr>
          <w:rFonts w:ascii="Times New Roman" w:hAnsi="Times New Roman"/>
        </w:rPr>
        <w:t>начальник ЮУ</w:t>
      </w:r>
      <w:r w:rsidR="00DA211A">
        <w:rPr>
          <w:rFonts w:ascii="Times New Roman" w:hAnsi="Times New Roman"/>
        </w:rPr>
        <w:tab/>
      </w:r>
      <w:r w:rsidR="00DA211A">
        <w:rPr>
          <w:rFonts w:ascii="Times New Roman" w:hAnsi="Times New Roman"/>
        </w:rPr>
        <w:tab/>
      </w:r>
      <w:r w:rsidR="00DA211A">
        <w:rPr>
          <w:rFonts w:ascii="Times New Roman" w:hAnsi="Times New Roman"/>
        </w:rPr>
        <w:tab/>
      </w:r>
      <w:r w:rsidR="00DA211A">
        <w:rPr>
          <w:rFonts w:ascii="Times New Roman" w:hAnsi="Times New Roman"/>
        </w:rPr>
        <w:tab/>
      </w:r>
      <w:r w:rsidR="00DA211A">
        <w:rPr>
          <w:rFonts w:ascii="Times New Roman" w:hAnsi="Times New Roman"/>
        </w:rPr>
        <w:tab/>
      </w:r>
      <w:proofErr w:type="spellStart"/>
      <w:r w:rsidRPr="00DA211A">
        <w:rPr>
          <w:rFonts w:ascii="Times New Roman" w:hAnsi="Times New Roman"/>
        </w:rPr>
        <w:t>И.А.Леонтьева</w:t>
      </w:r>
      <w:proofErr w:type="spellEnd"/>
    </w:p>
    <w:p w:rsidR="003C372D" w:rsidRPr="00DA211A" w:rsidRDefault="001456BD" w:rsidP="003C372D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и.о</w:t>
      </w:r>
      <w:proofErr w:type="gramStart"/>
      <w:r>
        <w:rPr>
          <w:rFonts w:ascii="Times New Roman" w:hAnsi="Times New Roman"/>
        </w:rPr>
        <w:t>.</w:t>
      </w:r>
      <w:r w:rsidR="003C372D" w:rsidRPr="00DA211A">
        <w:rPr>
          <w:rFonts w:ascii="Times New Roman" w:hAnsi="Times New Roman"/>
        </w:rPr>
        <w:t>н</w:t>
      </w:r>
      <w:proofErr w:type="gramEnd"/>
      <w:r w:rsidR="003C372D" w:rsidRPr="00DA211A">
        <w:rPr>
          <w:rFonts w:ascii="Times New Roman" w:hAnsi="Times New Roman"/>
        </w:rPr>
        <w:t>ачальник</w:t>
      </w:r>
      <w:r>
        <w:rPr>
          <w:rFonts w:ascii="Times New Roman" w:hAnsi="Times New Roman"/>
        </w:rPr>
        <w:t>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УИДиРП</w:t>
      </w:r>
      <w:proofErr w:type="spellEnd"/>
      <w:r>
        <w:rPr>
          <w:rFonts w:ascii="Times New Roman" w:hAnsi="Times New Roman"/>
        </w:rPr>
        <w:t xml:space="preserve">                               </w:t>
      </w:r>
      <w:r w:rsidR="00DD5692">
        <w:rPr>
          <w:rFonts w:ascii="Times New Roman" w:hAnsi="Times New Roman"/>
        </w:rPr>
        <w:t xml:space="preserve">    </w:t>
      </w:r>
      <w:bookmarkStart w:id="0" w:name="_GoBack"/>
      <w:bookmarkEnd w:id="0"/>
      <w:proofErr w:type="spellStart"/>
      <w:r>
        <w:rPr>
          <w:rFonts w:ascii="Times New Roman" w:hAnsi="Times New Roman"/>
        </w:rPr>
        <w:t>Д.В.Пил</w:t>
      </w:r>
      <w:r w:rsidR="0007340A">
        <w:rPr>
          <w:rFonts w:ascii="Times New Roman" w:hAnsi="Times New Roman"/>
        </w:rPr>
        <w:t>и</w:t>
      </w:r>
      <w:r>
        <w:rPr>
          <w:rFonts w:ascii="Times New Roman" w:hAnsi="Times New Roman"/>
        </w:rPr>
        <w:t>пцова</w:t>
      </w:r>
      <w:proofErr w:type="spellEnd"/>
    </w:p>
    <w:p w:rsidR="003C372D" w:rsidRPr="00DA211A" w:rsidRDefault="001456BD" w:rsidP="003C372D">
      <w:pPr>
        <w:tabs>
          <w:tab w:val="left" w:pos="4253"/>
          <w:tab w:val="left" w:pos="4395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и.о</w:t>
      </w:r>
      <w:proofErr w:type="gramStart"/>
      <w:r>
        <w:rPr>
          <w:rFonts w:ascii="Times New Roman" w:hAnsi="Times New Roman"/>
        </w:rPr>
        <w:t>.</w:t>
      </w:r>
      <w:r w:rsidR="003C372D" w:rsidRPr="00DA211A">
        <w:rPr>
          <w:rFonts w:ascii="Times New Roman" w:hAnsi="Times New Roman"/>
        </w:rPr>
        <w:t>н</w:t>
      </w:r>
      <w:proofErr w:type="gramEnd"/>
      <w:r w:rsidR="003C372D" w:rsidRPr="00DA211A">
        <w:rPr>
          <w:rFonts w:ascii="Times New Roman" w:hAnsi="Times New Roman"/>
        </w:rPr>
        <w:t>ачальника</w:t>
      </w:r>
      <w:proofErr w:type="spellEnd"/>
      <w:r w:rsidR="003C372D" w:rsidRPr="00DA211A">
        <w:rPr>
          <w:rFonts w:ascii="Times New Roman" w:hAnsi="Times New Roman"/>
        </w:rPr>
        <w:t xml:space="preserve"> </w:t>
      </w:r>
      <w:proofErr w:type="spellStart"/>
      <w:r w:rsidR="003C372D" w:rsidRPr="00DA211A">
        <w:rPr>
          <w:rFonts w:ascii="Times New Roman" w:hAnsi="Times New Roman"/>
        </w:rPr>
        <w:t>ОФЭОиК</w:t>
      </w:r>
      <w:proofErr w:type="spellEnd"/>
      <w:r w:rsidR="00DA211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Е.А </w:t>
      </w:r>
      <w:proofErr w:type="spellStart"/>
      <w:r>
        <w:rPr>
          <w:rFonts w:ascii="Times New Roman" w:hAnsi="Times New Roman"/>
        </w:rPr>
        <w:t>Пискорская</w:t>
      </w:r>
      <w:proofErr w:type="spellEnd"/>
    </w:p>
    <w:p w:rsidR="003C372D" w:rsidRPr="00DA211A" w:rsidRDefault="003C372D" w:rsidP="003C372D">
      <w:pPr>
        <w:tabs>
          <w:tab w:val="left" w:pos="4253"/>
          <w:tab w:val="left" w:pos="4395"/>
        </w:tabs>
        <w:spacing w:after="0" w:line="240" w:lineRule="auto"/>
        <w:jc w:val="both"/>
        <w:rPr>
          <w:rFonts w:ascii="Times New Roman" w:hAnsi="Times New Roman"/>
        </w:rPr>
      </w:pPr>
      <w:r w:rsidRPr="00DA211A">
        <w:rPr>
          <w:rFonts w:ascii="Times New Roman" w:hAnsi="Times New Roman"/>
        </w:rPr>
        <w:t>начальник МКУ «УЖКХ»</w:t>
      </w:r>
      <w:r w:rsidR="00DA211A">
        <w:rPr>
          <w:rFonts w:ascii="Times New Roman" w:hAnsi="Times New Roman"/>
        </w:rPr>
        <w:tab/>
      </w:r>
      <w:proofErr w:type="spellStart"/>
      <w:r w:rsidR="00491F35" w:rsidRPr="00DA211A">
        <w:rPr>
          <w:rFonts w:ascii="Times New Roman" w:hAnsi="Times New Roman"/>
        </w:rPr>
        <w:t>А.Т.Бутаев</w:t>
      </w:r>
      <w:proofErr w:type="spellEnd"/>
    </w:p>
    <w:p w:rsidR="00DA211A" w:rsidRPr="00DA211A" w:rsidRDefault="00DA211A" w:rsidP="00DA211A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DA211A">
        <w:rPr>
          <w:rFonts w:ascii="Times New Roman" w:hAnsi="Times New Roman"/>
        </w:rPr>
        <w:t>и.о.начальника</w:t>
      </w:r>
      <w:proofErr w:type="spellEnd"/>
      <w:r w:rsidRPr="00DA211A">
        <w:rPr>
          <w:rFonts w:ascii="Times New Roman" w:hAnsi="Times New Roman"/>
        </w:rPr>
        <w:t xml:space="preserve"> УЭ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 w:rsidR="00DE0B57">
        <w:rPr>
          <w:rFonts w:ascii="Times New Roman" w:hAnsi="Times New Roman"/>
        </w:rPr>
        <w:t>О.П</w:t>
      </w:r>
      <w:r w:rsidRPr="00DA211A">
        <w:rPr>
          <w:rFonts w:ascii="Times New Roman" w:hAnsi="Times New Roman"/>
        </w:rPr>
        <w:t>.Бондарева</w:t>
      </w:r>
      <w:proofErr w:type="spellEnd"/>
    </w:p>
    <w:p w:rsidR="003C372D" w:rsidRPr="00DA211A" w:rsidRDefault="003C372D" w:rsidP="003C372D">
      <w:pPr>
        <w:tabs>
          <w:tab w:val="left" w:pos="8787"/>
        </w:tabs>
        <w:spacing w:after="0" w:line="240" w:lineRule="auto"/>
        <w:jc w:val="both"/>
        <w:rPr>
          <w:rFonts w:ascii="Times New Roman" w:hAnsi="Times New Roman"/>
        </w:rPr>
      </w:pPr>
      <w:r w:rsidRPr="00DA211A">
        <w:rPr>
          <w:rFonts w:ascii="Times New Roman" w:hAnsi="Times New Roman"/>
        </w:rPr>
        <w:t>Подготовлено:</w:t>
      </w:r>
    </w:p>
    <w:p w:rsidR="003C372D" w:rsidRPr="00DA211A" w:rsidRDefault="00844EF8" w:rsidP="003C372D">
      <w:pPr>
        <w:spacing w:after="0" w:line="240" w:lineRule="auto"/>
        <w:jc w:val="both"/>
        <w:rPr>
          <w:rFonts w:ascii="Times New Roman" w:hAnsi="Times New Roman"/>
        </w:rPr>
      </w:pPr>
      <w:r w:rsidRPr="00DA211A">
        <w:rPr>
          <w:rFonts w:ascii="Times New Roman" w:hAnsi="Times New Roman"/>
        </w:rPr>
        <w:t xml:space="preserve">спец.-эксперт </w:t>
      </w:r>
      <w:proofErr w:type="spellStart"/>
      <w:r w:rsidRPr="00DA211A">
        <w:rPr>
          <w:rFonts w:ascii="Times New Roman" w:hAnsi="Times New Roman"/>
        </w:rPr>
        <w:t>ОПРиРП</w:t>
      </w:r>
      <w:proofErr w:type="spellEnd"/>
      <w:r w:rsidRPr="00DA211A">
        <w:rPr>
          <w:rFonts w:ascii="Times New Roman" w:hAnsi="Times New Roman"/>
        </w:rPr>
        <w:t xml:space="preserve"> </w:t>
      </w:r>
      <w:proofErr w:type="spellStart"/>
      <w:r w:rsidRPr="00DA211A">
        <w:rPr>
          <w:rFonts w:ascii="Times New Roman" w:hAnsi="Times New Roman"/>
        </w:rPr>
        <w:t>УИДиРП</w:t>
      </w:r>
      <w:proofErr w:type="spellEnd"/>
      <w:r w:rsidR="003C372D" w:rsidRPr="00DA211A">
        <w:rPr>
          <w:rFonts w:ascii="Times New Roman" w:hAnsi="Times New Roman"/>
        </w:rPr>
        <w:tab/>
      </w:r>
      <w:r w:rsidR="00DA211A">
        <w:rPr>
          <w:rFonts w:ascii="Times New Roman" w:hAnsi="Times New Roman"/>
        </w:rPr>
        <w:tab/>
      </w:r>
      <w:proofErr w:type="spellStart"/>
      <w:r w:rsidR="003C372D" w:rsidRPr="00DA211A">
        <w:rPr>
          <w:rFonts w:ascii="Times New Roman" w:hAnsi="Times New Roman"/>
        </w:rPr>
        <w:t>В.В.Вишневская</w:t>
      </w:r>
      <w:proofErr w:type="spellEnd"/>
    </w:p>
    <w:p w:rsidR="003C372D" w:rsidRPr="00DA211A" w:rsidRDefault="003C372D" w:rsidP="003C372D">
      <w:pPr>
        <w:spacing w:after="0" w:line="240" w:lineRule="auto"/>
        <w:jc w:val="both"/>
        <w:rPr>
          <w:rFonts w:ascii="Times New Roman" w:hAnsi="Times New Roman"/>
        </w:rPr>
      </w:pPr>
    </w:p>
    <w:p w:rsidR="003C372D" w:rsidRPr="00DA211A" w:rsidRDefault="00DA211A" w:rsidP="003C372D">
      <w:pPr>
        <w:tabs>
          <w:tab w:val="left" w:pos="87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Разослать: </w:t>
      </w:r>
      <w:proofErr w:type="spellStart"/>
      <w:r>
        <w:rPr>
          <w:rFonts w:ascii="Times New Roman" w:hAnsi="Times New Roman"/>
        </w:rPr>
        <w:t>УИДиРП</w:t>
      </w:r>
      <w:proofErr w:type="spellEnd"/>
      <w:r>
        <w:rPr>
          <w:rFonts w:ascii="Times New Roman" w:hAnsi="Times New Roman"/>
        </w:rPr>
        <w:t xml:space="preserve">, </w:t>
      </w:r>
      <w:r w:rsidR="00844EF8" w:rsidRPr="00DA211A">
        <w:rPr>
          <w:rFonts w:ascii="Times New Roman" w:hAnsi="Times New Roman"/>
        </w:rPr>
        <w:t>УЭ</w:t>
      </w:r>
      <w:r w:rsidR="003C372D" w:rsidRPr="00DA211A">
        <w:rPr>
          <w:rFonts w:ascii="Times New Roman" w:hAnsi="Times New Roman"/>
        </w:rPr>
        <w:t>,</w:t>
      </w:r>
      <w:r w:rsidR="00844EF8" w:rsidRPr="00DA211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КФ,</w:t>
      </w:r>
      <w:r w:rsidR="00844EF8" w:rsidRPr="00DA211A">
        <w:rPr>
          <w:rFonts w:ascii="Times New Roman" w:hAnsi="Times New Roman"/>
        </w:rPr>
        <w:t xml:space="preserve"> </w:t>
      </w:r>
      <w:proofErr w:type="spellStart"/>
      <w:r w:rsidR="003C372D" w:rsidRPr="00DA211A">
        <w:rPr>
          <w:rFonts w:ascii="Times New Roman" w:hAnsi="Times New Roman"/>
        </w:rPr>
        <w:t>ОФЭОиК</w:t>
      </w:r>
      <w:proofErr w:type="spellEnd"/>
      <w:r w:rsidR="003C372D" w:rsidRPr="00DA211A">
        <w:rPr>
          <w:rFonts w:ascii="Times New Roman" w:hAnsi="Times New Roman"/>
        </w:rPr>
        <w:t>, МКУ «УДОМС», ЮУ,</w:t>
      </w:r>
      <w:r w:rsidR="00844EF8" w:rsidRPr="00DA211A">
        <w:rPr>
          <w:rFonts w:ascii="Times New Roman" w:hAnsi="Times New Roman"/>
        </w:rPr>
        <w:t xml:space="preserve"> </w:t>
      </w:r>
      <w:r w:rsidR="003C372D" w:rsidRPr="00DA211A">
        <w:rPr>
          <w:rFonts w:ascii="Times New Roman" w:hAnsi="Times New Roman"/>
        </w:rPr>
        <w:t>МК</w:t>
      </w:r>
      <w:proofErr w:type="gramStart"/>
      <w:r w:rsidR="003C372D" w:rsidRPr="00DA211A">
        <w:rPr>
          <w:rFonts w:ascii="Times New Roman" w:hAnsi="Times New Roman"/>
        </w:rPr>
        <w:t>У«</w:t>
      </w:r>
      <w:proofErr w:type="gramEnd"/>
      <w:r w:rsidR="003C372D" w:rsidRPr="00DA211A">
        <w:rPr>
          <w:rFonts w:ascii="Times New Roman" w:hAnsi="Times New Roman"/>
        </w:rPr>
        <w:t>УЖКХ», газета «Когалымский вестник», ООО «Ваш консультант», прокуратура.</w:t>
      </w:r>
    </w:p>
    <w:p w:rsidR="00DA211A" w:rsidRDefault="00DA211A" w:rsidP="003C37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  <w:sectPr w:rsidR="00DA211A" w:rsidSect="006D14B2">
          <w:pgSz w:w="11906" w:h="16838"/>
          <w:pgMar w:top="0" w:right="567" w:bottom="1134" w:left="2552" w:header="709" w:footer="709" w:gutter="0"/>
          <w:cols w:space="708"/>
          <w:docGrid w:linePitch="360"/>
        </w:sectPr>
      </w:pPr>
    </w:p>
    <w:p w:rsidR="00DA211A" w:rsidRPr="00DA211A" w:rsidRDefault="00DA211A" w:rsidP="00DA211A">
      <w:pPr>
        <w:tabs>
          <w:tab w:val="left" w:pos="7380"/>
        </w:tabs>
        <w:spacing w:after="0" w:line="240" w:lineRule="auto"/>
        <w:ind w:left="14175" w:hanging="226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211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DA211A" w:rsidRPr="00DA211A" w:rsidRDefault="00DA211A" w:rsidP="00DA211A">
      <w:pPr>
        <w:tabs>
          <w:tab w:val="left" w:pos="7380"/>
        </w:tabs>
        <w:spacing w:after="0" w:line="240" w:lineRule="auto"/>
        <w:ind w:left="14175" w:hanging="226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211A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DA211A" w:rsidRPr="00DA211A" w:rsidRDefault="00DA211A" w:rsidP="00DA211A">
      <w:pPr>
        <w:tabs>
          <w:tab w:val="left" w:pos="7380"/>
        </w:tabs>
        <w:spacing w:after="0" w:line="240" w:lineRule="auto"/>
        <w:ind w:left="14175" w:hanging="226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211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</w:t>
      </w:r>
    </w:p>
    <w:p w:rsidR="00DA211A" w:rsidRPr="00DA211A" w:rsidRDefault="00DA211A" w:rsidP="00DA211A">
      <w:pPr>
        <w:tabs>
          <w:tab w:val="left" w:pos="7380"/>
        </w:tabs>
        <w:spacing w:after="0" w:line="240" w:lineRule="auto"/>
        <w:ind w:left="14175" w:hanging="226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211A">
        <w:rPr>
          <w:rFonts w:ascii="Times New Roman" w:eastAsia="Times New Roman" w:hAnsi="Times New Roman" w:cs="Times New Roman"/>
          <w:sz w:val="26"/>
          <w:szCs w:val="26"/>
          <w:lang w:eastAsia="ru-RU"/>
        </w:rPr>
        <w:t>от №</w:t>
      </w:r>
    </w:p>
    <w:p w:rsidR="00DA211A" w:rsidRDefault="00DA211A" w:rsidP="00DA211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C30F18">
        <w:rPr>
          <w:rFonts w:ascii="Times New Roman" w:hAnsi="Times New Roman" w:cs="Times New Roman"/>
          <w:sz w:val="26"/>
          <w:szCs w:val="26"/>
        </w:rPr>
        <w:t>Таблица 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0A84" w:rsidRDefault="00F70A84" w:rsidP="00F70A8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30F18">
        <w:rPr>
          <w:rFonts w:ascii="Times New Roman" w:hAnsi="Times New Roman" w:cs="Times New Roman"/>
          <w:sz w:val="26"/>
          <w:szCs w:val="26"/>
        </w:rPr>
        <w:t>Перечень основных мероприятий муниципальной программы</w:t>
      </w:r>
    </w:p>
    <w:tbl>
      <w:tblPr>
        <w:tblpPr w:leftFromText="180" w:rightFromText="180" w:vertAnchor="text" w:horzAnchor="margin" w:tblpY="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579"/>
        <w:gridCol w:w="2849"/>
        <w:gridCol w:w="2574"/>
        <w:gridCol w:w="3840"/>
        <w:gridCol w:w="1130"/>
        <w:gridCol w:w="1276"/>
        <w:gridCol w:w="1273"/>
        <w:gridCol w:w="1307"/>
      </w:tblGrid>
      <w:tr w:rsidR="00DA211A" w:rsidRPr="00AE316C" w:rsidTr="00F70A84">
        <w:tc>
          <w:tcPr>
            <w:tcW w:w="499" w:type="pct"/>
            <w:vMerge w:val="restar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Номер основного мероприятия</w:t>
            </w:r>
          </w:p>
        </w:tc>
        <w:tc>
          <w:tcPr>
            <w:tcW w:w="900" w:type="pct"/>
            <w:vMerge w:val="restar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813" w:type="pct"/>
            <w:vMerge w:val="restar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соисполнитель, учреждение, организация</w:t>
            </w:r>
          </w:p>
        </w:tc>
        <w:tc>
          <w:tcPr>
            <w:tcW w:w="1213" w:type="pct"/>
            <w:vMerge w:val="restar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575" w:type="pct"/>
            <w:gridSpan w:val="4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Финансовые затраты на реализацию</w:t>
            </w:r>
          </w:p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(тыс. рублей)</w:t>
            </w:r>
          </w:p>
        </w:tc>
      </w:tr>
      <w:tr w:rsidR="00DA211A" w:rsidRPr="00AE316C" w:rsidTr="00F70A84">
        <w:tc>
          <w:tcPr>
            <w:tcW w:w="499" w:type="pct"/>
            <w:vMerge/>
          </w:tcPr>
          <w:p w:rsidR="00DA211A" w:rsidRPr="00AE316C" w:rsidRDefault="00DA211A" w:rsidP="00BE49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pct"/>
            <w:vMerge/>
          </w:tcPr>
          <w:p w:rsidR="00DA211A" w:rsidRPr="00AE316C" w:rsidRDefault="00DA211A" w:rsidP="00BE49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3" w:type="pct"/>
            <w:vMerge/>
          </w:tcPr>
          <w:p w:rsidR="00DA211A" w:rsidRPr="00AE316C" w:rsidRDefault="00DA211A" w:rsidP="00BE49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pct"/>
            <w:vMerge/>
          </w:tcPr>
          <w:p w:rsidR="00DA211A" w:rsidRPr="00AE316C" w:rsidRDefault="00DA211A" w:rsidP="00BE49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" w:type="pct"/>
            <w:vMerge w:val="restar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218" w:type="pct"/>
            <w:gridSpan w:val="3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</w:p>
        </w:tc>
      </w:tr>
      <w:tr w:rsidR="00DA211A" w:rsidRPr="00AE316C" w:rsidTr="00F70A84">
        <w:tc>
          <w:tcPr>
            <w:tcW w:w="499" w:type="pct"/>
            <w:vMerge/>
          </w:tcPr>
          <w:p w:rsidR="00DA211A" w:rsidRPr="00AE316C" w:rsidRDefault="00DA211A" w:rsidP="00BE49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pct"/>
            <w:vMerge/>
          </w:tcPr>
          <w:p w:rsidR="00DA211A" w:rsidRPr="00AE316C" w:rsidRDefault="00DA211A" w:rsidP="00BE49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3" w:type="pct"/>
            <w:vMerge/>
          </w:tcPr>
          <w:p w:rsidR="00DA211A" w:rsidRPr="00AE316C" w:rsidRDefault="00DA211A" w:rsidP="00BE49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pct"/>
            <w:vMerge/>
          </w:tcPr>
          <w:p w:rsidR="00DA211A" w:rsidRPr="00AE316C" w:rsidRDefault="00DA211A" w:rsidP="00BE49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" w:type="pct"/>
            <w:vMerge/>
          </w:tcPr>
          <w:p w:rsidR="00DA211A" w:rsidRPr="00AE316C" w:rsidRDefault="00DA211A" w:rsidP="00BE49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2019 г.</w:t>
            </w:r>
          </w:p>
        </w:tc>
        <w:tc>
          <w:tcPr>
            <w:tcW w:w="402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2020 г.</w:t>
            </w:r>
          </w:p>
        </w:tc>
        <w:tc>
          <w:tcPr>
            <w:tcW w:w="413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2021 г.</w:t>
            </w:r>
          </w:p>
        </w:tc>
      </w:tr>
      <w:tr w:rsidR="00DA211A" w:rsidRPr="00AE316C" w:rsidTr="00F70A84">
        <w:tc>
          <w:tcPr>
            <w:tcW w:w="499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13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13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7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02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3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DA211A" w:rsidRPr="00AE316C" w:rsidTr="00F70A84">
        <w:tc>
          <w:tcPr>
            <w:tcW w:w="5000" w:type="pct"/>
            <w:gridSpan w:val="8"/>
            <w:vAlign w:val="center"/>
          </w:tcPr>
          <w:p w:rsidR="00DA211A" w:rsidRPr="00AE316C" w:rsidRDefault="00DA211A" w:rsidP="00BE49CF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b/>
                <w:sz w:val="26"/>
                <w:szCs w:val="26"/>
              </w:rPr>
              <w:t>Подпрограмма 1.  «Развитие отрасли растениеводства»</w:t>
            </w:r>
          </w:p>
        </w:tc>
      </w:tr>
      <w:tr w:rsidR="00DA211A" w:rsidRPr="00AE316C" w:rsidTr="00F70A84">
        <w:tc>
          <w:tcPr>
            <w:tcW w:w="499" w:type="pct"/>
            <w:vMerge w:val="restart"/>
            <w:vAlign w:val="center"/>
          </w:tcPr>
          <w:p w:rsidR="00DA211A" w:rsidRPr="00BB7445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445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900" w:type="pct"/>
            <w:vMerge w:val="restart"/>
            <w:vAlign w:val="center"/>
          </w:tcPr>
          <w:p w:rsidR="00DA211A" w:rsidRPr="00BB7445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445">
              <w:rPr>
                <w:rFonts w:ascii="Times New Roman" w:hAnsi="Times New Roman" w:cs="Times New Roman"/>
                <w:sz w:val="26"/>
                <w:szCs w:val="26"/>
              </w:rPr>
              <w:t>Поддержка растениеводства, переработки и реализации продукции растениеводства (показатели №1, 8)</w:t>
            </w:r>
          </w:p>
        </w:tc>
        <w:tc>
          <w:tcPr>
            <w:tcW w:w="813" w:type="pct"/>
            <w:vMerge w:val="restart"/>
            <w:vAlign w:val="center"/>
          </w:tcPr>
          <w:p w:rsidR="00DA211A" w:rsidRPr="00BB7445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213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57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2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3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F70A84">
        <w:trPr>
          <w:trHeight w:val="70"/>
        </w:trPr>
        <w:tc>
          <w:tcPr>
            <w:tcW w:w="499" w:type="pct"/>
            <w:vMerge/>
          </w:tcPr>
          <w:p w:rsidR="00DA211A" w:rsidRPr="004330DD" w:rsidRDefault="00DA211A" w:rsidP="00BE4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pct"/>
            <w:vMerge/>
          </w:tcPr>
          <w:p w:rsidR="00DA211A" w:rsidRPr="004330DD" w:rsidRDefault="00DA211A" w:rsidP="00BE4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pct"/>
            <w:vMerge/>
          </w:tcPr>
          <w:p w:rsidR="00DA211A" w:rsidRPr="004330DD" w:rsidRDefault="00DA211A" w:rsidP="00BE4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6AC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357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2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3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F70A84">
        <w:trPr>
          <w:trHeight w:val="1050"/>
        </w:trPr>
        <w:tc>
          <w:tcPr>
            <w:tcW w:w="499" w:type="pct"/>
            <w:vMerge/>
          </w:tcPr>
          <w:p w:rsidR="00DA211A" w:rsidRPr="004330DD" w:rsidRDefault="00DA211A" w:rsidP="00BE4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pct"/>
            <w:vMerge/>
          </w:tcPr>
          <w:p w:rsidR="00DA211A" w:rsidRPr="004330DD" w:rsidRDefault="00DA211A" w:rsidP="00BE4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pct"/>
            <w:vMerge/>
          </w:tcPr>
          <w:p w:rsidR="00DA211A" w:rsidRPr="004330DD" w:rsidRDefault="00DA211A" w:rsidP="00BE4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6AC">
              <w:rPr>
                <w:rFonts w:ascii="Times New Roman" w:hAnsi="Times New Roman" w:cs="Times New Roman"/>
                <w:sz w:val="26"/>
                <w:szCs w:val="26"/>
              </w:rPr>
              <w:t>бюджет Ханты-Мансийского автономного округа - Югры (далее - бюджет автономного округа)</w:t>
            </w:r>
          </w:p>
        </w:tc>
        <w:tc>
          <w:tcPr>
            <w:tcW w:w="357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6426A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402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3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F70A84">
        <w:trPr>
          <w:trHeight w:val="70"/>
        </w:trPr>
        <w:tc>
          <w:tcPr>
            <w:tcW w:w="499" w:type="pct"/>
            <w:vMerge/>
          </w:tcPr>
          <w:p w:rsidR="00DA211A" w:rsidRPr="004330DD" w:rsidRDefault="00DA211A" w:rsidP="00BE4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pct"/>
            <w:vMerge/>
          </w:tcPr>
          <w:p w:rsidR="00DA211A" w:rsidRPr="004330DD" w:rsidRDefault="00DA211A" w:rsidP="00BE4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pct"/>
            <w:vMerge/>
          </w:tcPr>
          <w:p w:rsidR="00DA211A" w:rsidRPr="004330DD" w:rsidRDefault="00DA211A" w:rsidP="00BE4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357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2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3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F70A84">
        <w:trPr>
          <w:trHeight w:val="70"/>
        </w:trPr>
        <w:tc>
          <w:tcPr>
            <w:tcW w:w="499" w:type="pct"/>
            <w:vMerge/>
          </w:tcPr>
          <w:p w:rsidR="00DA211A" w:rsidRPr="004330DD" w:rsidRDefault="00DA211A" w:rsidP="00BE4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pct"/>
            <w:vMerge/>
          </w:tcPr>
          <w:p w:rsidR="00DA211A" w:rsidRPr="004330DD" w:rsidRDefault="00DA211A" w:rsidP="00BE4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pct"/>
            <w:vMerge/>
          </w:tcPr>
          <w:p w:rsidR="00DA211A" w:rsidRPr="004330DD" w:rsidRDefault="00DA211A" w:rsidP="00BE4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6AC">
              <w:rPr>
                <w:rFonts w:ascii="Times New Roman" w:hAnsi="Times New Roman" w:cs="Times New Roman"/>
                <w:sz w:val="26"/>
                <w:szCs w:val="26"/>
              </w:rPr>
              <w:t>иные внебюджетные источники</w:t>
            </w:r>
          </w:p>
        </w:tc>
        <w:tc>
          <w:tcPr>
            <w:tcW w:w="357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2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3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F70A84">
        <w:trPr>
          <w:trHeight w:val="228"/>
        </w:trPr>
        <w:tc>
          <w:tcPr>
            <w:tcW w:w="2212" w:type="pct"/>
            <w:gridSpan w:val="3"/>
            <w:vMerge w:val="restart"/>
          </w:tcPr>
          <w:p w:rsidR="00DA211A" w:rsidRPr="00BB7445" w:rsidRDefault="00DA211A" w:rsidP="00BE49CF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BB7445">
              <w:rPr>
                <w:rFonts w:ascii="Times New Roman" w:hAnsi="Times New Roman" w:cs="Times New Roman"/>
                <w:sz w:val="26"/>
                <w:szCs w:val="26"/>
              </w:rPr>
              <w:t>Итого по подпрограмме 1</w:t>
            </w:r>
          </w:p>
        </w:tc>
        <w:tc>
          <w:tcPr>
            <w:tcW w:w="1213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57" w:type="pct"/>
          </w:tcPr>
          <w:p w:rsidR="00DA211A" w:rsidRPr="00AE316C" w:rsidRDefault="00DA211A" w:rsidP="00BE49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</w:tcPr>
          <w:p w:rsidR="00DA211A" w:rsidRPr="00AE316C" w:rsidRDefault="00DA211A" w:rsidP="00BE49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2" w:type="pct"/>
          </w:tcPr>
          <w:p w:rsidR="00DA211A" w:rsidRPr="00AE316C" w:rsidRDefault="00DA211A" w:rsidP="00BE49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3" w:type="pct"/>
          </w:tcPr>
          <w:p w:rsidR="00DA211A" w:rsidRPr="00AE316C" w:rsidRDefault="00DA211A" w:rsidP="00BE49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F70A84">
        <w:trPr>
          <w:trHeight w:val="70"/>
        </w:trPr>
        <w:tc>
          <w:tcPr>
            <w:tcW w:w="2212" w:type="pct"/>
            <w:gridSpan w:val="3"/>
            <w:vMerge/>
          </w:tcPr>
          <w:p w:rsidR="00DA211A" w:rsidRPr="004330DD" w:rsidRDefault="00DA211A" w:rsidP="00BE4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6AC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357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2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3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F70A84">
        <w:trPr>
          <w:trHeight w:val="70"/>
        </w:trPr>
        <w:tc>
          <w:tcPr>
            <w:tcW w:w="2212" w:type="pct"/>
            <w:gridSpan w:val="3"/>
            <w:vMerge/>
          </w:tcPr>
          <w:p w:rsidR="00DA211A" w:rsidRDefault="00DA211A" w:rsidP="00BE49CF"/>
        </w:tc>
        <w:tc>
          <w:tcPr>
            <w:tcW w:w="1213" w:type="pct"/>
          </w:tcPr>
          <w:p w:rsidR="00DA211A" w:rsidRPr="00AE316C" w:rsidRDefault="00DA211A" w:rsidP="00BE49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357" w:type="pct"/>
          </w:tcPr>
          <w:p w:rsidR="00DA211A" w:rsidRPr="00AE316C" w:rsidRDefault="00DA211A" w:rsidP="00BE49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</w:tcPr>
          <w:p w:rsidR="00DA211A" w:rsidRPr="00AE316C" w:rsidRDefault="00DA211A" w:rsidP="00BE49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2" w:type="pct"/>
          </w:tcPr>
          <w:p w:rsidR="00DA211A" w:rsidRPr="00AE316C" w:rsidRDefault="00DA211A" w:rsidP="00BE49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3" w:type="pct"/>
          </w:tcPr>
          <w:p w:rsidR="00DA211A" w:rsidRPr="00AE316C" w:rsidRDefault="00DA211A" w:rsidP="00BE49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F70A84">
        <w:trPr>
          <w:trHeight w:val="70"/>
        </w:trPr>
        <w:tc>
          <w:tcPr>
            <w:tcW w:w="2212" w:type="pct"/>
            <w:gridSpan w:val="3"/>
            <w:vMerge/>
          </w:tcPr>
          <w:p w:rsidR="00DA211A" w:rsidRDefault="00DA211A" w:rsidP="00BE49CF"/>
        </w:tc>
        <w:tc>
          <w:tcPr>
            <w:tcW w:w="1213" w:type="pct"/>
          </w:tcPr>
          <w:p w:rsidR="00DA211A" w:rsidRPr="00AE316C" w:rsidRDefault="00DA211A" w:rsidP="00BE49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357" w:type="pct"/>
          </w:tcPr>
          <w:p w:rsidR="00DA211A" w:rsidRPr="00AE316C" w:rsidRDefault="00DA211A" w:rsidP="00BE49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</w:tcPr>
          <w:p w:rsidR="00DA211A" w:rsidRPr="00AE316C" w:rsidRDefault="00DA211A" w:rsidP="00BE49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2" w:type="pct"/>
          </w:tcPr>
          <w:p w:rsidR="00DA211A" w:rsidRPr="00AE316C" w:rsidRDefault="00DA211A" w:rsidP="00BE49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3" w:type="pct"/>
          </w:tcPr>
          <w:p w:rsidR="00DA211A" w:rsidRPr="00AE316C" w:rsidRDefault="00DA211A" w:rsidP="00BE49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F70A84">
        <w:trPr>
          <w:trHeight w:val="70"/>
        </w:trPr>
        <w:tc>
          <w:tcPr>
            <w:tcW w:w="2212" w:type="pct"/>
            <w:gridSpan w:val="3"/>
            <w:vMerge/>
          </w:tcPr>
          <w:p w:rsidR="00DA211A" w:rsidRDefault="00DA211A" w:rsidP="00BE49CF"/>
        </w:tc>
        <w:tc>
          <w:tcPr>
            <w:tcW w:w="1213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6AC">
              <w:rPr>
                <w:rFonts w:ascii="Times New Roman" w:hAnsi="Times New Roman" w:cs="Times New Roman"/>
                <w:sz w:val="26"/>
                <w:szCs w:val="26"/>
              </w:rPr>
              <w:t>иные внебюджетные источники</w:t>
            </w:r>
          </w:p>
        </w:tc>
        <w:tc>
          <w:tcPr>
            <w:tcW w:w="357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2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3" w:type="pct"/>
            <w:vAlign w:val="center"/>
          </w:tcPr>
          <w:p w:rsidR="00DA211A" w:rsidRPr="00AE316C" w:rsidRDefault="00DA211A" w:rsidP="00BE49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</w:tbl>
    <w:p w:rsidR="00DA211A" w:rsidRDefault="00DA211A" w:rsidP="00DA211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DA211A" w:rsidSect="00DA211A">
          <w:footerReference w:type="default" r:id="rId10"/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564"/>
        <w:gridCol w:w="3321"/>
        <w:gridCol w:w="2833"/>
        <w:gridCol w:w="3118"/>
        <w:gridCol w:w="1133"/>
        <w:gridCol w:w="1279"/>
        <w:gridCol w:w="1276"/>
        <w:gridCol w:w="1304"/>
      </w:tblGrid>
      <w:tr w:rsidR="00DA211A" w:rsidRPr="00AE316C" w:rsidTr="00F70A84">
        <w:trPr>
          <w:trHeight w:val="70"/>
        </w:trPr>
        <w:tc>
          <w:tcPr>
            <w:tcW w:w="2438" w:type="pct"/>
            <w:gridSpan w:val="3"/>
            <w:vMerge w:val="restart"/>
          </w:tcPr>
          <w:p w:rsidR="00DA211A" w:rsidRPr="00A15ED0" w:rsidRDefault="00DA211A" w:rsidP="00DA211A">
            <w:pPr>
              <w:rPr>
                <w:sz w:val="26"/>
                <w:szCs w:val="26"/>
              </w:rPr>
            </w:pPr>
            <w:r w:rsidRPr="00A15ED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том числе по проектам, портфелям проектов автономного округа (в том числе направленные на реализацию национальных и </w:t>
            </w:r>
            <w:r w:rsidRPr="00C5192B">
              <w:rPr>
                <w:rFonts w:ascii="Times New Roman" w:hAnsi="Times New Roman" w:cs="Times New Roman"/>
                <w:sz w:val="26"/>
                <w:szCs w:val="26"/>
              </w:rPr>
              <w:t>федеральных проектов Российской Федерации)</w:t>
            </w: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58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F70A84">
        <w:trPr>
          <w:trHeight w:val="70"/>
        </w:trPr>
        <w:tc>
          <w:tcPr>
            <w:tcW w:w="2438" w:type="pct"/>
            <w:gridSpan w:val="3"/>
            <w:vMerge/>
          </w:tcPr>
          <w:p w:rsidR="00DA211A" w:rsidRDefault="00DA211A" w:rsidP="00DA211A"/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6AC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F70A84">
        <w:trPr>
          <w:trHeight w:val="70"/>
        </w:trPr>
        <w:tc>
          <w:tcPr>
            <w:tcW w:w="2438" w:type="pct"/>
            <w:gridSpan w:val="3"/>
            <w:vMerge/>
          </w:tcPr>
          <w:p w:rsidR="00DA211A" w:rsidRDefault="00DA211A" w:rsidP="00DA211A"/>
        </w:tc>
        <w:tc>
          <w:tcPr>
            <w:tcW w:w="985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358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F70A84">
        <w:trPr>
          <w:trHeight w:val="70"/>
        </w:trPr>
        <w:tc>
          <w:tcPr>
            <w:tcW w:w="2438" w:type="pct"/>
            <w:gridSpan w:val="3"/>
            <w:vMerge/>
          </w:tcPr>
          <w:p w:rsidR="00DA211A" w:rsidRDefault="00DA211A" w:rsidP="00DA211A"/>
        </w:tc>
        <w:tc>
          <w:tcPr>
            <w:tcW w:w="985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358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F70A84">
        <w:trPr>
          <w:trHeight w:val="70"/>
        </w:trPr>
        <w:tc>
          <w:tcPr>
            <w:tcW w:w="2438" w:type="pct"/>
            <w:gridSpan w:val="3"/>
            <w:vMerge/>
          </w:tcPr>
          <w:p w:rsidR="00DA211A" w:rsidRDefault="00DA211A" w:rsidP="00DA211A"/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6AC">
              <w:rPr>
                <w:rFonts w:ascii="Times New Roman" w:hAnsi="Times New Roman" w:cs="Times New Roman"/>
                <w:sz w:val="26"/>
                <w:szCs w:val="26"/>
              </w:rPr>
              <w:t>иные внебюджетные источники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F70A84">
        <w:tc>
          <w:tcPr>
            <w:tcW w:w="5000" w:type="pct"/>
            <w:gridSpan w:val="8"/>
            <w:vAlign w:val="center"/>
          </w:tcPr>
          <w:p w:rsidR="00DA211A" w:rsidRPr="00AE316C" w:rsidRDefault="00DA211A" w:rsidP="00DA211A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b/>
                <w:sz w:val="26"/>
                <w:szCs w:val="26"/>
              </w:rPr>
              <w:t>Подпрограмма 2.  «Развитие отрасли животноводства»</w:t>
            </w:r>
          </w:p>
        </w:tc>
      </w:tr>
      <w:tr w:rsidR="00DA211A" w:rsidRPr="00AE316C" w:rsidTr="00F70A84">
        <w:tc>
          <w:tcPr>
            <w:tcW w:w="494" w:type="pct"/>
            <w:vMerge w:val="restar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1049" w:type="pct"/>
            <w:vMerge w:val="restar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Поддержка животноводства переработки и реализации продукции животноводств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(показатели №</w:t>
            </w: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2, 3, 4, 5, 6, 7)</w:t>
            </w:r>
          </w:p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95" w:type="pct"/>
            <w:vMerge w:val="restar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58" w:type="pct"/>
            <w:vAlign w:val="center"/>
          </w:tcPr>
          <w:p w:rsidR="00DA211A" w:rsidRPr="00AE316C" w:rsidRDefault="00DB59CD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14 611,8</w:t>
            </w:r>
          </w:p>
        </w:tc>
        <w:tc>
          <w:tcPr>
            <w:tcW w:w="404" w:type="pct"/>
          </w:tcPr>
          <w:p w:rsidR="00DA211A" w:rsidRPr="00AE316C" w:rsidRDefault="001456BD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</w:t>
            </w:r>
            <w:r w:rsidR="00DB59CD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B59C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03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5 654,4</w:t>
            </w:r>
          </w:p>
        </w:tc>
        <w:tc>
          <w:tcPr>
            <w:tcW w:w="412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5 654,4</w:t>
            </w:r>
          </w:p>
        </w:tc>
      </w:tr>
      <w:tr w:rsidR="00DA211A" w:rsidRPr="00AE316C" w:rsidTr="00F70A84">
        <w:trPr>
          <w:trHeight w:val="70"/>
        </w:trPr>
        <w:tc>
          <w:tcPr>
            <w:tcW w:w="494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9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6AC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F70A84">
        <w:trPr>
          <w:trHeight w:val="70"/>
        </w:trPr>
        <w:tc>
          <w:tcPr>
            <w:tcW w:w="494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9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358" w:type="pct"/>
            <w:vAlign w:val="center"/>
          </w:tcPr>
          <w:p w:rsidR="00DA211A" w:rsidRPr="00AE316C" w:rsidRDefault="00DB59CD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14 611,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04" w:type="pct"/>
            <w:vAlign w:val="center"/>
          </w:tcPr>
          <w:p w:rsidR="00DA211A" w:rsidRPr="00AE316C" w:rsidRDefault="001456BD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</w:t>
            </w:r>
            <w:r w:rsidR="00DB59CD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B59C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5 654,4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5 654,4</w:t>
            </w:r>
          </w:p>
        </w:tc>
      </w:tr>
      <w:tr w:rsidR="00DA211A" w:rsidRPr="00AE316C" w:rsidTr="00F70A84">
        <w:trPr>
          <w:trHeight w:val="70"/>
        </w:trPr>
        <w:tc>
          <w:tcPr>
            <w:tcW w:w="494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9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F70A84">
        <w:trPr>
          <w:trHeight w:val="70"/>
        </w:trPr>
        <w:tc>
          <w:tcPr>
            <w:tcW w:w="494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9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6AC">
              <w:rPr>
                <w:rFonts w:ascii="Times New Roman" w:hAnsi="Times New Roman" w:cs="Times New Roman"/>
                <w:sz w:val="26"/>
                <w:szCs w:val="26"/>
              </w:rPr>
              <w:t>иные внебюджетные источники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F70A84">
        <w:trPr>
          <w:trHeight w:val="20"/>
        </w:trPr>
        <w:tc>
          <w:tcPr>
            <w:tcW w:w="494" w:type="pct"/>
            <w:vMerge w:val="restar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1049" w:type="pct"/>
            <w:vMerge w:val="restar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 xml:space="preserve">Поддержка развития сельскохозяйственного производства в виде предоставления субсидий в целях возмещения затрат, связанных с реализацией сельскохозяйственной продукции (в том числе в части расходов по аренде торговых мест) </w:t>
            </w:r>
          </w:p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(показатели №</w:t>
            </w: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2, 3, 4, 5, 6, 7)</w:t>
            </w:r>
          </w:p>
        </w:tc>
        <w:tc>
          <w:tcPr>
            <w:tcW w:w="895" w:type="pct"/>
            <w:vMerge w:val="restar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5ED0">
              <w:rPr>
                <w:rFonts w:ascii="Times New Roman" w:hAnsi="Times New Roman" w:cs="Times New Roman"/>
                <w:sz w:val="26"/>
                <w:szCs w:val="26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58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2 850,0</w:t>
            </w:r>
          </w:p>
        </w:tc>
        <w:tc>
          <w:tcPr>
            <w:tcW w:w="404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950,0</w:t>
            </w:r>
          </w:p>
        </w:tc>
        <w:tc>
          <w:tcPr>
            <w:tcW w:w="403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950,0</w:t>
            </w:r>
          </w:p>
        </w:tc>
        <w:tc>
          <w:tcPr>
            <w:tcW w:w="412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950,0</w:t>
            </w:r>
          </w:p>
        </w:tc>
      </w:tr>
      <w:tr w:rsidR="00DA211A" w:rsidRPr="00AE316C" w:rsidTr="00F70A84">
        <w:tc>
          <w:tcPr>
            <w:tcW w:w="494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9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6AC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F70A84">
        <w:trPr>
          <w:trHeight w:val="866"/>
        </w:trPr>
        <w:tc>
          <w:tcPr>
            <w:tcW w:w="494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9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358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F70A84">
        <w:tc>
          <w:tcPr>
            <w:tcW w:w="494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9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358" w:type="pct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 xml:space="preserve"> 2 850,0</w:t>
            </w:r>
          </w:p>
        </w:tc>
        <w:tc>
          <w:tcPr>
            <w:tcW w:w="404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950,0</w:t>
            </w:r>
          </w:p>
        </w:tc>
        <w:tc>
          <w:tcPr>
            <w:tcW w:w="403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950,0</w:t>
            </w:r>
          </w:p>
        </w:tc>
        <w:tc>
          <w:tcPr>
            <w:tcW w:w="412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950,0</w:t>
            </w:r>
          </w:p>
        </w:tc>
      </w:tr>
      <w:tr w:rsidR="00DA211A" w:rsidRPr="00AE316C" w:rsidTr="00F70A84">
        <w:tc>
          <w:tcPr>
            <w:tcW w:w="494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9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6AC">
              <w:rPr>
                <w:rFonts w:ascii="Times New Roman" w:hAnsi="Times New Roman" w:cs="Times New Roman"/>
                <w:sz w:val="26"/>
                <w:szCs w:val="26"/>
              </w:rPr>
              <w:t>иные внебюджетные источники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</w:tbl>
    <w:p w:rsidR="00DA211A" w:rsidRDefault="00DA211A" w:rsidP="00DA21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  <w:sectPr w:rsidR="00DA211A" w:rsidSect="00F70A84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283"/>
        <w:gridCol w:w="3143"/>
        <w:gridCol w:w="2982"/>
        <w:gridCol w:w="3523"/>
        <w:gridCol w:w="1108"/>
        <w:gridCol w:w="1254"/>
        <w:gridCol w:w="1250"/>
        <w:gridCol w:w="1285"/>
      </w:tblGrid>
      <w:tr w:rsidR="00DA211A" w:rsidRPr="00AE316C" w:rsidTr="00F70A84">
        <w:tc>
          <w:tcPr>
            <w:tcW w:w="405" w:type="pct"/>
            <w:vMerge w:val="restar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2.3.</w:t>
            </w:r>
          </w:p>
        </w:tc>
        <w:tc>
          <w:tcPr>
            <w:tcW w:w="993" w:type="pct"/>
            <w:vMerge w:val="restar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Поддержка малых форм хозяйствования, создания и модернизации объектов агропромышленного комплекса приобретения техники и оборудования (показатель №9)</w:t>
            </w:r>
          </w:p>
        </w:tc>
        <w:tc>
          <w:tcPr>
            <w:tcW w:w="942" w:type="pct"/>
            <w:vMerge w:val="restar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11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50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96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95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6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F70A84">
        <w:tc>
          <w:tcPr>
            <w:tcW w:w="405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2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6AC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350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96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9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6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F70A84">
        <w:tc>
          <w:tcPr>
            <w:tcW w:w="405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2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350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96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95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6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F70A84">
        <w:tc>
          <w:tcPr>
            <w:tcW w:w="405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2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350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96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9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6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F70A84">
        <w:tc>
          <w:tcPr>
            <w:tcW w:w="405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2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6AC">
              <w:rPr>
                <w:rFonts w:ascii="Times New Roman" w:hAnsi="Times New Roman" w:cs="Times New Roman"/>
                <w:sz w:val="26"/>
                <w:szCs w:val="26"/>
              </w:rPr>
              <w:t>иные внебюджетные источники</w:t>
            </w:r>
          </w:p>
        </w:tc>
        <w:tc>
          <w:tcPr>
            <w:tcW w:w="350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96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95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6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F70A84">
        <w:trPr>
          <w:trHeight w:val="70"/>
        </w:trPr>
        <w:tc>
          <w:tcPr>
            <w:tcW w:w="2340" w:type="pct"/>
            <w:gridSpan w:val="3"/>
            <w:vMerge w:val="restart"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Итого по подпрограмме 2</w:t>
            </w:r>
          </w:p>
        </w:tc>
        <w:tc>
          <w:tcPr>
            <w:tcW w:w="111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50" w:type="pct"/>
            <w:vAlign w:val="center"/>
          </w:tcPr>
          <w:p w:rsidR="00DA211A" w:rsidRPr="00AE316C" w:rsidRDefault="008C037C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17 461,8</w:t>
            </w:r>
          </w:p>
        </w:tc>
        <w:tc>
          <w:tcPr>
            <w:tcW w:w="396" w:type="pct"/>
            <w:vAlign w:val="center"/>
          </w:tcPr>
          <w:p w:rsidR="00DA211A" w:rsidRPr="00AE316C" w:rsidRDefault="008C037C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4 253,0</w:t>
            </w:r>
          </w:p>
        </w:tc>
        <w:tc>
          <w:tcPr>
            <w:tcW w:w="395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6 604,4</w:t>
            </w:r>
          </w:p>
        </w:tc>
        <w:tc>
          <w:tcPr>
            <w:tcW w:w="406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6 604,4</w:t>
            </w:r>
          </w:p>
        </w:tc>
      </w:tr>
      <w:tr w:rsidR="00DA211A" w:rsidRPr="00AE316C" w:rsidTr="00F70A84">
        <w:trPr>
          <w:trHeight w:val="70"/>
        </w:trPr>
        <w:tc>
          <w:tcPr>
            <w:tcW w:w="2340" w:type="pct"/>
            <w:gridSpan w:val="3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6AC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350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96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95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6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F70A84">
        <w:tc>
          <w:tcPr>
            <w:tcW w:w="2340" w:type="pct"/>
            <w:gridSpan w:val="3"/>
            <w:vMerge/>
          </w:tcPr>
          <w:p w:rsidR="00DA211A" w:rsidRPr="004330DD" w:rsidRDefault="00DA211A" w:rsidP="00DA2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350" w:type="pct"/>
            <w:vAlign w:val="center"/>
          </w:tcPr>
          <w:p w:rsidR="00DA211A" w:rsidRPr="00AE316C" w:rsidRDefault="008C037C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14 611,8</w:t>
            </w:r>
          </w:p>
        </w:tc>
        <w:tc>
          <w:tcPr>
            <w:tcW w:w="396" w:type="pct"/>
            <w:vAlign w:val="center"/>
          </w:tcPr>
          <w:p w:rsidR="00DA211A" w:rsidRPr="00AE316C" w:rsidRDefault="008C037C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3 303,0</w:t>
            </w:r>
          </w:p>
        </w:tc>
        <w:tc>
          <w:tcPr>
            <w:tcW w:w="395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5 654,4</w:t>
            </w:r>
          </w:p>
        </w:tc>
        <w:tc>
          <w:tcPr>
            <w:tcW w:w="406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5 654,4</w:t>
            </w:r>
          </w:p>
        </w:tc>
      </w:tr>
      <w:tr w:rsidR="00DA211A" w:rsidRPr="00E459FA" w:rsidTr="00F70A84">
        <w:trPr>
          <w:trHeight w:val="70"/>
        </w:trPr>
        <w:tc>
          <w:tcPr>
            <w:tcW w:w="2340" w:type="pct"/>
            <w:gridSpan w:val="3"/>
            <w:vMerge/>
          </w:tcPr>
          <w:p w:rsidR="00DA211A" w:rsidRPr="004330DD" w:rsidRDefault="00DA211A" w:rsidP="00DA2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pct"/>
            <w:vAlign w:val="center"/>
          </w:tcPr>
          <w:p w:rsidR="00DA211A" w:rsidRPr="00E459FA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59FA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350" w:type="pct"/>
            <w:vAlign w:val="center"/>
          </w:tcPr>
          <w:p w:rsidR="00DA211A" w:rsidRPr="00E459FA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59FA">
              <w:rPr>
                <w:rFonts w:ascii="Times New Roman" w:hAnsi="Times New Roman" w:cs="Times New Roman"/>
                <w:sz w:val="26"/>
                <w:szCs w:val="26"/>
              </w:rPr>
              <w:t>2 850,0</w:t>
            </w:r>
          </w:p>
        </w:tc>
        <w:tc>
          <w:tcPr>
            <w:tcW w:w="396" w:type="pct"/>
            <w:vAlign w:val="center"/>
          </w:tcPr>
          <w:p w:rsidR="00DA211A" w:rsidRPr="003818C3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59FA">
              <w:rPr>
                <w:rFonts w:ascii="Times New Roman" w:hAnsi="Times New Roman" w:cs="Times New Roman"/>
                <w:sz w:val="26"/>
                <w:szCs w:val="26"/>
              </w:rPr>
              <w:t>950,0</w:t>
            </w:r>
          </w:p>
        </w:tc>
        <w:tc>
          <w:tcPr>
            <w:tcW w:w="395" w:type="pct"/>
            <w:vAlign w:val="center"/>
          </w:tcPr>
          <w:p w:rsidR="00DA211A" w:rsidRPr="003818C3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59FA">
              <w:rPr>
                <w:rFonts w:ascii="Times New Roman" w:hAnsi="Times New Roman" w:cs="Times New Roman"/>
                <w:sz w:val="26"/>
                <w:szCs w:val="26"/>
              </w:rPr>
              <w:t>950,0</w:t>
            </w:r>
          </w:p>
        </w:tc>
        <w:tc>
          <w:tcPr>
            <w:tcW w:w="406" w:type="pct"/>
            <w:vAlign w:val="center"/>
          </w:tcPr>
          <w:p w:rsidR="00DA211A" w:rsidRPr="003818C3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59FA">
              <w:rPr>
                <w:rFonts w:ascii="Times New Roman" w:hAnsi="Times New Roman" w:cs="Times New Roman"/>
                <w:sz w:val="26"/>
                <w:szCs w:val="26"/>
              </w:rPr>
              <w:t>950,0</w:t>
            </w:r>
          </w:p>
        </w:tc>
      </w:tr>
      <w:tr w:rsidR="00DA211A" w:rsidRPr="00AE316C" w:rsidTr="00F70A84">
        <w:tc>
          <w:tcPr>
            <w:tcW w:w="2340" w:type="pct"/>
            <w:gridSpan w:val="3"/>
            <w:vMerge/>
          </w:tcPr>
          <w:p w:rsidR="00DA211A" w:rsidRPr="004330DD" w:rsidRDefault="00DA211A" w:rsidP="00DA2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6AC">
              <w:rPr>
                <w:rFonts w:ascii="Times New Roman" w:hAnsi="Times New Roman" w:cs="Times New Roman"/>
                <w:sz w:val="26"/>
                <w:szCs w:val="26"/>
              </w:rPr>
              <w:t>иные внебюджетные источники</w:t>
            </w:r>
          </w:p>
        </w:tc>
        <w:tc>
          <w:tcPr>
            <w:tcW w:w="350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96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95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6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F70A84">
        <w:tc>
          <w:tcPr>
            <w:tcW w:w="2340" w:type="pct"/>
            <w:gridSpan w:val="3"/>
            <w:vMerge w:val="restart"/>
          </w:tcPr>
          <w:p w:rsidR="00DA211A" w:rsidRPr="00A15ED0" w:rsidRDefault="00DA211A" w:rsidP="00DA211A">
            <w:pPr>
              <w:rPr>
                <w:sz w:val="26"/>
                <w:szCs w:val="26"/>
              </w:rPr>
            </w:pPr>
            <w:r w:rsidRPr="00A15ED0">
              <w:rPr>
                <w:rFonts w:ascii="Times New Roman" w:hAnsi="Times New Roman" w:cs="Times New Roman"/>
                <w:sz w:val="26"/>
                <w:szCs w:val="26"/>
              </w:rP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</w:t>
            </w:r>
          </w:p>
        </w:tc>
        <w:tc>
          <w:tcPr>
            <w:tcW w:w="111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50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96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95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6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F70A84">
        <w:tc>
          <w:tcPr>
            <w:tcW w:w="2340" w:type="pct"/>
            <w:gridSpan w:val="3"/>
            <w:vMerge/>
          </w:tcPr>
          <w:p w:rsidR="00DA211A" w:rsidRPr="004330DD" w:rsidRDefault="00DA211A" w:rsidP="00DA2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pct"/>
            <w:vAlign w:val="center"/>
          </w:tcPr>
          <w:p w:rsidR="00DA211A" w:rsidRPr="006426A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6AC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350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96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9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6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F70A84">
        <w:tc>
          <w:tcPr>
            <w:tcW w:w="2340" w:type="pct"/>
            <w:gridSpan w:val="3"/>
            <w:vMerge/>
          </w:tcPr>
          <w:p w:rsidR="00DA211A" w:rsidRPr="004330DD" w:rsidRDefault="00DA211A" w:rsidP="00DA2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pct"/>
          </w:tcPr>
          <w:p w:rsidR="00DA211A" w:rsidRPr="006426A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350" w:type="pct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96" w:type="pct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95" w:type="pct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6" w:type="pct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F70A84">
        <w:tc>
          <w:tcPr>
            <w:tcW w:w="2340" w:type="pct"/>
            <w:gridSpan w:val="3"/>
            <w:vMerge/>
          </w:tcPr>
          <w:p w:rsidR="00DA211A" w:rsidRPr="004330DD" w:rsidRDefault="00DA211A" w:rsidP="00DA2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pct"/>
          </w:tcPr>
          <w:p w:rsidR="00DA211A" w:rsidRPr="006426A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350" w:type="pct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96" w:type="pct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95" w:type="pct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6" w:type="pct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F70A84">
        <w:tc>
          <w:tcPr>
            <w:tcW w:w="2340" w:type="pct"/>
            <w:gridSpan w:val="3"/>
            <w:vMerge/>
          </w:tcPr>
          <w:p w:rsidR="00DA211A" w:rsidRPr="004330DD" w:rsidRDefault="00DA211A" w:rsidP="00DA2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pct"/>
            <w:vAlign w:val="center"/>
          </w:tcPr>
          <w:p w:rsidR="00DA211A" w:rsidRPr="006426A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6AC">
              <w:rPr>
                <w:rFonts w:ascii="Times New Roman" w:hAnsi="Times New Roman" w:cs="Times New Roman"/>
                <w:sz w:val="26"/>
                <w:szCs w:val="26"/>
              </w:rPr>
              <w:t>иные внебюджетные источники</w:t>
            </w:r>
          </w:p>
        </w:tc>
        <w:tc>
          <w:tcPr>
            <w:tcW w:w="350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96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9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6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F70A84">
        <w:tc>
          <w:tcPr>
            <w:tcW w:w="5000" w:type="pct"/>
            <w:gridSpan w:val="8"/>
            <w:vAlign w:val="center"/>
          </w:tcPr>
          <w:p w:rsidR="00DA211A" w:rsidRPr="00AE316C" w:rsidRDefault="00DA211A" w:rsidP="00DA211A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b/>
                <w:sz w:val="26"/>
                <w:szCs w:val="26"/>
              </w:rPr>
              <w:t>Подпрограмма 3. Развитие системы заготовки и переработки дикоросов</w:t>
            </w:r>
          </w:p>
        </w:tc>
      </w:tr>
      <w:tr w:rsidR="00DA211A" w:rsidRPr="00AE316C" w:rsidTr="00F70A84">
        <w:tc>
          <w:tcPr>
            <w:tcW w:w="405" w:type="pct"/>
            <w:vMerge w:val="restart"/>
            <w:vAlign w:val="center"/>
          </w:tcPr>
          <w:p w:rsidR="00DA211A" w:rsidRPr="00626287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287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993" w:type="pct"/>
            <w:vMerge w:val="restar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Поддержка развития системы заготовки и переработки дикоросов (показатель №1)</w:t>
            </w:r>
          </w:p>
        </w:tc>
        <w:tc>
          <w:tcPr>
            <w:tcW w:w="942" w:type="pct"/>
            <w:vMerge w:val="restar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11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50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96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9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6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F70A84">
        <w:tc>
          <w:tcPr>
            <w:tcW w:w="405" w:type="pct"/>
            <w:vMerge/>
          </w:tcPr>
          <w:p w:rsidR="00DA211A" w:rsidRPr="004330DD" w:rsidRDefault="00DA211A" w:rsidP="00DA2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2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6AC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350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96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9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6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F70A84">
        <w:tc>
          <w:tcPr>
            <w:tcW w:w="405" w:type="pct"/>
            <w:vMerge/>
          </w:tcPr>
          <w:p w:rsidR="00DA211A" w:rsidRPr="004330DD" w:rsidRDefault="00DA211A" w:rsidP="00DA2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2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350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96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9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6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F70A84">
        <w:tc>
          <w:tcPr>
            <w:tcW w:w="405" w:type="pct"/>
            <w:vMerge/>
          </w:tcPr>
          <w:p w:rsidR="00DA211A" w:rsidRPr="004330DD" w:rsidRDefault="00DA211A" w:rsidP="00DA2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2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350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96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9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6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F70A84">
        <w:tc>
          <w:tcPr>
            <w:tcW w:w="405" w:type="pct"/>
            <w:vMerge/>
          </w:tcPr>
          <w:p w:rsidR="00DA211A" w:rsidRPr="004330DD" w:rsidRDefault="00DA211A" w:rsidP="00DA2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2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6AC">
              <w:rPr>
                <w:rFonts w:ascii="Times New Roman" w:hAnsi="Times New Roman" w:cs="Times New Roman"/>
                <w:sz w:val="26"/>
                <w:szCs w:val="26"/>
              </w:rPr>
              <w:t>иные внебюджетные источники</w:t>
            </w:r>
          </w:p>
        </w:tc>
        <w:tc>
          <w:tcPr>
            <w:tcW w:w="350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96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9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6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</w:tbl>
    <w:p w:rsidR="00DA211A" w:rsidRDefault="00DA211A" w:rsidP="00DA211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DA211A" w:rsidSect="00F70A84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DA211A" w:rsidRPr="004E5A27" w:rsidRDefault="00DA211A" w:rsidP="00DA211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pPr w:leftFromText="180" w:rightFromText="180" w:vertAnchor="text" w:horzAnchor="margin" w:tblpY="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564"/>
        <w:gridCol w:w="3007"/>
        <w:gridCol w:w="3147"/>
        <w:gridCol w:w="3118"/>
        <w:gridCol w:w="1133"/>
        <w:gridCol w:w="1279"/>
        <w:gridCol w:w="1276"/>
        <w:gridCol w:w="1304"/>
      </w:tblGrid>
      <w:tr w:rsidR="00DA211A" w:rsidRPr="00AE316C" w:rsidTr="00DA211A">
        <w:tc>
          <w:tcPr>
            <w:tcW w:w="2438" w:type="pct"/>
            <w:gridSpan w:val="3"/>
            <w:vMerge w:val="restart"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Итого по подпрограмме 3</w:t>
            </w: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58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DA211A">
        <w:tc>
          <w:tcPr>
            <w:tcW w:w="2438" w:type="pct"/>
            <w:gridSpan w:val="3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6AC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DA211A">
        <w:tc>
          <w:tcPr>
            <w:tcW w:w="2438" w:type="pct"/>
            <w:gridSpan w:val="3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358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DA211A">
        <w:tc>
          <w:tcPr>
            <w:tcW w:w="2438" w:type="pct"/>
            <w:gridSpan w:val="3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358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DA211A">
        <w:tc>
          <w:tcPr>
            <w:tcW w:w="2438" w:type="pct"/>
            <w:gridSpan w:val="3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6AC">
              <w:rPr>
                <w:rFonts w:ascii="Times New Roman" w:hAnsi="Times New Roman" w:cs="Times New Roman"/>
                <w:sz w:val="26"/>
                <w:szCs w:val="26"/>
              </w:rPr>
              <w:t>иные внебюджетные источники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DA211A">
        <w:tc>
          <w:tcPr>
            <w:tcW w:w="2438" w:type="pct"/>
            <w:gridSpan w:val="3"/>
            <w:vMerge w:val="restart"/>
          </w:tcPr>
          <w:p w:rsidR="00DA211A" w:rsidRPr="00A15ED0" w:rsidRDefault="00DA211A" w:rsidP="00DA211A">
            <w:pPr>
              <w:rPr>
                <w:sz w:val="26"/>
                <w:szCs w:val="26"/>
              </w:rPr>
            </w:pPr>
            <w:r w:rsidRPr="00A15ED0">
              <w:rPr>
                <w:rFonts w:ascii="Times New Roman" w:hAnsi="Times New Roman" w:cs="Times New Roman"/>
                <w:sz w:val="26"/>
                <w:szCs w:val="26"/>
              </w:rP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</w:t>
            </w: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58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DA211A">
        <w:tc>
          <w:tcPr>
            <w:tcW w:w="2438" w:type="pct"/>
            <w:gridSpan w:val="3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6426A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6AC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DA211A">
        <w:tc>
          <w:tcPr>
            <w:tcW w:w="2438" w:type="pct"/>
            <w:gridSpan w:val="3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</w:tcPr>
          <w:p w:rsidR="00DA211A" w:rsidRPr="006426A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358" w:type="pct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DA211A">
        <w:tc>
          <w:tcPr>
            <w:tcW w:w="2438" w:type="pct"/>
            <w:gridSpan w:val="3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</w:tcPr>
          <w:p w:rsidR="00DA211A" w:rsidRPr="006426A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358" w:type="pct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DA211A">
        <w:tc>
          <w:tcPr>
            <w:tcW w:w="2438" w:type="pct"/>
            <w:gridSpan w:val="3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6426A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6AC">
              <w:rPr>
                <w:rFonts w:ascii="Times New Roman" w:hAnsi="Times New Roman" w:cs="Times New Roman"/>
                <w:sz w:val="26"/>
                <w:szCs w:val="26"/>
              </w:rPr>
              <w:t>иные внебюджетные источники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DA211A">
        <w:tc>
          <w:tcPr>
            <w:tcW w:w="5000" w:type="pct"/>
            <w:gridSpan w:val="8"/>
            <w:vAlign w:val="center"/>
          </w:tcPr>
          <w:p w:rsidR="00DA211A" w:rsidRPr="00AE316C" w:rsidRDefault="00DA211A" w:rsidP="00DA211A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b/>
                <w:sz w:val="26"/>
                <w:szCs w:val="26"/>
              </w:rPr>
              <w:t>Подпрограмма 4. Обеспечение стабильной благополучной эпизоотической обстановки в городе Когалыме и защита населения от болезней, общих для человека и животных</w:t>
            </w:r>
          </w:p>
        </w:tc>
      </w:tr>
      <w:tr w:rsidR="00DA211A" w:rsidRPr="00AE316C" w:rsidTr="00DA211A">
        <w:tc>
          <w:tcPr>
            <w:tcW w:w="494" w:type="pct"/>
            <w:vMerge w:val="restart"/>
            <w:vAlign w:val="center"/>
          </w:tcPr>
          <w:p w:rsidR="00DA211A" w:rsidRPr="004330DD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30DD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950" w:type="pct"/>
            <w:vMerge w:val="restar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Проведение противоэпизоотических мероприятий, направленных на предупреждение и ликвидацию болезней, общих для человека и животных (показатель №10)</w:t>
            </w:r>
          </w:p>
        </w:tc>
        <w:tc>
          <w:tcPr>
            <w:tcW w:w="994" w:type="pct"/>
            <w:vMerge w:val="restart"/>
            <w:vAlign w:val="center"/>
          </w:tcPr>
          <w:p w:rsidR="00DA211A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5ED0">
              <w:rPr>
                <w:rFonts w:ascii="Times New Roman" w:hAnsi="Times New Roman" w:cs="Times New Roman"/>
                <w:sz w:val="26"/>
                <w:szCs w:val="26"/>
              </w:rPr>
              <w:t>Управление инвестиционной деятельности и развития предпринимательства Администрации города Когалыма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«Управление жилищно-коммунального хозяйства города Когалыма»</w:t>
            </w: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58" w:type="pct"/>
            <w:vAlign w:val="center"/>
          </w:tcPr>
          <w:p w:rsidR="00DA211A" w:rsidRPr="00AE316C" w:rsidRDefault="00246F00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5 7</w:t>
            </w:r>
            <w:r w:rsidR="00DA211A">
              <w:rPr>
                <w:rFonts w:ascii="Times New Roman" w:hAnsi="Times New Roman" w:cs="Times New Roman"/>
                <w:sz w:val="26"/>
                <w:szCs w:val="26"/>
              </w:rPr>
              <w:t>60,1</w:t>
            </w:r>
          </w:p>
        </w:tc>
        <w:tc>
          <w:tcPr>
            <w:tcW w:w="404" w:type="pct"/>
            <w:vAlign w:val="center"/>
          </w:tcPr>
          <w:p w:rsidR="00DA211A" w:rsidRPr="00AE316C" w:rsidRDefault="00246F00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1 386,7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2 186,7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2 186,7</w:t>
            </w:r>
          </w:p>
        </w:tc>
      </w:tr>
      <w:tr w:rsidR="00DA211A" w:rsidRPr="00AE316C" w:rsidTr="00DA211A">
        <w:tc>
          <w:tcPr>
            <w:tcW w:w="494" w:type="pct"/>
            <w:vMerge/>
          </w:tcPr>
          <w:p w:rsidR="00DA211A" w:rsidRPr="004330DD" w:rsidRDefault="00DA211A" w:rsidP="00DA2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6AC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DA211A">
        <w:tc>
          <w:tcPr>
            <w:tcW w:w="494" w:type="pct"/>
            <w:vMerge/>
          </w:tcPr>
          <w:p w:rsidR="00DA211A" w:rsidRPr="004330DD" w:rsidRDefault="00DA211A" w:rsidP="00DA2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358" w:type="pct"/>
            <w:vAlign w:val="center"/>
          </w:tcPr>
          <w:p w:rsidR="00DA211A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211A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2 020,5</w:t>
            </w:r>
          </w:p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673,5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673,5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673,5</w:t>
            </w:r>
          </w:p>
        </w:tc>
      </w:tr>
      <w:tr w:rsidR="00DA211A" w:rsidRPr="00AE316C" w:rsidTr="00DA211A">
        <w:tc>
          <w:tcPr>
            <w:tcW w:w="494" w:type="pct"/>
            <w:vMerge/>
          </w:tcPr>
          <w:p w:rsidR="00DA211A" w:rsidRPr="004330DD" w:rsidRDefault="00DA211A" w:rsidP="00DA2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358" w:type="pct"/>
            <w:vAlign w:val="center"/>
          </w:tcPr>
          <w:p w:rsidR="00DA211A" w:rsidRPr="00AE316C" w:rsidRDefault="00246F00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3 739</w:t>
            </w:r>
            <w:r w:rsidR="00DA211A" w:rsidRPr="00AE316C">
              <w:rPr>
                <w:rFonts w:ascii="Times New Roman" w:hAnsi="Times New Roman" w:cs="Times New Roman"/>
                <w:sz w:val="26"/>
                <w:szCs w:val="26"/>
              </w:rPr>
              <w:t>,6</w:t>
            </w:r>
          </w:p>
        </w:tc>
        <w:tc>
          <w:tcPr>
            <w:tcW w:w="404" w:type="pct"/>
            <w:vAlign w:val="center"/>
          </w:tcPr>
          <w:p w:rsidR="00DA211A" w:rsidRPr="00AE316C" w:rsidRDefault="00246F00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DA211A" w:rsidRPr="00AE316C">
              <w:rPr>
                <w:rFonts w:ascii="Times New Roman" w:hAnsi="Times New Roman" w:cs="Times New Roman"/>
                <w:sz w:val="26"/>
                <w:szCs w:val="26"/>
              </w:rPr>
              <w:t>13,2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1 513,2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1 513,2</w:t>
            </w:r>
          </w:p>
        </w:tc>
      </w:tr>
      <w:tr w:rsidR="00DA211A" w:rsidRPr="00AE316C" w:rsidTr="00DA211A">
        <w:tc>
          <w:tcPr>
            <w:tcW w:w="494" w:type="pct"/>
            <w:vMerge/>
          </w:tcPr>
          <w:p w:rsidR="00DA211A" w:rsidRPr="004330DD" w:rsidRDefault="00DA211A" w:rsidP="00DA2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6AC">
              <w:rPr>
                <w:rFonts w:ascii="Times New Roman" w:hAnsi="Times New Roman" w:cs="Times New Roman"/>
                <w:sz w:val="26"/>
                <w:szCs w:val="26"/>
              </w:rPr>
              <w:t>иные внебюджетные источники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</w:tbl>
    <w:p w:rsidR="00DA211A" w:rsidRDefault="00DA211A" w:rsidP="00DA21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A211A" w:rsidRDefault="00DA211A" w:rsidP="00DA21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  <w:sectPr w:rsidR="00DA211A" w:rsidSect="00F70A84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71"/>
        <w:gridCol w:w="3147"/>
        <w:gridCol w:w="3118"/>
        <w:gridCol w:w="1133"/>
        <w:gridCol w:w="1279"/>
        <w:gridCol w:w="1276"/>
        <w:gridCol w:w="1304"/>
      </w:tblGrid>
      <w:tr w:rsidR="00DA211A" w:rsidRPr="00AE316C" w:rsidTr="00DA211A">
        <w:trPr>
          <w:trHeight w:val="70"/>
        </w:trPr>
        <w:tc>
          <w:tcPr>
            <w:tcW w:w="2438" w:type="pct"/>
            <w:gridSpan w:val="2"/>
            <w:vMerge w:val="restart"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Итого по подпрограмме 4</w:t>
            </w: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58" w:type="pct"/>
            <w:vAlign w:val="center"/>
          </w:tcPr>
          <w:p w:rsidR="00DA211A" w:rsidRPr="00AE316C" w:rsidRDefault="00DB48C0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5 760,1</w:t>
            </w:r>
          </w:p>
        </w:tc>
        <w:tc>
          <w:tcPr>
            <w:tcW w:w="404" w:type="pct"/>
            <w:vAlign w:val="center"/>
          </w:tcPr>
          <w:p w:rsidR="00DA211A" w:rsidRPr="00AE316C" w:rsidRDefault="00DB48C0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1 386,7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2 186,7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2 186,7</w:t>
            </w:r>
          </w:p>
        </w:tc>
      </w:tr>
      <w:tr w:rsidR="00DA211A" w:rsidRPr="00AE316C" w:rsidTr="00DA211A">
        <w:tc>
          <w:tcPr>
            <w:tcW w:w="2438" w:type="pct"/>
            <w:gridSpan w:val="2"/>
            <w:vMerge/>
          </w:tcPr>
          <w:p w:rsidR="00DA211A" w:rsidRPr="004330DD" w:rsidRDefault="00DA211A" w:rsidP="00DA2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6AC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7C4CC3" w:rsidTr="00DA211A">
        <w:tc>
          <w:tcPr>
            <w:tcW w:w="2438" w:type="pct"/>
            <w:gridSpan w:val="2"/>
            <w:vMerge/>
          </w:tcPr>
          <w:p w:rsidR="00DA211A" w:rsidRPr="004330DD" w:rsidRDefault="00DA211A" w:rsidP="00DA2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vAlign w:val="center"/>
          </w:tcPr>
          <w:p w:rsidR="00DA211A" w:rsidRPr="007C4CC3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CC3">
              <w:rPr>
                <w:rFonts w:ascii="Times New Roman" w:hAnsi="Times New Roman" w:cs="Times New Roman"/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358" w:type="pct"/>
            <w:vAlign w:val="center"/>
          </w:tcPr>
          <w:p w:rsidR="00DA211A" w:rsidRPr="007C4CC3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2 020,5</w:t>
            </w:r>
          </w:p>
        </w:tc>
        <w:tc>
          <w:tcPr>
            <w:tcW w:w="404" w:type="pct"/>
            <w:vAlign w:val="center"/>
          </w:tcPr>
          <w:p w:rsidR="00DA211A" w:rsidRPr="007C4CC3" w:rsidRDefault="00DA211A" w:rsidP="00DA21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673,5</w:t>
            </w:r>
          </w:p>
        </w:tc>
        <w:tc>
          <w:tcPr>
            <w:tcW w:w="403" w:type="pct"/>
            <w:vAlign w:val="center"/>
          </w:tcPr>
          <w:p w:rsidR="00DA211A" w:rsidRPr="007C4CC3" w:rsidRDefault="00DA211A" w:rsidP="00DA21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673,5</w:t>
            </w:r>
          </w:p>
        </w:tc>
        <w:tc>
          <w:tcPr>
            <w:tcW w:w="412" w:type="pct"/>
            <w:vAlign w:val="center"/>
          </w:tcPr>
          <w:p w:rsidR="00DA211A" w:rsidRPr="007C4CC3" w:rsidRDefault="00DA211A" w:rsidP="00DA21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673,5</w:t>
            </w:r>
          </w:p>
        </w:tc>
      </w:tr>
      <w:tr w:rsidR="00DA211A" w:rsidTr="00DA211A">
        <w:tc>
          <w:tcPr>
            <w:tcW w:w="2438" w:type="pct"/>
            <w:gridSpan w:val="2"/>
            <w:vMerge/>
          </w:tcPr>
          <w:p w:rsidR="00DA211A" w:rsidRPr="004330DD" w:rsidRDefault="00DA211A" w:rsidP="00DA2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vAlign w:val="center"/>
          </w:tcPr>
          <w:p w:rsidR="00DA211A" w:rsidRPr="007C4CC3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CC3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358" w:type="pct"/>
            <w:vAlign w:val="center"/>
          </w:tcPr>
          <w:p w:rsidR="00DA211A" w:rsidRPr="007C4CC3" w:rsidRDefault="00DB48C0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3 7</w:t>
            </w:r>
            <w:r w:rsidR="00DA211A" w:rsidRPr="007C4CC3">
              <w:rPr>
                <w:rFonts w:ascii="Times New Roman" w:hAnsi="Times New Roman" w:cs="Times New Roman"/>
                <w:sz w:val="26"/>
                <w:szCs w:val="26"/>
              </w:rPr>
              <w:t>39,6</w:t>
            </w:r>
          </w:p>
        </w:tc>
        <w:tc>
          <w:tcPr>
            <w:tcW w:w="404" w:type="pct"/>
            <w:vAlign w:val="center"/>
          </w:tcPr>
          <w:p w:rsidR="00DA211A" w:rsidRDefault="00DB48C0" w:rsidP="00DA211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713,2</w:t>
            </w:r>
          </w:p>
        </w:tc>
        <w:tc>
          <w:tcPr>
            <w:tcW w:w="403" w:type="pct"/>
            <w:vAlign w:val="center"/>
          </w:tcPr>
          <w:p w:rsidR="00DA211A" w:rsidRDefault="00DA211A" w:rsidP="00DA211A">
            <w:pPr>
              <w:spacing w:after="0" w:line="240" w:lineRule="auto"/>
              <w:jc w:val="center"/>
            </w:pPr>
            <w:r w:rsidRPr="00991386">
              <w:rPr>
                <w:rFonts w:ascii="Times New Roman" w:hAnsi="Times New Roman" w:cs="Times New Roman"/>
                <w:sz w:val="26"/>
                <w:szCs w:val="26"/>
              </w:rPr>
              <w:t>1 513,2</w:t>
            </w:r>
          </w:p>
        </w:tc>
        <w:tc>
          <w:tcPr>
            <w:tcW w:w="412" w:type="pct"/>
            <w:vAlign w:val="center"/>
          </w:tcPr>
          <w:p w:rsidR="00DA211A" w:rsidRDefault="00DA211A" w:rsidP="00DA211A">
            <w:pPr>
              <w:spacing w:after="0" w:line="240" w:lineRule="auto"/>
              <w:jc w:val="center"/>
            </w:pPr>
            <w:r w:rsidRPr="00991386">
              <w:rPr>
                <w:rFonts w:ascii="Times New Roman" w:hAnsi="Times New Roman" w:cs="Times New Roman"/>
                <w:sz w:val="26"/>
                <w:szCs w:val="26"/>
              </w:rPr>
              <w:t>1 513,2</w:t>
            </w:r>
          </w:p>
        </w:tc>
      </w:tr>
      <w:tr w:rsidR="00DA211A" w:rsidRPr="00AE316C" w:rsidTr="00DA211A">
        <w:tc>
          <w:tcPr>
            <w:tcW w:w="2438" w:type="pct"/>
            <w:gridSpan w:val="2"/>
            <w:vMerge/>
          </w:tcPr>
          <w:p w:rsidR="00DA211A" w:rsidRPr="004330DD" w:rsidRDefault="00DA211A" w:rsidP="00DA2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6AC">
              <w:rPr>
                <w:rFonts w:ascii="Times New Roman" w:hAnsi="Times New Roman" w:cs="Times New Roman"/>
                <w:sz w:val="26"/>
                <w:szCs w:val="26"/>
              </w:rPr>
              <w:t>иные внебюджетные источники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DA211A">
        <w:trPr>
          <w:trHeight w:val="835"/>
        </w:trPr>
        <w:tc>
          <w:tcPr>
            <w:tcW w:w="1444" w:type="pct"/>
            <w:vMerge w:val="restar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5ED0">
              <w:rPr>
                <w:rFonts w:ascii="Times New Roman" w:hAnsi="Times New Roman" w:cs="Times New Roman"/>
                <w:sz w:val="26"/>
                <w:szCs w:val="26"/>
              </w:rPr>
              <w:t>Всего по муниципальной программе:</w:t>
            </w:r>
          </w:p>
        </w:tc>
        <w:tc>
          <w:tcPr>
            <w:tcW w:w="994" w:type="pct"/>
            <w:vMerge w:val="restar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инвестиционной деятельности и развития предпринимательства Администрации города Когалыма/</w:t>
            </w:r>
          </w:p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«Управление жилищно-коммунального хозяйства города Когалыма»</w:t>
            </w: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58" w:type="pct"/>
            <w:vAlign w:val="center"/>
          </w:tcPr>
          <w:p w:rsidR="00DA211A" w:rsidRPr="00AE316C" w:rsidRDefault="0094657D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23 221,9</w:t>
            </w:r>
          </w:p>
        </w:tc>
        <w:tc>
          <w:tcPr>
            <w:tcW w:w="404" w:type="pct"/>
            <w:vAlign w:val="center"/>
          </w:tcPr>
          <w:p w:rsidR="00DA211A" w:rsidRPr="00AE316C" w:rsidRDefault="0094657D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5 639,7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8 791,1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8 791,1</w:t>
            </w:r>
          </w:p>
        </w:tc>
      </w:tr>
      <w:tr w:rsidR="00DA211A" w:rsidRPr="00AE316C" w:rsidTr="00DA211A">
        <w:tc>
          <w:tcPr>
            <w:tcW w:w="1444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6AC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DA211A">
        <w:tc>
          <w:tcPr>
            <w:tcW w:w="1444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358" w:type="pct"/>
            <w:vAlign w:val="center"/>
          </w:tcPr>
          <w:p w:rsidR="00DA211A" w:rsidRPr="00AE316C" w:rsidRDefault="0094657D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16 632,3</w:t>
            </w:r>
          </w:p>
        </w:tc>
        <w:tc>
          <w:tcPr>
            <w:tcW w:w="404" w:type="pct"/>
            <w:vAlign w:val="center"/>
          </w:tcPr>
          <w:p w:rsidR="00DA211A" w:rsidRPr="00AE316C" w:rsidRDefault="0094657D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3 976,5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6 327,9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6 327,9</w:t>
            </w:r>
          </w:p>
        </w:tc>
      </w:tr>
      <w:tr w:rsidR="00DA211A" w:rsidRPr="00AE316C" w:rsidTr="00DA211A">
        <w:tc>
          <w:tcPr>
            <w:tcW w:w="1444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358" w:type="pct"/>
            <w:vAlign w:val="center"/>
          </w:tcPr>
          <w:p w:rsidR="00DA211A" w:rsidRPr="00AE316C" w:rsidRDefault="0094657D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6 589,6</w:t>
            </w:r>
          </w:p>
        </w:tc>
        <w:tc>
          <w:tcPr>
            <w:tcW w:w="404" w:type="pct"/>
            <w:vAlign w:val="center"/>
          </w:tcPr>
          <w:p w:rsidR="00DA211A" w:rsidRPr="00AE316C" w:rsidRDefault="0094657D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1 663,2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2 463,2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2 463,2</w:t>
            </w:r>
          </w:p>
        </w:tc>
      </w:tr>
      <w:tr w:rsidR="00DA211A" w:rsidRPr="00AE316C" w:rsidTr="00DA211A">
        <w:tc>
          <w:tcPr>
            <w:tcW w:w="1444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6AC">
              <w:rPr>
                <w:rFonts w:ascii="Times New Roman" w:hAnsi="Times New Roman" w:cs="Times New Roman"/>
                <w:sz w:val="26"/>
                <w:szCs w:val="26"/>
              </w:rPr>
              <w:t>иные внебюджетные источники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DA211A">
        <w:tc>
          <w:tcPr>
            <w:tcW w:w="1444" w:type="pct"/>
            <w:vMerge w:val="restart"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5ED0">
              <w:rPr>
                <w:rFonts w:ascii="Times New Roman" w:hAnsi="Times New Roman" w:cs="Times New Roman"/>
                <w:sz w:val="26"/>
                <w:szCs w:val="26"/>
              </w:rPr>
              <w:t>инвестиции в объекты муниципальной собственности</w:t>
            </w:r>
          </w:p>
        </w:tc>
        <w:tc>
          <w:tcPr>
            <w:tcW w:w="994" w:type="pct"/>
            <w:vMerge w:val="restart"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DA211A">
        <w:tc>
          <w:tcPr>
            <w:tcW w:w="1444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6AC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DA211A">
        <w:tc>
          <w:tcPr>
            <w:tcW w:w="1444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7C4CC3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CC3">
              <w:rPr>
                <w:rFonts w:ascii="Times New Roman" w:hAnsi="Times New Roman" w:cs="Times New Roman"/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DA211A">
        <w:tc>
          <w:tcPr>
            <w:tcW w:w="1444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7C4CC3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CC3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DA211A">
        <w:tc>
          <w:tcPr>
            <w:tcW w:w="1444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6AC">
              <w:rPr>
                <w:rFonts w:ascii="Times New Roman" w:hAnsi="Times New Roman" w:cs="Times New Roman"/>
                <w:sz w:val="26"/>
                <w:szCs w:val="26"/>
              </w:rPr>
              <w:t>иные внебюджетные источники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</w:tbl>
    <w:p w:rsidR="00DA211A" w:rsidRDefault="00DA211A" w:rsidP="00DA21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A211A" w:rsidRDefault="00DA211A" w:rsidP="00DA21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  <w:sectPr w:rsidR="00DA211A" w:rsidSect="00F70A84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85"/>
        <w:gridCol w:w="2833"/>
        <w:gridCol w:w="3118"/>
        <w:gridCol w:w="1133"/>
        <w:gridCol w:w="1279"/>
        <w:gridCol w:w="1276"/>
        <w:gridCol w:w="1304"/>
      </w:tblGrid>
      <w:tr w:rsidR="00DA211A" w:rsidRPr="00AE316C" w:rsidTr="00DA211A">
        <w:trPr>
          <w:trHeight w:val="70"/>
        </w:trPr>
        <w:tc>
          <w:tcPr>
            <w:tcW w:w="1543" w:type="pct"/>
          </w:tcPr>
          <w:p w:rsidR="00DA211A" w:rsidRPr="002B01E7" w:rsidRDefault="00DA211A" w:rsidP="00DA21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01E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том числе:</w:t>
            </w:r>
          </w:p>
        </w:tc>
        <w:tc>
          <w:tcPr>
            <w:tcW w:w="895" w:type="pct"/>
          </w:tcPr>
          <w:p w:rsidR="00DA211A" w:rsidRPr="00AE316C" w:rsidRDefault="00DA211A" w:rsidP="00DA21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211A" w:rsidRPr="00AE316C" w:rsidTr="00DA211A">
        <w:tc>
          <w:tcPr>
            <w:tcW w:w="1543" w:type="pct"/>
            <w:vMerge w:val="restart"/>
          </w:tcPr>
          <w:p w:rsidR="00DA211A" w:rsidRPr="002B01E7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01E7">
              <w:rPr>
                <w:rFonts w:ascii="Times New Roman" w:hAnsi="Times New Roman" w:cs="Times New Roman"/>
                <w:sz w:val="26"/>
                <w:szCs w:val="26"/>
              </w:rPr>
              <w:t>Проекты, портфели проектов муниципального образования:</w:t>
            </w:r>
          </w:p>
          <w:p w:rsidR="00DA211A" w:rsidRPr="002B01E7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pct"/>
            <w:vMerge w:val="restart"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DA211A">
        <w:tc>
          <w:tcPr>
            <w:tcW w:w="1543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6AC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DA211A">
        <w:tc>
          <w:tcPr>
            <w:tcW w:w="1543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7C4CC3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CC3">
              <w:rPr>
                <w:rFonts w:ascii="Times New Roman" w:hAnsi="Times New Roman" w:cs="Times New Roman"/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DA211A">
        <w:tc>
          <w:tcPr>
            <w:tcW w:w="1543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7C4CC3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CC3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DA211A">
        <w:trPr>
          <w:trHeight w:val="70"/>
        </w:trPr>
        <w:tc>
          <w:tcPr>
            <w:tcW w:w="1543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6AC">
              <w:rPr>
                <w:rFonts w:ascii="Times New Roman" w:hAnsi="Times New Roman" w:cs="Times New Roman"/>
                <w:sz w:val="26"/>
                <w:szCs w:val="26"/>
              </w:rPr>
              <w:t>иные внебюджетные источники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DA211A">
        <w:tc>
          <w:tcPr>
            <w:tcW w:w="1543" w:type="pct"/>
            <w:vMerge w:val="restart"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01E7">
              <w:rPr>
                <w:rFonts w:ascii="Times New Roman" w:hAnsi="Times New Roman" w:cs="Times New Roman"/>
                <w:sz w:val="26"/>
                <w:szCs w:val="26"/>
              </w:rPr>
              <w:t>в том числе инвестиции в объекты муниципальной собственности</w:t>
            </w:r>
          </w:p>
        </w:tc>
        <w:tc>
          <w:tcPr>
            <w:tcW w:w="895" w:type="pct"/>
            <w:vMerge w:val="restart"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DA211A">
        <w:tc>
          <w:tcPr>
            <w:tcW w:w="1543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6AC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DA211A">
        <w:tc>
          <w:tcPr>
            <w:tcW w:w="1543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7C4CC3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CC3">
              <w:rPr>
                <w:rFonts w:ascii="Times New Roman" w:hAnsi="Times New Roman" w:cs="Times New Roman"/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DA211A">
        <w:tc>
          <w:tcPr>
            <w:tcW w:w="1543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7C4CC3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CC3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DA211A">
        <w:tc>
          <w:tcPr>
            <w:tcW w:w="1543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DA211A">
        <w:tc>
          <w:tcPr>
            <w:tcW w:w="1543" w:type="pct"/>
            <w:vMerge w:val="restart"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01E7">
              <w:rPr>
                <w:rFonts w:ascii="Times New Roman" w:hAnsi="Times New Roman" w:cs="Times New Roman"/>
                <w:sz w:val="26"/>
                <w:szCs w:val="26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 муниципального образования)</w:t>
            </w:r>
          </w:p>
        </w:tc>
        <w:tc>
          <w:tcPr>
            <w:tcW w:w="895" w:type="pct"/>
            <w:vMerge w:val="restart"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DA211A">
        <w:tc>
          <w:tcPr>
            <w:tcW w:w="1543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6AC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DA211A">
        <w:tc>
          <w:tcPr>
            <w:tcW w:w="1543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7C4CC3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CC3">
              <w:rPr>
                <w:rFonts w:ascii="Times New Roman" w:hAnsi="Times New Roman" w:cs="Times New Roman"/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DA211A">
        <w:tc>
          <w:tcPr>
            <w:tcW w:w="1543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7C4CC3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CC3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DA211A">
        <w:tc>
          <w:tcPr>
            <w:tcW w:w="1543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DA211A">
        <w:tc>
          <w:tcPr>
            <w:tcW w:w="1543" w:type="pct"/>
            <w:vMerge w:val="restart"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01E7">
              <w:rPr>
                <w:rFonts w:ascii="Times New Roman" w:hAnsi="Times New Roman" w:cs="Times New Roman"/>
                <w:sz w:val="26"/>
                <w:szCs w:val="26"/>
              </w:rPr>
              <w:t>Прочие расходы</w:t>
            </w:r>
          </w:p>
        </w:tc>
        <w:tc>
          <w:tcPr>
            <w:tcW w:w="895" w:type="pct"/>
            <w:vMerge w:val="restart"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DA211A">
        <w:tc>
          <w:tcPr>
            <w:tcW w:w="1543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6AC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DA211A">
        <w:tc>
          <w:tcPr>
            <w:tcW w:w="1543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7C4CC3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CC3">
              <w:rPr>
                <w:rFonts w:ascii="Times New Roman" w:hAnsi="Times New Roman" w:cs="Times New Roman"/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DA211A">
        <w:tc>
          <w:tcPr>
            <w:tcW w:w="1543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7C4CC3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CC3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DA211A">
        <w:tc>
          <w:tcPr>
            <w:tcW w:w="1543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</w:tbl>
    <w:p w:rsidR="00DA211A" w:rsidRDefault="00DA211A" w:rsidP="00DA21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A211A" w:rsidRDefault="00DA211A" w:rsidP="00DA21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  <w:sectPr w:rsidR="00DA211A" w:rsidSect="00DA211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64"/>
        <w:gridCol w:w="2821"/>
        <w:gridCol w:w="3105"/>
        <w:gridCol w:w="1128"/>
        <w:gridCol w:w="1273"/>
        <w:gridCol w:w="1270"/>
        <w:gridCol w:w="1299"/>
      </w:tblGrid>
      <w:tr w:rsidR="00DA211A" w:rsidRPr="00AE316C" w:rsidTr="00F70A84">
        <w:trPr>
          <w:trHeight w:val="249"/>
        </w:trPr>
        <w:tc>
          <w:tcPr>
            <w:tcW w:w="1543" w:type="pct"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01E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том числе:</w:t>
            </w:r>
          </w:p>
        </w:tc>
        <w:tc>
          <w:tcPr>
            <w:tcW w:w="895" w:type="pct"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211A" w:rsidRPr="00AE316C" w:rsidTr="00F70A84">
        <w:tc>
          <w:tcPr>
            <w:tcW w:w="1543" w:type="pct"/>
            <w:vMerge w:val="restar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тветственный исполнитель</w:t>
            </w:r>
          </w:p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инвестиционной деятельности и развития предпринимательства Администрации города Когалыма</w:t>
            </w: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95" w:type="pct"/>
            <w:vMerge w:val="restart"/>
            <w:vAlign w:val="center"/>
          </w:tcPr>
          <w:p w:rsidR="00DA211A" w:rsidRPr="00AE316C" w:rsidRDefault="00DA211A" w:rsidP="00DA21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58" w:type="pct"/>
            <w:vAlign w:val="center"/>
          </w:tcPr>
          <w:p w:rsidR="00DA211A" w:rsidRPr="00AE316C" w:rsidRDefault="006673AB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17 461,8</w:t>
            </w:r>
          </w:p>
        </w:tc>
        <w:tc>
          <w:tcPr>
            <w:tcW w:w="404" w:type="pct"/>
            <w:vAlign w:val="center"/>
          </w:tcPr>
          <w:p w:rsidR="00DA211A" w:rsidRPr="00AE316C" w:rsidRDefault="006673AB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4 253,0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6 604,4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6 604,4</w:t>
            </w:r>
          </w:p>
        </w:tc>
      </w:tr>
      <w:tr w:rsidR="00DA211A" w:rsidRPr="00AE316C" w:rsidTr="00F70A84">
        <w:tc>
          <w:tcPr>
            <w:tcW w:w="1543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6AC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F70A84">
        <w:tc>
          <w:tcPr>
            <w:tcW w:w="1543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673AB">
              <w:rPr>
                <w:rFonts w:ascii="Times New Roman" w:hAnsi="Times New Roman" w:cs="Times New Roman"/>
                <w:sz w:val="26"/>
                <w:szCs w:val="26"/>
              </w:rPr>
              <w:t>4 611,8</w:t>
            </w:r>
          </w:p>
        </w:tc>
        <w:tc>
          <w:tcPr>
            <w:tcW w:w="404" w:type="pct"/>
            <w:vAlign w:val="center"/>
          </w:tcPr>
          <w:p w:rsidR="00DA211A" w:rsidRPr="00AE316C" w:rsidRDefault="006673AB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3 303,0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5 654,4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5 654,4</w:t>
            </w:r>
          </w:p>
        </w:tc>
      </w:tr>
      <w:tr w:rsidR="00DA211A" w:rsidRPr="00AE316C" w:rsidTr="00F70A84">
        <w:tc>
          <w:tcPr>
            <w:tcW w:w="1543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2 850,0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950,0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950,0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950,0</w:t>
            </w:r>
          </w:p>
        </w:tc>
      </w:tr>
      <w:tr w:rsidR="00DA211A" w:rsidRPr="00AE316C" w:rsidTr="00F70A84">
        <w:tc>
          <w:tcPr>
            <w:tcW w:w="1543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6AC">
              <w:rPr>
                <w:rFonts w:ascii="Times New Roman" w:hAnsi="Times New Roman" w:cs="Times New Roman"/>
                <w:sz w:val="26"/>
                <w:szCs w:val="26"/>
              </w:rPr>
              <w:t>иные внебюджетные источники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F70A84">
        <w:tc>
          <w:tcPr>
            <w:tcW w:w="1543" w:type="pct"/>
            <w:vMerge w:val="restar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Соисполнитель</w:t>
            </w:r>
          </w:p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(Муниципальное казенное учреждение «Управление жилищно-коммунального хозяйства города Когалыма»)</w:t>
            </w:r>
          </w:p>
        </w:tc>
        <w:tc>
          <w:tcPr>
            <w:tcW w:w="895" w:type="pct"/>
            <w:vMerge w:val="restart"/>
            <w:vAlign w:val="center"/>
          </w:tcPr>
          <w:p w:rsidR="00DA211A" w:rsidRPr="00AE316C" w:rsidRDefault="00DA211A" w:rsidP="00DA21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58" w:type="pct"/>
            <w:vAlign w:val="center"/>
          </w:tcPr>
          <w:p w:rsidR="00DA211A" w:rsidRPr="00AE316C" w:rsidRDefault="006673AB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5 7</w:t>
            </w:r>
            <w:r w:rsidR="00DA211A">
              <w:rPr>
                <w:rFonts w:ascii="Times New Roman" w:hAnsi="Times New Roman" w:cs="Times New Roman"/>
                <w:sz w:val="26"/>
                <w:szCs w:val="26"/>
              </w:rPr>
              <w:t>60,1</w:t>
            </w:r>
          </w:p>
        </w:tc>
        <w:tc>
          <w:tcPr>
            <w:tcW w:w="404" w:type="pct"/>
            <w:vAlign w:val="center"/>
          </w:tcPr>
          <w:p w:rsidR="00DA211A" w:rsidRPr="00AE316C" w:rsidRDefault="006673AB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1 3</w:t>
            </w:r>
            <w:r w:rsidR="00DA211A">
              <w:rPr>
                <w:rFonts w:ascii="Times New Roman" w:hAnsi="Times New Roman" w:cs="Times New Roman"/>
                <w:sz w:val="26"/>
                <w:szCs w:val="26"/>
              </w:rPr>
              <w:t>86,7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2 186,7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2 186,7</w:t>
            </w:r>
          </w:p>
        </w:tc>
      </w:tr>
      <w:tr w:rsidR="00DA211A" w:rsidRPr="00AE316C" w:rsidTr="00F70A84">
        <w:trPr>
          <w:trHeight w:val="70"/>
        </w:trPr>
        <w:tc>
          <w:tcPr>
            <w:tcW w:w="1543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pct"/>
            <w:vMerge/>
            <w:vAlign w:val="center"/>
          </w:tcPr>
          <w:p w:rsidR="00DA211A" w:rsidRPr="00AE316C" w:rsidRDefault="00DA211A" w:rsidP="00DA21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6AC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A211A" w:rsidRPr="00AE316C" w:rsidTr="00F70A84">
        <w:tc>
          <w:tcPr>
            <w:tcW w:w="1543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pct"/>
            <w:vMerge/>
            <w:vAlign w:val="center"/>
          </w:tcPr>
          <w:p w:rsidR="00DA211A" w:rsidRPr="00AE316C" w:rsidRDefault="00DA211A" w:rsidP="00DA21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2 020,5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673,5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673,5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673,5</w:t>
            </w:r>
          </w:p>
        </w:tc>
      </w:tr>
      <w:tr w:rsidR="00DA211A" w:rsidRPr="00AE316C" w:rsidTr="00F70A84">
        <w:tc>
          <w:tcPr>
            <w:tcW w:w="1543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pct"/>
            <w:vMerge/>
            <w:vAlign w:val="center"/>
          </w:tcPr>
          <w:p w:rsidR="00DA211A" w:rsidRPr="00AE316C" w:rsidRDefault="00DA211A" w:rsidP="00DA21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358" w:type="pct"/>
            <w:vAlign w:val="center"/>
          </w:tcPr>
          <w:p w:rsidR="00DA211A" w:rsidRPr="00AE316C" w:rsidRDefault="006673AB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3 739,6</w:t>
            </w:r>
          </w:p>
        </w:tc>
        <w:tc>
          <w:tcPr>
            <w:tcW w:w="404" w:type="pct"/>
            <w:vAlign w:val="center"/>
          </w:tcPr>
          <w:p w:rsidR="00DA211A" w:rsidRPr="00AE316C" w:rsidRDefault="006673AB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713,2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1 513,2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1 513,2</w:t>
            </w:r>
          </w:p>
        </w:tc>
      </w:tr>
      <w:tr w:rsidR="00DA211A" w:rsidRPr="00AE316C" w:rsidTr="00F70A84">
        <w:tc>
          <w:tcPr>
            <w:tcW w:w="1543" w:type="pct"/>
            <w:vMerge/>
          </w:tcPr>
          <w:p w:rsidR="00DA211A" w:rsidRPr="00AE316C" w:rsidRDefault="00DA211A" w:rsidP="00DA2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pct"/>
            <w:vMerge/>
            <w:vAlign w:val="center"/>
          </w:tcPr>
          <w:p w:rsidR="00DA211A" w:rsidRPr="00AE316C" w:rsidRDefault="00DA211A" w:rsidP="00DA21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:rsidR="00DA211A" w:rsidRPr="00AE316C" w:rsidRDefault="00DA211A" w:rsidP="00DA2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6AC">
              <w:rPr>
                <w:rFonts w:ascii="Times New Roman" w:hAnsi="Times New Roman" w:cs="Times New Roman"/>
                <w:sz w:val="26"/>
                <w:szCs w:val="26"/>
              </w:rPr>
              <w:t>иные внебюджетные источники</w:t>
            </w:r>
          </w:p>
        </w:tc>
        <w:tc>
          <w:tcPr>
            <w:tcW w:w="358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4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3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12" w:type="pct"/>
            <w:vAlign w:val="center"/>
          </w:tcPr>
          <w:p w:rsidR="00DA211A" w:rsidRPr="00AE316C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16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</w:tbl>
    <w:p w:rsidR="00DA211A" w:rsidRPr="00AE316C" w:rsidRDefault="00DA211A" w:rsidP="00DA211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DA211A" w:rsidRDefault="00DA211A" w:rsidP="00DA21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A211A" w:rsidRDefault="00DA211A" w:rsidP="00DA21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A211A" w:rsidRDefault="00F70A84" w:rsidP="00F70A8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  <w:sectPr w:rsidR="00DA211A" w:rsidSect="00DA211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DA211A" w:rsidRPr="00D45D10" w:rsidRDefault="00DA211A" w:rsidP="00514486">
      <w:pPr>
        <w:tabs>
          <w:tab w:val="left" w:pos="7380"/>
        </w:tabs>
        <w:spacing w:after="0" w:line="240" w:lineRule="auto"/>
        <w:ind w:left="8505" w:hanging="3827"/>
        <w:rPr>
          <w:sz w:val="24"/>
          <w:szCs w:val="24"/>
        </w:rPr>
      </w:pPr>
    </w:p>
    <w:sectPr w:rsidR="00DA211A" w:rsidRPr="00D45D10" w:rsidSect="00514486">
      <w:pgSz w:w="11906" w:h="16838"/>
      <w:pgMar w:top="0" w:right="2552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10D" w:rsidRDefault="00EB710D">
      <w:pPr>
        <w:spacing w:after="0" w:line="240" w:lineRule="auto"/>
      </w:pPr>
      <w:r>
        <w:separator/>
      </w:r>
    </w:p>
  </w:endnote>
  <w:endnote w:type="continuationSeparator" w:id="0">
    <w:p w:rsidR="00EB710D" w:rsidRDefault="00EB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9CF" w:rsidRDefault="00BE49CF" w:rsidP="00DA211A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10D" w:rsidRDefault="00EB710D">
      <w:pPr>
        <w:spacing w:after="0" w:line="240" w:lineRule="auto"/>
      </w:pPr>
      <w:r>
        <w:separator/>
      </w:r>
    </w:p>
  </w:footnote>
  <w:footnote w:type="continuationSeparator" w:id="0">
    <w:p w:rsidR="00EB710D" w:rsidRDefault="00EB7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47A27"/>
    <w:multiLevelType w:val="multilevel"/>
    <w:tmpl w:val="1DD85F8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EB6706E"/>
    <w:multiLevelType w:val="hybridMultilevel"/>
    <w:tmpl w:val="9B2C6A80"/>
    <w:lvl w:ilvl="0" w:tplc="5F1070E6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">
    <w:nsid w:val="21D771DC"/>
    <w:multiLevelType w:val="hybridMultilevel"/>
    <w:tmpl w:val="9644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930F61"/>
    <w:multiLevelType w:val="hybridMultilevel"/>
    <w:tmpl w:val="6D6C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0A24A5"/>
    <w:multiLevelType w:val="multilevel"/>
    <w:tmpl w:val="30A82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3D732755"/>
    <w:multiLevelType w:val="hybridMultilevel"/>
    <w:tmpl w:val="96BE64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D28CB"/>
    <w:multiLevelType w:val="multilevel"/>
    <w:tmpl w:val="5AEA60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44291825"/>
    <w:multiLevelType w:val="multilevel"/>
    <w:tmpl w:val="11D450D2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0" w:hanging="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>
    <w:nsid w:val="52137ADD"/>
    <w:multiLevelType w:val="multilevel"/>
    <w:tmpl w:val="7C38D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>
    <w:nsid w:val="53257721"/>
    <w:multiLevelType w:val="hybridMultilevel"/>
    <w:tmpl w:val="F9FA6CE0"/>
    <w:lvl w:ilvl="0" w:tplc="5752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78F5CBE"/>
    <w:multiLevelType w:val="hybridMultilevel"/>
    <w:tmpl w:val="D7D21200"/>
    <w:lvl w:ilvl="0" w:tplc="7DB6326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70D141C3"/>
    <w:multiLevelType w:val="multilevel"/>
    <w:tmpl w:val="31C6D4A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737066C5"/>
    <w:multiLevelType w:val="hybridMultilevel"/>
    <w:tmpl w:val="3AB242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32510B"/>
    <w:multiLevelType w:val="multilevel"/>
    <w:tmpl w:val="B3565AB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8" w:hanging="744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452" w:hanging="7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abstractNum w:abstractNumId="14">
    <w:nsid w:val="792B37CF"/>
    <w:multiLevelType w:val="hybridMultilevel"/>
    <w:tmpl w:val="83362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C133FDB"/>
    <w:multiLevelType w:val="multilevel"/>
    <w:tmpl w:val="C298CF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8"/>
  </w:num>
  <w:num w:numId="6">
    <w:abstractNumId w:val="6"/>
  </w:num>
  <w:num w:numId="7">
    <w:abstractNumId w:val="0"/>
  </w:num>
  <w:num w:numId="8">
    <w:abstractNumId w:val="11"/>
  </w:num>
  <w:num w:numId="9">
    <w:abstractNumId w:val="2"/>
  </w:num>
  <w:num w:numId="10">
    <w:abstractNumId w:val="3"/>
  </w:num>
  <w:num w:numId="11">
    <w:abstractNumId w:val="13"/>
  </w:num>
  <w:num w:numId="12">
    <w:abstractNumId w:val="4"/>
  </w:num>
  <w:num w:numId="13">
    <w:abstractNumId w:val="15"/>
  </w:num>
  <w:num w:numId="14">
    <w:abstractNumId w:val="9"/>
  </w:num>
  <w:num w:numId="15">
    <w:abstractNumId w:val="12"/>
  </w:num>
  <w:num w:numId="16">
    <w:abstractNumId w:val="1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9B6"/>
    <w:rsid w:val="00056785"/>
    <w:rsid w:val="0007340A"/>
    <w:rsid w:val="000E265B"/>
    <w:rsid w:val="001146D6"/>
    <w:rsid w:val="001456BD"/>
    <w:rsid w:val="00177F3A"/>
    <w:rsid w:val="001801DC"/>
    <w:rsid w:val="0018658F"/>
    <w:rsid w:val="00207A07"/>
    <w:rsid w:val="002150BD"/>
    <w:rsid w:val="00246F00"/>
    <w:rsid w:val="002B4FDB"/>
    <w:rsid w:val="002C2469"/>
    <w:rsid w:val="002D201B"/>
    <w:rsid w:val="002F1ACE"/>
    <w:rsid w:val="003661C6"/>
    <w:rsid w:val="0039744F"/>
    <w:rsid w:val="003C372D"/>
    <w:rsid w:val="003E65A2"/>
    <w:rsid w:val="0042779E"/>
    <w:rsid w:val="00433714"/>
    <w:rsid w:val="00462C26"/>
    <w:rsid w:val="00491F35"/>
    <w:rsid w:val="004A09A6"/>
    <w:rsid w:val="004A50BF"/>
    <w:rsid w:val="004C5483"/>
    <w:rsid w:val="004D01B0"/>
    <w:rsid w:val="00506ECD"/>
    <w:rsid w:val="00514486"/>
    <w:rsid w:val="00567457"/>
    <w:rsid w:val="005970BC"/>
    <w:rsid w:val="005E3702"/>
    <w:rsid w:val="0061139F"/>
    <w:rsid w:val="0066321C"/>
    <w:rsid w:val="006673AB"/>
    <w:rsid w:val="006A258A"/>
    <w:rsid w:val="006B3174"/>
    <w:rsid w:val="006C5CC3"/>
    <w:rsid w:val="006D14B2"/>
    <w:rsid w:val="006F1440"/>
    <w:rsid w:val="00706659"/>
    <w:rsid w:val="007551C8"/>
    <w:rsid w:val="007864B4"/>
    <w:rsid w:val="007949B6"/>
    <w:rsid w:val="007D004D"/>
    <w:rsid w:val="0080266F"/>
    <w:rsid w:val="008046CD"/>
    <w:rsid w:val="00814938"/>
    <w:rsid w:val="00844EF8"/>
    <w:rsid w:val="008812F1"/>
    <w:rsid w:val="008C037C"/>
    <w:rsid w:val="008E40E5"/>
    <w:rsid w:val="0094657D"/>
    <w:rsid w:val="00956632"/>
    <w:rsid w:val="00967FC5"/>
    <w:rsid w:val="0099461A"/>
    <w:rsid w:val="009D6CC0"/>
    <w:rsid w:val="009D6EA6"/>
    <w:rsid w:val="009E3329"/>
    <w:rsid w:val="00A43A46"/>
    <w:rsid w:val="00A74542"/>
    <w:rsid w:val="00A935BA"/>
    <w:rsid w:val="00A93F7B"/>
    <w:rsid w:val="00AC5046"/>
    <w:rsid w:val="00B21931"/>
    <w:rsid w:val="00B516AF"/>
    <w:rsid w:val="00B57DF3"/>
    <w:rsid w:val="00BE3C70"/>
    <w:rsid w:val="00BE49CF"/>
    <w:rsid w:val="00BF3623"/>
    <w:rsid w:val="00C80E2E"/>
    <w:rsid w:val="00CB1CA1"/>
    <w:rsid w:val="00CB22F7"/>
    <w:rsid w:val="00CC0C2A"/>
    <w:rsid w:val="00CC7E4A"/>
    <w:rsid w:val="00CE20C6"/>
    <w:rsid w:val="00CE5307"/>
    <w:rsid w:val="00CF00EE"/>
    <w:rsid w:val="00D31A02"/>
    <w:rsid w:val="00D32234"/>
    <w:rsid w:val="00D45A41"/>
    <w:rsid w:val="00D45D10"/>
    <w:rsid w:val="00D80439"/>
    <w:rsid w:val="00D95551"/>
    <w:rsid w:val="00DA03BB"/>
    <w:rsid w:val="00DA211A"/>
    <w:rsid w:val="00DB48C0"/>
    <w:rsid w:val="00DB59CD"/>
    <w:rsid w:val="00DB74A8"/>
    <w:rsid w:val="00DD5692"/>
    <w:rsid w:val="00DE0B57"/>
    <w:rsid w:val="00E3281A"/>
    <w:rsid w:val="00E80B3C"/>
    <w:rsid w:val="00EB710D"/>
    <w:rsid w:val="00F332F3"/>
    <w:rsid w:val="00F51C2B"/>
    <w:rsid w:val="00F70A84"/>
    <w:rsid w:val="00F7133D"/>
    <w:rsid w:val="00F91CA4"/>
    <w:rsid w:val="00FD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1D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801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AC5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5046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567457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A2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211A"/>
  </w:style>
  <w:style w:type="paragraph" w:styleId="a6">
    <w:name w:val="footer"/>
    <w:basedOn w:val="a"/>
    <w:link w:val="a7"/>
    <w:uiPriority w:val="99"/>
    <w:unhideWhenUsed/>
    <w:rsid w:val="00DA2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211A"/>
  </w:style>
  <w:style w:type="paragraph" w:styleId="a8">
    <w:name w:val="Balloon Text"/>
    <w:basedOn w:val="a"/>
    <w:link w:val="a9"/>
    <w:uiPriority w:val="99"/>
    <w:semiHidden/>
    <w:unhideWhenUsed/>
    <w:rsid w:val="00DA2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211A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DA21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A21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A21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A21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A21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extList">
    <w:name w:val="ConsPlusTextList"/>
    <w:rsid w:val="00DA21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DA211A"/>
    <w:rPr>
      <w:sz w:val="20"/>
      <w:szCs w:val="20"/>
    </w:rPr>
  </w:style>
  <w:style w:type="paragraph" w:styleId="ab">
    <w:name w:val="annotation text"/>
    <w:basedOn w:val="a"/>
    <w:link w:val="aa"/>
    <w:uiPriority w:val="99"/>
    <w:semiHidden/>
    <w:unhideWhenUsed/>
    <w:rsid w:val="00DA211A"/>
    <w:pPr>
      <w:spacing w:line="240" w:lineRule="auto"/>
    </w:pPr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DA211A"/>
    <w:rPr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DA211A"/>
    <w:rPr>
      <w:b/>
      <w:bCs/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DA211A"/>
    <w:rPr>
      <w:b/>
      <w:bCs/>
    </w:rPr>
  </w:style>
  <w:style w:type="character" w:customStyle="1" w:styleId="10">
    <w:name w:val="Тема примечания Знак1"/>
    <w:basedOn w:val="1"/>
    <w:uiPriority w:val="99"/>
    <w:semiHidden/>
    <w:rsid w:val="00DA211A"/>
    <w:rPr>
      <w:b/>
      <w:bCs/>
      <w:sz w:val="20"/>
      <w:szCs w:val="20"/>
    </w:rPr>
  </w:style>
  <w:style w:type="paragraph" w:styleId="ae">
    <w:name w:val="List Paragraph"/>
    <w:basedOn w:val="a"/>
    <w:uiPriority w:val="99"/>
    <w:qFormat/>
    <w:rsid w:val="00DA211A"/>
    <w:pPr>
      <w:ind w:left="720"/>
      <w:contextualSpacing/>
    </w:pPr>
  </w:style>
  <w:style w:type="paragraph" w:styleId="af">
    <w:name w:val="footnote text"/>
    <w:basedOn w:val="a"/>
    <w:link w:val="af0"/>
    <w:uiPriority w:val="99"/>
    <w:semiHidden/>
    <w:rsid w:val="00DA211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A211A"/>
    <w:rPr>
      <w:rFonts w:ascii="Calibri" w:eastAsia="Calibri" w:hAnsi="Calibri" w:cs="Times New Roman"/>
      <w:sz w:val="20"/>
      <w:szCs w:val="20"/>
    </w:rPr>
  </w:style>
  <w:style w:type="paragraph" w:styleId="af1">
    <w:name w:val="No Spacing"/>
    <w:uiPriority w:val="1"/>
    <w:qFormat/>
    <w:rsid w:val="00DA211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f2">
    <w:name w:val="Основной текст_"/>
    <w:basedOn w:val="a0"/>
    <w:link w:val="3"/>
    <w:rsid w:val="00DA211A"/>
    <w:rPr>
      <w:rFonts w:ascii="Times New Roman" w:eastAsia="Times New Roman" w:hAnsi="Times New Roman" w:cs="Times New Roman"/>
      <w:spacing w:val="2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f2"/>
    <w:rsid w:val="00DA211A"/>
    <w:pPr>
      <w:widowControl w:val="0"/>
      <w:shd w:val="clear" w:color="auto" w:fill="FFFFFF"/>
      <w:spacing w:after="660" w:line="235" w:lineRule="exact"/>
      <w:ind w:hanging="1920"/>
    </w:pPr>
    <w:rPr>
      <w:rFonts w:ascii="Times New Roman" w:eastAsia="Times New Roman" w:hAnsi="Times New Roman" w:cs="Times New Roman"/>
      <w:spacing w:val="2"/>
      <w:sz w:val="17"/>
      <w:szCs w:val="17"/>
    </w:rPr>
  </w:style>
  <w:style w:type="character" w:customStyle="1" w:styleId="11">
    <w:name w:val="Основной текст1"/>
    <w:basedOn w:val="af2"/>
    <w:rsid w:val="00DA21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basedOn w:val="af2"/>
    <w:rsid w:val="00DA211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65pt0pt">
    <w:name w:val="Основной текст + 6;5 pt;Интервал 0 pt"/>
    <w:basedOn w:val="af2"/>
    <w:rsid w:val="00DA21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1D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801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AC5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5046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567457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A2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211A"/>
  </w:style>
  <w:style w:type="paragraph" w:styleId="a6">
    <w:name w:val="footer"/>
    <w:basedOn w:val="a"/>
    <w:link w:val="a7"/>
    <w:uiPriority w:val="99"/>
    <w:unhideWhenUsed/>
    <w:rsid w:val="00DA2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211A"/>
  </w:style>
  <w:style w:type="paragraph" w:styleId="a8">
    <w:name w:val="Balloon Text"/>
    <w:basedOn w:val="a"/>
    <w:link w:val="a9"/>
    <w:uiPriority w:val="99"/>
    <w:semiHidden/>
    <w:unhideWhenUsed/>
    <w:rsid w:val="00DA2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211A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DA21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A21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A21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A21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A21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extList">
    <w:name w:val="ConsPlusTextList"/>
    <w:rsid w:val="00DA21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DA211A"/>
    <w:rPr>
      <w:sz w:val="20"/>
      <w:szCs w:val="20"/>
    </w:rPr>
  </w:style>
  <w:style w:type="paragraph" w:styleId="ab">
    <w:name w:val="annotation text"/>
    <w:basedOn w:val="a"/>
    <w:link w:val="aa"/>
    <w:uiPriority w:val="99"/>
    <w:semiHidden/>
    <w:unhideWhenUsed/>
    <w:rsid w:val="00DA211A"/>
    <w:pPr>
      <w:spacing w:line="240" w:lineRule="auto"/>
    </w:pPr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DA211A"/>
    <w:rPr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DA211A"/>
    <w:rPr>
      <w:b/>
      <w:bCs/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DA211A"/>
    <w:rPr>
      <w:b/>
      <w:bCs/>
    </w:rPr>
  </w:style>
  <w:style w:type="character" w:customStyle="1" w:styleId="10">
    <w:name w:val="Тема примечания Знак1"/>
    <w:basedOn w:val="1"/>
    <w:uiPriority w:val="99"/>
    <w:semiHidden/>
    <w:rsid w:val="00DA211A"/>
    <w:rPr>
      <w:b/>
      <w:bCs/>
      <w:sz w:val="20"/>
      <w:szCs w:val="20"/>
    </w:rPr>
  </w:style>
  <w:style w:type="paragraph" w:styleId="ae">
    <w:name w:val="List Paragraph"/>
    <w:basedOn w:val="a"/>
    <w:uiPriority w:val="99"/>
    <w:qFormat/>
    <w:rsid w:val="00DA211A"/>
    <w:pPr>
      <w:ind w:left="720"/>
      <w:contextualSpacing/>
    </w:pPr>
  </w:style>
  <w:style w:type="paragraph" w:styleId="af">
    <w:name w:val="footnote text"/>
    <w:basedOn w:val="a"/>
    <w:link w:val="af0"/>
    <w:uiPriority w:val="99"/>
    <w:semiHidden/>
    <w:rsid w:val="00DA211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A211A"/>
    <w:rPr>
      <w:rFonts w:ascii="Calibri" w:eastAsia="Calibri" w:hAnsi="Calibri" w:cs="Times New Roman"/>
      <w:sz w:val="20"/>
      <w:szCs w:val="20"/>
    </w:rPr>
  </w:style>
  <w:style w:type="paragraph" w:styleId="af1">
    <w:name w:val="No Spacing"/>
    <w:uiPriority w:val="1"/>
    <w:qFormat/>
    <w:rsid w:val="00DA211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f2">
    <w:name w:val="Основной текст_"/>
    <w:basedOn w:val="a0"/>
    <w:link w:val="3"/>
    <w:rsid w:val="00DA211A"/>
    <w:rPr>
      <w:rFonts w:ascii="Times New Roman" w:eastAsia="Times New Roman" w:hAnsi="Times New Roman" w:cs="Times New Roman"/>
      <w:spacing w:val="2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f2"/>
    <w:rsid w:val="00DA211A"/>
    <w:pPr>
      <w:widowControl w:val="0"/>
      <w:shd w:val="clear" w:color="auto" w:fill="FFFFFF"/>
      <w:spacing w:after="660" w:line="235" w:lineRule="exact"/>
      <w:ind w:hanging="1920"/>
    </w:pPr>
    <w:rPr>
      <w:rFonts w:ascii="Times New Roman" w:eastAsia="Times New Roman" w:hAnsi="Times New Roman" w:cs="Times New Roman"/>
      <w:spacing w:val="2"/>
      <w:sz w:val="17"/>
      <w:szCs w:val="17"/>
    </w:rPr>
  </w:style>
  <w:style w:type="character" w:customStyle="1" w:styleId="11">
    <w:name w:val="Основной текст1"/>
    <w:basedOn w:val="af2"/>
    <w:rsid w:val="00DA21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basedOn w:val="af2"/>
    <w:rsid w:val="00DA211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65pt0pt">
    <w:name w:val="Основной текст + 6;5 pt;Интервал 0 pt"/>
    <w:basedOn w:val="af2"/>
    <w:rsid w:val="00DA21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00E70-883F-4D70-BA60-E05F036A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10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89</cp:revision>
  <cp:lastPrinted>2019-10-30T07:05:00Z</cp:lastPrinted>
  <dcterms:created xsi:type="dcterms:W3CDTF">2019-04-25T11:53:00Z</dcterms:created>
  <dcterms:modified xsi:type="dcterms:W3CDTF">2019-10-30T07:06:00Z</dcterms:modified>
</cp:coreProperties>
</file>