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Pr="00B75E22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75E22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B75E22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75E22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</w:t>
      </w:r>
      <w:r w:rsidR="001D5198" w:rsidRPr="00B75E22">
        <w:rPr>
          <w:rFonts w:ascii="Times New Roman" w:hAnsi="Times New Roman"/>
          <w:b/>
          <w:sz w:val="26"/>
          <w:szCs w:val="26"/>
          <w:lang w:eastAsia="ru-RU"/>
        </w:rPr>
        <w:t xml:space="preserve">в целях оценки фактического воздействия </w:t>
      </w:r>
    </w:p>
    <w:p w:rsidR="002B642D" w:rsidRPr="00B75E22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75E22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75E22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D5198" w:rsidRPr="00B75E22" w:rsidRDefault="002B642D" w:rsidP="001D519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75E22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B75E22">
        <w:rPr>
          <w:rFonts w:ascii="Times New Roman" w:hAnsi="Times New Roman"/>
          <w:i/>
          <w:sz w:val="26"/>
          <w:szCs w:val="26"/>
          <w:lang w:eastAsia="ru-RU"/>
        </w:rPr>
        <w:t xml:space="preserve">управление </w:t>
      </w:r>
      <w:r w:rsidR="001D5198" w:rsidRPr="00B75E22">
        <w:rPr>
          <w:rFonts w:ascii="Times New Roman" w:hAnsi="Times New Roman"/>
          <w:i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E15FBD" w:rsidRPr="00B75E22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уведомляет о проведении публичных консультаций в целях ОФВ</w:t>
      </w:r>
      <w:r w:rsidR="001D5198" w:rsidRPr="00B75E22">
        <w:t xml:space="preserve"> 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муниципального нормативного правового акта:</w:t>
      </w:r>
      <w:r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5198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постановление Администрации города Когалыма от </w:t>
      </w:r>
      <w:r w:rsidR="00B75E22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08.08.2016 №2076</w:t>
      </w:r>
      <w:r w:rsidR="001D5198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B75E22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«Об утверждении положения о </w:t>
      </w:r>
      <w:proofErr w:type="spellStart"/>
      <w:r w:rsidR="00B75E22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муниципально</w:t>
      </w:r>
      <w:proofErr w:type="spellEnd"/>
      <w:r w:rsidR="00B75E22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-частном партнерстве в городе Когалыме».</w:t>
      </w:r>
    </w:p>
    <w:p w:rsidR="002B642D" w:rsidRPr="00B75E22" w:rsidRDefault="002B642D" w:rsidP="001D519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75E22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15FBD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</w:t>
      </w:r>
      <w:proofErr w:type="spellEnd"/>
      <w:r w:rsidR="00E15FBD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, ул. Дружбы Народов 7</w:t>
      </w:r>
      <w:r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765FD5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765FD5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каб</w:t>
      </w:r>
      <w:proofErr w:type="spellEnd"/>
      <w:r w:rsidR="00765FD5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. 218</w:t>
      </w:r>
      <w:r w:rsidR="00E15FBD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D365A0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B75E22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fldChar w:fldCharType="begin"/>
      </w:r>
      <w:r w:rsidR="00FA4E11" w:rsidRPr="00FA4E11">
        <w:rPr>
          <w:rStyle w:val="a8"/>
          <w:rFonts w:ascii="Times New Roman" w:hAnsi="Times New Roman"/>
          <w:color w:val="auto"/>
          <w:sz w:val="26"/>
          <w:szCs w:val="26"/>
        </w:rPr>
        <w:instrText xml:space="preserve"> </w:instrText>
      </w:r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instrText>HYPERLINK</w:instrText>
      </w:r>
      <w:r w:rsidR="00FA4E11" w:rsidRPr="00FA4E11">
        <w:rPr>
          <w:rStyle w:val="a8"/>
          <w:rFonts w:ascii="Times New Roman" w:hAnsi="Times New Roman"/>
          <w:color w:val="auto"/>
          <w:sz w:val="26"/>
          <w:szCs w:val="26"/>
        </w:rPr>
        <w:instrText xml:space="preserve"> "</w:instrText>
      </w:r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instrText>mailto</w:instrText>
      </w:r>
      <w:r w:rsidR="00FA4E11" w:rsidRPr="00FA4E11">
        <w:rPr>
          <w:rStyle w:val="a8"/>
          <w:rFonts w:ascii="Times New Roman" w:hAnsi="Times New Roman"/>
          <w:color w:val="auto"/>
          <w:sz w:val="26"/>
          <w:szCs w:val="26"/>
        </w:rPr>
        <w:instrText>:</w:instrText>
      </w:r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instrText>PiliptsovaDV</w:instrText>
      </w:r>
      <w:r w:rsidR="00FA4E11" w:rsidRPr="00FA4E11">
        <w:rPr>
          <w:rStyle w:val="a8"/>
          <w:rFonts w:ascii="Times New Roman" w:hAnsi="Times New Roman"/>
          <w:color w:val="auto"/>
          <w:sz w:val="26"/>
          <w:szCs w:val="26"/>
        </w:rPr>
        <w:instrText>@</w:instrText>
      </w:r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instrText>admkogalym</w:instrText>
      </w:r>
      <w:r w:rsidR="00FA4E11" w:rsidRPr="00FA4E11">
        <w:rPr>
          <w:rStyle w:val="a8"/>
          <w:rFonts w:ascii="Times New Roman" w:hAnsi="Times New Roman"/>
          <w:color w:val="auto"/>
          <w:sz w:val="26"/>
          <w:szCs w:val="26"/>
        </w:rPr>
        <w:instrText>.</w:instrText>
      </w:r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instrText>ru</w:instrText>
      </w:r>
      <w:r w:rsidR="00FA4E11" w:rsidRPr="00FA4E11">
        <w:rPr>
          <w:rStyle w:val="a8"/>
          <w:rFonts w:ascii="Times New Roman" w:hAnsi="Times New Roman"/>
          <w:color w:val="auto"/>
          <w:sz w:val="26"/>
          <w:szCs w:val="26"/>
        </w:rPr>
        <w:instrText xml:space="preserve">" </w:instrText>
      </w:r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fldChar w:fldCharType="separate"/>
      </w:r>
      <w:r w:rsidR="001D5198" w:rsidRPr="00B75E22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t>PiliptsovaDV</w:t>
      </w:r>
      <w:r w:rsidR="001D5198" w:rsidRPr="00B75E22">
        <w:rPr>
          <w:rStyle w:val="a8"/>
          <w:rFonts w:ascii="Times New Roman" w:hAnsi="Times New Roman"/>
          <w:color w:val="auto"/>
          <w:sz w:val="26"/>
          <w:szCs w:val="26"/>
        </w:rPr>
        <w:t>@</w:t>
      </w:r>
      <w:r w:rsidR="001D5198" w:rsidRPr="00B75E22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t>admkogalym</w:t>
      </w:r>
      <w:r w:rsidR="001D5198" w:rsidRPr="00B75E22">
        <w:rPr>
          <w:rStyle w:val="a8"/>
          <w:rFonts w:ascii="Times New Roman" w:hAnsi="Times New Roman"/>
          <w:color w:val="auto"/>
          <w:sz w:val="26"/>
          <w:szCs w:val="26"/>
        </w:rPr>
        <w:t>.</w:t>
      </w:r>
      <w:proofErr w:type="spellStart"/>
      <w:r w:rsidR="001D5198" w:rsidRPr="00B75E22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="00FA4E11">
        <w:rPr>
          <w:rStyle w:val="a8"/>
          <w:rFonts w:ascii="Times New Roman" w:hAnsi="Times New Roman"/>
          <w:color w:val="auto"/>
          <w:sz w:val="26"/>
          <w:szCs w:val="26"/>
          <w:lang w:val="en-US"/>
        </w:rPr>
        <w:fldChar w:fldCharType="end"/>
      </w:r>
    </w:p>
    <w:p w:rsidR="002B642D" w:rsidRPr="00B75E22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75E22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 w:rsidRPr="00B75E22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765FD5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начальник отдела проектного управления и инвестиций управления </w:t>
      </w:r>
      <w:r w:rsidR="001D5198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инвестиционной деятельности и развития предпринимательства</w:t>
      </w:r>
      <w:r w:rsidR="00765FD5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Администрации города Когалыма </w:t>
      </w:r>
      <w:r w:rsidR="001D5198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Пилипцова Диана Викторовна</w:t>
      </w:r>
      <w:r w:rsidR="00E15FBD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(34667)93-5</w:t>
      </w:r>
      <w:r w:rsidR="00765FD5" w:rsidRPr="00B75E22">
        <w:rPr>
          <w:rFonts w:ascii="Times New Roman" w:hAnsi="Times New Roman"/>
          <w:i/>
          <w:sz w:val="26"/>
          <w:szCs w:val="26"/>
          <w:u w:val="single"/>
          <w:lang w:eastAsia="ru-RU"/>
        </w:rPr>
        <w:t>69</w:t>
      </w:r>
    </w:p>
    <w:p w:rsidR="002B642D" w:rsidRPr="00B75E22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75E22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B75E22" w:rsidRPr="00B75E22">
        <w:rPr>
          <w:rFonts w:ascii="Times New Roman" w:hAnsi="Times New Roman"/>
          <w:sz w:val="26"/>
          <w:szCs w:val="26"/>
          <w:lang w:eastAsia="ru-RU"/>
        </w:rPr>
        <w:t>22</w:t>
      </w:r>
      <w:r w:rsidRPr="00B75E22">
        <w:rPr>
          <w:rFonts w:ascii="Times New Roman" w:hAnsi="Times New Roman"/>
          <w:sz w:val="26"/>
          <w:szCs w:val="26"/>
          <w:lang w:eastAsia="ru-RU"/>
        </w:rPr>
        <w:t>»</w:t>
      </w:r>
      <w:r w:rsidR="00E8313E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75E22" w:rsidRPr="00B75E22">
        <w:rPr>
          <w:rFonts w:ascii="Times New Roman" w:hAnsi="Times New Roman"/>
          <w:sz w:val="26"/>
          <w:szCs w:val="26"/>
          <w:lang w:eastAsia="ru-RU"/>
        </w:rPr>
        <w:t>мая</w:t>
      </w:r>
      <w:r w:rsidR="00E8313E" w:rsidRPr="00B75E2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9</w:t>
      </w:r>
      <w:r w:rsidR="00E8313E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5E22">
        <w:rPr>
          <w:rFonts w:ascii="Times New Roman" w:hAnsi="Times New Roman"/>
          <w:sz w:val="26"/>
          <w:szCs w:val="26"/>
          <w:lang w:eastAsia="ru-RU"/>
        </w:rPr>
        <w:t>г.  по «</w:t>
      </w:r>
      <w:r w:rsidR="00B75E22" w:rsidRPr="00B75E22">
        <w:rPr>
          <w:rFonts w:ascii="Times New Roman" w:hAnsi="Times New Roman"/>
          <w:sz w:val="26"/>
          <w:szCs w:val="26"/>
          <w:lang w:eastAsia="ru-RU"/>
        </w:rPr>
        <w:t>10</w:t>
      </w:r>
      <w:r w:rsidRPr="00B75E22">
        <w:rPr>
          <w:rFonts w:ascii="Times New Roman" w:hAnsi="Times New Roman"/>
          <w:sz w:val="26"/>
          <w:szCs w:val="26"/>
          <w:lang w:eastAsia="ru-RU"/>
        </w:rPr>
        <w:t>»</w:t>
      </w:r>
      <w:r w:rsidR="002838E7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75E22" w:rsidRPr="00B75E22">
        <w:rPr>
          <w:rFonts w:ascii="Times New Roman" w:hAnsi="Times New Roman"/>
          <w:sz w:val="26"/>
          <w:szCs w:val="26"/>
          <w:lang w:eastAsia="ru-RU"/>
        </w:rPr>
        <w:t>июня</w:t>
      </w:r>
      <w:r w:rsidR="007420E3" w:rsidRPr="00B75E2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9</w:t>
      </w:r>
      <w:r w:rsidR="007420E3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5E22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B75E22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B75E22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B75E22">
        <w:rPr>
          <w:rFonts w:ascii="Times New Roman" w:hAnsi="Times New Roman"/>
          <w:iCs/>
          <w:sz w:val="20"/>
          <w:szCs w:val="20"/>
          <w:lang w:eastAsia="ru-RU"/>
        </w:rPr>
        <w:t xml:space="preserve">(не менее </w:t>
      </w:r>
      <w:r w:rsidR="00530807" w:rsidRPr="00B75E22">
        <w:rPr>
          <w:rFonts w:ascii="Times New Roman" w:hAnsi="Times New Roman"/>
          <w:iCs/>
          <w:sz w:val="20"/>
          <w:szCs w:val="20"/>
          <w:lang w:eastAsia="ru-RU"/>
        </w:rPr>
        <w:t>20</w:t>
      </w:r>
      <w:r w:rsidRPr="00B75E22">
        <w:rPr>
          <w:rFonts w:ascii="Times New Roman" w:hAnsi="Times New Roman"/>
          <w:iCs/>
          <w:sz w:val="20"/>
          <w:szCs w:val="20"/>
          <w:lang w:eastAsia="ru-RU"/>
        </w:rPr>
        <w:t xml:space="preserve"> календарных дней)</w:t>
      </w:r>
    </w:p>
    <w:p w:rsidR="002B642D" w:rsidRPr="00B75E22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75E22">
        <w:rPr>
          <w:rFonts w:ascii="Times New Roman" w:hAnsi="Times New Roman"/>
          <w:sz w:val="26"/>
          <w:szCs w:val="26"/>
          <w:lang w:eastAsia="ru-RU"/>
        </w:rPr>
        <w:t>Место размещения уведомления о проведении публичных консультаций по муниципально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му</w:t>
      </w:r>
      <w:r w:rsidRPr="00B75E22">
        <w:rPr>
          <w:rFonts w:ascii="Times New Roman" w:hAnsi="Times New Roman"/>
          <w:sz w:val="26"/>
          <w:szCs w:val="26"/>
          <w:lang w:eastAsia="ru-RU"/>
        </w:rPr>
        <w:t xml:space="preserve"> нормативно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му</w:t>
      </w:r>
      <w:r w:rsidRPr="00B75E22">
        <w:rPr>
          <w:rFonts w:ascii="Times New Roman" w:hAnsi="Times New Roman"/>
          <w:sz w:val="26"/>
          <w:szCs w:val="26"/>
          <w:lang w:eastAsia="ru-RU"/>
        </w:rPr>
        <w:t xml:space="preserve"> правово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му</w:t>
      </w:r>
      <w:r w:rsidRPr="00B75E22">
        <w:rPr>
          <w:rFonts w:ascii="Times New Roman" w:hAnsi="Times New Roman"/>
          <w:sz w:val="26"/>
          <w:szCs w:val="26"/>
          <w:lang w:eastAsia="ru-RU"/>
        </w:rPr>
        <w:t xml:space="preserve"> акт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у</w:t>
      </w:r>
      <w:r w:rsidRPr="00B75E22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F505CA" w:rsidRPr="00B75E22">
        <w:rPr>
          <w:rFonts w:ascii="Times New Roman" w:hAnsi="Times New Roman"/>
          <w:sz w:val="26"/>
          <w:szCs w:val="26"/>
          <w:lang w:eastAsia="ru-RU"/>
        </w:rPr>
        <w:t>» на портале проектов нормативных правовых актов (</w:t>
      </w:r>
      <w:hyperlink r:id="rId7" w:history="1">
        <w:r w:rsidR="00F505CA" w:rsidRPr="00B75E22">
          <w:rPr>
            <w:rStyle w:val="a8"/>
            <w:rFonts w:ascii="Times New Roman" w:hAnsi="Times New Roman"/>
            <w:color w:val="auto"/>
            <w:sz w:val="26"/>
            <w:szCs w:val="26"/>
            <w:lang w:eastAsia="ru-RU"/>
          </w:rPr>
          <w:t>http://regulation.admhmao.ru</w:t>
        </w:r>
      </w:hyperlink>
      <w:r w:rsidR="00F505CA" w:rsidRPr="00B75E22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D365A0" w:rsidRPr="00B75E22" w:rsidRDefault="00D365A0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B75E22" w:rsidRDefault="002B642D" w:rsidP="00F505C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B75E22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B75E22" w:rsidRPr="00B75E22">
        <w:rPr>
          <w:rFonts w:ascii="Times New Roman" w:hAnsi="Times New Roman"/>
          <w:sz w:val="26"/>
          <w:szCs w:val="26"/>
          <w:lang w:eastAsia="ru-RU"/>
        </w:rPr>
        <w:t>25</w:t>
      </w:r>
      <w:r w:rsidRPr="00B75E22">
        <w:rPr>
          <w:rFonts w:ascii="Times New Roman" w:hAnsi="Times New Roman"/>
          <w:sz w:val="26"/>
          <w:szCs w:val="26"/>
          <w:lang w:eastAsia="ru-RU"/>
        </w:rPr>
        <w:t>»</w:t>
      </w:r>
      <w:r w:rsidR="007420E3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75E22" w:rsidRPr="00B75E22">
        <w:rPr>
          <w:rFonts w:ascii="Times New Roman" w:hAnsi="Times New Roman"/>
          <w:sz w:val="26"/>
          <w:szCs w:val="26"/>
          <w:lang w:eastAsia="ru-RU"/>
        </w:rPr>
        <w:t>июня</w:t>
      </w:r>
      <w:r w:rsidR="00765FD5" w:rsidRPr="00B75E2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D5198" w:rsidRPr="00B75E22">
        <w:rPr>
          <w:rFonts w:ascii="Times New Roman" w:hAnsi="Times New Roman"/>
          <w:sz w:val="26"/>
          <w:szCs w:val="26"/>
          <w:lang w:eastAsia="ru-RU"/>
        </w:rPr>
        <w:t>9</w:t>
      </w:r>
      <w:r w:rsidR="007420E3" w:rsidRPr="00B75E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5E22">
        <w:rPr>
          <w:rFonts w:ascii="Times New Roman" w:hAnsi="Times New Roman"/>
          <w:sz w:val="26"/>
          <w:szCs w:val="26"/>
          <w:lang w:eastAsia="ru-RU"/>
        </w:rPr>
        <w:t>г. свод предложений будет размещен</w:t>
      </w:r>
      <w:r w:rsidR="00F505CA" w:rsidRPr="00B75E22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</w:t>
      </w:r>
      <w:r w:rsidR="00B75E22" w:rsidRPr="00B75E22">
        <w:rPr>
          <w:rFonts w:ascii="Times New Roman" w:hAnsi="Times New Roman"/>
          <w:sz w:val="26"/>
          <w:szCs w:val="26"/>
          <w:lang w:eastAsia="ru-RU"/>
        </w:rPr>
        <w:t>Интернет» на официальном сайте Администрации города Когалыма (http://admkogalym.ru) и на</w:t>
      </w:r>
      <w:r w:rsidR="003823BC" w:rsidRPr="00B75E22">
        <w:rPr>
          <w:rFonts w:ascii="Times New Roman" w:hAnsi="Times New Roman"/>
          <w:sz w:val="26"/>
          <w:szCs w:val="26"/>
          <w:lang w:eastAsia="ru-RU"/>
        </w:rPr>
        <w:t xml:space="preserve"> портале проектов нормативных правовых актов (http://regulation.admhmao.ru)</w:t>
      </w:r>
      <w:r w:rsidRPr="00B75E22">
        <w:rPr>
          <w:rFonts w:ascii="Times New Roman" w:hAnsi="Times New Roman"/>
          <w:sz w:val="26"/>
          <w:szCs w:val="26"/>
          <w:lang w:eastAsia="ru-RU"/>
        </w:rPr>
        <w:t>, а участники публичных консультаций письменно проинформированы о результатах рассмотрения их мнений.</w:t>
      </w:r>
    </w:p>
    <w:p w:rsidR="00E15FBD" w:rsidRPr="00F03EE0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3EE0">
        <w:rPr>
          <w:rFonts w:ascii="Times New Roman" w:hAnsi="Times New Roman"/>
          <w:sz w:val="26"/>
          <w:szCs w:val="26"/>
          <w:lang w:eastAsia="ru-RU"/>
        </w:rPr>
        <w:t>1. </w:t>
      </w:r>
      <w:r w:rsidR="0051095F" w:rsidRPr="00F03EE0">
        <w:rPr>
          <w:rFonts w:ascii="Times New Roman" w:hAnsi="Times New Roman"/>
          <w:sz w:val="26"/>
          <w:szCs w:val="26"/>
          <w:lang w:eastAsia="ru-RU"/>
        </w:rPr>
        <w:t>Краткое о</w:t>
      </w:r>
      <w:r w:rsidRPr="00F03EE0">
        <w:rPr>
          <w:rFonts w:ascii="Times New Roman" w:hAnsi="Times New Roman"/>
          <w:sz w:val="26"/>
          <w:szCs w:val="26"/>
          <w:lang w:eastAsia="ru-RU"/>
        </w:rPr>
        <w:t xml:space="preserve">писание </w:t>
      </w:r>
      <w:r w:rsidR="00D365A0" w:rsidRPr="00F03EE0">
        <w:rPr>
          <w:rFonts w:ascii="Times New Roman" w:hAnsi="Times New Roman"/>
          <w:sz w:val="26"/>
          <w:szCs w:val="26"/>
          <w:lang w:eastAsia="ru-RU"/>
        </w:rPr>
        <w:t>содержания правового</w:t>
      </w:r>
      <w:r w:rsidR="0051095F" w:rsidRPr="00F03EE0">
        <w:rPr>
          <w:rFonts w:ascii="Times New Roman" w:hAnsi="Times New Roman"/>
          <w:sz w:val="26"/>
          <w:szCs w:val="26"/>
          <w:lang w:eastAsia="ru-RU"/>
        </w:rPr>
        <w:t xml:space="preserve"> регулирования</w:t>
      </w:r>
      <w:r w:rsidRPr="00F03EE0">
        <w:rPr>
          <w:rFonts w:ascii="Times New Roman" w:hAnsi="Times New Roman"/>
          <w:sz w:val="26"/>
          <w:szCs w:val="26"/>
          <w:lang w:eastAsia="ru-RU"/>
        </w:rPr>
        <w:t>:</w:t>
      </w:r>
    </w:p>
    <w:p w:rsidR="006225D5" w:rsidRPr="00F03EE0" w:rsidRDefault="007761F0" w:rsidP="005D16F3">
      <w:pPr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03EE0">
        <w:rPr>
          <w:rFonts w:ascii="Times New Roman" w:hAnsi="Times New Roman"/>
          <w:i/>
          <w:sz w:val="26"/>
          <w:szCs w:val="26"/>
          <w:lang w:eastAsia="ru-RU"/>
        </w:rPr>
        <w:t>Постановлением утвержден</w:t>
      </w:r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>о</w:t>
      </w:r>
      <w:r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5D16F3" w:rsidRPr="00F03EE0">
        <w:rPr>
          <w:rFonts w:ascii="Times New Roman" w:hAnsi="Times New Roman"/>
          <w:i/>
          <w:sz w:val="26"/>
          <w:szCs w:val="26"/>
          <w:lang w:eastAsia="ru-RU"/>
        </w:rPr>
        <w:t>Положение</w:t>
      </w:r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5D16F3"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о </w:t>
      </w:r>
      <w:proofErr w:type="spellStart"/>
      <w:r w:rsidR="005D16F3" w:rsidRPr="00F03EE0">
        <w:rPr>
          <w:rFonts w:ascii="Times New Roman" w:hAnsi="Times New Roman"/>
          <w:i/>
          <w:sz w:val="26"/>
          <w:szCs w:val="26"/>
          <w:lang w:eastAsia="ru-RU"/>
        </w:rPr>
        <w:t>муниципально</w:t>
      </w:r>
      <w:proofErr w:type="spellEnd"/>
      <w:r w:rsidR="005D16F3" w:rsidRPr="00F03EE0">
        <w:rPr>
          <w:rFonts w:ascii="Times New Roman" w:hAnsi="Times New Roman"/>
          <w:i/>
          <w:sz w:val="26"/>
          <w:szCs w:val="26"/>
          <w:lang w:eastAsia="ru-RU"/>
        </w:rPr>
        <w:t>-частном партнерстве в городе Когалыме</w:t>
      </w:r>
      <w:r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 (далее – По</w:t>
      </w:r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>ложение</w:t>
      </w:r>
      <w:r w:rsidRPr="00F03EE0">
        <w:rPr>
          <w:rFonts w:ascii="Times New Roman" w:hAnsi="Times New Roman"/>
          <w:i/>
          <w:sz w:val="26"/>
          <w:szCs w:val="26"/>
          <w:lang w:eastAsia="ru-RU"/>
        </w:rPr>
        <w:t>), котор</w:t>
      </w:r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>ое</w:t>
      </w:r>
      <w:r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 определяет</w:t>
      </w:r>
      <w:r w:rsidRPr="00B75E22">
        <w:rPr>
          <w:rFonts w:ascii="Times New Roman" w:hAnsi="Times New Roman"/>
          <w:i/>
          <w:color w:val="0070C0"/>
          <w:sz w:val="26"/>
          <w:szCs w:val="26"/>
          <w:lang w:eastAsia="ru-RU"/>
        </w:rPr>
        <w:t xml:space="preserve"> </w:t>
      </w:r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цели, формы и условия участия муниципального образования Ханты-Мансийского автономного округа – Югры городской округ город Когалым </w:t>
      </w:r>
      <w:r w:rsidR="00F03EE0" w:rsidRPr="00BB766B">
        <w:rPr>
          <w:rFonts w:ascii="Times New Roman" w:hAnsi="Times New Roman"/>
          <w:i/>
          <w:sz w:val="26"/>
          <w:szCs w:val="26"/>
          <w:lang w:eastAsia="ru-RU"/>
        </w:rPr>
        <w:t>(далее – город Когалым)</w:t>
      </w:r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 в </w:t>
      </w:r>
      <w:proofErr w:type="spellStart"/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>муниципально</w:t>
      </w:r>
      <w:proofErr w:type="spellEnd"/>
      <w:r w:rsidR="00F03EE0" w:rsidRPr="00F03EE0">
        <w:rPr>
          <w:rFonts w:ascii="Times New Roman" w:hAnsi="Times New Roman"/>
          <w:i/>
          <w:sz w:val="26"/>
          <w:szCs w:val="26"/>
          <w:lang w:eastAsia="ru-RU"/>
        </w:rPr>
        <w:t>-частном партнерстве</w:t>
      </w:r>
      <w:r w:rsidRPr="00F03EE0">
        <w:rPr>
          <w:rFonts w:ascii="Times New Roman" w:hAnsi="Times New Roman"/>
          <w:i/>
          <w:sz w:val="26"/>
          <w:szCs w:val="26"/>
          <w:lang w:eastAsia="ru-RU"/>
        </w:rPr>
        <w:t>.</w:t>
      </w:r>
      <w:r w:rsidR="006225D5"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  </w:t>
      </w:r>
    </w:p>
    <w:p w:rsidR="00D365A0" w:rsidRPr="00F03EE0" w:rsidRDefault="006225D5" w:rsidP="006225D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5E22">
        <w:rPr>
          <w:rFonts w:ascii="Times New Roman" w:hAnsi="Times New Roman"/>
          <w:color w:val="0070C0"/>
          <w:sz w:val="26"/>
          <w:szCs w:val="26"/>
          <w:lang w:eastAsia="ru-RU"/>
        </w:rPr>
        <w:t xml:space="preserve"> </w:t>
      </w:r>
      <w:r w:rsidR="002B642D" w:rsidRPr="00F03EE0">
        <w:rPr>
          <w:rFonts w:ascii="Times New Roman" w:hAnsi="Times New Roman"/>
          <w:sz w:val="26"/>
          <w:szCs w:val="26"/>
          <w:lang w:eastAsia="ru-RU"/>
        </w:rPr>
        <w:t>2. Цели правового регулирования:</w:t>
      </w:r>
      <w:r w:rsidR="00E15FBD" w:rsidRPr="00F03EE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71D69" w:rsidRPr="00F03EE0" w:rsidRDefault="0051095F" w:rsidP="00F03EE0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03EE0">
        <w:rPr>
          <w:rFonts w:ascii="Times New Roman" w:hAnsi="Times New Roman"/>
          <w:i/>
          <w:sz w:val="26"/>
          <w:szCs w:val="26"/>
          <w:lang w:eastAsia="ru-RU"/>
        </w:rPr>
        <w:t>постановление</w:t>
      </w:r>
      <w:r w:rsidR="00D751D8" w:rsidRPr="00F03EE0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 </w:t>
      </w:r>
      <w:r w:rsidR="00F03EE0" w:rsidRPr="00F03EE0">
        <w:rPr>
          <w:rFonts w:ascii="Times New Roman" w:hAnsi="Times New Roman"/>
          <w:bCs/>
          <w:i/>
          <w:sz w:val="26"/>
          <w:szCs w:val="26"/>
        </w:rPr>
        <w:t xml:space="preserve">от 08.08.2016 №2076 «Об утверждении положения о </w:t>
      </w:r>
      <w:proofErr w:type="spellStart"/>
      <w:r w:rsidR="00F03EE0" w:rsidRPr="00F03EE0">
        <w:rPr>
          <w:rFonts w:ascii="Times New Roman" w:hAnsi="Times New Roman"/>
          <w:bCs/>
          <w:i/>
          <w:sz w:val="26"/>
          <w:szCs w:val="26"/>
        </w:rPr>
        <w:t>муниципально</w:t>
      </w:r>
      <w:proofErr w:type="spellEnd"/>
      <w:r w:rsidR="00F03EE0" w:rsidRPr="00F03EE0">
        <w:rPr>
          <w:rFonts w:ascii="Times New Roman" w:hAnsi="Times New Roman"/>
          <w:bCs/>
          <w:i/>
          <w:sz w:val="26"/>
          <w:szCs w:val="26"/>
        </w:rPr>
        <w:t>-частном партнерстве в городе Когалыме»</w:t>
      </w:r>
      <w:r w:rsidR="00F03EE0"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271D69"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>разработан</w:t>
      </w:r>
      <w:r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>о</w:t>
      </w:r>
      <w:r w:rsidR="00271D69"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целях</w:t>
      </w:r>
      <w:r w:rsidR="00FC061F"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F03EE0"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регулирования взаимоотношений сторон в рамках </w:t>
      </w:r>
      <w:proofErr w:type="spellStart"/>
      <w:r w:rsidR="00F03EE0"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>муниципально</w:t>
      </w:r>
      <w:proofErr w:type="spellEnd"/>
      <w:r w:rsidR="00F03EE0" w:rsidRPr="00F03EE0">
        <w:rPr>
          <w:rFonts w:ascii="Times New Roman" w:eastAsia="Times New Roman" w:hAnsi="Times New Roman"/>
          <w:i/>
          <w:sz w:val="26"/>
          <w:szCs w:val="26"/>
          <w:lang w:eastAsia="ru-RU"/>
        </w:rPr>
        <w:t>-частного партнерства.</w:t>
      </w:r>
    </w:p>
    <w:p w:rsidR="0051095F" w:rsidRPr="00BB766B" w:rsidRDefault="002B642D" w:rsidP="0051095F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66B">
        <w:rPr>
          <w:rFonts w:ascii="Times New Roman" w:hAnsi="Times New Roman"/>
          <w:sz w:val="26"/>
          <w:szCs w:val="26"/>
          <w:lang w:eastAsia="ru-RU"/>
        </w:rPr>
        <w:t>3. </w:t>
      </w:r>
      <w:r w:rsidR="0051095F" w:rsidRPr="00BB766B">
        <w:rPr>
          <w:rFonts w:ascii="Times New Roman" w:hAnsi="Times New Roman"/>
          <w:sz w:val="26"/>
          <w:szCs w:val="26"/>
          <w:lang w:eastAsia="ru-RU"/>
        </w:rPr>
        <w:t>Оценка эффективности достижения заявленных целей регулирования в сводном отчете о результатах проведения оценки регулирующего воздействия:</w:t>
      </w:r>
    </w:p>
    <w:p w:rsidR="00A917A8" w:rsidRPr="00BB766B" w:rsidRDefault="00002793" w:rsidP="0051095F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B766B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Цель достигнута, </w:t>
      </w:r>
      <w:r w:rsidR="00F03EE0" w:rsidRPr="00BB766B">
        <w:rPr>
          <w:rFonts w:ascii="Times New Roman" w:hAnsi="Times New Roman"/>
          <w:i/>
          <w:sz w:val="26"/>
          <w:szCs w:val="26"/>
          <w:lang w:eastAsia="ru-RU"/>
        </w:rPr>
        <w:t xml:space="preserve">осуществляется определение целей, форм и условий участия города Когалыма в </w:t>
      </w:r>
      <w:proofErr w:type="spellStart"/>
      <w:r w:rsidR="00F03EE0" w:rsidRPr="00BB766B">
        <w:rPr>
          <w:rFonts w:ascii="Times New Roman" w:hAnsi="Times New Roman"/>
          <w:i/>
          <w:sz w:val="26"/>
          <w:szCs w:val="26"/>
          <w:lang w:eastAsia="ru-RU"/>
        </w:rPr>
        <w:t>муниципально</w:t>
      </w:r>
      <w:proofErr w:type="spellEnd"/>
      <w:r w:rsidR="00F03EE0" w:rsidRPr="00BB766B">
        <w:rPr>
          <w:rFonts w:ascii="Times New Roman" w:hAnsi="Times New Roman"/>
          <w:i/>
          <w:sz w:val="26"/>
          <w:szCs w:val="26"/>
          <w:lang w:eastAsia="ru-RU"/>
        </w:rPr>
        <w:t>-частном партнерстве, в соответствии с действующим законодательством.</w:t>
      </w:r>
    </w:p>
    <w:p w:rsidR="002B642D" w:rsidRPr="00BB766B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66B">
        <w:rPr>
          <w:rFonts w:ascii="Times New Roman" w:hAnsi="Times New Roman"/>
          <w:sz w:val="26"/>
          <w:szCs w:val="26"/>
          <w:lang w:eastAsia="ru-RU"/>
        </w:rPr>
        <w:t>4. </w:t>
      </w:r>
      <w:r w:rsidR="0051095F" w:rsidRPr="00BB766B">
        <w:rPr>
          <w:rFonts w:ascii="Times New Roman" w:hAnsi="Times New Roman"/>
          <w:sz w:val="26"/>
          <w:szCs w:val="26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</w:t>
      </w:r>
      <w:r w:rsidR="00BD61F7" w:rsidRPr="00BB766B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самоуправления, интересы которых затрагиваются регулированием, установленным муниципальным нормативным правовым актом, и их количественная оценка:</w:t>
      </w:r>
    </w:p>
    <w:p w:rsidR="00BB766B" w:rsidRPr="00BB766B" w:rsidRDefault="00002793" w:rsidP="00BB766B">
      <w:pPr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75E22">
        <w:rPr>
          <w:rFonts w:ascii="Times New Roman" w:hAnsi="Times New Roman"/>
          <w:color w:val="0070C0"/>
          <w:sz w:val="26"/>
          <w:szCs w:val="26"/>
          <w:lang w:eastAsia="ru-RU"/>
        </w:rPr>
        <w:t xml:space="preserve">               </w:t>
      </w:r>
      <w:r w:rsidR="00BB766B" w:rsidRPr="00BB766B">
        <w:rPr>
          <w:rFonts w:ascii="Times New Roman" w:hAnsi="Times New Roman"/>
          <w:i/>
          <w:sz w:val="26"/>
          <w:szCs w:val="26"/>
          <w:lang w:eastAsia="ru-RU"/>
        </w:rPr>
        <w:t>Юридические лица</w:t>
      </w:r>
      <w:r w:rsidR="00D365A0" w:rsidRPr="00BB766B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="00BB766B" w:rsidRPr="00BB766B">
        <w:rPr>
          <w:rFonts w:ascii="Times New Roman" w:hAnsi="Times New Roman"/>
          <w:i/>
          <w:sz w:val="26"/>
          <w:szCs w:val="26"/>
          <w:lang w:eastAsia="ru-RU"/>
        </w:rPr>
        <w:t xml:space="preserve">определить количество потенциальных участников, которые пожелают принять участие в объявляемых конкурсах, не представляется возможным. </w:t>
      </w:r>
    </w:p>
    <w:p w:rsidR="00BD61F7" w:rsidRPr="0007251C" w:rsidRDefault="00BD61F7" w:rsidP="00BB766B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07251C">
        <w:rPr>
          <w:rFonts w:ascii="Times New Roman" w:hAnsi="Times New Roman"/>
          <w:sz w:val="26"/>
          <w:szCs w:val="26"/>
          <w:lang w:eastAsia="ru-RU"/>
        </w:rPr>
        <w:t>5. Оценка фактических положительных и отрицательных последствий установленного регулирования:</w:t>
      </w:r>
    </w:p>
    <w:p w:rsidR="00343D6C" w:rsidRPr="001715E4" w:rsidRDefault="00343D6C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715E4">
        <w:rPr>
          <w:rFonts w:ascii="Times New Roman" w:hAnsi="Times New Roman"/>
          <w:i/>
          <w:sz w:val="26"/>
          <w:szCs w:val="26"/>
          <w:lang w:eastAsia="ru-RU"/>
        </w:rPr>
        <w:t>Положительные последствия –</w:t>
      </w:r>
      <w:r w:rsidR="001715E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07251C" w:rsidRPr="001715E4">
        <w:rPr>
          <w:rFonts w:ascii="Times New Roman" w:hAnsi="Times New Roman"/>
          <w:i/>
          <w:sz w:val="26"/>
          <w:szCs w:val="26"/>
          <w:lang w:eastAsia="ru-RU"/>
        </w:rPr>
        <w:t>заключени</w:t>
      </w:r>
      <w:r w:rsidR="001715E4">
        <w:rPr>
          <w:rFonts w:ascii="Times New Roman" w:hAnsi="Times New Roman"/>
          <w:i/>
          <w:sz w:val="26"/>
          <w:szCs w:val="26"/>
          <w:lang w:eastAsia="ru-RU"/>
        </w:rPr>
        <w:t>е</w:t>
      </w:r>
      <w:r w:rsidR="0007251C" w:rsidRPr="001715E4">
        <w:rPr>
          <w:rFonts w:ascii="Times New Roman" w:hAnsi="Times New Roman"/>
          <w:i/>
          <w:sz w:val="26"/>
          <w:szCs w:val="26"/>
          <w:lang w:eastAsia="ru-RU"/>
        </w:rPr>
        <w:t xml:space="preserve"> соглашения о </w:t>
      </w:r>
      <w:proofErr w:type="spellStart"/>
      <w:r w:rsidR="0007251C" w:rsidRPr="001715E4">
        <w:rPr>
          <w:rFonts w:ascii="Times New Roman" w:hAnsi="Times New Roman"/>
          <w:i/>
          <w:sz w:val="26"/>
          <w:szCs w:val="26"/>
          <w:lang w:eastAsia="ru-RU"/>
        </w:rPr>
        <w:t>муниципально</w:t>
      </w:r>
      <w:proofErr w:type="spellEnd"/>
      <w:r w:rsidR="0007251C" w:rsidRPr="001715E4">
        <w:rPr>
          <w:rFonts w:ascii="Times New Roman" w:hAnsi="Times New Roman"/>
          <w:i/>
          <w:sz w:val="26"/>
          <w:szCs w:val="26"/>
          <w:lang w:eastAsia="ru-RU"/>
        </w:rPr>
        <w:t>-частном партнерстве в соответствии с утвержденным</w:t>
      </w:r>
      <w:r w:rsidR="001715E4" w:rsidRPr="001715E4">
        <w:rPr>
          <w:rFonts w:ascii="Times New Roman" w:hAnsi="Times New Roman"/>
          <w:i/>
          <w:sz w:val="26"/>
          <w:szCs w:val="26"/>
          <w:lang w:eastAsia="ru-RU"/>
        </w:rPr>
        <w:t xml:space="preserve"> Положением</w:t>
      </w:r>
      <w:r w:rsidR="0007251C" w:rsidRPr="001715E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1715E4" w:rsidRPr="001715E4">
        <w:rPr>
          <w:rFonts w:ascii="Times New Roman" w:hAnsi="Times New Roman"/>
          <w:i/>
          <w:sz w:val="26"/>
          <w:szCs w:val="26"/>
          <w:lang w:eastAsia="ru-RU"/>
        </w:rPr>
        <w:t>позволит положительно повлиять на социально-экономическое развитие города, в</w:t>
      </w:r>
      <w:r w:rsidR="001715E4">
        <w:rPr>
          <w:rFonts w:ascii="Times New Roman" w:hAnsi="Times New Roman"/>
          <w:i/>
          <w:sz w:val="26"/>
          <w:szCs w:val="26"/>
          <w:lang w:eastAsia="ru-RU"/>
        </w:rPr>
        <w:t xml:space="preserve"> том числе путем</w:t>
      </w:r>
      <w:r w:rsidR="001715E4" w:rsidRPr="001715E4">
        <w:t xml:space="preserve"> </w:t>
      </w:r>
      <w:r w:rsidR="001715E4">
        <w:rPr>
          <w:rFonts w:ascii="Times New Roman" w:hAnsi="Times New Roman"/>
          <w:i/>
          <w:sz w:val="26"/>
          <w:szCs w:val="26"/>
          <w:lang w:eastAsia="ru-RU"/>
        </w:rPr>
        <w:t>создания</w:t>
      </w:r>
      <w:r w:rsidR="001715E4" w:rsidRPr="001715E4">
        <w:rPr>
          <w:rFonts w:ascii="Times New Roman" w:hAnsi="Times New Roman"/>
          <w:i/>
          <w:sz w:val="26"/>
          <w:szCs w:val="26"/>
          <w:lang w:eastAsia="ru-RU"/>
        </w:rPr>
        <w:t xml:space="preserve"> объектов инфраструктуры</w:t>
      </w:r>
      <w:r w:rsidR="001715E4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="001715E4" w:rsidRPr="001715E4">
        <w:rPr>
          <w:rFonts w:ascii="Times New Roman" w:hAnsi="Times New Roman"/>
          <w:i/>
          <w:sz w:val="26"/>
          <w:szCs w:val="26"/>
          <w:lang w:eastAsia="ru-RU"/>
        </w:rPr>
        <w:t xml:space="preserve">новых рабочих мест. </w:t>
      </w:r>
      <w:r w:rsidRPr="001715E4">
        <w:rPr>
          <w:rFonts w:ascii="Times New Roman" w:hAnsi="Times New Roman"/>
          <w:i/>
          <w:sz w:val="26"/>
          <w:szCs w:val="26"/>
          <w:lang w:eastAsia="ru-RU"/>
        </w:rPr>
        <w:t>Отрицательные последствия отсутствуют.</w:t>
      </w:r>
    </w:p>
    <w:p w:rsidR="00D365A0" w:rsidRPr="001715E4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15E4">
        <w:rPr>
          <w:rFonts w:ascii="Times New Roman" w:hAnsi="Times New Roman"/>
          <w:sz w:val="26"/>
          <w:szCs w:val="26"/>
          <w:lang w:eastAsia="ru-RU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  <w:r w:rsidR="00D365A0" w:rsidRPr="001715E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D61F7" w:rsidRPr="00E928F7" w:rsidRDefault="00D365A0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28F7">
        <w:rPr>
          <w:rFonts w:ascii="Times New Roman" w:hAnsi="Times New Roman"/>
          <w:i/>
          <w:sz w:val="26"/>
          <w:szCs w:val="26"/>
          <w:lang w:eastAsia="ru-RU"/>
        </w:rPr>
        <w:t xml:space="preserve">фактические расходы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</w:t>
      </w:r>
      <w:proofErr w:type="gramStart"/>
      <w:r w:rsidRPr="00E928F7">
        <w:rPr>
          <w:rFonts w:ascii="Times New Roman" w:hAnsi="Times New Roman"/>
          <w:i/>
          <w:sz w:val="26"/>
          <w:szCs w:val="26"/>
          <w:lang w:eastAsia="ru-RU"/>
        </w:rPr>
        <w:t>ограничений</w:t>
      </w:r>
      <w:proofErr w:type="gramEnd"/>
      <w:r w:rsidRPr="00E928F7">
        <w:rPr>
          <w:rFonts w:ascii="Times New Roman" w:hAnsi="Times New Roman"/>
          <w:i/>
          <w:sz w:val="26"/>
          <w:szCs w:val="26"/>
          <w:lang w:eastAsia="ru-RU"/>
        </w:rPr>
        <w:t xml:space="preserve"> отсутствуют</w:t>
      </w:r>
      <w:r w:rsidRPr="00E928F7">
        <w:rPr>
          <w:rFonts w:ascii="Times New Roman" w:hAnsi="Times New Roman"/>
          <w:sz w:val="26"/>
          <w:szCs w:val="26"/>
          <w:lang w:eastAsia="ru-RU"/>
        </w:rPr>
        <w:t>.</w:t>
      </w:r>
    </w:p>
    <w:p w:rsidR="00BD61F7" w:rsidRPr="00E928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28F7">
        <w:rPr>
          <w:rFonts w:ascii="Times New Roman" w:hAnsi="Times New Roman"/>
          <w:sz w:val="26"/>
          <w:szCs w:val="26"/>
          <w:lang w:eastAsia="ru-RU"/>
        </w:rPr>
        <w:t>7. Иные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BD61F7" w:rsidRPr="00E928F7" w:rsidRDefault="00D365A0" w:rsidP="00D365A0">
      <w:pPr>
        <w:autoSpaceDE w:val="0"/>
        <w:autoSpaceDN w:val="0"/>
        <w:spacing w:after="120" w:line="240" w:lineRule="auto"/>
        <w:ind w:left="540" w:firstLine="708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E928F7">
        <w:rPr>
          <w:rFonts w:ascii="Times New Roman" w:hAnsi="Times New Roman"/>
          <w:i/>
          <w:sz w:val="26"/>
          <w:szCs w:val="26"/>
          <w:lang w:eastAsia="ru-RU"/>
        </w:rPr>
        <w:t>отсутствуют</w:t>
      </w:r>
    </w:p>
    <w:p w:rsidR="00BD61F7" w:rsidRPr="00E928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28F7">
        <w:rPr>
          <w:rFonts w:ascii="Times New Roman" w:hAnsi="Times New Roman"/>
          <w:sz w:val="26"/>
          <w:szCs w:val="26"/>
          <w:lang w:eastAsia="ru-RU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344C30" w:rsidRPr="00E928F7" w:rsidRDefault="00344C30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D61F7" w:rsidRPr="00E928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28F7">
        <w:rPr>
          <w:rFonts w:ascii="Times New Roman" w:hAnsi="Times New Roman"/>
          <w:sz w:val="26"/>
          <w:szCs w:val="26"/>
          <w:lang w:eastAsia="ru-RU"/>
        </w:rPr>
        <w:t>Приложение:</w:t>
      </w:r>
    </w:p>
    <w:p w:rsidR="00BD61F7" w:rsidRPr="00E928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28F7">
        <w:rPr>
          <w:rFonts w:ascii="Times New Roman" w:hAnsi="Times New Roman"/>
          <w:sz w:val="26"/>
          <w:szCs w:val="26"/>
          <w:lang w:eastAsia="ru-RU"/>
        </w:rPr>
        <w:t>1. Муниципальный нормативный правовой акт.</w:t>
      </w:r>
    </w:p>
    <w:p w:rsidR="00BD61F7" w:rsidRPr="00E928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28F7">
        <w:rPr>
          <w:rFonts w:ascii="Times New Roman" w:hAnsi="Times New Roman"/>
          <w:sz w:val="26"/>
          <w:szCs w:val="26"/>
          <w:lang w:eastAsia="ru-RU"/>
        </w:rPr>
        <w:t>2. Опросный лист.</w:t>
      </w:r>
    </w:p>
    <w:p w:rsidR="002B642D" w:rsidRPr="00E928F7" w:rsidRDefault="002B642D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</w:p>
    <w:p w:rsidR="00E928F7" w:rsidRPr="00E928F7" w:rsidRDefault="00E928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928F7" w:rsidRPr="00E928F7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35" w:rsidRDefault="00296F35">
      <w:pPr>
        <w:spacing w:after="0" w:line="240" w:lineRule="auto"/>
      </w:pPr>
      <w:r>
        <w:separator/>
      </w:r>
    </w:p>
  </w:endnote>
  <w:endnote w:type="continuationSeparator" w:id="0">
    <w:p w:rsidR="00296F35" w:rsidRDefault="002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471925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471925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FA4E11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35" w:rsidRDefault="00296F35">
      <w:pPr>
        <w:spacing w:after="0" w:line="240" w:lineRule="auto"/>
      </w:pPr>
      <w:r>
        <w:separator/>
      </w:r>
    </w:p>
  </w:footnote>
  <w:footnote w:type="continuationSeparator" w:id="0">
    <w:p w:rsidR="00296F35" w:rsidRDefault="0029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AC"/>
    <w:rsid w:val="00002793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251C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D2993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5E4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519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96F35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43D6C"/>
    <w:rsid w:val="00344C30"/>
    <w:rsid w:val="00350BEC"/>
    <w:rsid w:val="003528B3"/>
    <w:rsid w:val="0036290E"/>
    <w:rsid w:val="00370E57"/>
    <w:rsid w:val="00370F54"/>
    <w:rsid w:val="003723B8"/>
    <w:rsid w:val="00377EED"/>
    <w:rsid w:val="003802FD"/>
    <w:rsid w:val="003823BC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6F3F"/>
    <w:rsid w:val="00457C87"/>
    <w:rsid w:val="00461193"/>
    <w:rsid w:val="00462FE1"/>
    <w:rsid w:val="004637D4"/>
    <w:rsid w:val="00471925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095F"/>
    <w:rsid w:val="00530807"/>
    <w:rsid w:val="00531164"/>
    <w:rsid w:val="00532782"/>
    <w:rsid w:val="00537B5F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16F3"/>
    <w:rsid w:val="005D2781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61F0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19E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75E22"/>
    <w:rsid w:val="00B81205"/>
    <w:rsid w:val="00B82AE6"/>
    <w:rsid w:val="00B8393D"/>
    <w:rsid w:val="00B85977"/>
    <w:rsid w:val="00B910A4"/>
    <w:rsid w:val="00B9304D"/>
    <w:rsid w:val="00B942BB"/>
    <w:rsid w:val="00B94AAB"/>
    <w:rsid w:val="00BA05EF"/>
    <w:rsid w:val="00BA7E36"/>
    <w:rsid w:val="00BB23FB"/>
    <w:rsid w:val="00BB766B"/>
    <w:rsid w:val="00BC419C"/>
    <w:rsid w:val="00BC430B"/>
    <w:rsid w:val="00BC5E31"/>
    <w:rsid w:val="00BD25D7"/>
    <w:rsid w:val="00BD61F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461F9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17196"/>
    <w:rsid w:val="00D329A5"/>
    <w:rsid w:val="00D34891"/>
    <w:rsid w:val="00D365A0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282"/>
    <w:rsid w:val="00E8578C"/>
    <w:rsid w:val="00E87F06"/>
    <w:rsid w:val="00E901E1"/>
    <w:rsid w:val="00E90F84"/>
    <w:rsid w:val="00E928F7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03EE0"/>
    <w:rsid w:val="00F24973"/>
    <w:rsid w:val="00F31388"/>
    <w:rsid w:val="00F31CC6"/>
    <w:rsid w:val="00F331FB"/>
    <w:rsid w:val="00F352BE"/>
    <w:rsid w:val="00F402BC"/>
    <w:rsid w:val="00F42DAB"/>
    <w:rsid w:val="00F43D67"/>
    <w:rsid w:val="00F505CA"/>
    <w:rsid w:val="00F50DAB"/>
    <w:rsid w:val="00F57C46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4E11"/>
    <w:rsid w:val="00FA552B"/>
    <w:rsid w:val="00FA56AE"/>
    <w:rsid w:val="00FA60B4"/>
    <w:rsid w:val="00FB1AF9"/>
    <w:rsid w:val="00FC061F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861F9-308D-4840-B321-A594C31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Пилипцова Диана Викторовна</cp:lastModifiedBy>
  <cp:revision>20</cp:revision>
  <cp:lastPrinted>2019-05-14T13:38:00Z</cp:lastPrinted>
  <dcterms:created xsi:type="dcterms:W3CDTF">2017-05-05T09:14:00Z</dcterms:created>
  <dcterms:modified xsi:type="dcterms:W3CDTF">2019-05-14T13:41:00Z</dcterms:modified>
</cp:coreProperties>
</file>